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D5" w:rsidRPr="000D444D" w:rsidRDefault="00DA20D5" w:rsidP="00DA20D5">
      <w:pPr>
        <w:pStyle w:val="a8"/>
        <w:ind w:left="4248"/>
        <w:rPr>
          <w:rFonts w:ascii="Times New Roman" w:hAnsi="Times New Roman"/>
          <w:b/>
          <w:sz w:val="24"/>
          <w:szCs w:val="24"/>
        </w:rPr>
      </w:pPr>
      <w:r w:rsidRPr="000D444D">
        <w:rPr>
          <w:rFonts w:ascii="Times New Roman" w:hAnsi="Times New Roman"/>
          <w:b/>
          <w:sz w:val="24"/>
          <w:szCs w:val="24"/>
        </w:rPr>
        <w:t>Конспект урока</w:t>
      </w:r>
      <w:r w:rsidR="00D93FE9">
        <w:rPr>
          <w:rFonts w:ascii="Times New Roman" w:hAnsi="Times New Roman"/>
          <w:b/>
          <w:sz w:val="24"/>
          <w:szCs w:val="24"/>
        </w:rPr>
        <w:t xml:space="preserve"> технологии (технический труд)</w:t>
      </w:r>
      <w:r w:rsidRPr="000D444D">
        <w:rPr>
          <w:rFonts w:ascii="Times New Roman" w:hAnsi="Times New Roman"/>
          <w:b/>
          <w:sz w:val="24"/>
          <w:szCs w:val="24"/>
        </w:rPr>
        <w:t>.</w:t>
      </w:r>
    </w:p>
    <w:p w:rsidR="00DA20D5" w:rsidRDefault="00DA20D5" w:rsidP="00DA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Технологическая карта. 6</w:t>
      </w:r>
      <w:r w:rsidRPr="000D444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F0A" w:rsidRPr="00706F0A" w:rsidRDefault="00706F0A" w:rsidP="00DA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sz w:val="24"/>
          <w:szCs w:val="24"/>
        </w:rPr>
        <w:t>Канев Дмитрий Алексеевич.</w:t>
      </w:r>
    </w:p>
    <w:p w:rsidR="00DA20D5" w:rsidRPr="000D444D" w:rsidRDefault="00DA20D5" w:rsidP="00DA20D5">
      <w:pPr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D444D">
        <w:rPr>
          <w:rFonts w:ascii="Times New Roman" w:hAnsi="Times New Roman" w:cs="Times New Roman"/>
          <w:sz w:val="24"/>
          <w:szCs w:val="24"/>
        </w:rPr>
        <w:t xml:space="preserve">: </w:t>
      </w:r>
      <w:r w:rsidR="00D93F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конструирования и модели</w:t>
      </w:r>
      <w:r w:rsidR="009A63B8">
        <w:rPr>
          <w:rFonts w:ascii="Times New Roman" w:hAnsi="Times New Roman" w:cs="Times New Roman"/>
          <w:sz w:val="24"/>
          <w:szCs w:val="24"/>
        </w:rPr>
        <w:t>рование  изделий из древесины</w:t>
      </w:r>
      <w:r w:rsidR="00D93FE9">
        <w:rPr>
          <w:rFonts w:ascii="Times New Roman" w:hAnsi="Times New Roman" w:cs="Times New Roman"/>
          <w:sz w:val="24"/>
          <w:szCs w:val="24"/>
        </w:rPr>
        <w:t xml:space="preserve"> </w:t>
      </w:r>
      <w:r w:rsidR="009A63B8">
        <w:rPr>
          <w:rFonts w:ascii="Times New Roman" w:hAnsi="Times New Roman" w:cs="Times New Roman"/>
          <w:sz w:val="24"/>
          <w:szCs w:val="24"/>
        </w:rPr>
        <w:t>(</w:t>
      </w:r>
      <w:r w:rsidR="00D93F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олка для цветов</w:t>
      </w:r>
      <w:r w:rsidR="00D93FE9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0D5" w:rsidRPr="000D444D" w:rsidRDefault="00DA20D5" w:rsidP="00DA20D5">
      <w:pPr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b/>
          <w:bCs/>
          <w:sz w:val="24"/>
          <w:szCs w:val="24"/>
        </w:rPr>
        <w:t xml:space="preserve"> Цель: </w:t>
      </w:r>
      <w:r w:rsidR="00D93FE9" w:rsidRPr="00D93FE9">
        <w:rPr>
          <w:rFonts w:ascii="Times New Roman" w:hAnsi="Times New Roman" w:cs="Times New Roman"/>
          <w:bCs/>
          <w:sz w:val="24"/>
          <w:szCs w:val="24"/>
        </w:rPr>
        <w:t>р</w:t>
      </w:r>
      <w:r w:rsidRPr="000D444D">
        <w:rPr>
          <w:rFonts w:ascii="Times New Roman" w:hAnsi="Times New Roman" w:cs="Times New Roman"/>
          <w:sz w:val="24"/>
          <w:szCs w:val="24"/>
        </w:rPr>
        <w:t xml:space="preserve">азвитие творческого мышления и воображения через </w:t>
      </w:r>
      <w:r>
        <w:rPr>
          <w:rFonts w:ascii="Times New Roman" w:hAnsi="Times New Roman" w:cs="Times New Roman"/>
          <w:sz w:val="24"/>
          <w:szCs w:val="24"/>
        </w:rPr>
        <w:t>конструирование и моделирование  изделий</w:t>
      </w:r>
      <w:r w:rsidRPr="000D444D">
        <w:rPr>
          <w:rFonts w:ascii="Times New Roman" w:hAnsi="Times New Roman" w:cs="Times New Roman"/>
          <w:sz w:val="24"/>
          <w:szCs w:val="24"/>
        </w:rPr>
        <w:t>.</w:t>
      </w:r>
    </w:p>
    <w:p w:rsidR="00DA20D5" w:rsidRPr="000D444D" w:rsidRDefault="00DA20D5" w:rsidP="00DA20D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D444D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  <w:r w:rsidRPr="000D44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A20D5" w:rsidRPr="000D444D" w:rsidRDefault="00DA20D5" w:rsidP="00DA20D5">
      <w:pPr>
        <w:rPr>
          <w:rFonts w:ascii="Times New Roman" w:hAnsi="Times New Roman" w:cs="Times New Roman"/>
          <w:iCs/>
          <w:sz w:val="24"/>
          <w:szCs w:val="24"/>
        </w:rPr>
      </w:pPr>
      <w:r w:rsidRPr="000D444D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</w:t>
      </w:r>
      <w:r w:rsidRPr="000D444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0D444D">
        <w:rPr>
          <w:rFonts w:ascii="Times New Roman" w:hAnsi="Times New Roman" w:cs="Times New Roman"/>
          <w:sz w:val="24"/>
          <w:szCs w:val="24"/>
        </w:rPr>
        <w:t>ознакомление учащихся с понятием «</w:t>
      </w:r>
      <w:r>
        <w:rPr>
          <w:rFonts w:ascii="Times New Roman" w:hAnsi="Times New Roman" w:cs="Times New Roman"/>
          <w:sz w:val="24"/>
          <w:szCs w:val="24"/>
        </w:rPr>
        <w:t>конструирование и моделирование» изделий</w:t>
      </w:r>
      <w:r w:rsidRPr="000D444D">
        <w:rPr>
          <w:rFonts w:ascii="Times New Roman" w:hAnsi="Times New Roman" w:cs="Times New Roman"/>
          <w:sz w:val="24"/>
          <w:szCs w:val="24"/>
        </w:rPr>
        <w:t xml:space="preserve">, правилами </w:t>
      </w:r>
      <w:r w:rsidR="009A63B8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0D444D">
        <w:rPr>
          <w:rFonts w:ascii="Times New Roman" w:hAnsi="Times New Roman" w:cs="Times New Roman"/>
          <w:sz w:val="24"/>
          <w:szCs w:val="24"/>
        </w:rPr>
        <w:t>.</w:t>
      </w:r>
    </w:p>
    <w:p w:rsidR="00DA20D5" w:rsidRDefault="00DA20D5" w:rsidP="00DA20D5">
      <w:pPr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</w:t>
      </w:r>
      <w:r w:rsidRPr="000D444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D444D">
        <w:rPr>
          <w:rFonts w:ascii="Times New Roman" w:hAnsi="Times New Roman" w:cs="Times New Roman"/>
          <w:bCs/>
          <w:sz w:val="24"/>
          <w:szCs w:val="24"/>
        </w:rPr>
        <w:t xml:space="preserve"> развивать самостоятельность мышления, </w:t>
      </w:r>
      <w:r w:rsidRPr="000D444D">
        <w:rPr>
          <w:rFonts w:ascii="Times New Roman" w:hAnsi="Times New Roman" w:cs="Times New Roman"/>
          <w:sz w:val="24"/>
          <w:szCs w:val="24"/>
        </w:rPr>
        <w:t xml:space="preserve">познавательные интересы, интеллектуальные способности. </w:t>
      </w:r>
    </w:p>
    <w:p w:rsidR="00DA20D5" w:rsidRPr="000D444D" w:rsidRDefault="009A63B8" w:rsidP="00DA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A20D5" w:rsidRPr="000D444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="00DA20D5" w:rsidRPr="000D444D">
        <w:rPr>
          <w:rFonts w:ascii="Times New Roman" w:hAnsi="Times New Roman" w:cs="Times New Roman"/>
          <w:sz w:val="24"/>
          <w:szCs w:val="24"/>
        </w:rPr>
        <w:t xml:space="preserve"> воспитывать аккуратность, опрятность, эстетический вкус.</w:t>
      </w:r>
    </w:p>
    <w:p w:rsidR="00DA20D5" w:rsidRPr="000D444D" w:rsidRDefault="00DA20D5" w:rsidP="00DA20D5">
      <w:pPr>
        <w:rPr>
          <w:rFonts w:ascii="Times New Roman" w:hAnsi="Times New Roman" w:cs="Times New Roman"/>
          <w:b/>
          <w:sz w:val="24"/>
          <w:szCs w:val="24"/>
        </w:rPr>
      </w:pPr>
      <w:r w:rsidRPr="000D444D">
        <w:rPr>
          <w:rFonts w:ascii="Times New Roman" w:hAnsi="Times New Roman" w:cs="Times New Roman"/>
          <w:sz w:val="24"/>
          <w:szCs w:val="24"/>
        </w:rPr>
        <w:t xml:space="preserve"> </w:t>
      </w:r>
      <w:r w:rsidRPr="000D444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A20D5" w:rsidRPr="000D444D" w:rsidTr="00D87B19">
        <w:tc>
          <w:tcPr>
            <w:tcW w:w="3696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3696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  <w:tc>
          <w:tcPr>
            <w:tcW w:w="3697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3697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</w:tr>
      <w:tr w:rsidR="00DA20D5" w:rsidRPr="000D444D" w:rsidTr="00D87B19">
        <w:tc>
          <w:tcPr>
            <w:tcW w:w="3696" w:type="dxa"/>
          </w:tcPr>
          <w:p w:rsidR="00DA20D5" w:rsidRPr="000D444D" w:rsidRDefault="00D93FE9" w:rsidP="00D93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аучатся самостоятельно создавать способы решения проблем творческого характера</w:t>
            </w:r>
          </w:p>
        </w:tc>
        <w:tc>
          <w:tcPr>
            <w:tcW w:w="3696" w:type="dxa"/>
          </w:tcPr>
          <w:p w:rsidR="00DA20D5" w:rsidRPr="000D444D" w:rsidRDefault="00D93FE9" w:rsidP="00D9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аучатся анализировать, сравнивать, обобщать, использовать фантазии, воображения при выполнении учебных действий; формирование желания выполнять учебные действия</w:t>
            </w:r>
          </w:p>
        </w:tc>
        <w:tc>
          <w:tcPr>
            <w:tcW w:w="3697" w:type="dxa"/>
          </w:tcPr>
          <w:p w:rsidR="00DA20D5" w:rsidRPr="000D444D" w:rsidRDefault="00D93FE9" w:rsidP="00D8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частвовать</w:t>
            </w:r>
            <w:proofErr w:type="spellEnd"/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диалоге,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A20D5" w:rsidRPr="000D444D" w:rsidRDefault="00D93FE9" w:rsidP="00D8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рганизовывать</w:t>
            </w:r>
            <w:proofErr w:type="spellEnd"/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рабочее место под руководством учителя; определять цель и составлять план выполнения задания; развивать практические навыки и умения при решении повседневных проблем связанных с технологией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20D5" w:rsidRDefault="00DA20D5" w:rsidP="00DA20D5">
      <w:pPr>
        <w:rPr>
          <w:rFonts w:ascii="Times New Roman" w:hAnsi="Times New Roman" w:cs="Times New Roman"/>
          <w:sz w:val="24"/>
          <w:szCs w:val="24"/>
        </w:rPr>
      </w:pPr>
    </w:p>
    <w:p w:rsidR="00DA20D5" w:rsidRDefault="00DA20D5" w:rsidP="00DA20D5">
      <w:pPr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DA20D5" w:rsidRPr="000D444D" w:rsidRDefault="00DA20D5" w:rsidP="00DA20D5">
      <w:pPr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D444D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мпьютер, детали изделия, </w:t>
      </w:r>
      <w:r w:rsidRPr="000D444D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20D5" w:rsidRPr="000D444D" w:rsidRDefault="00DA20D5" w:rsidP="00DA20D5">
      <w:pPr>
        <w:rPr>
          <w:rFonts w:ascii="Times New Roman" w:hAnsi="Times New Roman" w:cs="Times New Roman"/>
          <w:b/>
          <w:sz w:val="24"/>
          <w:szCs w:val="24"/>
        </w:rPr>
      </w:pPr>
      <w:r w:rsidRPr="000D4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Источники информации: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A20D5" w:rsidRPr="000D444D" w:rsidTr="00D87B19">
        <w:tc>
          <w:tcPr>
            <w:tcW w:w="7393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7393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Для  обучающихся</w:t>
            </w:r>
          </w:p>
        </w:tc>
      </w:tr>
      <w:tr w:rsidR="00DA20D5" w:rsidRPr="000D444D" w:rsidTr="00D87B19">
        <w:tc>
          <w:tcPr>
            <w:tcW w:w="7393" w:type="dxa"/>
          </w:tcPr>
          <w:p w:rsidR="00DA20D5" w:rsidRPr="000D444D" w:rsidRDefault="00DA20D5" w:rsidP="00D9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D93FE9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сайты интернета</w:t>
            </w:r>
          </w:p>
        </w:tc>
        <w:tc>
          <w:tcPr>
            <w:tcW w:w="7393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</w:rPr>
              <w:t>«Те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хнология</w:t>
            </w:r>
            <w:r w:rsidR="00D93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="00D93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</w:rPr>
              <w:t>В. Д. Симоненко-М, «</w:t>
            </w:r>
            <w:proofErr w:type="spellStart"/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Граф», 2012</w:t>
            </w:r>
          </w:p>
        </w:tc>
      </w:tr>
    </w:tbl>
    <w:p w:rsidR="00DA20D5" w:rsidRPr="000D444D" w:rsidRDefault="00DA20D5" w:rsidP="00DA20D5">
      <w:pPr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sz w:val="24"/>
          <w:szCs w:val="24"/>
        </w:rPr>
        <w:t xml:space="preserve"> Описание этапов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8"/>
        <w:gridCol w:w="4971"/>
        <w:gridCol w:w="2827"/>
        <w:gridCol w:w="4040"/>
      </w:tblGrid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971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учителя</w:t>
            </w:r>
          </w:p>
        </w:tc>
        <w:tc>
          <w:tcPr>
            <w:tcW w:w="2827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</w:t>
            </w:r>
            <w:proofErr w:type="gramStart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40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proofErr w:type="gramStart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 учебные    действия)</w:t>
            </w:r>
          </w:p>
        </w:tc>
      </w:tr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D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</w:tcPr>
          <w:p w:rsidR="00DA20D5" w:rsidRPr="000D444D" w:rsidRDefault="00DA20D5" w:rsidP="00D87B19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 w:rsidRPr="000D444D">
              <w:rPr>
                <w:sz w:val="24"/>
                <w:szCs w:val="24"/>
              </w:rPr>
              <w:t>Приветствие</w:t>
            </w:r>
          </w:p>
          <w:p w:rsidR="00DA20D5" w:rsidRPr="000D444D" w:rsidRDefault="00D93FE9" w:rsidP="00D87B19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20D5" w:rsidRPr="000D444D">
              <w:rPr>
                <w:sz w:val="24"/>
                <w:szCs w:val="24"/>
              </w:rPr>
              <w:t xml:space="preserve">роверка явки </w:t>
            </w:r>
            <w:proofErr w:type="gramStart"/>
            <w:r w:rsidR="00DA20D5" w:rsidRPr="000D444D">
              <w:rPr>
                <w:sz w:val="24"/>
                <w:szCs w:val="24"/>
              </w:rPr>
              <w:t>обучающихся</w:t>
            </w:r>
            <w:proofErr w:type="gramEnd"/>
            <w:r w:rsidR="00DA20D5" w:rsidRPr="000D444D">
              <w:rPr>
                <w:sz w:val="24"/>
                <w:szCs w:val="24"/>
              </w:rPr>
              <w:t xml:space="preserve"> </w:t>
            </w:r>
          </w:p>
          <w:p w:rsidR="00DA20D5" w:rsidRPr="000D444D" w:rsidRDefault="00D93FE9" w:rsidP="00D87B19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20D5" w:rsidRPr="000D444D">
              <w:rPr>
                <w:sz w:val="24"/>
                <w:szCs w:val="24"/>
              </w:rPr>
              <w:t xml:space="preserve">роверка готовности </w:t>
            </w:r>
            <w:proofErr w:type="gramStart"/>
            <w:r w:rsidR="00DA20D5" w:rsidRPr="000D444D">
              <w:rPr>
                <w:sz w:val="24"/>
                <w:szCs w:val="24"/>
              </w:rPr>
              <w:t>обучающихся</w:t>
            </w:r>
            <w:proofErr w:type="gramEnd"/>
            <w:r w:rsidR="00DA20D5" w:rsidRPr="000D444D">
              <w:rPr>
                <w:sz w:val="24"/>
                <w:szCs w:val="24"/>
              </w:rPr>
              <w:t xml:space="preserve">  к уроку </w:t>
            </w:r>
          </w:p>
          <w:p w:rsidR="00DA20D5" w:rsidRPr="000D444D" w:rsidRDefault="00D93FE9" w:rsidP="00D87B19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A20D5" w:rsidRPr="000D444D">
              <w:rPr>
                <w:sz w:val="24"/>
                <w:szCs w:val="24"/>
              </w:rPr>
              <w:t xml:space="preserve">астрой </w:t>
            </w:r>
            <w:proofErr w:type="gramStart"/>
            <w:r w:rsidR="00DA20D5" w:rsidRPr="000D444D">
              <w:rPr>
                <w:sz w:val="24"/>
                <w:szCs w:val="24"/>
              </w:rPr>
              <w:t>обучающихся</w:t>
            </w:r>
            <w:proofErr w:type="gramEnd"/>
            <w:r w:rsidR="00DA20D5" w:rsidRPr="000D444D">
              <w:rPr>
                <w:sz w:val="24"/>
                <w:szCs w:val="24"/>
              </w:rPr>
              <w:t xml:space="preserve">  на работу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DA20D5" w:rsidRPr="000D444D" w:rsidRDefault="00D93FE9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риветствуют учителя, </w:t>
            </w:r>
            <w:proofErr w:type="gramStart"/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изуально контролируют свою готовность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-рассаживаются на рабочие места.</w:t>
            </w:r>
          </w:p>
        </w:tc>
        <w:tc>
          <w:tcPr>
            <w:tcW w:w="4040" w:type="dxa"/>
          </w:tcPr>
          <w:p w:rsidR="00DA20D5" w:rsidRPr="000D444D" w:rsidRDefault="00DA20D5" w:rsidP="00D87B19">
            <w:pPr>
              <w:pStyle w:val="a7"/>
              <w:jc w:val="both"/>
            </w:pPr>
            <w:proofErr w:type="gramStart"/>
            <w:r w:rsidRPr="000D444D">
              <w:rPr>
                <w:b/>
                <w:i/>
              </w:rPr>
              <w:t>Личностные</w:t>
            </w:r>
            <w:proofErr w:type="gramEnd"/>
            <w:r w:rsidRPr="000D444D">
              <w:rPr>
                <w:b/>
                <w:i/>
              </w:rPr>
              <w:t>:</w:t>
            </w:r>
            <w:r w:rsidRPr="000D444D">
              <w:t xml:space="preserve"> самоорганизация.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регулировать свои действия, прогнозировать деятельность на уроке</w:t>
            </w:r>
          </w:p>
        </w:tc>
      </w:tr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.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пройденного материала  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Активизация обучающихся с использованием вопросо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3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ловушек. 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я забыл</w:t>
            </w:r>
            <w:r w:rsidR="00D93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деталей состоит настенная полка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Спасибо, напомнили мне.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какая деталь полки имеет форму прямоугольника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A20D5" w:rsidRPr="000D444D" w:rsidRDefault="00D93FE9" w:rsidP="00D9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 оценивание ответов учащихся.</w:t>
            </w:r>
          </w:p>
        </w:tc>
        <w:tc>
          <w:tcPr>
            <w:tcW w:w="2827" w:type="dxa"/>
          </w:tcPr>
          <w:p w:rsidR="00DA20D5" w:rsidRPr="000D444D" w:rsidRDefault="00D93FE9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твечают на вопросы, 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-рассуждают,</w:t>
            </w:r>
          </w:p>
          <w:p w:rsidR="00DA20D5" w:rsidRPr="000D444D" w:rsidRDefault="00DA20D5" w:rsidP="00D9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 приводят примеры</w:t>
            </w:r>
          </w:p>
        </w:tc>
        <w:tc>
          <w:tcPr>
            <w:tcW w:w="4040" w:type="dxa"/>
          </w:tcPr>
          <w:p w:rsidR="00DA20D5" w:rsidRPr="000D444D" w:rsidRDefault="00DA20D5" w:rsidP="00D87B19">
            <w:pPr>
              <w:pStyle w:val="a7"/>
            </w:pPr>
            <w:r w:rsidRPr="000D444D">
              <w:rPr>
                <w:b/>
                <w:i/>
              </w:rPr>
              <w:t>Личностные:</w:t>
            </w:r>
            <w:r w:rsidRPr="000D444D">
              <w:t xml:space="preserve"> умение излагать свои мысли, приводить примеры, делать вывод.</w:t>
            </w:r>
          </w:p>
          <w:p w:rsidR="00DA20D5" w:rsidRPr="000D444D" w:rsidRDefault="00D93FE9" w:rsidP="00D87B19">
            <w:pPr>
              <w:pStyle w:val="a7"/>
            </w:pPr>
            <w:r>
              <w:t>С</w:t>
            </w:r>
            <w:r w:rsidR="00DA20D5" w:rsidRPr="000D444D">
              <w:t>пособность к рассуждению</w:t>
            </w:r>
          </w:p>
          <w:p w:rsidR="00DA20D5" w:rsidRPr="000D444D" w:rsidRDefault="00DA20D5" w:rsidP="00D87B19">
            <w:pPr>
              <w:pStyle w:val="a7"/>
            </w:pPr>
            <w:proofErr w:type="gramStart"/>
            <w:r w:rsidRPr="000D444D">
              <w:rPr>
                <w:b/>
                <w:i/>
              </w:rPr>
              <w:t>Коммуникативные</w:t>
            </w:r>
            <w:proofErr w:type="gramEnd"/>
            <w:r w:rsidRPr="000D444D">
              <w:rPr>
                <w:b/>
                <w:i/>
              </w:rPr>
              <w:t xml:space="preserve">: </w:t>
            </w:r>
            <w:r w:rsidRPr="000D444D">
              <w:t>взаимодействовать  с учителем  группой.</w:t>
            </w:r>
          </w:p>
          <w:p w:rsidR="00DA20D5" w:rsidRPr="000D444D" w:rsidRDefault="00DA20D5" w:rsidP="00D87B19">
            <w:pPr>
              <w:pStyle w:val="a7"/>
              <w:rPr>
                <w:b/>
                <w:i/>
              </w:rPr>
            </w:pPr>
            <w:r w:rsidRPr="000D444D">
              <w:rPr>
                <w:b/>
                <w:i/>
              </w:rPr>
              <w:t>Познавательные:</w:t>
            </w:r>
          </w:p>
          <w:p w:rsidR="00DA20D5" w:rsidRPr="000D444D" w:rsidRDefault="00D93FE9" w:rsidP="00D9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мение анализировать, выделять и формулировать  задачу; умение осознанно строить речевое высказывание</w:t>
            </w:r>
            <w:r w:rsidR="00DA20D5"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.Изучение нового материала</w:t>
            </w:r>
          </w:p>
        </w:tc>
        <w:tc>
          <w:tcPr>
            <w:tcW w:w="4971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вместе с 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Прошу вас организоваться в группы: с кем бы  вы хотели вместе работать на уроке</w:t>
            </w:r>
            <w:r w:rsidR="00D93F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модели полок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лайд №1)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Посмотрите на них внимательно и найдите сходства и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 отличия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видим модели совершенно разные.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Скажите, а кто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имается разработкой и проектированием  изделий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совершенно верно, конструкторы - они конструируют изделия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 конструкторов 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знаете? Я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 назову 2-х. (слайд №2) М. Калашников, (слайд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Гюстав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А к следующему уроку вы подготовите сообщения о других.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называют изделия в уменьшенном (увеличенном)  виде? Молодцы, модели.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Итак. 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о чём же пойдёт речь на нашем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оке? 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именно конструкторы  занимаются конструированием изделий. И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тема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урока</w:t>
            </w:r>
            <w:r w:rsidR="00D93FE9">
              <w:rPr>
                <w:rFonts w:ascii="Times New Roman" w:hAnsi="Times New Roman" w:cs="Times New Roman"/>
                <w:sz w:val="24"/>
                <w:szCs w:val="24"/>
              </w:rPr>
              <w:t>: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онструирование и моделирование  изделий из древесины (настенная полка)</w:t>
            </w:r>
            <w:r w:rsidR="00D93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лайд №4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Открыли учебник стр. 23. (Работа с учебником).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 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и 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определение: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– это разработка конструкции (построение) изделия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63B8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лайд №5</w:t>
            </w:r>
            <w:r w:rsidR="009A63B8" w:rsidRPr="000D4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учитывать при конструировании?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молодцы.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конструировании нужно учитывать (слайд №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D04">
              <w:rPr>
                <w:rFonts w:ascii="Times New Roman" w:hAnsi="Times New Roman" w:cs="Times New Roman"/>
                <w:b/>
                <w:sz w:val="24"/>
                <w:szCs w:val="24"/>
              </w:rPr>
              <w:t>) Вариантность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множество вариантов, изделия заключающееся в изменении отдельных элементов. 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Записываем в тетрадь).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нужно учитывать при вариации изделия</w:t>
            </w:r>
            <w:r w:rsidR="00D93F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 ни варьировалось изделие, при его конструировании обязательно учитывают ряд факторов (</w:t>
            </w:r>
            <w:r w:rsidRPr="00E13D0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принципов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– способность выдерживать нагрузку,  не разрушаясь. ( Записываем в тетрадь).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 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0D5" w:rsidRDefault="009A63B8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работоспособности в течение длительного срока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. (Записываем в тетрадь).</w:t>
            </w:r>
          </w:p>
          <w:p w:rsidR="00DA20D5" w:rsidRDefault="009A63B8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№8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Технологичность – экономная технология изготовления изделия. ( 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Записываем в тетрадь)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лайд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Экономичность – изготовление изделия с наименьшими затратами. ( Запи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сываем в тетрадь)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лайд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D5" w:rsidRDefault="00D93FE9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приемом пользуется конструктор при создании новой модели? 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Моделировани</w:t>
            </w:r>
            <w:proofErr w:type="gramStart"/>
            <w:r w:rsidR="00DA20D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DA20D5">
              <w:rPr>
                <w:rFonts w:ascii="Times New Roman" w:hAnsi="Times New Roman" w:cs="Times New Roman"/>
                <w:sz w:val="24"/>
                <w:szCs w:val="24"/>
              </w:rPr>
              <w:t xml:space="preserve"> это уменьшенная (увеличенная) копия изделия.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Зап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исываем в тетрадь)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лайд №11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полка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 частей? Вася? Петя?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D5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еред тем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, как приступить к  конструированию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, каждая группа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на соотнести детали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лайд №12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геометрических фигур, учитыва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их формы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(составить) полку. Опираясь на образцы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(слайда №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боснуйте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так.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20D5" w:rsidRPr="000D444D" w:rsidRDefault="00D93FE9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A20D5" w:rsidRPr="000D444D">
              <w:rPr>
                <w:rFonts w:ascii="Times New Roman" w:hAnsi="Times New Roman" w:cs="Times New Roman"/>
                <w:sz w:val="24"/>
                <w:szCs w:val="24"/>
              </w:rPr>
              <w:t>твечают на вопросы;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-выбирают оптимальные решения;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-фиксирование темы урока в тетрадь;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и фиксация наблюдаемых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письменно и устно)</w:t>
            </w:r>
          </w:p>
        </w:tc>
        <w:tc>
          <w:tcPr>
            <w:tcW w:w="4040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логических рассуждений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мыслей, аргументация своих мнений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последовательных действий</w:t>
            </w:r>
          </w:p>
        </w:tc>
      </w:tr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.Физкультминутка</w:t>
            </w:r>
          </w:p>
        </w:tc>
        <w:tc>
          <w:tcPr>
            <w:tcW w:w="4971" w:type="dxa"/>
          </w:tcPr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Учитель (ученики)</w:t>
            </w:r>
          </w:p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Трава маленькая-маленькая. (Делают приседания.)</w:t>
            </w:r>
          </w:p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Деревья высокие-высокие. (Поднимают руки вверх.)</w:t>
            </w:r>
          </w:p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Ветер деревья качает-качает. (Вращаются.)</w:t>
            </w:r>
          </w:p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То направо, то налево наклоняет. (Наклоняются вправо, влево.)</w:t>
            </w:r>
          </w:p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То вверх, то назад. (Потягиваются вверх, назад.)</w:t>
            </w:r>
          </w:p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То вниз сгибает. (Наклоняется вперед.)</w:t>
            </w:r>
          </w:p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Птицы летят-улетают. (Машут рукам</w:t>
            </w:r>
            <w:proofErr w:type="gramStart"/>
            <w:r w:rsidRPr="000143D3">
              <w:rPr>
                <w:rFonts w:ascii="Times New Roman" w:hAnsi="Times New Roman" w:cs="Times New Roman"/>
              </w:rPr>
              <w:t>и-</w:t>
            </w:r>
            <w:proofErr w:type="gramEnd"/>
            <w:r w:rsidRPr="000143D3">
              <w:rPr>
                <w:rFonts w:ascii="Times New Roman" w:hAnsi="Times New Roman" w:cs="Times New Roman"/>
              </w:rPr>
              <w:t>«крыльями».)</w:t>
            </w:r>
          </w:p>
          <w:p w:rsidR="00DA20D5" w:rsidRPr="000143D3" w:rsidRDefault="00DA20D5" w:rsidP="00D87B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3D3">
              <w:rPr>
                <w:rFonts w:ascii="Times New Roman" w:hAnsi="Times New Roman" w:cs="Times New Roman"/>
              </w:rPr>
              <w:t>Ученики тихонько за парты садятся. (Садятся за парты.)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4040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0D5" w:rsidRPr="000D444D" w:rsidTr="00D87B19">
        <w:tc>
          <w:tcPr>
            <w:tcW w:w="2948" w:type="dxa"/>
          </w:tcPr>
          <w:p w:rsidR="00DA20D5" w:rsidRDefault="00DA20D5" w:rsidP="00D87B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.Практическая  работа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</w:tcPr>
          <w:p w:rsidR="00DA20D5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акой праздник приближается?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( 8 марта).</w:t>
            </w:r>
          </w:p>
          <w:p w:rsidR="00DA20D5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то это за праздник?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женский день, праздник женщин, праздник мам).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ваши мамы увлекаются дома?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(… разводят и 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выращивают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 ваших мам стоят цветы?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ваши мамы любят подарки от вас?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как вы думаете</w:t>
            </w:r>
            <w:r w:rsidR="004E59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нашего урока?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аучит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основам конструирования изделий из древесины и создать модель полки для цветов в подарок маме.</w:t>
            </w:r>
          </w:p>
          <w:p w:rsidR="00DA20D5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акой материал лучше подойдет для н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ашего изделия полка? 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слайд №14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Доска сосновая.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Почему?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 древесина сосны обладает хорошей механической прочностью (надежность)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орошо и легко обрабатывается (технологичность)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едорого стоит и доступная к использованию. ( Экономична)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20D5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меет красивую текстур</w:t>
            </w:r>
            <w:proofErr w:type="gramStart"/>
            <w:r w:rsidR="00DA20D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DA20D5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поверхности древесины.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тем как изготовить изделие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нужно сконструировать и изготовить шаблоны из картона.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переходим к конструированию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 Будем работать с ножницами, поэтому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правила </w:t>
            </w:r>
            <w:proofErr w:type="gramStart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="009A63B8">
              <w:rPr>
                <w:rFonts w:ascii="Times New Roman" w:hAnsi="Times New Roman" w:cs="Times New Roman"/>
                <w:sz w:val="24"/>
                <w:szCs w:val="24"/>
              </w:rPr>
              <w:t>. (слайд №15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3D3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понимаем под конструированием?</w:t>
            </w:r>
          </w:p>
          <w:p w:rsidR="000143D3" w:rsidRPr="000D444D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предполагает изменение геометрической формы и размеров деталей полки.</w:t>
            </w:r>
          </w:p>
          <w:p w:rsidR="000143D3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 xml:space="preserve">  розданы шаблоны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вы составляли полку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Предлагаю сконструировать свою полку.</w:t>
            </w:r>
          </w:p>
          <w:p w:rsidR="00DA20D5" w:rsidRDefault="000143D3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0D5">
              <w:rPr>
                <w:rFonts w:ascii="Times New Roman" w:hAnsi="Times New Roman" w:cs="Times New Roman"/>
                <w:sz w:val="24"/>
                <w:szCs w:val="24"/>
              </w:rPr>
              <w:t>ри этом нужно учитывать чтобы: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-цветочный горшок надежно располагался на основании полки</w:t>
            </w:r>
            <w:r w:rsidR="00014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0D5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99F">
              <w:rPr>
                <w:rFonts w:ascii="Times New Roman" w:hAnsi="Times New Roman" w:cs="Times New Roman"/>
                <w:sz w:val="24"/>
                <w:szCs w:val="24"/>
              </w:rPr>
              <w:t xml:space="preserve"> какие полки можно 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2.Применение отделки. Выбираем оттенок морения древесины или роспись.</w:t>
            </w:r>
          </w:p>
          <w:p w:rsidR="00DA20D5" w:rsidRPr="00DF7AFB" w:rsidRDefault="00DA20D5" w:rsidP="00D87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выполнению практической части.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Сегодня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 с вами находимся в конструкторском центре</w:t>
            </w:r>
            <w:r w:rsidR="00A5499F">
              <w:rPr>
                <w:rFonts w:ascii="Times New Roman" w:hAnsi="Times New Roman" w:cs="Times New Roman"/>
                <w:sz w:val="24"/>
                <w:szCs w:val="24"/>
              </w:rPr>
              <w:t>. Представьте, что вы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конструкторы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, пришли не на урок, а на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место. Итак, приступаем 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боте. Пе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>ред вами модели полок (слайд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Рассмотрим  модели. Наша полка будет состоять из трех деталей, это крепежная доска, основание и брусок жесткости.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конструкторы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, 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задача </w:t>
            </w:r>
            <w:proofErr w:type="gramStart"/>
            <w:r w:rsidR="000C5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ровести конструирование полки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 инструкционным картам.</w:t>
            </w:r>
            <w:r w:rsidR="009A63B8">
              <w:rPr>
                <w:rFonts w:ascii="Times New Roman" w:hAnsi="Times New Roman" w:cs="Times New Roman"/>
                <w:sz w:val="24"/>
                <w:szCs w:val="24"/>
              </w:rPr>
              <w:t xml:space="preserve">  ( слайд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27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безопасной работы;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-выполнение практической работы с использованием инструкционных карт.</w:t>
            </w:r>
          </w:p>
        </w:tc>
        <w:tc>
          <w:tcPr>
            <w:tcW w:w="4040" w:type="dxa"/>
          </w:tcPr>
          <w:p w:rsidR="00DA20D5" w:rsidRPr="000D444D" w:rsidRDefault="00DA20D5" w:rsidP="00D87B19">
            <w:pPr>
              <w:pStyle w:val="a7"/>
              <w:rPr>
                <w:b/>
                <w:i/>
              </w:rPr>
            </w:pPr>
            <w:r w:rsidRPr="000D444D">
              <w:rPr>
                <w:b/>
                <w:i/>
              </w:rPr>
              <w:t>Личностные:</w:t>
            </w:r>
            <w:r w:rsidRPr="000D444D">
              <w:t xml:space="preserve"> овладение нормами и правилами организации труда;</w:t>
            </w:r>
          </w:p>
          <w:p w:rsidR="00DA20D5" w:rsidRPr="000D444D" w:rsidRDefault="00DA20D5" w:rsidP="00D87B19">
            <w:pPr>
              <w:pStyle w:val="a7"/>
            </w:pPr>
            <w:r w:rsidRPr="000D444D">
              <w:t>Развитие трудолюбия и ответственности за качество своей    деятельности</w:t>
            </w:r>
          </w:p>
          <w:p w:rsidR="00DA20D5" w:rsidRPr="000D444D" w:rsidRDefault="00DA20D5" w:rsidP="00D87B19">
            <w:pPr>
              <w:pStyle w:val="a7"/>
              <w:rPr>
                <w:b/>
                <w:i/>
              </w:rPr>
            </w:pPr>
            <w:r w:rsidRPr="000D444D">
              <w:rPr>
                <w:b/>
                <w:i/>
              </w:rPr>
              <w:t xml:space="preserve">Регулятивные: </w:t>
            </w:r>
          </w:p>
          <w:p w:rsidR="00DA20D5" w:rsidRPr="000D444D" w:rsidRDefault="00DA20D5" w:rsidP="00D87B19">
            <w:pPr>
              <w:pStyle w:val="a7"/>
            </w:pPr>
            <w:r w:rsidRPr="000D444D"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DA20D5" w:rsidRPr="000D444D" w:rsidRDefault="00DA20D5" w:rsidP="00D87B19">
            <w:pPr>
              <w:pStyle w:val="a7"/>
            </w:pPr>
            <w:r w:rsidRPr="000D444D">
              <w:rPr>
                <w:b/>
                <w:i/>
              </w:rPr>
              <w:t xml:space="preserve"> </w:t>
            </w:r>
            <w:proofErr w:type="gramStart"/>
            <w:r w:rsidRPr="000D444D">
              <w:rPr>
                <w:b/>
                <w:i/>
              </w:rPr>
              <w:t>Познавательные</w:t>
            </w:r>
            <w:proofErr w:type="gramEnd"/>
            <w:r w:rsidRPr="000D444D">
              <w:rPr>
                <w:b/>
                <w:i/>
              </w:rPr>
              <w:t>:</w:t>
            </w:r>
            <w:r w:rsidRPr="000D444D">
              <w:t xml:space="preserve">   умение ориентироваться в понятиях,.  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 с учителем 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группой.</w:t>
            </w:r>
          </w:p>
        </w:tc>
      </w:tr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.Итог урока</w:t>
            </w:r>
          </w:p>
        </w:tc>
        <w:tc>
          <w:tcPr>
            <w:tcW w:w="4971" w:type="dxa"/>
          </w:tcPr>
          <w:p w:rsidR="000C511D" w:rsidRDefault="00DA20D5" w:rsidP="000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Вижу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11D">
              <w:rPr>
                <w:rFonts w:ascii="Times New Roman" w:hAnsi="Times New Roman" w:cs="Times New Roman"/>
                <w:sz w:val="24"/>
                <w:szCs w:val="24"/>
              </w:rPr>
              <w:t>что успешно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 А теперь оценим ваши работы</w:t>
            </w:r>
            <w:r w:rsidR="000C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0D5" w:rsidRPr="000D444D" w:rsidRDefault="00DA20D5" w:rsidP="000C5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Давайте посмотрим, какие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оценки получили, например, Саша и Коля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 Хорошо, вы оценили друг друга правильно.</w:t>
            </w:r>
          </w:p>
        </w:tc>
        <w:tc>
          <w:tcPr>
            <w:tcW w:w="2827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-проводят самооценку и </w:t>
            </w:r>
            <w:proofErr w:type="spell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-определяют качество выполненной работы;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-рассказывают, слушают;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-выставляют отметки в дневники.</w:t>
            </w:r>
          </w:p>
        </w:tc>
        <w:tc>
          <w:tcPr>
            <w:tcW w:w="4040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ие эстетического вкуса.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формулирование, высказывание и обоснование своих мыслей.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работы.</w:t>
            </w:r>
            <w:proofErr w:type="gramEnd"/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 в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ыводы о проделанной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.Закрепление материала</w:t>
            </w:r>
          </w:p>
        </w:tc>
        <w:tc>
          <w:tcPr>
            <w:tcW w:w="4971" w:type="dxa"/>
          </w:tcPr>
          <w:p w:rsidR="000C511D" w:rsidRDefault="00DA20D5" w:rsidP="000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Кажд</w:t>
            </w:r>
            <w:r w:rsidR="000C511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0C511D">
              <w:rPr>
                <w:rFonts w:ascii="Times New Roman" w:hAnsi="Times New Roman" w:cs="Times New Roman"/>
                <w:sz w:val="24"/>
                <w:szCs w:val="24"/>
              </w:rPr>
              <w:t xml:space="preserve">е надо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придума</w:t>
            </w:r>
            <w:r w:rsidR="000C511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по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теме урока</w:t>
            </w:r>
            <w:r w:rsidR="000C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начну. Хочу спросить Егора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51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Каки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детали полки мы конструировали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уроке? </w:t>
            </w:r>
          </w:p>
          <w:p w:rsidR="000C511D" w:rsidRDefault="000C511D" w:rsidP="000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Дальше дети продолжают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задавыать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  <w:p w:rsidR="00DA20D5" w:rsidRPr="000D444D" w:rsidRDefault="00DA20D5" w:rsidP="000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умники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. Тему урока усвоили. Мне очень понравилось работать сегодня с вами. И я, думаю, вас можно предложить в команду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великих конструкторов.</w:t>
            </w:r>
          </w:p>
        </w:tc>
        <w:tc>
          <w:tcPr>
            <w:tcW w:w="2827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-рассуждают,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- отвечают на вопросы, 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ают самооценку результатам своей работы.</w:t>
            </w:r>
          </w:p>
        </w:tc>
        <w:tc>
          <w:tcPr>
            <w:tcW w:w="4040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Рефлексия</w:t>
            </w:r>
          </w:p>
        </w:tc>
        <w:tc>
          <w:tcPr>
            <w:tcW w:w="4971" w:type="dxa"/>
          </w:tcPr>
          <w:p w:rsidR="00DA20D5" w:rsidRPr="000D444D" w:rsidRDefault="00DA20D5" w:rsidP="00D8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Попрошу желающих вытянуть карточку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высказать своё мнение</w:t>
            </w:r>
            <w:r w:rsidR="00033C5E">
              <w:rPr>
                <w:rFonts w:ascii="Times New Roman" w:hAnsi="Times New Roman" w:cs="Times New Roman"/>
                <w:sz w:val="24"/>
                <w:szCs w:val="24"/>
              </w:rPr>
              <w:t xml:space="preserve"> об уроке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0D5" w:rsidRPr="000D444D" w:rsidRDefault="00DA20D5" w:rsidP="00D87B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DA20D5" w:rsidRPr="000D444D" w:rsidRDefault="00DA20D5" w:rsidP="00D87B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DA20D5" w:rsidRPr="000D444D" w:rsidRDefault="00DA20D5" w:rsidP="00D87B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DA20D5" w:rsidRPr="000D444D" w:rsidRDefault="00DA20D5" w:rsidP="00D87B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я научилась…</w:t>
            </w:r>
          </w:p>
          <w:p w:rsidR="00DA20D5" w:rsidRPr="000D444D" w:rsidRDefault="00DA20D5" w:rsidP="00D87B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 удивило…</w:t>
            </w:r>
          </w:p>
          <w:p w:rsidR="00DA20D5" w:rsidRPr="000D444D" w:rsidRDefault="00DA20D5" w:rsidP="00D87B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0D5" w:rsidRPr="000D444D" w:rsidTr="00D87B19">
        <w:tc>
          <w:tcPr>
            <w:tcW w:w="2948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</w:t>
            </w:r>
          </w:p>
        </w:tc>
        <w:tc>
          <w:tcPr>
            <w:tcW w:w="4971" w:type="dxa"/>
          </w:tcPr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На этом урок закончим и запишем домашнее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ие: найти сообщения о конструкторах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или пословицы, поговорки о труде.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домашнего задания.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20D5" w:rsidRPr="000D444D" w:rsidRDefault="00DA20D5" w:rsidP="00D8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DA20D5" w:rsidRPr="000D444D" w:rsidRDefault="00DA20D5" w:rsidP="00D8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слушают и записывают домашнее задание  в дневниках.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DA20D5" w:rsidRPr="000D444D" w:rsidRDefault="00DA20D5" w:rsidP="00D87B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Start"/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углубление потребностей и мотивов учебно-познавательной деятельности </w:t>
            </w:r>
          </w:p>
          <w:p w:rsidR="00DA20D5" w:rsidRPr="000D444D" w:rsidRDefault="00DA20D5" w:rsidP="00D8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20D5" w:rsidRDefault="00DA20D5" w:rsidP="00DA20D5">
      <w:pPr>
        <w:rPr>
          <w:rFonts w:ascii="Times New Roman" w:hAnsi="Times New Roman" w:cs="Times New Roman"/>
          <w:sz w:val="24"/>
          <w:szCs w:val="24"/>
        </w:rPr>
      </w:pPr>
    </w:p>
    <w:p w:rsidR="00DA20D5" w:rsidRDefault="00DA20D5" w:rsidP="00DA20D5">
      <w:pPr>
        <w:tabs>
          <w:tab w:val="left" w:pos="9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20D5" w:rsidRPr="000D444D" w:rsidRDefault="00DA20D5" w:rsidP="00DA20D5">
      <w:pPr>
        <w:tabs>
          <w:tab w:val="left" w:pos="9195"/>
        </w:tabs>
        <w:rPr>
          <w:rFonts w:ascii="Times New Roman" w:hAnsi="Times New Roman" w:cs="Times New Roman"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6E36D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№1</w:t>
      </w: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706F0A" w:rsidP="00DA20D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9E1D680">
            <wp:extent cx="2655052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39" cy="190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706F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F9657A" wp14:editId="0FB6C97F">
            <wp:extent cx="2637183" cy="1895475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68" cy="190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706F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F93F05" wp14:editId="52F38C9D">
            <wp:extent cx="2790825" cy="190593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390" cy="190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36D4" w:rsidRPr="006E36D4" w:rsidRDefault="006E36D4" w:rsidP="00DA20D5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DA20D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№2</w:t>
      </w:r>
    </w:p>
    <w:p w:rsidR="00DA20D5" w:rsidRPr="000D444D" w:rsidRDefault="00DA20D5" w:rsidP="00DA20D5">
      <w:pPr>
        <w:rPr>
          <w:rFonts w:ascii="Times New Roman" w:hAnsi="Times New Roman" w:cs="Times New Roman"/>
          <w:sz w:val="24"/>
          <w:szCs w:val="24"/>
        </w:rPr>
      </w:pPr>
      <w:r w:rsidRPr="00E13D0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954095"/>
            <wp:effectExtent l="19050" t="0" r="3175" b="0"/>
            <wp:docPr id="3" name="Рисунок 4" descr="http://img01.lavanguardia.com/2012/12/25/Mijail-Kalashnikov_54358318484_54028874188_960_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1.lavanguardia.com/2012/12/25/Mijail-Kalashnikov_54358318484_54028874188_960_6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D5" w:rsidRDefault="00DA20D5" w:rsidP="00DA20D5">
      <w:pPr>
        <w:spacing w:after="195" w:line="390" w:lineRule="atLeast"/>
        <w:jc w:val="center"/>
        <w:textAlignment w:val="baseline"/>
        <w:outlineLvl w:val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Михаил Калашников.</w:t>
      </w:r>
    </w:p>
    <w:p w:rsidR="00DA20D5" w:rsidRDefault="00033C5E" w:rsidP="00DA20D5">
      <w:pPr>
        <w:spacing w:after="0" w:line="390" w:lineRule="atLeast"/>
        <w:textAlignment w:val="baseline"/>
      </w:pPr>
      <w:hyperlink r:id="rId10" w:tooltip="Россия" w:history="1">
        <w:r w:rsidR="00DA20D5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Российский</w:t>
        </w:r>
      </w:hyperlink>
      <w:r w:rsidR="00DA20D5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Инженер-конструктор" w:history="1">
        <w:r w:rsidR="00DA20D5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конструктор</w:t>
        </w:r>
      </w:hyperlink>
      <w:r w:rsidR="00DA20D5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DA20D5">
        <w:rPr>
          <w:rFonts w:ascii="Arial" w:hAnsi="Arial" w:cs="Arial"/>
          <w:color w:val="252525"/>
          <w:sz w:val="21"/>
          <w:szCs w:val="21"/>
          <w:shd w:val="clear" w:color="auto" w:fill="FFFFFF"/>
        </w:rPr>
        <w:t>стрелкового</w:t>
      </w:r>
      <w:r w:rsidR="00DA20D5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Оружие" w:history="1">
        <w:r w:rsidR="00DA20D5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оружия</w:t>
        </w:r>
      </w:hyperlink>
      <w:r w:rsidR="00DA20D5">
        <w:rPr>
          <w:rFonts w:ascii="Arial" w:hAnsi="Arial" w:cs="Arial"/>
          <w:color w:val="252525"/>
          <w:sz w:val="21"/>
          <w:szCs w:val="21"/>
          <w:shd w:val="clear" w:color="auto" w:fill="FFFFFF"/>
        </w:rPr>
        <w:t>, создатель всемирно известного</w:t>
      </w:r>
      <w:r w:rsidR="00DA20D5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Автомат Калашникова" w:history="1">
        <w:r w:rsidR="00DA20D5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автомата Калашникова (АК)</w:t>
        </w:r>
      </w:hyperlink>
    </w:p>
    <w:p w:rsidR="006E36D4" w:rsidRDefault="006E36D4" w:rsidP="00DA20D5">
      <w:pPr>
        <w:spacing w:after="0" w:line="390" w:lineRule="atLeast"/>
        <w:textAlignment w:val="baseline"/>
      </w:pPr>
    </w:p>
    <w:p w:rsidR="006E36D4" w:rsidRDefault="006E36D4" w:rsidP="00DA20D5">
      <w:pPr>
        <w:spacing w:after="0" w:line="390" w:lineRule="atLeast"/>
        <w:textAlignment w:val="baseline"/>
      </w:pPr>
    </w:p>
    <w:p w:rsidR="00706F0A" w:rsidRDefault="00706F0A" w:rsidP="006E36D4">
      <w:pPr>
        <w:rPr>
          <w:rFonts w:ascii="Times New Roman" w:hAnsi="Times New Roman" w:cs="Times New Roman"/>
          <w:noProof/>
          <w:sz w:val="24"/>
          <w:szCs w:val="24"/>
        </w:rPr>
      </w:pPr>
    </w:p>
    <w:p w:rsidR="006E36D4" w:rsidRDefault="006E36D4" w:rsidP="006E36D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№3</w:t>
      </w:r>
    </w:p>
    <w:p w:rsidR="006E36D4" w:rsidRDefault="006E36D4" w:rsidP="00DA20D5">
      <w:pPr>
        <w:spacing w:after="0" w:line="390" w:lineRule="atLeast"/>
        <w:textAlignment w:val="baseline"/>
      </w:pPr>
    </w:p>
    <w:p w:rsidR="00DA20D5" w:rsidRDefault="00706F0A" w:rsidP="00DA20D5">
      <w:pPr>
        <w:spacing w:after="195" w:line="390" w:lineRule="atLeast"/>
        <w:jc w:val="center"/>
        <w:textAlignment w:val="baseline"/>
        <w:outlineLvl w:val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</w:rPr>
        <w:t xml:space="preserve"> </w:t>
      </w:r>
      <w:r w:rsidR="00DA20D5" w:rsidRPr="00E13D04">
        <w:rPr>
          <w:noProof/>
        </w:rPr>
        <w:drawing>
          <wp:inline distT="0" distB="0" distL="0" distR="0">
            <wp:extent cx="3048000" cy="4171950"/>
            <wp:effectExtent l="19050" t="0" r="0" b="0"/>
            <wp:docPr id="1" name="Рисунок 1" descr="Paris - Eiffelturm - frontal vom Mars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 - Eiffelturm - frontal vom Marsfel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DA20D5" w:rsidRPr="00E13D04">
        <w:rPr>
          <w:noProof/>
        </w:rPr>
        <w:drawing>
          <wp:inline distT="0" distB="0" distL="0" distR="0">
            <wp:extent cx="2924175" cy="4027635"/>
            <wp:effectExtent l="133350" t="114300" r="123825" b="144780"/>
            <wp:docPr id="2" name="Рисунок 7" descr="https://upload.wikimedia.org/wikipedia/commons/thumb/c/ce/Gustave_Eiffel.jpg/640px-Gustave_Eif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c/ce/Gustave_Eiffel.jpg/640px-Gustave_Eiffel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40" cy="4029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A20D5" w:rsidRPr="00E13D0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706F0A" w:rsidRDefault="00DA20D5" w:rsidP="00706F0A">
      <w:pPr>
        <w:spacing w:after="195" w:line="390" w:lineRule="atLeast"/>
        <w:jc w:val="center"/>
        <w:textAlignment w:val="baseline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proofErr w:type="gram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Гюста́в</w:t>
      </w:r>
      <w:proofErr w:type="spellEnd"/>
      <w:proofErr w:type="gramEnd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Эйфе́ль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 </w:t>
      </w:r>
      <w:hyperlink r:id="rId16" w:tooltip="Француз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французский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инженер конструктор, специалист по проектированию </w:t>
      </w:r>
      <w:hyperlink r:id="rId17" w:tooltip="Металлоконструкция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металлических конструкций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Завоевал небывалую популярность после постройки 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8" w:tooltip="Париж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Париже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к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9" w:tooltip="Всемирная выставка (1889)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выставке 1889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металлической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0" w:tooltip="Эйфелева башня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башни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принадлежащей к замечательнейшим техническим сооружениям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1" w:tooltip="XIX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XIX</w:t>
        </w:r>
      </w:hyperlink>
      <w: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века и названной в его честь.</w:t>
      </w:r>
    </w:p>
    <w:sectPr w:rsidR="00706F0A" w:rsidSect="000C44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C2938"/>
    <w:multiLevelType w:val="hybridMultilevel"/>
    <w:tmpl w:val="4C1E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0D5"/>
    <w:rsid w:val="000143D3"/>
    <w:rsid w:val="00033C5E"/>
    <w:rsid w:val="000C511D"/>
    <w:rsid w:val="0036452A"/>
    <w:rsid w:val="004E5959"/>
    <w:rsid w:val="005C4A50"/>
    <w:rsid w:val="006E36D4"/>
    <w:rsid w:val="00706F0A"/>
    <w:rsid w:val="00760221"/>
    <w:rsid w:val="009A63B8"/>
    <w:rsid w:val="00A5499F"/>
    <w:rsid w:val="00D93FE9"/>
    <w:rsid w:val="00D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0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0D5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DA20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A20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DA20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styleId="a8">
    <w:name w:val="No Spacing"/>
    <w:uiPriority w:val="1"/>
    <w:qFormat/>
    <w:rsid w:val="00DA20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A20D5"/>
  </w:style>
  <w:style w:type="character" w:styleId="a9">
    <w:name w:val="Hyperlink"/>
    <w:basedOn w:val="a0"/>
    <w:uiPriority w:val="99"/>
    <w:semiHidden/>
    <w:unhideWhenUsed/>
    <w:rsid w:val="00DA20D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0%D0%B2%D1%82%D0%BE%D0%BC%D0%B0%D1%82_%D0%9A%D0%B0%D0%BB%D0%B0%D1%88%D0%BD%D0%B8%D0%BA%D0%BE%D0%B2%D0%B0" TargetMode="External"/><Relationship Id="rId18" Type="http://schemas.openxmlformats.org/officeDocument/2006/relationships/hyperlink" Target="https://ru.wikipedia.org/wiki/%D0%9F%D0%B0%D1%80%D0%B8%D0%B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XIX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E%D1%80%D1%83%D0%B6%D0%B8%D0%B5" TargetMode="External"/><Relationship Id="rId17" Type="http://schemas.openxmlformats.org/officeDocument/2006/relationships/hyperlink" Target="https://ru.wikipedia.org/wiki/%D0%9C%D0%B5%D1%82%D0%B0%D0%BB%D0%BB%D0%BE%D0%BA%D0%BE%D0%BD%D1%81%D1%82%D1%80%D1%83%D0%BA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1%80%D0%B0%D0%BD%D1%86%D1%83%D0%B7" TargetMode="External"/><Relationship Id="rId20" Type="http://schemas.openxmlformats.org/officeDocument/2006/relationships/hyperlink" Target="https://ru.wikipedia.org/wiki/%D0%AD%D0%B9%D1%84%D0%B5%D0%BB%D0%B5%D0%B2%D0%B0_%D0%B1%D0%B0%D1%88%D0%BD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8%D0%BD%D0%B6%D0%B5%D0%BD%D0%B5%D1%80-%D0%BA%D0%BE%D0%BD%D1%81%D1%82%D1%80%D1%83%D0%BA%D1%82%D0%BE%D1%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2%D1%81%D0%B5%D0%BC%D0%B8%D1%80%D0%BD%D0%B0%D1%8F_%D0%B2%D1%8B%D1%81%D1%82%D0%B0%D0%B2%D0%BA%D0%B0_(1889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9</cp:revision>
  <dcterms:created xsi:type="dcterms:W3CDTF">2015-02-15T18:18:00Z</dcterms:created>
  <dcterms:modified xsi:type="dcterms:W3CDTF">2015-03-19T11:56:00Z</dcterms:modified>
</cp:coreProperties>
</file>