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89" w:rsidRPr="006E0E2E" w:rsidRDefault="00C13889" w:rsidP="00C13889">
      <w:pPr>
        <w:jc w:val="center"/>
      </w:pPr>
      <w:r w:rsidRPr="00487D30">
        <w:rPr>
          <w:b/>
        </w:rPr>
        <w:t>Рекомендации по подготовке школьников к олимпиадам</w:t>
      </w:r>
    </w:p>
    <w:p w:rsidR="00C13889" w:rsidRPr="00487D30" w:rsidRDefault="00C13889" w:rsidP="00C13889">
      <w:pPr>
        <w:ind w:left="-180" w:firstLine="708"/>
        <w:jc w:val="both"/>
      </w:pPr>
      <w:r w:rsidRPr="00487D30">
        <w:t xml:space="preserve">Одним из направлений педагогической деятельности учителя технологии является работа с одаренными детьми. Выявление уровня технологических знаний и умений, творческих способностей у обучающихся; привлечение школьников к выполнению общественно значимых и практически важных проектных заданий; поощрение наиболее способных и одаренных учащихся, </w:t>
      </w:r>
      <w:r>
        <w:t xml:space="preserve">- </w:t>
      </w:r>
      <w:r w:rsidRPr="00487D30">
        <w:t xml:space="preserve">все эти направления решаются при проведении олимпиад по учебному предмету. Олимпиада является мощным средством развития творческих способностей обучающихся. </w:t>
      </w:r>
    </w:p>
    <w:p w:rsidR="00C13889" w:rsidRPr="00487D30" w:rsidRDefault="00C13889" w:rsidP="00C13889">
      <w:pPr>
        <w:ind w:left="-180" w:firstLine="708"/>
        <w:jc w:val="both"/>
      </w:pPr>
      <w:r w:rsidRPr="00487D30">
        <w:t>Основными целями и задачами олимпиады являются:</w:t>
      </w:r>
    </w:p>
    <w:p w:rsidR="00C13889" w:rsidRPr="00487D30" w:rsidRDefault="00C13889" w:rsidP="00C13889">
      <w:pPr>
        <w:numPr>
          <w:ilvl w:val="0"/>
          <w:numId w:val="1"/>
        </w:numPr>
        <w:jc w:val="both"/>
      </w:pPr>
      <w:r w:rsidRPr="00487D30">
        <w:t>Повышение престижности и качества технологической подготовки школьников;</w:t>
      </w:r>
    </w:p>
    <w:p w:rsidR="00C13889" w:rsidRPr="00487D30" w:rsidRDefault="00C13889" w:rsidP="00C13889">
      <w:pPr>
        <w:numPr>
          <w:ilvl w:val="0"/>
          <w:numId w:val="1"/>
        </w:numPr>
        <w:jc w:val="both"/>
      </w:pPr>
      <w:r w:rsidRPr="00487D30">
        <w:t xml:space="preserve">Выявление </w:t>
      </w:r>
      <w:r>
        <w:t>и</w:t>
      </w:r>
      <w:r w:rsidRPr="00487D30">
        <w:t xml:space="preserve"> поощрение наиболее способных учащихся и творчески работающих учителей технологии.</w:t>
      </w:r>
    </w:p>
    <w:p w:rsidR="00C13889" w:rsidRPr="00487D30" w:rsidRDefault="00C13889" w:rsidP="00C13889">
      <w:pPr>
        <w:ind w:left="-180" w:firstLine="708"/>
        <w:jc w:val="both"/>
      </w:pPr>
      <w:r w:rsidRPr="00487D30">
        <w:t xml:space="preserve">Олимпиады включают тестирование учащихся, выполнение практических работ, презентацию проектов. В олимпиаде принимают участие учащиеся 7-9, 10-11 классов общеобразовательных учреждений. </w:t>
      </w:r>
    </w:p>
    <w:p w:rsidR="00C13889" w:rsidRPr="00487D30" w:rsidRDefault="00C13889" w:rsidP="00C13889">
      <w:pPr>
        <w:ind w:left="-180" w:firstLine="708"/>
        <w:jc w:val="both"/>
      </w:pPr>
      <w:r w:rsidRPr="00487D30">
        <w:t>Тесты для учащихся должны отражать все разделы минимума содержания, федерального компонента государственного стандарта по технологии и программ основного общего и среднего (полного) общего образования.</w:t>
      </w:r>
    </w:p>
    <w:p w:rsidR="00C13889" w:rsidRDefault="00C13889" w:rsidP="00C13889">
      <w:pPr>
        <w:ind w:left="-180" w:firstLine="708"/>
        <w:jc w:val="both"/>
      </w:pPr>
      <w:r w:rsidRPr="00487D30">
        <w:t>Практические работы должны показать, что участники олимпиады обладают определенными знаниями и умениями чертить простые принципиальные электрические цепи, собирать цепи, по заданным чертежам изделия составлять план действий, изготавливать изделия в соответствии с заданными размерами, пользоваться измерительными приборами.</w:t>
      </w:r>
    </w:p>
    <w:p w:rsidR="00660B78" w:rsidRDefault="00660B78"/>
    <w:sectPr w:rsidR="00660B78" w:rsidSect="0066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4307"/>
    <w:multiLevelType w:val="hybridMultilevel"/>
    <w:tmpl w:val="60AE7348"/>
    <w:lvl w:ilvl="0" w:tplc="04190001">
      <w:start w:val="1"/>
      <w:numFmt w:val="bullet"/>
      <w:lvlText w:val=""/>
      <w:lvlJc w:val="left"/>
      <w:pPr>
        <w:tabs>
          <w:tab w:val="num" w:pos="1248"/>
        </w:tabs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889"/>
    <w:rsid w:val="00660B78"/>
    <w:rsid w:val="00AE357E"/>
    <w:rsid w:val="00C1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8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>НОИППК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2012-11-14T08:55:00Z</dcterms:created>
  <dcterms:modified xsi:type="dcterms:W3CDTF">2012-11-14T08:55:00Z</dcterms:modified>
</cp:coreProperties>
</file>