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76" w:rsidRDefault="00CB4476" w:rsidP="00CB4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298F">
        <w:rPr>
          <w:rFonts w:ascii="Times New Roman" w:hAnsi="Times New Roman"/>
          <w:b/>
          <w:sz w:val="24"/>
          <w:szCs w:val="24"/>
        </w:rPr>
        <w:t>Рекомендуемая литература по ФГОС второго поколения</w:t>
      </w:r>
    </w:p>
    <w:p w:rsidR="00CB4476" w:rsidRPr="00CE298F" w:rsidRDefault="00CB4476" w:rsidP="00CB447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298F">
        <w:rPr>
          <w:rFonts w:ascii="Times New Roman" w:hAnsi="Times New Roman"/>
          <w:sz w:val="24"/>
          <w:szCs w:val="24"/>
        </w:rPr>
        <w:t xml:space="preserve">Григорьев, Д.В. Художественное творчество. Социальное творчество: программы внеурочной деятельности / Д.В. Григорьев., Б.В. Куприянов..- М.: Просвещение, 2011.- 79 </w:t>
      </w:r>
      <w:proofErr w:type="gramStart"/>
      <w:r w:rsidRPr="00CE298F">
        <w:rPr>
          <w:rFonts w:ascii="Times New Roman" w:hAnsi="Times New Roman"/>
          <w:sz w:val="24"/>
          <w:szCs w:val="24"/>
        </w:rPr>
        <w:t>с</w:t>
      </w:r>
      <w:proofErr w:type="gramEnd"/>
      <w:r w:rsidRPr="00CE298F">
        <w:rPr>
          <w:rFonts w:ascii="Times New Roman" w:hAnsi="Times New Roman"/>
          <w:sz w:val="24"/>
          <w:szCs w:val="24"/>
        </w:rPr>
        <w:t>.</w:t>
      </w:r>
    </w:p>
    <w:p w:rsidR="00CB4476" w:rsidRPr="00CE298F" w:rsidRDefault="00CB4476" w:rsidP="00CB447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298F">
        <w:rPr>
          <w:rFonts w:ascii="Times New Roman" w:hAnsi="Times New Roman"/>
          <w:sz w:val="24"/>
          <w:szCs w:val="24"/>
        </w:rPr>
        <w:t xml:space="preserve">Григорьев, Д.В. Внеурочная деятельность школьников. Методический конструктор: пособие для учителя/ Д.В.Григорьев, П.В. Степанов. – М.: Просвещение, 2010 – 223 </w:t>
      </w:r>
      <w:proofErr w:type="gramStart"/>
      <w:r w:rsidRPr="00CE298F">
        <w:rPr>
          <w:rFonts w:ascii="Times New Roman" w:hAnsi="Times New Roman"/>
          <w:sz w:val="24"/>
          <w:szCs w:val="24"/>
        </w:rPr>
        <w:t>с</w:t>
      </w:r>
      <w:proofErr w:type="gramEnd"/>
      <w:r w:rsidRPr="00CE298F">
        <w:rPr>
          <w:rFonts w:ascii="Times New Roman" w:hAnsi="Times New Roman"/>
          <w:sz w:val="24"/>
          <w:szCs w:val="24"/>
        </w:rPr>
        <w:t>. – (Стандарты второго поколения)</w:t>
      </w:r>
    </w:p>
    <w:p w:rsidR="00CB4476" w:rsidRPr="00CE298F" w:rsidRDefault="00CB4476" w:rsidP="00CB4476">
      <w:pPr>
        <w:pStyle w:val="msolistparagraphcxsplast"/>
        <w:numPr>
          <w:ilvl w:val="0"/>
          <w:numId w:val="1"/>
        </w:numPr>
        <w:tabs>
          <w:tab w:val="clear" w:pos="720"/>
          <w:tab w:val="num" w:pos="0"/>
          <w:tab w:val="left" w:pos="180"/>
        </w:tabs>
        <w:spacing w:before="0" w:beforeAutospacing="0" w:after="0" w:afterAutospacing="0"/>
        <w:ind w:left="0" w:firstLine="0"/>
        <w:jc w:val="both"/>
      </w:pPr>
      <w:proofErr w:type="gramStart"/>
      <w:r w:rsidRPr="00CE298F">
        <w:rPr>
          <w:iCs/>
        </w:rPr>
        <w:t xml:space="preserve">Данилюк, А.Я.  </w:t>
      </w:r>
      <w:r w:rsidRPr="00CE298F">
        <w:t xml:space="preserve">Концепция </w:t>
      </w:r>
      <w:hyperlink r:id="rId5" w:anchor="YANDEX_189" w:history="1"/>
      <w:r w:rsidRPr="00CE298F">
        <w:rPr>
          <w:rStyle w:val="highlighthighlightactive"/>
        </w:rPr>
        <w:t> духовно-нравственного </w:t>
      </w:r>
      <w:hyperlink r:id="rId6" w:anchor="YANDEX_191" w:history="1"/>
      <w:r w:rsidRPr="00CE298F">
        <w:t xml:space="preserve"> развития и</w:t>
      </w:r>
      <w:proofErr w:type="gramEnd"/>
      <w:r w:rsidRPr="00CE298F">
        <w:t xml:space="preserve"> </w:t>
      </w:r>
      <w:hyperlink r:id="rId7" w:anchor="YANDEX_190" w:history="1"/>
      <w:r w:rsidRPr="00CE298F">
        <w:rPr>
          <w:rStyle w:val="highlighthighlightactive"/>
        </w:rPr>
        <w:t> воспитания </w:t>
      </w:r>
      <w:hyperlink r:id="rId8" w:anchor="YANDEX_192" w:history="1"/>
      <w:r w:rsidRPr="00CE298F">
        <w:t xml:space="preserve"> личности гражданина   России /</w:t>
      </w:r>
      <w:r w:rsidRPr="00CE298F">
        <w:rPr>
          <w:iCs/>
        </w:rPr>
        <w:t xml:space="preserve">А.Я. Данилюк, А.М. Кондаков, В.А. </w:t>
      </w:r>
      <w:proofErr w:type="spellStart"/>
      <w:r w:rsidRPr="00CE298F">
        <w:rPr>
          <w:iCs/>
        </w:rPr>
        <w:t>Тишков</w:t>
      </w:r>
      <w:proofErr w:type="spellEnd"/>
      <w:r w:rsidRPr="00CE298F">
        <w:rPr>
          <w:iCs/>
        </w:rPr>
        <w:t>. -</w:t>
      </w:r>
      <w:r w:rsidRPr="00CE298F">
        <w:t xml:space="preserve">  М.: Просвещение, 2011. -23 с.</w:t>
      </w:r>
    </w:p>
    <w:p w:rsidR="00CB4476" w:rsidRPr="00CE298F" w:rsidRDefault="00CB4476" w:rsidP="00CB4476">
      <w:pPr>
        <w:pStyle w:val="msolistparagraphcxsplast"/>
        <w:numPr>
          <w:ilvl w:val="0"/>
          <w:numId w:val="1"/>
        </w:numPr>
        <w:tabs>
          <w:tab w:val="clear" w:pos="720"/>
          <w:tab w:val="num" w:pos="0"/>
          <w:tab w:val="left" w:pos="180"/>
          <w:tab w:val="num" w:pos="1440"/>
        </w:tabs>
        <w:spacing w:before="0" w:beforeAutospacing="0" w:after="0" w:afterAutospacing="0"/>
        <w:ind w:left="0" w:firstLine="0"/>
        <w:jc w:val="both"/>
      </w:pPr>
      <w:r w:rsidRPr="00CE298F">
        <w:t xml:space="preserve">Методика оценки уровня квалификации педагогических работников. – </w:t>
      </w:r>
      <w:proofErr w:type="gramStart"/>
      <w:r w:rsidRPr="00CE298F">
        <w:t>М.: Просвещение, 2011.- 96 с. – (Работаем по новым стандартам)</w:t>
      </w:r>
      <w:proofErr w:type="gramEnd"/>
    </w:p>
    <w:p w:rsidR="00CB4476" w:rsidRPr="00CE298F" w:rsidRDefault="00CB4476" w:rsidP="00CB4476">
      <w:pPr>
        <w:pStyle w:val="msolistparagraphcxsplast"/>
        <w:numPr>
          <w:ilvl w:val="0"/>
          <w:numId w:val="1"/>
        </w:numPr>
        <w:tabs>
          <w:tab w:val="clear" w:pos="720"/>
          <w:tab w:val="num" w:pos="0"/>
          <w:tab w:val="left" w:pos="180"/>
          <w:tab w:val="num" w:pos="1440"/>
        </w:tabs>
        <w:spacing w:before="0" w:beforeAutospacing="0" w:after="0" w:afterAutospacing="0"/>
        <w:ind w:left="0" w:firstLine="0"/>
        <w:jc w:val="both"/>
      </w:pPr>
      <w:r w:rsidRPr="00CE298F">
        <w:t xml:space="preserve">Модели образовательной программы образовательного учреждения: опыт регионов. - М.: Просвещение, 2011. -109 </w:t>
      </w:r>
      <w:proofErr w:type="gramStart"/>
      <w:r w:rsidRPr="00CE298F">
        <w:t>с</w:t>
      </w:r>
      <w:proofErr w:type="gramEnd"/>
      <w:r w:rsidRPr="00CE298F">
        <w:t>.</w:t>
      </w:r>
    </w:p>
    <w:p w:rsidR="00CB4476" w:rsidRPr="00CE298F" w:rsidRDefault="00CB4476" w:rsidP="00CB447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298F"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образовательного учреждения. Основная школа /сост. Е.С.Савинов. – М.: Просвещение, 2011. – 342 </w:t>
      </w:r>
      <w:proofErr w:type="gramStart"/>
      <w:r w:rsidRPr="00CE298F">
        <w:rPr>
          <w:rFonts w:ascii="Times New Roman" w:hAnsi="Times New Roman"/>
          <w:sz w:val="24"/>
          <w:szCs w:val="24"/>
        </w:rPr>
        <w:t>с</w:t>
      </w:r>
      <w:proofErr w:type="gramEnd"/>
      <w:r w:rsidRPr="00CE298F">
        <w:rPr>
          <w:rFonts w:ascii="Times New Roman" w:hAnsi="Times New Roman"/>
          <w:sz w:val="24"/>
          <w:szCs w:val="24"/>
        </w:rPr>
        <w:t>. – (Стандарты второго поколения)</w:t>
      </w:r>
    </w:p>
    <w:p w:rsidR="00CB4476" w:rsidRPr="00CE298F" w:rsidRDefault="00CB4476" w:rsidP="00CB447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298F">
        <w:rPr>
          <w:rFonts w:ascii="Times New Roman" w:hAnsi="Times New Roman"/>
          <w:sz w:val="24"/>
          <w:szCs w:val="24"/>
        </w:rPr>
        <w:t>Примерные программы внеурочной деятельности. Начальное и основное образование /под</w:t>
      </w:r>
      <w:proofErr w:type="gramStart"/>
      <w:r w:rsidRPr="00CE298F">
        <w:rPr>
          <w:rFonts w:ascii="Times New Roman" w:hAnsi="Times New Roman"/>
          <w:sz w:val="24"/>
          <w:szCs w:val="24"/>
        </w:rPr>
        <w:t>.</w:t>
      </w:r>
      <w:proofErr w:type="gramEnd"/>
      <w:r w:rsidRPr="00CE29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298F">
        <w:rPr>
          <w:rFonts w:ascii="Times New Roman" w:hAnsi="Times New Roman"/>
          <w:sz w:val="24"/>
          <w:szCs w:val="24"/>
        </w:rPr>
        <w:t>р</w:t>
      </w:r>
      <w:proofErr w:type="gramEnd"/>
      <w:r w:rsidRPr="00CE298F">
        <w:rPr>
          <w:rFonts w:ascii="Times New Roman" w:hAnsi="Times New Roman"/>
          <w:sz w:val="24"/>
          <w:szCs w:val="24"/>
        </w:rPr>
        <w:t>ед. В.А. Горского. - М.: Просвещение, 2011. - 111с.</w:t>
      </w:r>
    </w:p>
    <w:p w:rsidR="00CB4476" w:rsidRPr="00CE298F" w:rsidRDefault="00CB4476" w:rsidP="00CB447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298F">
        <w:rPr>
          <w:rFonts w:ascii="Times New Roman" w:hAnsi="Times New Roman"/>
          <w:sz w:val="24"/>
          <w:szCs w:val="24"/>
        </w:rPr>
        <w:t xml:space="preserve">Программы внеурочной деятельности. Познавательная активность. Проблемно-ценностное общение: пособие для учителей общеобразовательных учреждений/ Д.В. Григорьев, П.В. Степанов. – </w:t>
      </w:r>
      <w:proofErr w:type="gramStart"/>
      <w:r w:rsidRPr="00CE298F">
        <w:rPr>
          <w:rFonts w:ascii="Times New Roman" w:hAnsi="Times New Roman"/>
          <w:sz w:val="24"/>
          <w:szCs w:val="24"/>
        </w:rPr>
        <w:t xml:space="preserve">М.: Просвещение, 2011. – 96 с. – (Работаем по новым стандартам) </w:t>
      </w:r>
      <w:proofErr w:type="gramEnd"/>
    </w:p>
    <w:p w:rsidR="00CB4476" w:rsidRPr="00CE298F" w:rsidRDefault="00CB4476" w:rsidP="00CB447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298F">
        <w:rPr>
          <w:rFonts w:ascii="Times New Roman" w:hAnsi="Times New Roman"/>
          <w:sz w:val="24"/>
          <w:szCs w:val="24"/>
        </w:rPr>
        <w:t xml:space="preserve">Федеральный государственный  образовательный стандарт основного  общего образования. </w:t>
      </w:r>
      <w:proofErr w:type="gramStart"/>
      <w:r w:rsidRPr="00CE298F">
        <w:rPr>
          <w:rFonts w:ascii="Times New Roman" w:hAnsi="Times New Roman"/>
          <w:sz w:val="24"/>
          <w:szCs w:val="24"/>
        </w:rPr>
        <w:t>-</w:t>
      </w:r>
      <w:proofErr w:type="spellStart"/>
      <w:r w:rsidRPr="00CE298F">
        <w:rPr>
          <w:rFonts w:ascii="Times New Roman" w:hAnsi="Times New Roman"/>
          <w:sz w:val="24"/>
          <w:szCs w:val="24"/>
        </w:rPr>
        <w:t>М</w:t>
      </w:r>
      <w:proofErr w:type="gramEnd"/>
      <w:r w:rsidRPr="00CE298F">
        <w:rPr>
          <w:rFonts w:ascii="Times New Roman" w:hAnsi="Times New Roman"/>
          <w:sz w:val="24"/>
          <w:szCs w:val="24"/>
        </w:rPr>
        <w:t>.:Просвещение</w:t>
      </w:r>
      <w:proofErr w:type="spellEnd"/>
      <w:r w:rsidRPr="00CE298F">
        <w:rPr>
          <w:rFonts w:ascii="Times New Roman" w:hAnsi="Times New Roman"/>
          <w:sz w:val="24"/>
          <w:szCs w:val="24"/>
        </w:rPr>
        <w:t xml:space="preserve">, 2011. </w:t>
      </w:r>
    </w:p>
    <w:p w:rsidR="00CB4476" w:rsidRPr="00CE298F" w:rsidRDefault="00CB4476" w:rsidP="00CB447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298F">
        <w:rPr>
          <w:rFonts w:ascii="Times New Roman" w:hAnsi="Times New Roman"/>
          <w:sz w:val="24"/>
          <w:szCs w:val="24"/>
        </w:rPr>
        <w:t xml:space="preserve">Формирование универсальных учебных действий в основной школе: от действий к мысли. Система заданий: пособие для учителя /А.Г. </w:t>
      </w:r>
      <w:proofErr w:type="spellStart"/>
      <w:r w:rsidRPr="00CE298F">
        <w:rPr>
          <w:rFonts w:ascii="Times New Roman" w:hAnsi="Times New Roman"/>
          <w:sz w:val="24"/>
          <w:szCs w:val="24"/>
        </w:rPr>
        <w:t>Асмолов</w:t>
      </w:r>
      <w:proofErr w:type="spellEnd"/>
      <w:r w:rsidRPr="00CE298F">
        <w:rPr>
          <w:rFonts w:ascii="Times New Roman" w:hAnsi="Times New Roman"/>
          <w:sz w:val="24"/>
          <w:szCs w:val="24"/>
        </w:rPr>
        <w:t xml:space="preserve">, Г.В. </w:t>
      </w:r>
      <w:proofErr w:type="spellStart"/>
      <w:r w:rsidRPr="00CE298F">
        <w:rPr>
          <w:rFonts w:ascii="Times New Roman" w:hAnsi="Times New Roman"/>
          <w:sz w:val="24"/>
          <w:szCs w:val="24"/>
        </w:rPr>
        <w:t>Бурменская</w:t>
      </w:r>
      <w:proofErr w:type="spellEnd"/>
      <w:r w:rsidRPr="00CE298F">
        <w:rPr>
          <w:rFonts w:ascii="Times New Roman" w:hAnsi="Times New Roman"/>
          <w:sz w:val="24"/>
          <w:szCs w:val="24"/>
        </w:rPr>
        <w:t xml:space="preserve">, И.А. Володарская и др.; под ред. А.Г. </w:t>
      </w:r>
      <w:proofErr w:type="spellStart"/>
      <w:r w:rsidRPr="00CE298F">
        <w:rPr>
          <w:rFonts w:ascii="Times New Roman" w:hAnsi="Times New Roman"/>
          <w:sz w:val="24"/>
          <w:szCs w:val="24"/>
        </w:rPr>
        <w:t>Асмолова</w:t>
      </w:r>
      <w:proofErr w:type="spellEnd"/>
      <w:r w:rsidRPr="00CE298F">
        <w:rPr>
          <w:rFonts w:ascii="Times New Roman" w:hAnsi="Times New Roman"/>
          <w:sz w:val="24"/>
          <w:szCs w:val="24"/>
        </w:rPr>
        <w:t xml:space="preserve">. – 2-е изд. – М.: Просвещение, 2011.-159 </w:t>
      </w:r>
      <w:proofErr w:type="gramStart"/>
      <w:r w:rsidRPr="00CE298F">
        <w:rPr>
          <w:rFonts w:ascii="Times New Roman" w:hAnsi="Times New Roman"/>
          <w:sz w:val="24"/>
          <w:szCs w:val="24"/>
        </w:rPr>
        <w:t>с</w:t>
      </w:r>
      <w:proofErr w:type="gramEnd"/>
      <w:r w:rsidRPr="00CE298F">
        <w:rPr>
          <w:rFonts w:ascii="Times New Roman" w:hAnsi="Times New Roman"/>
          <w:sz w:val="24"/>
          <w:szCs w:val="24"/>
        </w:rPr>
        <w:t>. - (Стандарты второго поколения)</w:t>
      </w:r>
    </w:p>
    <w:p w:rsidR="00CB4476" w:rsidRPr="00CE298F" w:rsidRDefault="00CB4476" w:rsidP="00CB447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298F">
        <w:rPr>
          <w:rFonts w:ascii="Times New Roman" w:hAnsi="Times New Roman"/>
          <w:sz w:val="24"/>
          <w:szCs w:val="24"/>
        </w:rPr>
        <w:t>Фундаментальное ядро содержания общего образования /</w:t>
      </w:r>
      <w:proofErr w:type="spellStart"/>
      <w:r w:rsidRPr="00CE298F">
        <w:rPr>
          <w:rFonts w:ascii="Times New Roman" w:hAnsi="Times New Roman"/>
          <w:sz w:val="24"/>
          <w:szCs w:val="24"/>
        </w:rPr>
        <w:t>Рос</w:t>
      </w:r>
      <w:proofErr w:type="gramStart"/>
      <w:r w:rsidRPr="00CE298F">
        <w:rPr>
          <w:rFonts w:ascii="Times New Roman" w:hAnsi="Times New Roman"/>
          <w:sz w:val="24"/>
          <w:szCs w:val="24"/>
        </w:rPr>
        <w:t>.а</w:t>
      </w:r>
      <w:proofErr w:type="gramEnd"/>
      <w:r w:rsidRPr="00CE298F">
        <w:rPr>
          <w:rFonts w:ascii="Times New Roman" w:hAnsi="Times New Roman"/>
          <w:sz w:val="24"/>
          <w:szCs w:val="24"/>
        </w:rPr>
        <w:t>кад.наук</w:t>
      </w:r>
      <w:proofErr w:type="spellEnd"/>
      <w:r w:rsidRPr="00CE29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298F">
        <w:rPr>
          <w:rFonts w:ascii="Times New Roman" w:hAnsi="Times New Roman"/>
          <w:sz w:val="24"/>
          <w:szCs w:val="24"/>
        </w:rPr>
        <w:t>Рос.акад.образования</w:t>
      </w:r>
      <w:proofErr w:type="spellEnd"/>
      <w:r w:rsidRPr="00CE298F">
        <w:rPr>
          <w:rFonts w:ascii="Times New Roman" w:hAnsi="Times New Roman"/>
          <w:sz w:val="24"/>
          <w:szCs w:val="24"/>
        </w:rPr>
        <w:t xml:space="preserve">; под ред. В.В.Козлова, А.М. </w:t>
      </w:r>
      <w:proofErr w:type="spellStart"/>
      <w:r w:rsidRPr="00CE298F">
        <w:rPr>
          <w:rFonts w:ascii="Times New Roman" w:hAnsi="Times New Roman"/>
          <w:sz w:val="24"/>
          <w:szCs w:val="24"/>
        </w:rPr>
        <w:t>Кондакова</w:t>
      </w:r>
      <w:proofErr w:type="spellEnd"/>
      <w:r w:rsidRPr="00CE298F">
        <w:rPr>
          <w:rFonts w:ascii="Times New Roman" w:hAnsi="Times New Roman"/>
          <w:sz w:val="24"/>
          <w:szCs w:val="24"/>
        </w:rPr>
        <w:t xml:space="preserve">. – 4-е изд.., </w:t>
      </w:r>
      <w:proofErr w:type="spellStart"/>
      <w:r w:rsidRPr="00CE298F">
        <w:rPr>
          <w:rFonts w:ascii="Times New Roman" w:hAnsi="Times New Roman"/>
          <w:sz w:val="24"/>
          <w:szCs w:val="24"/>
        </w:rPr>
        <w:t>доработ</w:t>
      </w:r>
      <w:proofErr w:type="spellEnd"/>
      <w:r w:rsidRPr="00CE298F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CE298F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Pr="00CE298F">
        <w:rPr>
          <w:rFonts w:ascii="Times New Roman" w:hAnsi="Times New Roman"/>
          <w:sz w:val="24"/>
          <w:szCs w:val="24"/>
        </w:rPr>
        <w:t xml:space="preserve">, 2011-69 </w:t>
      </w:r>
      <w:proofErr w:type="gramStart"/>
      <w:r w:rsidRPr="00CE298F">
        <w:rPr>
          <w:rFonts w:ascii="Times New Roman" w:hAnsi="Times New Roman"/>
          <w:sz w:val="24"/>
          <w:szCs w:val="24"/>
        </w:rPr>
        <w:t>с</w:t>
      </w:r>
      <w:proofErr w:type="gramEnd"/>
      <w:r w:rsidRPr="00CE298F">
        <w:rPr>
          <w:rFonts w:ascii="Times New Roman" w:hAnsi="Times New Roman"/>
          <w:sz w:val="24"/>
          <w:szCs w:val="24"/>
        </w:rPr>
        <w:t>. - (Стандарты второго поколения)</w:t>
      </w:r>
    </w:p>
    <w:p w:rsidR="00CB4476" w:rsidRDefault="00CB4476" w:rsidP="00CB447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298F">
        <w:rPr>
          <w:rFonts w:ascii="Times New Roman" w:hAnsi="Times New Roman"/>
          <w:sz w:val="24"/>
          <w:szCs w:val="24"/>
        </w:rPr>
        <w:t xml:space="preserve">Чернобай, Е.В. Технология подготовки урока в современной информационной среде: пособие для учителей </w:t>
      </w:r>
      <w:proofErr w:type="spellStart"/>
      <w:r w:rsidRPr="00CE298F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CE298F">
        <w:rPr>
          <w:rFonts w:ascii="Times New Roman" w:hAnsi="Times New Roman"/>
          <w:sz w:val="24"/>
          <w:szCs w:val="24"/>
        </w:rPr>
        <w:t xml:space="preserve">. учреждений /Е.В.Чернобай.- </w:t>
      </w:r>
      <w:proofErr w:type="gramStart"/>
      <w:r w:rsidRPr="00CE298F">
        <w:rPr>
          <w:rFonts w:ascii="Times New Roman" w:hAnsi="Times New Roman"/>
          <w:sz w:val="24"/>
          <w:szCs w:val="24"/>
        </w:rPr>
        <w:t xml:space="preserve">М.: Просвещение, 2012. – 56 с. - (Работаем по новым стандартам) </w:t>
      </w:r>
      <w:proofErr w:type="gramEnd"/>
    </w:p>
    <w:p w:rsidR="00CB4476" w:rsidRDefault="00CB4476" w:rsidP="00CB4476">
      <w:pPr>
        <w:tabs>
          <w:tab w:val="left" w:pos="1014"/>
          <w:tab w:val="left" w:pos="85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CE298F">
        <w:rPr>
          <w:rFonts w:ascii="Times New Roman" w:hAnsi="Times New Roman"/>
          <w:b/>
          <w:sz w:val="24"/>
          <w:szCs w:val="24"/>
        </w:rPr>
        <w:t>Интернет-источники</w:t>
      </w:r>
      <w:proofErr w:type="spellEnd"/>
      <w:proofErr w:type="gramEnd"/>
    </w:p>
    <w:p w:rsidR="00CB4476" w:rsidRPr="00CB4476" w:rsidRDefault="00CB4476" w:rsidP="00CB4476">
      <w:pPr>
        <w:tabs>
          <w:tab w:val="left" w:pos="1014"/>
          <w:tab w:val="left" w:pos="8568"/>
        </w:tabs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</w:rPr>
      </w:pPr>
      <w:r w:rsidRPr="00CE298F">
        <w:rPr>
          <w:rFonts w:ascii="Times New Roman" w:hAnsi="Times New Roman"/>
          <w:bCs/>
          <w:sz w:val="24"/>
          <w:szCs w:val="24"/>
        </w:rPr>
        <w:t>1.</w:t>
      </w:r>
      <w:r w:rsidRPr="00CB4476">
        <w:rPr>
          <w:rStyle w:val="a3"/>
          <w:rFonts w:ascii="Times New Roman" w:hAnsi="Times New Roman"/>
          <w:color w:val="auto"/>
          <w:sz w:val="24"/>
          <w:szCs w:val="24"/>
        </w:rPr>
        <w:t>www.mon.gov.ru</w:t>
      </w:r>
      <w:r w:rsidRPr="00CB4476">
        <w:rPr>
          <w:rFonts w:ascii="Times New Roman" w:hAnsi="Times New Roman"/>
          <w:bCs/>
          <w:sz w:val="24"/>
          <w:szCs w:val="24"/>
        </w:rPr>
        <w:t xml:space="preserve">  - Министерство образования и науки РФ </w:t>
      </w:r>
      <w:r w:rsidRPr="00CB4476">
        <w:rPr>
          <w:rFonts w:ascii="Times New Roman" w:hAnsi="Times New Roman"/>
          <w:sz w:val="24"/>
          <w:szCs w:val="24"/>
        </w:rPr>
        <w:t xml:space="preserve">  </w:t>
      </w:r>
      <w:r w:rsidRPr="00CB4476"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</w:p>
    <w:p w:rsidR="00CB4476" w:rsidRPr="00CB4476" w:rsidRDefault="00CB4476" w:rsidP="00CB4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476">
        <w:rPr>
          <w:rFonts w:ascii="Times New Roman" w:hAnsi="Times New Roman"/>
          <w:sz w:val="24"/>
          <w:szCs w:val="24"/>
        </w:rPr>
        <w:t>2.</w:t>
      </w:r>
      <w:r w:rsidRPr="00CB4476">
        <w:rPr>
          <w:rStyle w:val="a3"/>
          <w:rFonts w:ascii="Times New Roman" w:hAnsi="Times New Roman"/>
          <w:color w:val="auto"/>
          <w:sz w:val="24"/>
          <w:szCs w:val="24"/>
          <w:lang w:val="en-US"/>
        </w:rPr>
        <w:t>www</w:t>
      </w:r>
      <w:r w:rsidRPr="00CB4476">
        <w:rPr>
          <w:rStyle w:val="a3"/>
          <w:rFonts w:ascii="Times New Roman" w:hAnsi="Times New Roman"/>
          <w:color w:val="auto"/>
          <w:sz w:val="24"/>
          <w:szCs w:val="24"/>
        </w:rPr>
        <w:t>.</w:t>
      </w:r>
      <w:proofErr w:type="spellStart"/>
      <w:r w:rsidRPr="00CB4476">
        <w:rPr>
          <w:rStyle w:val="a3"/>
          <w:rFonts w:ascii="Times New Roman" w:hAnsi="Times New Roman"/>
          <w:color w:val="auto"/>
          <w:sz w:val="24"/>
          <w:szCs w:val="24"/>
          <w:lang w:val="en-US"/>
        </w:rPr>
        <w:t>standart</w:t>
      </w:r>
      <w:proofErr w:type="spellEnd"/>
      <w:r w:rsidRPr="00CB4476">
        <w:rPr>
          <w:rStyle w:val="a3"/>
          <w:rFonts w:ascii="Times New Roman" w:hAnsi="Times New Roman"/>
          <w:color w:val="auto"/>
          <w:sz w:val="24"/>
          <w:szCs w:val="24"/>
        </w:rPr>
        <w:t>.</w:t>
      </w:r>
      <w:proofErr w:type="spellStart"/>
      <w:r w:rsidRPr="00CB4476">
        <w:rPr>
          <w:rStyle w:val="a3"/>
          <w:rFonts w:ascii="Times New Roman" w:hAnsi="Times New Roman"/>
          <w:color w:val="auto"/>
          <w:sz w:val="24"/>
          <w:szCs w:val="24"/>
          <w:lang w:val="en-US"/>
        </w:rPr>
        <w:t>edu</w:t>
      </w:r>
      <w:proofErr w:type="spellEnd"/>
      <w:r w:rsidRPr="00CB4476">
        <w:rPr>
          <w:rStyle w:val="a3"/>
          <w:rFonts w:ascii="Times New Roman" w:hAnsi="Times New Roman"/>
          <w:color w:val="auto"/>
          <w:sz w:val="24"/>
          <w:szCs w:val="24"/>
        </w:rPr>
        <w:t>.</w:t>
      </w:r>
      <w:proofErr w:type="spellStart"/>
      <w:r w:rsidRPr="00CB4476">
        <w:rPr>
          <w:rStyle w:val="a3"/>
          <w:rFonts w:ascii="Times New Roman" w:hAnsi="Times New Roman"/>
          <w:color w:val="auto"/>
          <w:sz w:val="24"/>
          <w:szCs w:val="24"/>
          <w:lang w:val="en-US"/>
        </w:rPr>
        <w:t>ru</w:t>
      </w:r>
      <w:proofErr w:type="spellEnd"/>
      <w:r w:rsidRPr="00CB4476">
        <w:rPr>
          <w:rFonts w:ascii="Times New Roman" w:hAnsi="Times New Roman"/>
          <w:sz w:val="24"/>
          <w:szCs w:val="24"/>
        </w:rPr>
        <w:t xml:space="preserve"> - Сайт Федерального государственного образовательного стандарта второго поколения  </w:t>
      </w:r>
    </w:p>
    <w:p w:rsidR="00CB4476" w:rsidRPr="00CB4476" w:rsidRDefault="00CB4476" w:rsidP="00CB44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4476">
        <w:rPr>
          <w:rFonts w:ascii="Times New Roman" w:hAnsi="Times New Roman"/>
          <w:bCs/>
          <w:sz w:val="24"/>
          <w:szCs w:val="24"/>
        </w:rPr>
        <w:t>3.</w:t>
      </w:r>
      <w:r w:rsidRPr="00CB4476">
        <w:rPr>
          <w:rStyle w:val="a3"/>
          <w:rFonts w:ascii="Times New Roman" w:hAnsi="Times New Roman"/>
          <w:color w:val="auto"/>
          <w:sz w:val="24"/>
          <w:szCs w:val="24"/>
          <w:lang w:val="en-US"/>
        </w:rPr>
        <w:t>www</w:t>
      </w:r>
      <w:r w:rsidRPr="00CB4476">
        <w:rPr>
          <w:rStyle w:val="a3"/>
          <w:rFonts w:ascii="Times New Roman" w:hAnsi="Times New Roman"/>
          <w:color w:val="auto"/>
          <w:sz w:val="24"/>
          <w:szCs w:val="24"/>
        </w:rPr>
        <w:t>.</w:t>
      </w:r>
      <w:proofErr w:type="spellStart"/>
      <w:r w:rsidRPr="00CB4476">
        <w:rPr>
          <w:rStyle w:val="a3"/>
          <w:rFonts w:ascii="Times New Roman" w:hAnsi="Times New Roman"/>
          <w:color w:val="auto"/>
          <w:sz w:val="24"/>
          <w:szCs w:val="24"/>
          <w:lang w:val="en-US"/>
        </w:rPr>
        <w:t>ed</w:t>
      </w:r>
      <w:proofErr w:type="spellEnd"/>
      <w:r w:rsidRPr="00CB4476">
        <w:rPr>
          <w:rStyle w:val="a3"/>
          <w:rFonts w:ascii="Times New Roman" w:hAnsi="Times New Roman"/>
          <w:color w:val="auto"/>
          <w:sz w:val="24"/>
          <w:szCs w:val="24"/>
        </w:rPr>
        <w:t>.</w:t>
      </w:r>
      <w:proofErr w:type="spellStart"/>
      <w:r w:rsidRPr="00CB4476">
        <w:rPr>
          <w:rStyle w:val="a3"/>
          <w:rFonts w:ascii="Times New Roman" w:hAnsi="Times New Roman"/>
          <w:color w:val="auto"/>
          <w:sz w:val="24"/>
          <w:szCs w:val="24"/>
          <w:lang w:val="en-US"/>
        </w:rPr>
        <w:t>gov</w:t>
      </w:r>
      <w:proofErr w:type="spellEnd"/>
      <w:r w:rsidRPr="00CB4476">
        <w:rPr>
          <w:rStyle w:val="a3"/>
          <w:rFonts w:ascii="Times New Roman" w:hAnsi="Times New Roman"/>
          <w:color w:val="auto"/>
          <w:sz w:val="24"/>
          <w:szCs w:val="24"/>
        </w:rPr>
        <w:t>.</w:t>
      </w:r>
      <w:proofErr w:type="spellStart"/>
      <w:r w:rsidRPr="00CB4476">
        <w:rPr>
          <w:rStyle w:val="a3"/>
          <w:rFonts w:ascii="Times New Roman" w:hAnsi="Times New Roman"/>
          <w:color w:val="auto"/>
          <w:sz w:val="24"/>
          <w:szCs w:val="24"/>
          <w:lang w:val="en-US"/>
        </w:rPr>
        <w:t>ru</w:t>
      </w:r>
      <w:proofErr w:type="spellEnd"/>
      <w:r w:rsidRPr="00CB4476">
        <w:rPr>
          <w:rFonts w:ascii="Times New Roman" w:hAnsi="Times New Roman"/>
          <w:bCs/>
          <w:sz w:val="24"/>
          <w:szCs w:val="24"/>
        </w:rPr>
        <w:t xml:space="preserve">  -  Федеральное агентство по образованию  </w:t>
      </w:r>
    </w:p>
    <w:p w:rsidR="00CB4476" w:rsidRPr="00CB4476" w:rsidRDefault="00CB4476" w:rsidP="00CB4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476">
        <w:rPr>
          <w:rFonts w:ascii="Times New Roman" w:hAnsi="Times New Roman"/>
          <w:sz w:val="24"/>
          <w:szCs w:val="24"/>
        </w:rPr>
        <w:t>4.</w:t>
      </w:r>
      <w:hyperlink r:id="rId9" w:history="1">
        <w:r w:rsidRPr="00CB4476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CB4476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CB4476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prosv</w:t>
        </w:r>
        <w:proofErr w:type="spellEnd"/>
        <w:r w:rsidRPr="00CB4476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CB4476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CB4476">
        <w:rPr>
          <w:rFonts w:ascii="Times New Roman" w:hAnsi="Times New Roman"/>
          <w:sz w:val="24"/>
          <w:szCs w:val="24"/>
        </w:rPr>
        <w:t xml:space="preserve">  -  И</w:t>
      </w:r>
      <w:r w:rsidRPr="00CB4476">
        <w:rPr>
          <w:rFonts w:ascii="Times New Roman" w:hAnsi="Times New Roman"/>
          <w:bCs/>
          <w:sz w:val="24"/>
          <w:szCs w:val="24"/>
        </w:rPr>
        <w:t xml:space="preserve">здательство «Просвещение»   </w:t>
      </w:r>
      <w:r w:rsidRPr="00CB4476">
        <w:rPr>
          <w:rFonts w:ascii="Times New Roman" w:hAnsi="Times New Roman"/>
          <w:sz w:val="24"/>
          <w:szCs w:val="24"/>
        </w:rPr>
        <w:t xml:space="preserve">    </w:t>
      </w:r>
    </w:p>
    <w:p w:rsidR="00CB4476" w:rsidRPr="00CB4476" w:rsidRDefault="00CB4476" w:rsidP="00CB4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476">
        <w:rPr>
          <w:rFonts w:ascii="Times New Roman" w:hAnsi="Times New Roman"/>
          <w:bCs/>
          <w:sz w:val="24"/>
          <w:szCs w:val="24"/>
        </w:rPr>
        <w:t>5.</w:t>
      </w:r>
      <w:hyperlink r:id="rId10" w:history="1">
        <w:r w:rsidRPr="00CB4476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CB4476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CB4476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school</w:t>
        </w:r>
        <w:r w:rsidRPr="00CB4476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CB4476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edu</w:t>
        </w:r>
        <w:proofErr w:type="spellEnd"/>
        <w:r w:rsidRPr="00CB4476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CB4476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CB4476">
        <w:rPr>
          <w:rFonts w:ascii="Times New Roman" w:hAnsi="Times New Roman"/>
          <w:sz w:val="24"/>
          <w:szCs w:val="24"/>
        </w:rPr>
        <w:t xml:space="preserve"> -   </w:t>
      </w:r>
      <w:r w:rsidRPr="00CB4476">
        <w:rPr>
          <w:rFonts w:ascii="Times New Roman" w:hAnsi="Times New Roman"/>
          <w:bCs/>
          <w:sz w:val="24"/>
          <w:szCs w:val="24"/>
        </w:rPr>
        <w:t>Российский общеобразовательный Портал</w:t>
      </w:r>
      <w:r w:rsidRPr="00CB4476">
        <w:rPr>
          <w:rFonts w:ascii="Times New Roman" w:hAnsi="Times New Roman"/>
          <w:sz w:val="24"/>
          <w:szCs w:val="24"/>
        </w:rPr>
        <w:t xml:space="preserve">  </w:t>
      </w:r>
    </w:p>
    <w:p w:rsidR="00CB4476" w:rsidRPr="00CB4476" w:rsidRDefault="00CB4476" w:rsidP="00CB44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4476">
        <w:rPr>
          <w:rFonts w:ascii="Times New Roman" w:hAnsi="Times New Roman"/>
          <w:bCs/>
          <w:sz w:val="24"/>
          <w:szCs w:val="24"/>
        </w:rPr>
        <w:t>6.</w:t>
      </w:r>
      <w:hyperlink r:id="rId11" w:history="1">
        <w:r w:rsidRPr="00CB4476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CB4476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CB4476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school</w:t>
        </w:r>
        <w:r w:rsidRPr="00CB4476">
          <w:rPr>
            <w:rStyle w:val="a3"/>
            <w:rFonts w:ascii="Times New Roman" w:hAnsi="Times New Roman"/>
            <w:color w:val="auto"/>
            <w:sz w:val="24"/>
            <w:szCs w:val="24"/>
          </w:rPr>
          <w:t>-</w:t>
        </w:r>
        <w:r w:rsidRPr="00CB4476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collection</w:t>
        </w:r>
        <w:r w:rsidRPr="00CB4476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CB4476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edu</w:t>
        </w:r>
        <w:proofErr w:type="spellEnd"/>
        <w:r w:rsidRPr="00CB4476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CB4476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CB4476">
        <w:rPr>
          <w:rFonts w:ascii="Times New Roman" w:hAnsi="Times New Roman"/>
          <w:sz w:val="24"/>
          <w:szCs w:val="24"/>
        </w:rPr>
        <w:t xml:space="preserve"> </w:t>
      </w:r>
      <w:r w:rsidRPr="00CB4476">
        <w:rPr>
          <w:rFonts w:ascii="Times New Roman" w:hAnsi="Times New Roman"/>
          <w:bCs/>
          <w:sz w:val="24"/>
          <w:szCs w:val="24"/>
        </w:rPr>
        <w:t>- Единая коллекция цифровых</w:t>
      </w:r>
      <w:r w:rsidRPr="00CB4476">
        <w:rPr>
          <w:bCs/>
          <w:sz w:val="24"/>
          <w:szCs w:val="24"/>
        </w:rPr>
        <w:t xml:space="preserve"> </w:t>
      </w:r>
      <w:r w:rsidRPr="00CB4476">
        <w:rPr>
          <w:rFonts w:ascii="Times New Roman" w:hAnsi="Times New Roman"/>
          <w:bCs/>
          <w:sz w:val="24"/>
          <w:szCs w:val="24"/>
        </w:rPr>
        <w:t xml:space="preserve">образовательных ресурсов  </w:t>
      </w:r>
    </w:p>
    <w:p w:rsidR="00660B78" w:rsidRPr="00CB4476" w:rsidRDefault="00660B78"/>
    <w:sectPr w:rsidR="00660B78" w:rsidRPr="00CB4476" w:rsidSect="0066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E0E64"/>
    <w:multiLevelType w:val="hybridMultilevel"/>
    <w:tmpl w:val="A3DA7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476"/>
    <w:rsid w:val="00660B78"/>
    <w:rsid w:val="00A20E35"/>
    <w:rsid w:val="00CB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76"/>
    <w:pPr>
      <w:spacing w:after="20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4476"/>
    <w:rPr>
      <w:color w:val="0000FF"/>
      <w:u w:val="single"/>
    </w:rPr>
  </w:style>
  <w:style w:type="character" w:customStyle="1" w:styleId="highlighthighlightactive">
    <w:name w:val="highlight highlight_active"/>
    <w:basedOn w:val="a0"/>
    <w:rsid w:val="00CB4476"/>
  </w:style>
  <w:style w:type="paragraph" w:customStyle="1" w:styleId="msolistparagraphcxsplast">
    <w:name w:val="msolistparagraphcxsplast"/>
    <w:basedOn w:val="a"/>
    <w:rsid w:val="00CB44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nmc-pushkin.spb.ru%2FDOCS%2FDevelopment%2FHS%2FMetod%2FMetod.htm&amp;text=%D0%B4%D1%83%D1%85%D0%BE%D0%B2%D0%BD%D0%BE-%D0%BD%D1%80%D0%B0%D0%B2%D1%81%D1%82%D0%B2%D0%B5%D0%BD%D0%BD%D0%BE%D0%B5%20%D0%B2%D0%BE%D1%81%D0%BF%D0%B8%D1%82%D0%B0%D0%BD%D0%B8%D0%B5%20%D0%BC%D0%BB%D0%B0%D0%B4%D1%88%D0%B8%D1%85%20%D1%88%D0%BA%D0%BE%D0%BB%D1%8C%D0%BD%D0%B8%D0%BA%D0%BE%D0%B2%20%D0%B2%20%D1%81%D0%B2%D0%B5%D1%82%D0%B5%20%D1%81%D1%82%D0%B0%D0%BD%D0%B4%D0%B0%D1%80%D1%82%D0%BE%D0%B2%20%D0%B2%D1%82%D0%BE%D1%80%D0%BE%D0%B3%D0%BE%20%D0%BF%D0%BE%D0%BA%D0%BE%D0%BB%D0%B5%D0%BD%D0%B8%D1%8F&amp;l10n=ru&amp;mime=html&amp;sign=b0378d46448c9bdc7f883eb895c2b813&amp;keyno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inject&amp;url=http%3A%2F%2Fnmc-pushkin.spb.ru%2FDOCS%2FDevelopment%2FHS%2FMetod%2FMetod.htm&amp;text=%D0%B4%D1%83%D1%85%D0%BE%D0%B2%D0%BD%D0%BE-%D0%BD%D1%80%D0%B0%D0%B2%D1%81%D1%82%D0%B2%D0%B5%D0%BD%D0%BD%D0%BE%D0%B5%20%D0%B2%D0%BE%D1%81%D0%BF%D0%B8%D1%82%D0%B0%D0%BD%D0%B8%D0%B5%20%D0%BC%D0%BB%D0%B0%D0%B4%D1%88%D0%B8%D1%85%20%D1%88%D0%BA%D0%BE%D0%BB%D1%8C%D0%BD%D0%B8%D0%BA%D0%BE%D0%B2%20%D0%B2%20%D1%81%D0%B2%D0%B5%D1%82%D0%B5%20%D1%81%D1%82%D0%B0%D0%BD%D0%B4%D0%B0%D1%80%D1%82%D0%BE%D0%B2%20%D0%B2%D1%82%D0%BE%D1%80%D0%BE%D0%B3%D0%BE%20%D0%BF%D0%BE%D0%BA%D0%BE%D0%BB%D0%B5%D0%BD%D0%B8%D1%8F&amp;l10n=ru&amp;mime=html&amp;sign=b0378d46448c9bdc7f883eb895c2b813&amp;keyno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inject&amp;url=http%3A%2F%2Fnmc-pushkin.spb.ru%2FDOCS%2FDevelopment%2FHS%2FMetod%2FMetod.htm&amp;text=%D0%B4%D1%83%D1%85%D0%BE%D0%B2%D0%BD%D0%BE-%D0%BD%D1%80%D0%B0%D0%B2%D1%81%D1%82%D0%B2%D0%B5%D0%BD%D0%BD%D0%BE%D0%B5%20%D0%B2%D0%BE%D1%81%D0%BF%D0%B8%D1%82%D0%B0%D0%BD%D0%B8%D0%B5%20%D0%BC%D0%BB%D0%B0%D0%B4%D1%88%D0%B8%D1%85%20%D1%88%D0%BA%D0%BE%D0%BB%D1%8C%D0%BD%D0%B8%D0%BA%D0%BE%D0%B2%20%D0%B2%20%D1%81%D0%B2%D0%B5%D1%82%D0%B5%20%D1%81%D1%82%D0%B0%D0%BD%D0%B4%D0%B0%D1%80%D1%82%D0%BE%D0%B2%20%D0%B2%D1%82%D0%BE%D1%80%D0%BE%D0%B3%D0%BE%20%D0%BF%D0%BE%D0%BA%D0%BE%D0%BB%D0%B5%D0%BD%D0%B8%D1%8F&amp;l10n=ru&amp;mime=html&amp;sign=b0378d46448c9bdc7f883eb895c2b813&amp;keyno=0" TargetMode="External"/><Relationship Id="rId11" Type="http://schemas.openxmlformats.org/officeDocument/2006/relationships/hyperlink" Target="http://www.school-collection.edu.ru" TargetMode="External"/><Relationship Id="rId5" Type="http://schemas.openxmlformats.org/officeDocument/2006/relationships/hyperlink" Target="http://hghltd.yandex.net/yandbtm?fmode=inject&amp;url=http%3A%2F%2Fnmc-pushkin.spb.ru%2FDOCS%2FDevelopment%2FHS%2FMetod%2FMetod.htm&amp;text=%D0%B4%D1%83%D1%85%D0%BE%D0%B2%D0%BD%D0%BE-%D0%BD%D1%80%D0%B0%D0%B2%D1%81%D1%82%D0%B2%D0%B5%D0%BD%D0%BD%D0%BE%D0%B5%20%D0%B2%D0%BE%D1%81%D0%BF%D0%B8%D1%82%D0%B0%D0%BD%D0%B8%D0%B5%20%D0%BC%D0%BB%D0%B0%D0%B4%D1%88%D0%B8%D1%85%20%D1%88%D0%BA%D0%BE%D0%BB%D1%8C%D0%BD%D0%B8%D0%BA%D0%BE%D0%B2%20%D0%B2%20%D1%81%D0%B2%D0%B5%D1%82%D0%B5%20%D1%81%D1%82%D0%B0%D0%BD%D0%B4%D0%B0%D1%80%D1%82%D0%BE%D0%B2%20%D0%B2%D1%82%D0%BE%D1%80%D0%BE%D0%B3%D0%BE%20%D0%BF%D0%BE%D0%BA%D0%BE%D0%BB%D0%B5%D0%BD%D0%B8%D1%8F&amp;l10n=ru&amp;mime=html&amp;sign=b0378d46448c9bdc7f883eb895c2b813&amp;keyno=0" TargetMode="External"/><Relationship Id="rId10" Type="http://schemas.openxmlformats.org/officeDocument/2006/relationships/hyperlink" Target="http://www.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844</Words>
  <Characters>4811</Characters>
  <Application>Microsoft Office Word</Application>
  <DocSecurity>0</DocSecurity>
  <Lines>40</Lines>
  <Paragraphs>11</Paragraphs>
  <ScaleCrop>false</ScaleCrop>
  <Company>НОИППК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2012-11-14T11:34:00Z</dcterms:created>
  <dcterms:modified xsi:type="dcterms:W3CDTF">2012-11-14T11:35:00Z</dcterms:modified>
</cp:coreProperties>
</file>