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0F" w:rsidRPr="00CE298F" w:rsidRDefault="007F0F0F" w:rsidP="007F0F0F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E298F">
        <w:rPr>
          <w:rFonts w:ascii="Times New Roman" w:hAnsi="Times New Roman"/>
          <w:b/>
          <w:bCs/>
          <w:sz w:val="28"/>
          <w:szCs w:val="28"/>
        </w:rPr>
        <w:t>МИНИМАЛЬНЫЕ ТРЕБОВАНИЯ К ОСНАЩЕНИЮ ОБЩЕОБРАЗОВАТЕЛЬНЫХ УЧРЕЖДЕНИЙ ДЛЯ РЕАЛИЗАЦИИ ОСНОВНЫХ ОБРАЗОВАТЕЛЬНЫХ ПРОГРАММ</w:t>
      </w:r>
    </w:p>
    <w:p w:rsidR="007F0F0F" w:rsidRPr="00CE298F" w:rsidRDefault="007F0F0F" w:rsidP="007F0F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0F0F" w:rsidRPr="00CE298F" w:rsidRDefault="007F0F0F" w:rsidP="007F0F0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b/>
          <w:bCs/>
          <w:i/>
          <w:iCs/>
          <w:sz w:val="28"/>
          <w:szCs w:val="28"/>
        </w:rPr>
        <w:t xml:space="preserve">Основание и цели разработки требований. </w:t>
      </w:r>
      <w:r w:rsidRPr="00CE298F">
        <w:rPr>
          <w:rFonts w:ascii="Times New Roman" w:hAnsi="Times New Roman"/>
          <w:sz w:val="28"/>
          <w:szCs w:val="28"/>
        </w:rPr>
        <w:t xml:space="preserve">Данные требования разработаны на основе федерального компонента государственного образовательного стандарта общего образования по музыке и представляют собой оптимальные рекомендации к материально-техническому обеспечению учебного процесса, предъявляемые в условиях введения государственного стандарта по музыке.  </w:t>
      </w:r>
    </w:p>
    <w:p w:rsidR="007F0F0F" w:rsidRPr="00CE298F" w:rsidRDefault="007F0F0F" w:rsidP="007F0F0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 xml:space="preserve">Широкое привлечение современных технических средств обучения будет способствовать повышению качества музыкального образования, развитию интереса к музыке и музыкальным занятиям, более глубокому восприятию детьми явлений искусства, вовлечению в активную музыкально-творческую деятельность, формированию многообразных представлений о различных гранях музыкального искусства, расширению художественного кругозора школьников, созданию ярких эмоциональных впечатлений. </w:t>
      </w:r>
    </w:p>
    <w:p w:rsidR="007F0F0F" w:rsidRPr="00CE298F" w:rsidRDefault="007F0F0F" w:rsidP="007F0F0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b/>
          <w:i/>
          <w:sz w:val="28"/>
          <w:szCs w:val="28"/>
        </w:rPr>
        <w:t>Новизна разработанных требований.</w:t>
      </w:r>
      <w:r w:rsidRPr="00CE298F">
        <w:rPr>
          <w:rFonts w:ascii="Times New Roman" w:hAnsi="Times New Roman"/>
          <w:sz w:val="28"/>
          <w:szCs w:val="28"/>
        </w:rPr>
        <w:t xml:space="preserve"> В состав требований включены объекты и средства материально-технического обеспечения, выпускаемые не только в настоящее время, но и перспективные, создание которых необходимо для внедрения стандарта. В требованиях представлены не конкретные названия объектов и средств материально-технического обеспечения, а их общая  номенклатура. </w:t>
      </w:r>
    </w:p>
    <w:p w:rsidR="007F0F0F" w:rsidRPr="00CE298F" w:rsidRDefault="007F0F0F" w:rsidP="007F0F0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>Современные подходы к преподаванию музыки предполагают актуализацию, в числе других, следующих направлений деятельности учителя-музыканта:</w:t>
      </w:r>
    </w:p>
    <w:p w:rsidR="007F0F0F" w:rsidRPr="00CE298F" w:rsidRDefault="007F0F0F" w:rsidP="007F0F0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>– организация проектной – музыкально-творческой и исследовательской деятельности учащихся;</w:t>
      </w:r>
    </w:p>
    <w:p w:rsidR="007F0F0F" w:rsidRPr="00CE298F" w:rsidRDefault="007F0F0F" w:rsidP="007F0F0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 xml:space="preserve">– использование информационно-коммуникационных средств в обучении и поисковой деятельности учащихся; </w:t>
      </w:r>
    </w:p>
    <w:p w:rsidR="007F0F0F" w:rsidRPr="00CE298F" w:rsidRDefault="007F0F0F" w:rsidP="007F0F0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 xml:space="preserve">– формирование информационной грамотности учащихся через активизацию их языковой компетентности в области музыкального искусства. </w:t>
      </w:r>
    </w:p>
    <w:p w:rsidR="007F0F0F" w:rsidRPr="00CE298F" w:rsidRDefault="007F0F0F" w:rsidP="007F0F0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>Сказанное требует, помимо применения традиционного оборудования и традиционных музыкальных инструментов и демонстрационных материалов, введения современного инструментария (детские клавишные синтезаторы) и в связи с этим компьютеризации процесса обучения (компьютер со звуковой картой и музыкально-программным обеспечением).</w:t>
      </w:r>
    </w:p>
    <w:p w:rsidR="007F0F0F" w:rsidRPr="00CE298F" w:rsidRDefault="007F0F0F" w:rsidP="007F0F0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E298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CE298F">
        <w:rPr>
          <w:rFonts w:ascii="Times New Roman" w:hAnsi="Times New Roman"/>
          <w:b/>
          <w:i/>
          <w:sz w:val="28"/>
          <w:szCs w:val="28"/>
        </w:rPr>
        <w:t>Принципы отбора объектов и средств материально-технического обеспечения.</w:t>
      </w:r>
    </w:p>
    <w:p w:rsidR="007F0F0F" w:rsidRPr="00CE298F" w:rsidRDefault="007F0F0F" w:rsidP="007F0F0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>Специфика подхода</w:t>
      </w:r>
      <w:r w:rsidRPr="00CE298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CE298F">
        <w:rPr>
          <w:rFonts w:ascii="Times New Roman" w:hAnsi="Times New Roman"/>
          <w:sz w:val="28"/>
          <w:szCs w:val="28"/>
        </w:rPr>
        <w:t xml:space="preserve">к отбору объектов и средств материально-технического обеспечения определяется особенностями урока музыки. То, в каких условиях проводится урок музыки как урок искусства, налагает отпечаток на характер музыкальной деятельности учащихся, восприятия произведений искусства, на развитие эмоциональной и интеллектуальной </w:t>
      </w:r>
      <w:r w:rsidRPr="00CE298F">
        <w:rPr>
          <w:rFonts w:ascii="Times New Roman" w:hAnsi="Times New Roman"/>
          <w:sz w:val="28"/>
          <w:szCs w:val="28"/>
        </w:rPr>
        <w:lastRenderedPageBreak/>
        <w:t>сферы школьников. Это обусловливает необходимость обеспечения урока качественными музыкальными инструментами, современной аудио/</w:t>
      </w:r>
      <w:proofErr w:type="spellStart"/>
      <w:proofErr w:type="gramStart"/>
      <w:r w:rsidRPr="00CE298F">
        <w:rPr>
          <w:rFonts w:ascii="Times New Roman" w:hAnsi="Times New Roman"/>
          <w:sz w:val="28"/>
          <w:szCs w:val="28"/>
        </w:rPr>
        <w:t>видео-аппаратурой</w:t>
      </w:r>
      <w:proofErr w:type="spellEnd"/>
      <w:proofErr w:type="gramEnd"/>
      <w:r w:rsidRPr="00CE29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E298F">
        <w:rPr>
          <w:rFonts w:ascii="Times New Roman" w:hAnsi="Times New Roman"/>
          <w:sz w:val="28"/>
          <w:szCs w:val="28"/>
        </w:rPr>
        <w:t>мультимедийным</w:t>
      </w:r>
      <w:proofErr w:type="spellEnd"/>
      <w:r w:rsidRPr="00CE298F">
        <w:rPr>
          <w:rFonts w:ascii="Times New Roman" w:hAnsi="Times New Roman"/>
          <w:sz w:val="28"/>
          <w:szCs w:val="28"/>
        </w:rPr>
        <w:t xml:space="preserve"> оборудованием, наглядными пособиями, дидактическими материалами. </w:t>
      </w:r>
    </w:p>
    <w:p w:rsidR="007F0F0F" w:rsidRPr="00CE298F" w:rsidRDefault="007F0F0F" w:rsidP="007F0F0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b/>
          <w:bCs/>
          <w:i/>
          <w:iCs/>
          <w:sz w:val="28"/>
          <w:szCs w:val="28"/>
        </w:rPr>
        <w:t>Характеристика учебного кабинета</w:t>
      </w:r>
      <w:r w:rsidRPr="00CE298F">
        <w:rPr>
          <w:rFonts w:ascii="Times New Roman" w:hAnsi="Times New Roman"/>
          <w:sz w:val="28"/>
          <w:szCs w:val="28"/>
        </w:rPr>
        <w:t xml:space="preserve">. Особенностью урока музыки является организация разных форм музыкальной деятельности школьников. Учащиеся класса становятся участниками хора, вокального или инструментального ансамбля, музыкально-театрализованного действия, слушателями музыки. Все это требует особого подхода к подбору специализированного оборудования и оформлению интерьера кабинета. Кабинет музыки должен быть полифункциональным и обеспечивать атмосферу концертного </w:t>
      </w:r>
      <w:proofErr w:type="gramStart"/>
      <w:r w:rsidRPr="00CE298F">
        <w:rPr>
          <w:rFonts w:ascii="Times New Roman" w:hAnsi="Times New Roman"/>
          <w:sz w:val="28"/>
          <w:szCs w:val="28"/>
        </w:rPr>
        <w:t>зала</w:t>
      </w:r>
      <w:proofErr w:type="gramEnd"/>
      <w:r w:rsidRPr="00CE298F">
        <w:rPr>
          <w:rFonts w:ascii="Times New Roman" w:hAnsi="Times New Roman"/>
          <w:sz w:val="28"/>
          <w:szCs w:val="28"/>
        </w:rPr>
        <w:t xml:space="preserve"> как для слушания музыки, так и для исполнительского и художественного творчества учащихся: наличие мини-сцены (подиума), подставок (пюпитров) для игры на музыкальных инструментах и выполнения творческих заданий (выражения своего отношения к музыке в рисунке, слове и др.). В нем должны быть индивидуальные столы и стулья для учащихся, стеллажи для наглядных пособий, нот, учебников и др., настенные планшеты. </w:t>
      </w:r>
    </w:p>
    <w:p w:rsidR="007F0F0F" w:rsidRPr="00CE298F" w:rsidRDefault="007F0F0F" w:rsidP="007F0F0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 xml:space="preserve">Специфика урока музыки предъявляет особые требования к рабочему месту учителя: оно должно быть укомплектовано техническими средствами, отвечающими современным требованиям музыкальной педагогики, иметь стационарно смонтированный пульт дистанционного управления. Кабинет оборудуется средством для зашторивания окон с автоматическим и ручным приводом. </w:t>
      </w:r>
    </w:p>
    <w:p w:rsidR="007F0F0F" w:rsidRPr="00CE298F" w:rsidRDefault="007F0F0F" w:rsidP="007F0F0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>Выбор помещения и его рациональная организация (планировка) определяются санитарно-эпидемиологическими правилами и нормами (</w:t>
      </w:r>
      <w:proofErr w:type="spellStart"/>
      <w:r w:rsidRPr="00CE298F">
        <w:rPr>
          <w:rFonts w:ascii="Times New Roman" w:hAnsi="Times New Roman"/>
          <w:sz w:val="28"/>
          <w:szCs w:val="28"/>
        </w:rPr>
        <w:t>СанПиН</w:t>
      </w:r>
      <w:proofErr w:type="spellEnd"/>
      <w:r w:rsidRPr="00CE298F">
        <w:rPr>
          <w:rFonts w:ascii="Times New Roman" w:hAnsi="Times New Roman"/>
          <w:sz w:val="28"/>
          <w:szCs w:val="28"/>
        </w:rPr>
        <w:t xml:space="preserve"> 2.4.2. 178-02).</w:t>
      </w:r>
    </w:p>
    <w:p w:rsidR="007F0F0F" w:rsidRPr="00CE298F" w:rsidRDefault="007F0F0F" w:rsidP="007F0F0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E298F">
        <w:rPr>
          <w:rFonts w:ascii="Times New Roman" w:hAnsi="Times New Roman"/>
          <w:b/>
          <w:bCs/>
          <w:i/>
          <w:iCs/>
          <w:sz w:val="28"/>
          <w:szCs w:val="28"/>
        </w:rPr>
        <w:t xml:space="preserve">Реализация принципа вариативности; преемственность на разных ступенях образования; учет </w:t>
      </w:r>
      <w:proofErr w:type="spellStart"/>
      <w:r w:rsidRPr="00CE298F">
        <w:rPr>
          <w:rFonts w:ascii="Times New Roman" w:hAnsi="Times New Roman"/>
          <w:b/>
          <w:bCs/>
          <w:i/>
          <w:iCs/>
          <w:sz w:val="28"/>
          <w:szCs w:val="28"/>
        </w:rPr>
        <w:t>внутрипредметных</w:t>
      </w:r>
      <w:proofErr w:type="spellEnd"/>
      <w:r w:rsidRPr="00CE298F">
        <w:rPr>
          <w:rFonts w:ascii="Times New Roman" w:hAnsi="Times New Roman"/>
          <w:b/>
          <w:bCs/>
          <w:i/>
          <w:iCs/>
          <w:sz w:val="28"/>
          <w:szCs w:val="28"/>
        </w:rPr>
        <w:t xml:space="preserve"> и </w:t>
      </w:r>
      <w:proofErr w:type="spellStart"/>
      <w:r w:rsidRPr="00CE298F">
        <w:rPr>
          <w:rFonts w:ascii="Times New Roman" w:hAnsi="Times New Roman"/>
          <w:b/>
          <w:bCs/>
          <w:i/>
          <w:iCs/>
          <w:sz w:val="28"/>
          <w:szCs w:val="28"/>
        </w:rPr>
        <w:t>межпредметных</w:t>
      </w:r>
      <w:proofErr w:type="spellEnd"/>
      <w:r w:rsidRPr="00CE298F">
        <w:rPr>
          <w:rFonts w:ascii="Times New Roman" w:hAnsi="Times New Roman"/>
          <w:b/>
          <w:bCs/>
          <w:i/>
          <w:iCs/>
          <w:sz w:val="28"/>
          <w:szCs w:val="28"/>
        </w:rPr>
        <w:t xml:space="preserve"> связей. </w:t>
      </w:r>
    </w:p>
    <w:p w:rsidR="007F0F0F" w:rsidRPr="00CE298F" w:rsidRDefault="007F0F0F" w:rsidP="007F0F0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 xml:space="preserve">Подача объектов и средств материально-технического обеспечения в виде номенклатуры позволяет учителю применять на музыкальных занятиях самые различные программно-методические и дидактические материалы. </w:t>
      </w:r>
    </w:p>
    <w:p w:rsidR="007F0F0F" w:rsidRPr="00CE298F" w:rsidRDefault="007F0F0F" w:rsidP="007F0F0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 xml:space="preserve">Специфика урока искусства заключается и в том, что не существует каких-либо проблем, к которым учитель и учащиеся не обращались бы на протяжении всего обучения в школе. В искусстве нет пройденных тем, так же как и пройденных произведений. Как творческий читатель обращается к одному литературному произведению в разные периоды своей жизни, так и наиболее значительные музыкальные произведения нередко повторяются и в начальной, и в основной школе. Каждая новая встреча со знакомым произведением должна обогащаться новыми впечатлениями: живое звучание музыки – аудиозаписи – привлечение произведений пластических/изобразительных искусств – видеофрагменты музыкальных спектаклей, концертов ведущих исполнителей и др. Таким образом, сохраняется преемственность с начальной школой,  и восприятие </w:t>
      </w:r>
      <w:r w:rsidRPr="00CE298F">
        <w:rPr>
          <w:rFonts w:ascii="Times New Roman" w:hAnsi="Times New Roman"/>
          <w:sz w:val="28"/>
          <w:szCs w:val="28"/>
        </w:rPr>
        <w:lastRenderedPageBreak/>
        <w:t xml:space="preserve">школьников обогащается от класса к классу. Включение учащихся начальной школы в активное </w:t>
      </w:r>
      <w:proofErr w:type="spellStart"/>
      <w:r w:rsidRPr="00CE298F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CE298F">
        <w:rPr>
          <w:rFonts w:ascii="Times New Roman" w:hAnsi="Times New Roman"/>
          <w:sz w:val="28"/>
          <w:szCs w:val="28"/>
        </w:rPr>
        <w:t xml:space="preserve"> на детских музыкальных инструментах находит свое развитие и в основной школе, однако здесь целесообразно обучение игре на клавишных синтезаторах. </w:t>
      </w:r>
    </w:p>
    <w:p w:rsidR="007F0F0F" w:rsidRPr="00CE298F" w:rsidRDefault="007F0F0F" w:rsidP="007F0F0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 xml:space="preserve">Драматургия урока искусства предполагает наличие яркого кульминационного момента, который нередко возникает благодаря синтезу искусств. Наличие слайдов и соответствующих проекторов, репродукций, альбомов по искусству обеспечивает связи урока музыки с другими школьными предметами (изобразительное искусство, мировая художественная культура, литература и др.). </w:t>
      </w:r>
    </w:p>
    <w:p w:rsidR="007F0F0F" w:rsidRPr="00CE298F" w:rsidRDefault="007F0F0F" w:rsidP="007F0F0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b/>
          <w:bCs/>
          <w:i/>
          <w:iCs/>
          <w:sz w:val="28"/>
          <w:szCs w:val="28"/>
        </w:rPr>
        <w:t>Характеристика количественных показателей материально-технического обеспечения.</w:t>
      </w:r>
      <w:r w:rsidRPr="00CE298F">
        <w:rPr>
          <w:rFonts w:ascii="Times New Roman" w:hAnsi="Times New Roman"/>
          <w:sz w:val="28"/>
          <w:szCs w:val="28"/>
        </w:rPr>
        <w:t xml:space="preserve"> </w:t>
      </w:r>
    </w:p>
    <w:p w:rsidR="007F0F0F" w:rsidRDefault="007F0F0F" w:rsidP="007F0F0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 xml:space="preserve">В таблице введены символические обозначения:                                                  </w:t>
      </w:r>
      <w:proofErr w:type="gramStart"/>
      <w:r w:rsidRPr="00CE298F">
        <w:rPr>
          <w:rFonts w:ascii="Times New Roman" w:hAnsi="Times New Roman"/>
          <w:b/>
          <w:bCs/>
          <w:sz w:val="28"/>
          <w:szCs w:val="28"/>
        </w:rPr>
        <w:t xml:space="preserve">Д </w:t>
      </w:r>
      <w:r w:rsidRPr="00CE298F">
        <w:rPr>
          <w:rFonts w:ascii="Times New Roman" w:hAnsi="Times New Roman"/>
          <w:sz w:val="28"/>
          <w:szCs w:val="28"/>
        </w:rPr>
        <w:t xml:space="preserve">– демонстрационный экземпляр (один экземпляр, кроме специально оговоренных случаев), в т.ч. используемые для постоянной экспозиции;         </w:t>
      </w:r>
      <w:r w:rsidRPr="00CE298F">
        <w:rPr>
          <w:rFonts w:ascii="Times New Roman" w:hAnsi="Times New Roman"/>
          <w:b/>
          <w:bCs/>
          <w:sz w:val="28"/>
          <w:szCs w:val="28"/>
        </w:rPr>
        <w:t>К</w:t>
      </w:r>
      <w:r w:rsidRPr="00CE298F">
        <w:rPr>
          <w:rFonts w:ascii="Times New Roman" w:hAnsi="Times New Roman"/>
          <w:sz w:val="28"/>
          <w:szCs w:val="28"/>
        </w:rPr>
        <w:t xml:space="preserve"> – полный комплект (исходя из реальной наполняемости класса);                       </w:t>
      </w:r>
      <w:r w:rsidRPr="00CE298F">
        <w:rPr>
          <w:rFonts w:ascii="Times New Roman" w:hAnsi="Times New Roman"/>
          <w:b/>
          <w:bCs/>
          <w:sz w:val="28"/>
          <w:szCs w:val="28"/>
        </w:rPr>
        <w:t xml:space="preserve">Ф </w:t>
      </w:r>
      <w:r w:rsidRPr="00CE298F">
        <w:rPr>
          <w:rFonts w:ascii="Times New Roman" w:hAnsi="Times New Roman"/>
          <w:sz w:val="28"/>
          <w:szCs w:val="28"/>
        </w:rPr>
        <w:t>– комплект для фронтальной работы (примерно в два раза меньше, чем полный комплект, т.е. не менее 1 экз. на двух учащихся);</w:t>
      </w:r>
      <w:proofErr w:type="gramEnd"/>
      <w:r w:rsidRPr="00CE298F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proofErr w:type="gramStart"/>
      <w:r w:rsidRPr="00CE298F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CE298F">
        <w:rPr>
          <w:rFonts w:ascii="Times New Roman" w:hAnsi="Times New Roman"/>
          <w:sz w:val="28"/>
          <w:szCs w:val="28"/>
        </w:rPr>
        <w:t xml:space="preserve"> – комплект, необходимый для практической работы в группах, насчитывающих по несколько учащихся (6-7 экз.), или для использования несколькими учащимися поочередно.</w:t>
      </w:r>
    </w:p>
    <w:p w:rsidR="00067F13" w:rsidRPr="00CE298F" w:rsidRDefault="00067F13" w:rsidP="007F0F0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F13" w:rsidRPr="00067F13" w:rsidRDefault="00067F13" w:rsidP="00067F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hyperlink r:id="rId4" w:history="1">
        <w:r w:rsidRPr="00067F13">
          <w:rPr>
            <w:rStyle w:val="a7"/>
            <w:rFonts w:ascii="Times New Roman" w:hAnsi="Times New Roman"/>
            <w:b/>
            <w:color w:val="auto"/>
            <w:sz w:val="28"/>
            <w:szCs w:val="28"/>
          </w:rPr>
          <w:t xml:space="preserve">Перечень оснащения по музыке для образовательных учреждений, реализующих программы общего образования </w:t>
        </w:r>
      </w:hyperlink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3"/>
        <w:gridCol w:w="14"/>
        <w:gridCol w:w="3359"/>
        <w:gridCol w:w="960"/>
        <w:gridCol w:w="4319"/>
      </w:tblGrid>
      <w:tr w:rsidR="00067F13" w:rsidTr="00067F13">
        <w:trPr>
          <w:cantSplit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13" w:rsidRDefault="00067F1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13" w:rsidRDefault="00067F13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13" w:rsidRDefault="00067F13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Необх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кол-во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13" w:rsidRDefault="00067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067F13" w:rsidTr="00067F13">
        <w:trPr>
          <w:cantSplit/>
          <w:trHeight w:val="517"/>
        </w:trPr>
        <w:tc>
          <w:tcPr>
            <w:tcW w:w="9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13" w:rsidRDefault="0006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13" w:rsidRDefault="0006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ОШ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F13" w:rsidTr="00067F13">
        <w:trPr>
          <w:cantSplit/>
          <w:trHeight w:val="517"/>
        </w:trPr>
        <w:tc>
          <w:tcPr>
            <w:tcW w:w="9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13" w:rsidRDefault="0006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13" w:rsidRDefault="0006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13" w:rsidRDefault="0006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13" w:rsidRDefault="0006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F13" w:rsidTr="00067F1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7F13" w:rsidTr="00067F13">
        <w:trPr>
          <w:cantSplit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Библиотечный фонд (книгопечатная продукция)</w:t>
            </w:r>
          </w:p>
        </w:tc>
      </w:tr>
      <w:tr w:rsidR="00067F13" w:rsidTr="00067F13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 основного общего образования по образовательной области «Искусство»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 по музыке, примерная программа, авторские рабочие программы входят в состав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обязательного</w:t>
            </w:r>
            <w:proofErr w:type="gramEnd"/>
          </w:p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программно-методического обеспечения кабинета музыки</w:t>
            </w:r>
          </w:p>
        </w:tc>
      </w:tr>
      <w:tr w:rsidR="00067F13" w:rsidTr="00067F13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основного общего образования по музыке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13" w:rsidRDefault="0006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F13" w:rsidTr="00067F13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Авторские программы по музыке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13" w:rsidRDefault="0006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F13" w:rsidTr="00067F13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Хрестоматии с нотным материалом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каждого года обучения</w:t>
            </w:r>
          </w:p>
        </w:tc>
      </w:tr>
      <w:tr w:rsidR="00067F13" w:rsidTr="00067F13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Сборники песен и хоров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хорового пения в классе и школьном хоре (с учетом разных возрастных составов)</w:t>
            </w:r>
          </w:p>
        </w:tc>
      </w:tr>
      <w:tr w:rsidR="00067F13" w:rsidTr="00067F13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пособия (рекомендации к проведению уроков музыки)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Пособия могут входить в УМК по музыке, а также освещать различные разделы и темы курса, в том числе проблемы электронного музыкального творчества</w:t>
            </w:r>
          </w:p>
        </w:tc>
      </w:tr>
      <w:tr w:rsidR="00067F13" w:rsidTr="00067F13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Методические журналы по искусству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Федерального значения (в первую очередь учрежденные Минобразования России) </w:t>
            </w:r>
          </w:p>
        </w:tc>
      </w:tr>
      <w:tr w:rsidR="00067F13" w:rsidTr="00067F13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Учебно-методические комплекты к программе по музыке, выбранной в качестве основной для проведения уроков музыки. </w:t>
            </w:r>
          </w:p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Учебники по музыке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комплектации библиотечного фонда полными комплектами учебников целесообразно включить в состав книгопечатной продукции, имеющейся в кабинете музыки, по несколько экземпляров учебников из других УМК по музыке. Эти учебники могут быть использованы учащимися для выполнения практических работ, а также учителем как часть методического обеспечения кабинета.</w:t>
            </w:r>
          </w:p>
        </w:tc>
      </w:tr>
      <w:tr w:rsidR="00067F13" w:rsidTr="00067F1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/ творческие тетради /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блокноты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состав библиотечного фонда целесообразно включать рабочие тетради, соответствующие используемым комплектам учебников</w:t>
            </w:r>
          </w:p>
        </w:tc>
      </w:tr>
      <w:tr w:rsidR="00067F13" w:rsidTr="00067F1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Учебное пособие по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электронному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музицированию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перспективе</w:t>
            </w:r>
          </w:p>
        </w:tc>
      </w:tr>
      <w:tr w:rsidR="00067F13" w:rsidTr="00067F1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Книги о музыке и музыкантах.</w:t>
            </w:r>
          </w:p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Научно-популярная литература по искусству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pStyle w:val="2"/>
              <w:spacing w:before="0" w:beforeAutospacing="0" w:after="0" w:afterAutospacing="0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Необходимы для самостоятельной работы учащихся, подготовки сообщений, творческих работ, исследовательской проектной деятельности и должны находиться в фондах школьной библиотеки </w:t>
            </w:r>
          </w:p>
        </w:tc>
      </w:tr>
      <w:tr w:rsidR="00067F13" w:rsidTr="00067F1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Справочные пособия,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энциклопедии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 (П)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энциклопедия, музыкальный энциклопедический словарь, Энциклопедический словарь юного музыканта, Словарь основных терминов по искусствоведению, эстетике, педагогике и психологии искусства («В мире искусства»)</w:t>
            </w:r>
          </w:p>
        </w:tc>
      </w:tr>
      <w:tr w:rsidR="00067F13" w:rsidTr="00067F13">
        <w:trPr>
          <w:cantSplit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Печатные пособия</w:t>
            </w:r>
          </w:p>
        </w:tc>
      </w:tr>
      <w:tr w:rsidR="00067F13" w:rsidTr="00067F13">
        <w:trPr>
          <w:cantSplit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pStyle w:val="2"/>
              <w:spacing w:before="0" w:beforeAutospacing="0" w:after="0" w:afterAutospacing="0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pStyle w:val="2"/>
              <w:spacing w:before="0" w:beforeAutospacing="0" w:after="0" w:afterAutospacing="0"/>
              <w:ind w:hanging="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Таблицы: </w:t>
            </w:r>
          </w:p>
          <w:p w:rsidR="00067F13" w:rsidRDefault="00067F13">
            <w:pPr>
              <w:pStyle w:val="2"/>
              <w:spacing w:before="0" w:beforeAutospacing="0" w:after="0" w:afterAutospacing="0"/>
              <w:ind w:hanging="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– нотные примеры;</w:t>
            </w:r>
          </w:p>
          <w:p w:rsidR="00067F13" w:rsidRDefault="00067F13">
            <w:pPr>
              <w:pStyle w:val="21"/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– признаки характера звучания</w:t>
            </w:r>
          </w:p>
          <w:p w:rsidR="00067F13" w:rsidRDefault="00067F13">
            <w:pPr>
              <w:pStyle w:val="21"/>
              <w:spacing w:after="0" w:line="240" w:lineRule="auto"/>
              <w:ind w:hanging="7"/>
              <w:jc w:val="both"/>
            </w:pPr>
            <w:r>
              <w:t>– средства музыкальной выразительности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pStyle w:val="2"/>
              <w:spacing w:before="0" w:beforeAutospacing="0" w:after="0" w:afterAutospacing="0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Таблицы, схемы могут быть представлены в демонстрационном (настенном) и индивидуально раздаточном вариантах, в полиграфических изданиях и на электронных носителях </w:t>
            </w:r>
          </w:p>
        </w:tc>
      </w:tr>
      <w:tr w:rsidR="00067F13" w:rsidTr="00067F13">
        <w:trPr>
          <w:cantSplit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pStyle w:val="2"/>
              <w:spacing w:before="0" w:beforeAutospacing="0" w:after="0" w:afterAutospacing="0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pStyle w:val="21"/>
              <w:spacing w:after="0" w:line="240" w:lineRule="auto"/>
              <w:ind w:hanging="7"/>
              <w:jc w:val="both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 xml:space="preserve">Схемы: </w:t>
            </w:r>
          </w:p>
          <w:p w:rsidR="00067F13" w:rsidRDefault="00067F13">
            <w:pPr>
              <w:pStyle w:val="21"/>
              <w:spacing w:after="0" w:line="240" w:lineRule="auto"/>
              <w:ind w:hanging="7"/>
              <w:jc w:val="both"/>
              <w:rPr>
                <w:bCs/>
              </w:rPr>
            </w:pPr>
            <w:r>
              <w:rPr>
                <w:bCs/>
              </w:rPr>
              <w:t>– расположение инструментов и оркестровых групп в различных видах оркестров;</w:t>
            </w:r>
          </w:p>
          <w:p w:rsidR="00067F13" w:rsidRDefault="00067F13">
            <w:pPr>
              <w:pStyle w:val="2"/>
              <w:spacing w:before="0" w:beforeAutospacing="0" w:after="0" w:afterAutospacing="0"/>
              <w:ind w:hanging="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 расположение партий в хоре;</w:t>
            </w:r>
          </w:p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– графические партитуры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pStyle w:val="2"/>
              <w:spacing w:before="0" w:beforeAutospacing="0" w:after="0" w:afterAutospacing="0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F13" w:rsidRDefault="00067F13">
            <w:pPr>
              <w:pStyle w:val="2"/>
              <w:spacing w:before="0" w:beforeAutospacing="0" w:after="0" w:afterAutospacing="0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F13" w:rsidRDefault="00067F13">
            <w:pPr>
              <w:pStyle w:val="2"/>
              <w:spacing w:before="0" w:beforeAutospacing="0" w:after="0" w:afterAutospacing="0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13" w:rsidRDefault="0006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F13" w:rsidTr="00067F13">
        <w:trPr>
          <w:cantSplit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pStyle w:val="2"/>
              <w:spacing w:before="0" w:beforeAutospacing="0" w:after="0" w:afterAutospacing="0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pStyle w:val="21"/>
              <w:spacing w:after="0" w:line="240" w:lineRule="auto"/>
              <w:ind w:hanging="7"/>
              <w:jc w:val="both"/>
              <w:rPr>
                <w:bCs/>
              </w:rPr>
            </w:pPr>
            <w:r>
              <w:rPr>
                <w:bCs/>
              </w:rPr>
              <w:t>Транспарант: нотный и поэтический текст Гимна России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pStyle w:val="2"/>
              <w:spacing w:before="0" w:beforeAutospacing="0" w:after="0" w:afterAutospacing="0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F13" w:rsidTr="00067F13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Портреты композиторов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Комплекты. Могут содержаться в настенном варианте, полиграфических изданиях (альбомы по искусству) и на электронных носителях </w:t>
            </w:r>
          </w:p>
        </w:tc>
      </w:tr>
      <w:tr w:rsidR="00067F13" w:rsidTr="00067F13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Портреты исполнителей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13" w:rsidRDefault="0006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F13" w:rsidTr="00067F1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Атласы музыкальных инструментов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F13" w:rsidTr="00067F1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Альбомы с демонстрационным материалом, составленным в соответствии с тематическими линиями учебной программы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F13" w:rsidTr="00067F1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Дидактический раздаточный материал: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F13" w:rsidTr="00067F1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Карточки с признаками характера звучания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</w:tr>
      <w:tr w:rsidR="00067F13" w:rsidTr="00067F1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обозначением выразительных возможностей различных музыкальных средств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F13" w:rsidTr="00067F1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Карточки с обозначением исполнительских средств выразительности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</w:tr>
      <w:tr w:rsidR="00067F13" w:rsidTr="00067F13">
        <w:trPr>
          <w:cantSplit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и игрушки</w:t>
            </w:r>
          </w:p>
        </w:tc>
      </w:tr>
      <w:tr w:rsidR="00067F13" w:rsidTr="00067F1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Театральные куклы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pStyle w:val="2"/>
              <w:spacing w:before="0" w:beforeAutospacing="0" w:after="0" w:afterAutospacing="0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театрализованных форм работы на уроках музыки и во внеклассной деятельности</w:t>
            </w:r>
          </w:p>
        </w:tc>
      </w:tr>
      <w:tr w:rsidR="00067F13" w:rsidTr="00067F13">
        <w:trPr>
          <w:cantSplit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Информационно-коммуникационные средства</w:t>
            </w:r>
          </w:p>
        </w:tc>
      </w:tr>
      <w:tr w:rsidR="00067F13" w:rsidTr="00067F13">
        <w:trPr>
          <w:cantSplit/>
          <w:trHeight w:val="307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обучающие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</w:t>
            </w:r>
          </w:p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pStyle w:val="2"/>
              <w:spacing w:before="0" w:beforeAutospacing="0" w:after="0" w:afterAutospacing="0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067F13" w:rsidRDefault="00067F13">
            <w:pPr>
              <w:pStyle w:val="2"/>
              <w:spacing w:before="0" w:beforeAutospacing="0" w:after="0" w:afterAutospacing="0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обучающие программы и электронные учебники могут быть ориентированы на систему дистанционного обучения, либо носить проблемно-тематический характер и обеспечивать дополнительные условия для изучения отдельных предметных тем и разделов стандарта. В обоих случаях эти пособия должны предоставлять техническую возможность построения системы текущего и итогового контроля уровня подготовки учащихся (в т.ч. в форме тестового контроля). </w:t>
            </w:r>
          </w:p>
        </w:tc>
      </w:tr>
      <w:tr w:rsidR="00067F13" w:rsidTr="00067F13">
        <w:trPr>
          <w:cantSplit/>
          <w:trHeight w:val="2391"/>
        </w:trPr>
        <w:tc>
          <w:tcPr>
            <w:tcW w:w="9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13" w:rsidRDefault="0006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учебники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pStyle w:val="2"/>
              <w:spacing w:before="0" w:beforeAutospacing="0" w:after="0" w:afterAutospacing="0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 использование следующих программ: </w:t>
            </w:r>
          </w:p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Программы – музыкальные конструкторы: </w:t>
            </w:r>
          </w:p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Dance Machine, </w:t>
            </w:r>
          </w:p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ACID, Music Generator,</w:t>
            </w:r>
          </w:p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автоаранжировщики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Visual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Aranger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Gammer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Band-in-a-Box$</w:t>
            </w:r>
          </w:p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Midi-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секвенсеры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Cakewalk Pro Audio, </w:t>
            </w:r>
          </w:p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Cubase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Audio VST</w:t>
            </w:r>
          </w:p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редакторы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Sound Forge,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WaveLab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Cool Edit Pro </w:t>
            </w:r>
          </w:p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Нотный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редакторы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NoteWorthiComposer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Finale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067F13" w:rsidTr="00067F13">
        <w:trPr>
          <w:cantSplit/>
          <w:trHeight w:val="354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Электронные библиотеки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искусству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pStyle w:val="2"/>
              <w:spacing w:before="0" w:beforeAutospacing="0" w:after="0" w:afterAutospacing="0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библиотеки включают комплекс информационно-справочных материалов, ориентированных на различные формы художественно-познавательной деятельности, в т.ч. исследовательскую проектную работу. В состав электронных библиотек могут входить электронные энциклопедии и альбомы по искусству, (музыка, изобразительное искусство), аудио- и видеоматериалы, тематические базы данных, фрагменты культурно-исторических текстов, текстов из научно-популярных изданий, фотографии, анимация. А также должны быть представлены электронные учебники, используемые в учебном процессе.</w:t>
            </w:r>
          </w:p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Электронные библиотеки могут размещаться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ROM</w:t>
            </w:r>
            <w:r>
              <w:rPr>
                <w:rFonts w:ascii="Times New Roman" w:hAnsi="Times New Roman"/>
                <w:sz w:val="24"/>
                <w:szCs w:val="24"/>
              </w:rPr>
              <w:t>, либо создаваться в сетевом варианте (в т.ч. на базе образовательного учреждения).</w:t>
            </w:r>
          </w:p>
        </w:tc>
      </w:tr>
      <w:tr w:rsidR="00067F13" w:rsidTr="00067F13">
        <w:trPr>
          <w:cantSplit/>
          <w:trHeight w:val="52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Игровые компьютерные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по музыкальной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тематике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pStyle w:val="2"/>
              <w:spacing w:before="0" w:beforeAutospacing="0" w:after="0" w:afterAutospacing="0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Рекомендуются для внеклассной работы</w:t>
            </w:r>
          </w:p>
        </w:tc>
      </w:tr>
      <w:tr w:rsidR="00067F13" w:rsidTr="00067F13">
        <w:trPr>
          <w:cantSplit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Технические средства обучения (ТСО)</w:t>
            </w:r>
          </w:p>
        </w:tc>
      </w:tr>
      <w:tr w:rsidR="00067F13" w:rsidTr="00067F13">
        <w:trPr>
          <w:cantSplit/>
          <w:trHeight w:val="72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pStyle w:val="2"/>
              <w:spacing w:before="0" w:beforeAutospacing="0" w:after="0" w:afterAutospacing="0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аудиоцентр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возможностью использования аудиодисков,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067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3, а также магнитных записей</w:t>
            </w:r>
          </w:p>
        </w:tc>
      </w:tr>
      <w:tr w:rsidR="00067F13" w:rsidTr="00067F1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Видеомагнитофон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pStyle w:val="2"/>
              <w:spacing w:before="0" w:beforeAutospacing="0" w:after="0" w:afterAutospacing="0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F13" w:rsidTr="00067F1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DVD-проигрыватели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pStyle w:val="2"/>
              <w:spacing w:before="0" w:beforeAutospacing="0" w:after="0" w:afterAutospacing="0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F13" w:rsidTr="00067F1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компьютер со звуковой картой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t xml:space="preserve">Тех. требования: графическая операционная система, привод для чтения-записи компакт-дисков, аудио-видео входы/выходы, возможность выхода в Интернет. </w:t>
            </w:r>
            <w:proofErr w:type="gramStart"/>
            <w:r>
              <w:t>Оснащен</w:t>
            </w:r>
            <w:proofErr w:type="gramEnd"/>
            <w:r>
              <w:t xml:space="preserve"> акустическими колонками, микрофоном, </w:t>
            </w:r>
            <w:r>
              <w:lastRenderedPageBreak/>
              <w:t>наушниками, соединен с клавишным синтезатором. С пакетом прикладных программ (текстовых, графических, нотных и аудио-редакторов и др.).</w:t>
            </w:r>
          </w:p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учащихся возможна в классе информатики.</w:t>
            </w:r>
          </w:p>
        </w:tc>
      </w:tr>
      <w:tr w:rsidR="00067F13" w:rsidTr="00067F1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Телевизор с универсальной подставкой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Телевизор не менее </w:t>
            </w:r>
            <w:smartTag w:uri="urn:schemas-microsoft-com:office:smarttags" w:element="metricconverter">
              <w:smartTagPr>
                <w:attr w:name="ProductID" w:val="72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72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диагональ</w:t>
            </w:r>
          </w:p>
        </w:tc>
      </w:tr>
      <w:tr w:rsidR="00067F13" w:rsidTr="00067F1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Мультимедиапроектор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Мультимедиапроектор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может входить в материально-техническое обеспечение образовательного учреждения</w:t>
            </w:r>
          </w:p>
        </w:tc>
      </w:tr>
      <w:tr w:rsidR="00067F13" w:rsidTr="00067F1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Слайд-проектор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F13" w:rsidTr="00067F1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Экран (на штативе или навесной)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Минимальные размеры 1,25х 1,25</w:t>
            </w:r>
          </w:p>
        </w:tc>
      </w:tr>
      <w:tr w:rsidR="00067F13" w:rsidTr="00067F13">
        <w:trPr>
          <w:cantSplit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Экранно-звуковые пособия</w:t>
            </w:r>
          </w:p>
        </w:tc>
      </w:tr>
      <w:tr w:rsidR="00067F13" w:rsidTr="00067F1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Аудиозаписи 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фонохрестоматии по музыке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pStyle w:val="2"/>
              <w:spacing w:before="0" w:beforeAutospacing="0" w:after="0" w:afterAutospacing="0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Комплекты компакт-дисков и аудиокассет по темам и разделам курса каждого года обучения включают материал для слушания и исполнения. </w:t>
            </w:r>
          </w:p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Песенный материал может быть представлен в виде инструментального сопровождения, специально аранжированного для учащихся основной школы</w:t>
            </w:r>
          </w:p>
        </w:tc>
      </w:tr>
      <w:tr w:rsidR="00067F13" w:rsidTr="00067F1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Видеофильмы, посвященные творчеству выдающихся отечественных и зарубежных композиторов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pStyle w:val="2"/>
              <w:spacing w:before="0" w:beforeAutospacing="0" w:after="0" w:afterAutospacing="0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F13" w:rsidTr="00067F1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Видеофильмы с записью фрагментов из оперных спектаклей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pStyle w:val="2"/>
              <w:spacing w:before="0" w:beforeAutospacing="0" w:after="0" w:afterAutospacing="0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F13" w:rsidTr="00067F1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Видеофильмы с записью фрагментов из балетных спектаклей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pStyle w:val="2"/>
              <w:spacing w:before="0" w:beforeAutospacing="0" w:after="0" w:afterAutospacing="0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F13" w:rsidTr="00067F1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Видеофильмы с записью выступлений выдающихся отечественных и зарубежных певцов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pStyle w:val="2"/>
              <w:spacing w:before="0" w:beforeAutospacing="0" w:after="0" w:afterAutospacing="0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F13" w:rsidTr="00067F1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Видеофильмы с записью известных хоровых коллективов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pStyle w:val="2"/>
              <w:spacing w:before="0" w:beforeAutospacing="0" w:after="0" w:afterAutospacing="0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F13" w:rsidTr="00067F1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Видеофильмы с записью известных оркестровых коллективов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pStyle w:val="2"/>
              <w:spacing w:before="0" w:beforeAutospacing="0" w:after="0" w:afterAutospacing="0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F13" w:rsidTr="00067F1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Видеофильмы с записью фрагментов из мюзиклов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pStyle w:val="2"/>
              <w:spacing w:before="0" w:beforeAutospacing="0" w:after="0" w:afterAutospacing="0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F13" w:rsidTr="00067F1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Слайды (диапозитивы): </w:t>
            </w:r>
          </w:p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произведения пластических искусств различных исторических стилей и направлений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pStyle w:val="2"/>
              <w:spacing w:before="0" w:beforeAutospacing="0" w:after="0" w:afterAutospacing="0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F13" w:rsidTr="00067F1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эскизы декораций к музыкально-театральным спектаклям (иллюстрации к литературным первоисточникам музыкальных произведений)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F13" w:rsidTr="00067F1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нотный и поэтический текст песен;</w:t>
            </w:r>
          </w:p>
          <w:p w:rsidR="00067F13" w:rsidRDefault="00067F13">
            <w:pPr>
              <w:pStyle w:val="a5"/>
              <w:spacing w:after="0"/>
              <w:ind w:left="0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– изображения музыкантов, играющих на различных инструментах;</w:t>
            </w:r>
          </w:p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фотографии и репродукции картин крупнейших центров мировой музыкальной культуры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F13" w:rsidTr="00067F13">
        <w:trPr>
          <w:cantSplit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Учебно-практическое оборудование </w:t>
            </w:r>
          </w:p>
        </w:tc>
      </w:tr>
      <w:tr w:rsidR="00067F13" w:rsidTr="00067F1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инструменты:</w:t>
            </w:r>
          </w:p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 (пианино, рояль)</w:t>
            </w:r>
          </w:p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Баян /аккордеон </w:t>
            </w:r>
          </w:p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Скрипка </w:t>
            </w:r>
          </w:p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Клавишный синтезатор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инструмента – для кабинета музыки и школьного зала</w:t>
            </w:r>
          </w:p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учителя</w:t>
            </w:r>
          </w:p>
        </w:tc>
      </w:tr>
      <w:tr w:rsidR="00067F13" w:rsidTr="00067F1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Детские клавишные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синтезаторы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F13" w:rsidTr="00067F1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детских музыкальных инструментов:</w:t>
            </w:r>
          </w:p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блок-флейта,</w:t>
            </w:r>
          </w:p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глокеншпиль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/колокольчик,</w:t>
            </w:r>
          </w:p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бубен</w:t>
            </w:r>
          </w:p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барабан </w:t>
            </w:r>
          </w:p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треугольник</w:t>
            </w:r>
          </w:p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румба, </w:t>
            </w:r>
          </w:p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маракасы, </w:t>
            </w:r>
          </w:p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кастаньетты</w:t>
            </w:r>
            <w:proofErr w:type="spellEnd"/>
          </w:p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металлофоны </w:t>
            </w:r>
          </w:p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ксилофоны;</w:t>
            </w:r>
          </w:p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народные инструменты: </w:t>
            </w:r>
          </w:p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свистульки, </w:t>
            </w:r>
          </w:p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деревянные ложки, </w:t>
            </w:r>
          </w:p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трещотки  и др.;</w:t>
            </w:r>
          </w:p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дирижерская палочка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</w:p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</w:p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</w:p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</w:p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</w:p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</w:p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</w:p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</w:p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</w:p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</w:p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</w:p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</w:p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</w:p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</w:p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народных инструментов определяется содержанием регионального компонента и может быть значительно расширен. </w:t>
            </w:r>
          </w:p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Комплектация инструментов  производится учителем.</w:t>
            </w:r>
          </w:p>
        </w:tc>
      </w:tr>
      <w:tr w:rsidR="00067F13" w:rsidTr="00067F1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Аудиторная доска с магнитной поверхностью, и приспособлений для крепления таблиц, репродукций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F13" w:rsidTr="00067F1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знаков нотного письма (на магнитной основе)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F13" w:rsidTr="00067F13">
        <w:trPr>
          <w:cantSplit/>
          <w:trHeight w:val="76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Расходные материалы:</w:t>
            </w:r>
          </w:p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нотная бумага</w:t>
            </w:r>
          </w:p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цветные фломастеры</w:t>
            </w:r>
          </w:p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цветные мелки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</w:p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оформления музыкально-графических схем</w:t>
            </w:r>
          </w:p>
        </w:tc>
      </w:tr>
      <w:tr w:rsidR="00067F13" w:rsidTr="00067F13">
        <w:trPr>
          <w:cantSplit/>
          <w:trHeight w:val="76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Специализированная учебная мебель: </w:t>
            </w:r>
          </w:p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столы и стулья для учащихся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F13" w:rsidTr="00067F1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Стеллажи для наглядных пособий, нот, учебников и др.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F13" w:rsidTr="00067F1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Станки для школьного хора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комплекте (для школьного зала)</w:t>
            </w:r>
          </w:p>
        </w:tc>
      </w:tr>
      <w:tr w:rsidR="00067F13" w:rsidTr="00067F1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звуковоспроизводящей аппаратуры (микрофоны, усилители звука, динамики)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комплекте: не менее трех микрофонов и двух динамиков </w:t>
            </w:r>
          </w:p>
        </w:tc>
      </w:tr>
      <w:tr w:rsidR="00067F13" w:rsidTr="00067F1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инструменты для эстрадного ансамбля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13" w:rsidRDefault="00067F13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13" w:rsidRDefault="0006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комплекте: не менее двух электрогитар и ударной установки</w:t>
            </w:r>
          </w:p>
        </w:tc>
      </w:tr>
    </w:tbl>
    <w:p w:rsidR="00067F13" w:rsidRDefault="00067F13" w:rsidP="00067F13">
      <w:pPr>
        <w:spacing w:after="0" w:line="240" w:lineRule="auto"/>
        <w:ind w:firstLine="709"/>
        <w:jc w:val="both"/>
      </w:pPr>
    </w:p>
    <w:p w:rsidR="00660B78" w:rsidRDefault="00660B78"/>
    <w:sectPr w:rsidR="00660B78" w:rsidSect="0066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F0F"/>
    <w:rsid w:val="00067F13"/>
    <w:rsid w:val="003A6B55"/>
    <w:rsid w:val="00660B78"/>
    <w:rsid w:val="007F0F0F"/>
    <w:rsid w:val="00A20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0F"/>
    <w:pPr>
      <w:spacing w:after="200"/>
      <w:jc w:val="left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nhideWhenUsed/>
    <w:qFormat/>
    <w:rsid w:val="00067F13"/>
    <w:pPr>
      <w:spacing w:before="100" w:beforeAutospacing="1" w:after="100" w:afterAutospacing="1" w:line="240" w:lineRule="auto"/>
      <w:outlineLvl w:val="1"/>
    </w:pPr>
    <w:rPr>
      <w:rFonts w:ascii="Arial Unicode MS" w:hAnsi="Arial Unicode MS" w:cs="Arial Unicode M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F0F0F"/>
    <w:pPr>
      <w:spacing w:after="120"/>
    </w:pPr>
  </w:style>
  <w:style w:type="character" w:customStyle="1" w:styleId="a4">
    <w:name w:val="Основной текст Знак"/>
    <w:basedOn w:val="a0"/>
    <w:link w:val="a3"/>
    <w:rsid w:val="007F0F0F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67F1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67F13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67F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67F13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067F13"/>
    <w:rPr>
      <w:rFonts w:ascii="Arial Unicode MS" w:eastAsia="Times New Roman" w:hAnsi="Arial Unicode MS" w:cs="Arial Unicode MS"/>
      <w:b/>
      <w:bCs/>
      <w:sz w:val="36"/>
      <w:szCs w:val="36"/>
      <w:lang w:eastAsia="ru-RU"/>
    </w:rPr>
  </w:style>
  <w:style w:type="character" w:styleId="a7">
    <w:name w:val="Hyperlink"/>
    <w:basedOn w:val="a0"/>
    <w:semiHidden/>
    <w:unhideWhenUsed/>
    <w:rsid w:val="00067F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ool.edu.ru/attach/8/663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2339</Words>
  <Characters>13334</Characters>
  <Application>Microsoft Office Word</Application>
  <DocSecurity>0</DocSecurity>
  <Lines>111</Lines>
  <Paragraphs>31</Paragraphs>
  <ScaleCrop>false</ScaleCrop>
  <Company>НОИППК</Company>
  <LinksUpToDate>false</LinksUpToDate>
  <CharactersWithSpaces>15642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2012-11-14T11:32:00Z</dcterms:created>
  <dcterms:modified xsi:type="dcterms:W3CDTF">2012-11-14T11:37:00Z</dcterms:modified>
</cp:coreProperties>
</file>