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87" w:rsidRPr="00CE298F" w:rsidRDefault="009C1B87" w:rsidP="009C1B87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298F">
        <w:rPr>
          <w:rFonts w:ascii="Times New Roman" w:hAnsi="Times New Roman"/>
          <w:b/>
          <w:sz w:val="28"/>
          <w:szCs w:val="28"/>
        </w:rPr>
        <w:t>НОРМАТИВНЫЕ ДОКУМЕНТЫ, РЕГЛАМЕНТИРУЮЩИЕ ДЕЯТЕЛЬНОСТЬ УЧИТЕЛЯ МУЗЫКИ</w:t>
      </w:r>
    </w:p>
    <w:p w:rsidR="009C1B87" w:rsidRPr="00CE298F" w:rsidRDefault="009C1B87" w:rsidP="009C1B87">
      <w:pPr>
        <w:pStyle w:val="a4"/>
        <w:suppressLineNumbers/>
        <w:suppressAutoHyphens/>
        <w:spacing w:after="0"/>
        <w:ind w:left="0" w:firstLine="709"/>
        <w:jc w:val="center"/>
        <w:rPr>
          <w:b/>
          <w:i/>
          <w:sz w:val="28"/>
          <w:szCs w:val="28"/>
        </w:rPr>
      </w:pPr>
      <w:r w:rsidRPr="00CE298F">
        <w:rPr>
          <w:b/>
          <w:i/>
          <w:sz w:val="28"/>
          <w:szCs w:val="28"/>
        </w:rPr>
        <w:t>Федеральный уровень</w:t>
      </w:r>
    </w:p>
    <w:p w:rsidR="009C1B87" w:rsidRPr="00CE298F" w:rsidRDefault="009C1B87" w:rsidP="009C1B87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Конституция Российской Федерации (ст.43)</w:t>
      </w:r>
    </w:p>
    <w:p w:rsidR="009C1B87" w:rsidRPr="00CE298F" w:rsidRDefault="009C1B87" w:rsidP="009C1B87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Закон РФ от 10 июля 1992 года №3266-1 (ред. от 02.02.2011) "Об образовании"; 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Концепция профильного обучения на старшей ступени общего образования, утвержденная приказом Министерства образования РФ от 18 июля 2002 года №2783;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Типовое положение об общеобразовательном учреждении (ред. от 10.03.2009), утвержденное постановлением Правительства РФ от 19 марта 2001 года №196;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CE298F">
        <w:rPr>
          <w:rFonts w:ascii="Times New Roman" w:hAnsi="Times New Roman"/>
          <w:sz w:val="28"/>
          <w:szCs w:val="28"/>
        </w:rPr>
        <w:t>СанПиН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Pr="00CE298F">
        <w:rPr>
          <w:rFonts w:ascii="Times New Roman" w:hAnsi="Times New Roman"/>
          <w:bCs/>
          <w:sz w:val="28"/>
          <w:szCs w:val="28"/>
        </w:rPr>
        <w:t>зарегистрированные в Минюсте России 03 марта 2011 года,</w:t>
      </w:r>
      <w:r w:rsidRPr="00CE298F">
        <w:rPr>
          <w:rFonts w:ascii="Times New Roman" w:hAnsi="Times New Roman"/>
          <w:sz w:val="28"/>
          <w:szCs w:val="28"/>
        </w:rPr>
        <w:t xml:space="preserve"> регистрационный номер 19993;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№1312;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98F">
        <w:rPr>
          <w:rFonts w:ascii="Times New Roman" w:hAnsi="Times New Roman"/>
          <w:sz w:val="28"/>
          <w:szCs w:val="28"/>
        </w:rPr>
        <w:t>Приказ Министерства образования и науки РФ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E298F">
        <w:rPr>
          <w:rFonts w:ascii="Times New Roman" w:hAnsi="Times New Roman"/>
          <w:sz w:val="28"/>
          <w:szCs w:val="28"/>
        </w:rPr>
        <w:t>реализующих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программы общего образования»;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98F">
        <w:rPr>
          <w:rFonts w:ascii="Times New Roman" w:hAnsi="Times New Roman"/>
          <w:sz w:val="28"/>
          <w:szCs w:val="28"/>
        </w:rPr>
        <w:t xml:space="preserve">Приказ </w:t>
      </w:r>
      <w:r w:rsidRPr="00CE298F">
        <w:rPr>
          <w:rFonts w:ascii="Times New Roman" w:hAnsi="Times New Roman"/>
          <w:bCs/>
          <w:sz w:val="28"/>
          <w:szCs w:val="28"/>
        </w:rPr>
        <w:t>Министерства образования и науки Российской Федерации</w:t>
      </w:r>
      <w:r w:rsidRPr="00CE298F">
        <w:rPr>
          <w:rFonts w:ascii="Times New Roman" w:hAnsi="Times New Roman"/>
          <w:sz w:val="28"/>
          <w:szCs w:val="28"/>
        </w:rPr>
        <w:t xml:space="preserve"> от 30 августа 2010 года № 889 «</w:t>
      </w:r>
      <w:r w:rsidRPr="00CE298F">
        <w:rPr>
          <w:rFonts w:ascii="Times New Roman" w:hAnsi="Times New Roman"/>
          <w:bCs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CE298F">
        <w:rPr>
          <w:rFonts w:ascii="Times New Roman" w:hAnsi="Times New Roman"/>
          <w:bCs/>
          <w:sz w:val="28"/>
          <w:szCs w:val="28"/>
        </w:rPr>
        <w:t xml:space="preserve"> Федерации, реализующих программы общего образования»;</w:t>
      </w:r>
      <w:r w:rsidRPr="00CE298F">
        <w:rPr>
          <w:rFonts w:ascii="Times New Roman" w:hAnsi="Times New Roman"/>
          <w:sz w:val="28"/>
          <w:szCs w:val="28"/>
        </w:rPr>
        <w:t xml:space="preserve"> Приказ  Министерства образования и науки Российской Федерации </w:t>
      </w:r>
      <w:r w:rsidRPr="00CE298F">
        <w:rPr>
          <w:rFonts w:ascii="Times New Roman" w:hAnsi="Times New Roman"/>
          <w:bCs/>
          <w:sz w:val="28"/>
          <w:szCs w:val="28"/>
        </w:rPr>
        <w:t>от 24 января № 39  «О внесении изменений в федеральный компонент государс</w:t>
      </w:r>
      <w:r w:rsidRPr="00CE298F">
        <w:rPr>
          <w:rFonts w:ascii="Times New Roman" w:hAnsi="Times New Roman"/>
          <w:bCs/>
          <w:sz w:val="28"/>
          <w:szCs w:val="28"/>
        </w:rPr>
        <w:t>т</w:t>
      </w:r>
      <w:r w:rsidRPr="00CE298F">
        <w:rPr>
          <w:rFonts w:ascii="Times New Roman" w:hAnsi="Times New Roman"/>
          <w:bCs/>
          <w:sz w:val="28"/>
          <w:szCs w:val="28"/>
        </w:rPr>
        <w:t xml:space="preserve">венных образовательных </w:t>
      </w:r>
      <w:r w:rsidRPr="00CE298F">
        <w:rPr>
          <w:rFonts w:ascii="Times New Roman" w:hAnsi="Times New Roman"/>
          <w:bCs/>
          <w:sz w:val="28"/>
          <w:szCs w:val="28"/>
        </w:rPr>
        <w:lastRenderedPageBreak/>
        <w:t>стандартов начального общего, основного общего и среднего (полного) общего образования, утвержденный приказом Министерства образования Российской Фед</w:t>
      </w:r>
      <w:r w:rsidRPr="00CE298F">
        <w:rPr>
          <w:rFonts w:ascii="Times New Roman" w:hAnsi="Times New Roman"/>
          <w:bCs/>
          <w:sz w:val="28"/>
          <w:szCs w:val="28"/>
        </w:rPr>
        <w:t>е</w:t>
      </w:r>
      <w:r w:rsidRPr="00CE298F">
        <w:rPr>
          <w:rFonts w:ascii="Times New Roman" w:hAnsi="Times New Roman"/>
          <w:bCs/>
          <w:sz w:val="28"/>
          <w:szCs w:val="28"/>
        </w:rPr>
        <w:t>рации от 5 марта 2004 года  № 1089»;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Приказ  Министерства образования и науки Российской Федерации от 31 января 2012 года №69  «</w:t>
      </w:r>
      <w:r w:rsidRPr="00CE298F">
        <w:rPr>
          <w:rFonts w:ascii="Times New Roman" w:hAnsi="Times New Roman"/>
          <w:bCs/>
          <w:sz w:val="28"/>
          <w:szCs w:val="28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 № 1089»; 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Приказ  Министерства образования и науки Российской Федерации</w:t>
      </w:r>
      <w:r w:rsidRPr="00CE298F">
        <w:rPr>
          <w:rFonts w:ascii="Times New Roman" w:hAnsi="Times New Roman"/>
          <w:bCs/>
          <w:sz w:val="28"/>
          <w:szCs w:val="28"/>
        </w:rPr>
        <w:t>,   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</w:t>
      </w:r>
      <w:r w:rsidRPr="00CE298F">
        <w:rPr>
          <w:rFonts w:ascii="Times New Roman" w:hAnsi="Times New Roman"/>
          <w:bCs/>
          <w:sz w:val="28"/>
          <w:szCs w:val="28"/>
        </w:rPr>
        <w:t>р</w:t>
      </w:r>
      <w:r w:rsidRPr="00CE298F">
        <w:rPr>
          <w:rFonts w:ascii="Times New Roman" w:hAnsi="Times New Roman"/>
          <w:bCs/>
          <w:sz w:val="28"/>
          <w:szCs w:val="28"/>
        </w:rPr>
        <w:t>жденные приказом Министерства образования Российской Федерации от 9 марта 2004 года  № 1312»;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E298F">
        <w:rPr>
          <w:rFonts w:ascii="Times New Roman" w:hAnsi="Times New Roman"/>
          <w:bCs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(</w:t>
      </w:r>
      <w:r w:rsidRPr="00CE298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E298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России) от 27 декабря 2011 г. N 2885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образования и </w:t>
      </w:r>
      <w:proofErr w:type="gramStart"/>
      <w:r w:rsidRPr="00CE298F">
        <w:rPr>
          <w:rFonts w:ascii="Times New Roman" w:hAnsi="Times New Roman"/>
          <w:sz w:val="28"/>
          <w:szCs w:val="28"/>
        </w:rPr>
        <w:t>имеющих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государственную аккредитацию, на 2012/2013 учебный год");</w:t>
      </w:r>
      <w:r w:rsidRPr="00CE298F">
        <w:rPr>
          <w:rFonts w:ascii="Times New Roman" w:hAnsi="Times New Roman"/>
          <w:bCs/>
          <w:sz w:val="28"/>
          <w:szCs w:val="28"/>
        </w:rPr>
        <w:t xml:space="preserve"> 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bCs/>
          <w:sz w:val="28"/>
          <w:szCs w:val="28"/>
        </w:rPr>
        <w:t>Письмо Министерства образования России от 13 ноября 2003г. № 14-51-277/13 «Об элективных курсах в системе профильного обучения на старшей ступени общего образования»;</w:t>
      </w:r>
      <w:r w:rsidRPr="00CE298F">
        <w:rPr>
          <w:rFonts w:ascii="Times New Roman" w:hAnsi="Times New Roman"/>
          <w:sz w:val="28"/>
          <w:szCs w:val="28"/>
        </w:rPr>
        <w:t xml:space="preserve"> 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Письмо Министерства образования Российской Федерации от 20 апреля 2004 года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98F">
        <w:rPr>
          <w:rFonts w:ascii="Times New Roman" w:hAnsi="Times New Roman"/>
          <w:bCs/>
          <w:sz w:val="28"/>
          <w:szCs w:val="28"/>
        </w:rPr>
        <w:t xml:space="preserve">Письмо Министерства образования и науки Российской Федерации департамента государственной </w:t>
      </w:r>
      <w:r w:rsidRPr="00CE298F">
        <w:rPr>
          <w:rFonts w:ascii="Times New Roman" w:hAnsi="Times New Roman"/>
          <w:sz w:val="28"/>
          <w:szCs w:val="28"/>
        </w:rPr>
        <w:t>политики в образовании от 10 февраля 2011г. № 03-105 «Об использовании учебников и учебных пособий в образовательном процессе»;</w:t>
      </w:r>
    </w:p>
    <w:p w:rsidR="009C1B87" w:rsidRPr="00CE298F" w:rsidRDefault="009C1B87" w:rsidP="009C1B87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8F">
        <w:rPr>
          <w:rFonts w:ascii="Times New Roman" w:hAnsi="Times New Roman" w:cs="Times New Roman"/>
          <w:bCs/>
          <w:sz w:val="28"/>
          <w:szCs w:val="28"/>
        </w:rPr>
        <w:t xml:space="preserve">Письмо Министерства образования и науки Российской Федерации </w:t>
      </w:r>
      <w:r w:rsidRPr="00CE298F">
        <w:rPr>
          <w:rFonts w:ascii="Times New Roman" w:hAnsi="Times New Roman" w:cs="Times New Roman"/>
          <w:sz w:val="28"/>
          <w:szCs w:val="28"/>
        </w:rPr>
        <w:t xml:space="preserve"> от 4 марта </w:t>
      </w:r>
      <w:smartTag w:uri="urn:schemas-microsoft-com:office:smarttags" w:element="metricconverter">
        <w:smartTagPr>
          <w:attr w:name="ProductID" w:val="2010 г"/>
        </w:smartTagPr>
        <w:r w:rsidRPr="00CE298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CE298F">
        <w:rPr>
          <w:rFonts w:ascii="Times New Roman" w:hAnsi="Times New Roman" w:cs="Times New Roman"/>
          <w:sz w:val="28"/>
          <w:szCs w:val="28"/>
        </w:rPr>
        <w:t xml:space="preserve">. № 03-413 «О методических рекомендациях по реализации элективных курсов </w:t>
      </w:r>
      <w:proofErr w:type="spellStart"/>
      <w:r w:rsidRPr="00CE298F">
        <w:rPr>
          <w:rFonts w:ascii="Times New Roman" w:hAnsi="Times New Roman" w:cs="Times New Roman"/>
          <w:bCs/>
          <w:sz w:val="28"/>
          <w:szCs w:val="28"/>
        </w:rPr>
        <w:t>предпрофильной</w:t>
      </w:r>
      <w:proofErr w:type="spellEnd"/>
      <w:r w:rsidRPr="00CE298F">
        <w:rPr>
          <w:rFonts w:ascii="Times New Roman" w:hAnsi="Times New Roman" w:cs="Times New Roman"/>
          <w:bCs/>
          <w:sz w:val="28"/>
          <w:szCs w:val="28"/>
        </w:rPr>
        <w:t xml:space="preserve"> подготовки и профильного обучения»;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E298F">
        <w:rPr>
          <w:rFonts w:ascii="Times New Roman" w:hAnsi="Times New Roman"/>
          <w:bCs/>
          <w:sz w:val="28"/>
          <w:szCs w:val="28"/>
        </w:rPr>
        <w:t xml:space="preserve">Перечень оснащения общеобразовательных учреждений материальной и информационной средой. </w:t>
      </w:r>
      <w:proofErr w:type="gramStart"/>
      <w:r w:rsidRPr="00CE298F">
        <w:rPr>
          <w:rFonts w:ascii="Times New Roman" w:hAnsi="Times New Roman"/>
          <w:bCs/>
          <w:sz w:val="28"/>
          <w:szCs w:val="28"/>
        </w:rPr>
        <w:t xml:space="preserve">Данный Перечень составлен на основе федерального компонента государственного образовательного стандарта (утвержден приказом Министерства образования РФ №1089 от </w:t>
      </w:r>
      <w:r w:rsidRPr="00CE298F">
        <w:rPr>
          <w:rFonts w:ascii="Times New Roman" w:hAnsi="Times New Roman"/>
          <w:bCs/>
          <w:sz w:val="28"/>
          <w:szCs w:val="28"/>
        </w:rPr>
        <w:lastRenderedPageBreak/>
        <w:t xml:space="preserve">05.03.2004) и его развития в Стандарте общего образования второго поколения; </w:t>
      </w:r>
      <w:proofErr w:type="gramEnd"/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bCs/>
          <w:sz w:val="28"/>
          <w:szCs w:val="28"/>
        </w:rPr>
        <w:t>Положение о формах и порядке проведения</w:t>
      </w:r>
      <w:r w:rsidRPr="00CE298F">
        <w:rPr>
          <w:rFonts w:ascii="Times New Roman" w:hAnsi="Times New Roman"/>
          <w:sz w:val="28"/>
          <w:szCs w:val="28"/>
        </w:rPr>
        <w:t xml:space="preserve"> государственной (итоговой) аттестации, освоивших основные общеобразовательные программы среднего (полного) общего образования (утверждено приказом Министерства образования и науки Российской Федерации от 28.11.2008 № 362);</w:t>
      </w:r>
    </w:p>
    <w:p w:rsidR="009C1B87" w:rsidRPr="00CE298F" w:rsidRDefault="009C1B87" w:rsidP="009C1B87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Порядок проведения единого государственного экзамена (утвержден приказом Министерства образования и науки Российской Федерации от 24.02.2009 № 57)в ред. приказа МОН от 09.03.2010года; </w:t>
      </w:r>
    </w:p>
    <w:p w:rsidR="009C1B87" w:rsidRPr="00CE298F" w:rsidRDefault="009C1B87" w:rsidP="009C1B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8CE"/>
    <w:multiLevelType w:val="hybridMultilevel"/>
    <w:tmpl w:val="4886B624"/>
    <w:lvl w:ilvl="0" w:tplc="560A3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B87"/>
    <w:rsid w:val="00660B78"/>
    <w:rsid w:val="009C1B87"/>
    <w:rsid w:val="00A2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87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1B87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</w:rPr>
  </w:style>
  <w:style w:type="paragraph" w:styleId="a4">
    <w:name w:val="Body Text Indent"/>
    <w:basedOn w:val="a"/>
    <w:link w:val="a5"/>
    <w:rsid w:val="009C1B8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C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9C1B87"/>
    <w:pPr>
      <w:spacing w:after="120"/>
    </w:pPr>
  </w:style>
  <w:style w:type="character" w:customStyle="1" w:styleId="a7">
    <w:name w:val="Основной текст Знак"/>
    <w:basedOn w:val="a0"/>
    <w:link w:val="a6"/>
    <w:rsid w:val="009C1B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Company>НОИППК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2012-11-14T11:20:00Z</dcterms:created>
  <dcterms:modified xsi:type="dcterms:W3CDTF">2012-11-14T11:20:00Z</dcterms:modified>
</cp:coreProperties>
</file>