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80E" w:rsidRDefault="00E7480E" w:rsidP="00E7480E">
      <w:pPr>
        <w:ind w:left="1276"/>
        <w:jc w:val="center"/>
        <w:rPr>
          <w:b/>
          <w:sz w:val="28"/>
          <w:szCs w:val="28"/>
        </w:rPr>
      </w:pPr>
      <w:r w:rsidRPr="00227F16">
        <w:rPr>
          <w:b/>
          <w:sz w:val="28"/>
          <w:szCs w:val="28"/>
        </w:rPr>
        <w:t>Характеристика ФГОС основного общего образования</w:t>
      </w:r>
      <w:r w:rsidRPr="00227F16">
        <w:rPr>
          <w:b/>
          <w:color w:val="FF0000"/>
          <w:sz w:val="28"/>
          <w:szCs w:val="28"/>
        </w:rPr>
        <w:t xml:space="preserve"> </w:t>
      </w:r>
      <w:r w:rsidRPr="00227F16">
        <w:rPr>
          <w:b/>
          <w:sz w:val="28"/>
          <w:szCs w:val="28"/>
        </w:rPr>
        <w:t>по предмету</w:t>
      </w:r>
    </w:p>
    <w:p w:rsidR="00E7480E" w:rsidRDefault="00E7480E" w:rsidP="00E7480E">
      <w:pPr>
        <w:ind w:left="1080"/>
        <w:jc w:val="center"/>
        <w:rPr>
          <w:b/>
          <w:sz w:val="28"/>
          <w:szCs w:val="28"/>
        </w:rPr>
      </w:pPr>
    </w:p>
    <w:p w:rsidR="00E7480E" w:rsidRPr="00E510BB" w:rsidRDefault="00E7480E" w:rsidP="00E7480E">
      <w:pPr>
        <w:pStyle w:val="2"/>
        <w:spacing w:after="0" w:line="240" w:lineRule="auto"/>
        <w:ind w:firstLine="900"/>
        <w:jc w:val="both"/>
        <w:rPr>
          <w:sz w:val="28"/>
          <w:szCs w:val="28"/>
        </w:rPr>
      </w:pPr>
      <w:r w:rsidRPr="00E510BB">
        <w:rPr>
          <w:sz w:val="28"/>
          <w:szCs w:val="28"/>
        </w:rPr>
        <w:t xml:space="preserve">Принципиальным отличием образовательных стандартов нового  поколения является усиление их ориентации на результаты и качество образования. В рамках стандарта понятие «результат образования» рассматривается с позиций </w:t>
      </w:r>
      <w:proofErr w:type="spellStart"/>
      <w:r w:rsidRPr="00E510BB">
        <w:rPr>
          <w:sz w:val="28"/>
          <w:szCs w:val="28"/>
        </w:rPr>
        <w:t>системно-деятельностного</w:t>
      </w:r>
      <w:proofErr w:type="spellEnd"/>
      <w:r w:rsidRPr="00E510BB">
        <w:rPr>
          <w:sz w:val="28"/>
          <w:szCs w:val="28"/>
        </w:rPr>
        <w:t xml:space="preserve"> подхода. От того, какими понятиями, операциями будет наполнено содержание обучения, зависит успешность проектирования определенного типа мышления, способов восприятия окружающего мира, возможности самореализации личности обучающегося.</w:t>
      </w:r>
    </w:p>
    <w:p w:rsidR="00E7480E" w:rsidRPr="00E510BB" w:rsidRDefault="00E7480E" w:rsidP="00E7480E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E510BB">
        <w:rPr>
          <w:sz w:val="28"/>
          <w:szCs w:val="28"/>
        </w:rPr>
        <w:t xml:space="preserve">Что касается требований, предъявляемых к результатам освоения  основных образовательных программ по изобразительному искусству, то они структурируются по ключевым задачам общего образования, отражающим, индивидуальные, общественные и государственные потребности,  и включают в себя предметные, </w:t>
      </w:r>
      <w:proofErr w:type="spellStart"/>
      <w:r w:rsidRPr="00E510BB">
        <w:rPr>
          <w:sz w:val="28"/>
          <w:szCs w:val="28"/>
        </w:rPr>
        <w:t>метапредметные</w:t>
      </w:r>
      <w:proofErr w:type="spellEnd"/>
      <w:r w:rsidRPr="00E510BB">
        <w:rPr>
          <w:sz w:val="28"/>
          <w:szCs w:val="28"/>
        </w:rPr>
        <w:t xml:space="preserve"> и личностные результаты.</w:t>
      </w:r>
    </w:p>
    <w:p w:rsidR="00E7480E" w:rsidRPr="00E510BB" w:rsidRDefault="00E7480E" w:rsidP="00E7480E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E510BB">
        <w:rPr>
          <w:sz w:val="28"/>
          <w:szCs w:val="28"/>
        </w:rPr>
        <w:t xml:space="preserve">Новизна стандарта  второго   поколения образовательной области «Искусство» </w:t>
      </w:r>
      <w:proofErr w:type="gramStart"/>
      <w:r w:rsidRPr="00E510BB">
        <w:rPr>
          <w:sz w:val="28"/>
          <w:szCs w:val="28"/>
        </w:rPr>
        <w:t>заключается</w:t>
      </w:r>
      <w:proofErr w:type="gramEnd"/>
      <w:r w:rsidRPr="00E510BB">
        <w:rPr>
          <w:sz w:val="28"/>
          <w:szCs w:val="28"/>
        </w:rPr>
        <w:t xml:space="preserve"> прежде всего в том, что в нем предлагается развернутое определение целей художественного образования, для которых приоритетом является формирование художественных и культурных компетенций обучающихся, расширение кругозора, развитие образного, ассоциативно-критического мышления, приобретение личностного художественно-творческого опыта, а также выбора путей собственного культурного развития. Приобретенные на базе учебного предмета «Изобразительное искусство» компетенции в комплексе могут стать серьезной основой для духовно-нравственного,  гражданского становления личности, ее социализации на базе гуманистических и общечеловеческих ценностей.</w:t>
      </w:r>
    </w:p>
    <w:p w:rsidR="00E7480E" w:rsidRPr="00E510BB" w:rsidRDefault="00E7480E" w:rsidP="00E7480E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E510BB">
        <w:rPr>
          <w:sz w:val="28"/>
          <w:szCs w:val="28"/>
        </w:rPr>
        <w:t>Сегодня в начальной школе должны закладываться в качестве основы формирования учебной деятельности школьника  определенная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результат. Именно в начальной школе формируется готовность и способность к сотрудничеству и совместной деятельности ученика с учителем и сверстниками, закладываются основы нравственного поведения, определяющего в дальнейшем отношение личности с обществом и окружающими людьми.</w:t>
      </w:r>
    </w:p>
    <w:p w:rsidR="00E7480E" w:rsidRPr="00E510BB" w:rsidRDefault="00E7480E" w:rsidP="00E7480E">
      <w:pPr>
        <w:ind w:firstLine="709"/>
        <w:jc w:val="both"/>
        <w:rPr>
          <w:sz w:val="28"/>
          <w:szCs w:val="28"/>
        </w:rPr>
      </w:pPr>
      <w:r w:rsidRPr="00E510BB">
        <w:rPr>
          <w:sz w:val="28"/>
          <w:szCs w:val="28"/>
        </w:rPr>
        <w:t xml:space="preserve"> Изучение изобразительного искусства в начальной школе направлено на формирование основ художественной культуры; представлений о специфике изобразительного искусства, потребности в художественном творчестве, общении с искусством, первоначальными понятиями о выразительных возможностях его языка; развитие образного мышления, воображения, учебно-творческих способностей,  формирование  основ анализа произведений искусства, эмоционально-ценностного отношения к миру; </w:t>
      </w:r>
      <w:proofErr w:type="gramStart"/>
      <w:r w:rsidRPr="00E510BB">
        <w:rPr>
          <w:sz w:val="28"/>
          <w:szCs w:val="28"/>
        </w:rPr>
        <w:t xml:space="preserve">овладение практическими умениями и навыками в восприятии </w:t>
      </w:r>
      <w:r w:rsidRPr="00E510BB">
        <w:rPr>
          <w:sz w:val="28"/>
          <w:szCs w:val="28"/>
        </w:rPr>
        <w:lastRenderedPageBreak/>
        <w:t>произведений пластических искусств и различных видов художественно-творческой деятельности (рисунок, живопись, скульптура, народное и декоративно-прикладное творчество,  художественное конструирование); развитие толерантного мышления учащихся;  воспитание культуры межнационального общения в процессе системного, комплексного освоения связей отечественной истории и культуры (с учетом регионального; этнокультурного компонента)  и культуры других народов;</w:t>
      </w:r>
      <w:proofErr w:type="gramEnd"/>
      <w:r w:rsidRPr="00E510BB">
        <w:rPr>
          <w:sz w:val="28"/>
          <w:szCs w:val="28"/>
        </w:rPr>
        <w:t xml:space="preserve"> формирование и развитие  умений и навыков исследовательского поиска.</w:t>
      </w:r>
    </w:p>
    <w:p w:rsidR="00E7480E" w:rsidRPr="00E510BB" w:rsidRDefault="00E7480E" w:rsidP="00E7480E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E510BB">
        <w:rPr>
          <w:sz w:val="28"/>
          <w:szCs w:val="28"/>
        </w:rPr>
        <w:t xml:space="preserve"> В результате изучения и освоения учебного курса «Изобразительное искусство» учащиеся способны будут понимать образную природу искусства; давать эстетическую оценку и выражать свое отношение к событиям и явлениям окружающего мира, к природе, человеку и обществу; воплощать художественные образы в различных видах и формах художественно-творческой деятельности. </w:t>
      </w:r>
    </w:p>
    <w:p w:rsidR="00E7480E" w:rsidRPr="00E510BB" w:rsidRDefault="00E7480E" w:rsidP="00E7480E">
      <w:pPr>
        <w:pStyle w:val="2"/>
        <w:spacing w:after="0" w:line="240" w:lineRule="auto"/>
        <w:ind w:firstLine="900"/>
        <w:jc w:val="both"/>
        <w:rPr>
          <w:sz w:val="28"/>
          <w:szCs w:val="28"/>
        </w:rPr>
      </w:pPr>
      <w:r w:rsidRPr="00E510BB">
        <w:rPr>
          <w:sz w:val="28"/>
          <w:szCs w:val="28"/>
        </w:rPr>
        <w:t xml:space="preserve">Само содержание образования на первой ступени может также реализовываться  за счет введения интегрированных курсов, обеспечивающих целостное восприятие мира, </w:t>
      </w:r>
      <w:proofErr w:type="spellStart"/>
      <w:r w:rsidRPr="00E510BB">
        <w:rPr>
          <w:sz w:val="28"/>
          <w:szCs w:val="28"/>
        </w:rPr>
        <w:t>деятельностного</w:t>
      </w:r>
      <w:proofErr w:type="spellEnd"/>
      <w:r w:rsidRPr="00E510BB">
        <w:rPr>
          <w:sz w:val="28"/>
          <w:szCs w:val="28"/>
        </w:rPr>
        <w:t xml:space="preserve"> подхода и индивидуализации обучения (окружающий мир, изобразительное искусство, художественный труд и др.). Включение информационных технологий в учебно-воспитательный процесс может стать  мощным средством повышения эффективности познавательной и практической деятельности обучающихся при изучении и освоении основ изобразительного искусства.</w:t>
      </w:r>
    </w:p>
    <w:p w:rsidR="00E7480E" w:rsidRDefault="00E7480E" w:rsidP="00E7480E">
      <w:pPr>
        <w:pStyle w:val="2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результате обучения детей изобразительному искусству в начальной школе предполагается достижение следующих результатов:</w:t>
      </w:r>
    </w:p>
    <w:p w:rsidR="00E7480E" w:rsidRDefault="00E7480E" w:rsidP="00E7480E">
      <w:pPr>
        <w:pStyle w:val="2"/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- личностные результаты</w:t>
      </w:r>
      <w:r>
        <w:rPr>
          <w:sz w:val="28"/>
          <w:szCs w:val="28"/>
        </w:rPr>
        <w:t>:</w:t>
      </w:r>
    </w:p>
    <w:p w:rsidR="00E7480E" w:rsidRDefault="00E7480E" w:rsidP="00E7480E">
      <w:pPr>
        <w:pStyle w:val="2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>в ценностно-ориентационной сфере:</w:t>
      </w:r>
      <w:r>
        <w:rPr>
          <w:sz w:val="28"/>
          <w:szCs w:val="28"/>
        </w:rPr>
        <w:t xml:space="preserve"> формировать основы художественной культуры;  эмоционально-ценностного отношения к миру и художественного вкуса; - </w:t>
      </w:r>
      <w:r>
        <w:rPr>
          <w:i/>
          <w:sz w:val="28"/>
          <w:szCs w:val="28"/>
        </w:rPr>
        <w:t>в трудовой сфере:</w:t>
      </w:r>
      <w:r>
        <w:rPr>
          <w:sz w:val="28"/>
          <w:szCs w:val="28"/>
        </w:rPr>
        <w:t xml:space="preserve"> формировать навыки самостоятельной работы в процессе выполнения художественно-творческих заданий; </w:t>
      </w:r>
    </w:p>
    <w:p w:rsidR="00E7480E" w:rsidRDefault="00E7480E" w:rsidP="00E7480E">
      <w:pPr>
        <w:pStyle w:val="2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>в познавательной сфере:</w:t>
      </w:r>
      <w:r>
        <w:rPr>
          <w:sz w:val="28"/>
          <w:szCs w:val="28"/>
        </w:rPr>
        <w:t xml:space="preserve"> умения видеть, воспринимать и передавать в собственной художественно-творческой деятельности красоту природы, окружающей жизни, выраженную с помощью средств рисунка, живописи, скульптуры и др.;</w:t>
      </w:r>
    </w:p>
    <w:p w:rsidR="00E7480E" w:rsidRDefault="00E7480E" w:rsidP="00E7480E">
      <w:pPr>
        <w:pStyle w:val="2"/>
        <w:spacing w:line="240" w:lineRule="auto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метапредметные</w:t>
      </w:r>
      <w:proofErr w:type="spellEnd"/>
      <w:r>
        <w:rPr>
          <w:b/>
          <w:sz w:val="28"/>
          <w:szCs w:val="28"/>
        </w:rPr>
        <w:t xml:space="preserve"> результаты </w:t>
      </w:r>
      <w:r>
        <w:rPr>
          <w:sz w:val="28"/>
          <w:szCs w:val="28"/>
        </w:rPr>
        <w:t>изучения изобразительного искусства в начальной школе проявляются: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развитии художественно-образного воображения и мышления; художественной интуиции и памяти; восприятия и суждения о художественных произведениях как основы формирования коммуникативных умений;</w:t>
      </w:r>
    </w:p>
    <w:p w:rsidR="00E7480E" w:rsidRDefault="00E7480E" w:rsidP="00E7480E">
      <w:pPr>
        <w:pStyle w:val="2"/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предметные результаты</w:t>
      </w:r>
      <w:r>
        <w:rPr>
          <w:sz w:val="28"/>
          <w:szCs w:val="28"/>
        </w:rPr>
        <w:t xml:space="preserve"> изучения изобразительного искусства проявляются:</w:t>
      </w:r>
      <w:r>
        <w:rPr>
          <w:b/>
          <w:sz w:val="28"/>
          <w:szCs w:val="28"/>
        </w:rPr>
        <w:t xml:space="preserve"> </w:t>
      </w:r>
    </w:p>
    <w:p w:rsidR="00E7480E" w:rsidRDefault="00E7480E" w:rsidP="00E7480E">
      <w:pPr>
        <w:pStyle w:val="2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>в познавательной сфере:</w:t>
      </w:r>
      <w:r>
        <w:rPr>
          <w:sz w:val="28"/>
          <w:szCs w:val="28"/>
        </w:rPr>
        <w:t xml:space="preserve"> в представлении места и роли изобразительного искусства в жизни человека и общества; освоении основ изобразительной грамоты, особенностей средств художественной выразительности; </w:t>
      </w:r>
      <w:r>
        <w:rPr>
          <w:sz w:val="28"/>
          <w:szCs w:val="28"/>
        </w:rPr>
        <w:lastRenderedPageBreak/>
        <w:t>приобретении практических навыков и умений в изобразительной деятельности; в умении различать виды художественной деятельности; узнавать, воспринимать, описывать и эмоционально оценивать шедевры русского и мирового искусства, изображающие природу, человека, различные стороны окружающего мира и жизненных явлений (с учетом специальной терминологии);</w:t>
      </w:r>
    </w:p>
    <w:p w:rsidR="00E7480E" w:rsidRDefault="00E7480E" w:rsidP="00E7480E">
      <w:pPr>
        <w:pStyle w:val="2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>в ценностно-ориентационной сфере:</w:t>
      </w:r>
      <w:r>
        <w:rPr>
          <w:sz w:val="28"/>
          <w:szCs w:val="28"/>
        </w:rPr>
        <w:t xml:space="preserve"> формировании эмоционально- ценностного отношения к искусству и к жизни на основе лучших отечественных художественных традиций (произведений искусства); развивать художественный (эстетический) вкус; в умении видеть и понимать проявления художественной культуры вокруг (музеи искусства, архитектура, скульптура, дизайн, народное и декоративно-прикладное искусство); понимать и уважать культуру  других народов;</w:t>
      </w:r>
    </w:p>
    <w:p w:rsidR="00E7480E" w:rsidRDefault="00E7480E" w:rsidP="00E7480E">
      <w:pPr>
        <w:pStyle w:val="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 xml:space="preserve">в коммуникативной сфере: </w:t>
      </w:r>
      <w:r>
        <w:rPr>
          <w:sz w:val="28"/>
          <w:szCs w:val="28"/>
        </w:rPr>
        <w:t>формировании основ коммуникативной культуры в процессе выполнения коллективных художественно-творческих работ, а также освоения информационных коммуникаций;</w:t>
      </w:r>
    </w:p>
    <w:p w:rsidR="00E7480E" w:rsidRDefault="00E7480E" w:rsidP="00E7480E">
      <w:pPr>
        <w:pStyle w:val="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>в эстетической деятельности:</w:t>
      </w:r>
      <w:r>
        <w:rPr>
          <w:sz w:val="28"/>
          <w:szCs w:val="28"/>
        </w:rPr>
        <w:t xml:space="preserve"> развитии художественного вкуса, воображения, фантазии; формировании эмоционального, интеллектуального восприятия на основе различных видов изобразительного искусства; в умении воспринимать эстетические ценности, заложенные в пластических искусствах, </w:t>
      </w:r>
      <w:proofErr w:type="gramStart"/>
      <w:r>
        <w:rPr>
          <w:sz w:val="28"/>
          <w:szCs w:val="28"/>
        </w:rPr>
        <w:t>высказывать свое отношение</w:t>
      </w:r>
      <w:proofErr w:type="gramEnd"/>
      <w:r>
        <w:rPr>
          <w:sz w:val="28"/>
          <w:szCs w:val="28"/>
        </w:rPr>
        <w:t xml:space="preserve"> к произведениям искусства; формировать устойчивый интерес к искусству, художественным традициям своего народа, достижениям мировой культуры; формировать эстетический кругозор;</w:t>
      </w:r>
    </w:p>
    <w:p w:rsidR="00E7480E" w:rsidRDefault="00E7480E" w:rsidP="00E7480E">
      <w:pPr>
        <w:pStyle w:val="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>в трудовой сфере:</w:t>
      </w:r>
      <w:r>
        <w:rPr>
          <w:sz w:val="28"/>
          <w:szCs w:val="28"/>
        </w:rPr>
        <w:t xml:space="preserve"> в умении применять в собственной творческой деятельности средства художественной выразительности, различные материалы и техники. </w:t>
      </w:r>
    </w:p>
    <w:p w:rsidR="00E7480E" w:rsidRPr="00E510BB" w:rsidRDefault="00E7480E" w:rsidP="00E7480E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E510BB">
        <w:rPr>
          <w:sz w:val="28"/>
          <w:szCs w:val="28"/>
        </w:rPr>
        <w:t>Изучение изобразительного искусства в основной школе  является продолжением начального этапа художественно-эстетического развития личности, важным неотъемлемым звеном в системе непрерывного художественного образования и направлено на</w:t>
      </w:r>
      <w:r w:rsidRPr="00E510BB">
        <w:rPr>
          <w:b/>
          <w:sz w:val="28"/>
          <w:szCs w:val="28"/>
        </w:rPr>
        <w:t xml:space="preserve"> </w:t>
      </w:r>
      <w:r w:rsidRPr="00E510BB">
        <w:rPr>
          <w:sz w:val="28"/>
          <w:szCs w:val="28"/>
        </w:rPr>
        <w:t xml:space="preserve">формирование морально-нравственных ценностей, представлений о реальной художественной картине мира; предполагает развитие и становление эмоционально-образного, художественного типа мышления, что позволяет обеспечить становление целостного мышления учащихся. Навыки эмоционально-ценностных отношений, эстетического восприятия мира и художественно-творческой деятельности, заложенные в учебном курсе «Изобразительное искусство»  начальной школы, должны в современной школе обрести новое качество. </w:t>
      </w:r>
    </w:p>
    <w:p w:rsidR="00E7480E" w:rsidRPr="00E510BB" w:rsidRDefault="00E7480E" w:rsidP="00E7480E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E510BB">
        <w:rPr>
          <w:sz w:val="28"/>
          <w:szCs w:val="28"/>
        </w:rPr>
        <w:t xml:space="preserve">Для учебного курса «Изобразительное искусство» на базовом уровне приоритетом является: умение самостоятельно и мотивированно организовывать свою познавательную деятельность; устанавливать несложные реальные связи и зависимости; сопоставлять, классифицировать, оценивать феномены культуры и искусства; осуществлять поиск, отбор, </w:t>
      </w:r>
      <w:r w:rsidRPr="00E510BB">
        <w:rPr>
          <w:sz w:val="28"/>
          <w:szCs w:val="28"/>
        </w:rPr>
        <w:lastRenderedPageBreak/>
        <w:t xml:space="preserve">систематизацию и обработку необходимой информации в источниках различного типа; использовать </w:t>
      </w:r>
      <w:proofErr w:type="spellStart"/>
      <w:r w:rsidRPr="00E510BB">
        <w:rPr>
          <w:sz w:val="28"/>
          <w:szCs w:val="28"/>
        </w:rPr>
        <w:t>мультимедийные</w:t>
      </w:r>
      <w:proofErr w:type="spellEnd"/>
      <w:r w:rsidRPr="00E510BB">
        <w:rPr>
          <w:sz w:val="28"/>
          <w:szCs w:val="28"/>
        </w:rPr>
        <w:t xml:space="preserve"> ресурсы и компьютерные технологии для оформления художественно-творческих работ;</w:t>
      </w:r>
      <w:proofErr w:type="gramEnd"/>
      <w:r w:rsidRPr="00E510BB">
        <w:rPr>
          <w:sz w:val="28"/>
          <w:szCs w:val="28"/>
        </w:rPr>
        <w:t xml:space="preserve"> понимать ценность художественного образования как средства развития культуры личности; определять собственное отношение к  произведениям классического и современного искусства; осознавать свою культурную и национальную принадлежность (с учетом диалога культур).</w:t>
      </w:r>
    </w:p>
    <w:p w:rsidR="00E7480E" w:rsidRPr="00E510BB" w:rsidRDefault="00E7480E" w:rsidP="00E7480E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E510BB">
        <w:rPr>
          <w:sz w:val="28"/>
          <w:szCs w:val="28"/>
        </w:rPr>
        <w:t xml:space="preserve">Ведущими подходами при изучении предмета в основной школе являются </w:t>
      </w:r>
      <w:proofErr w:type="spellStart"/>
      <w:r w:rsidRPr="00E510BB">
        <w:rPr>
          <w:sz w:val="28"/>
          <w:szCs w:val="28"/>
        </w:rPr>
        <w:t>деятельностный</w:t>
      </w:r>
      <w:proofErr w:type="spellEnd"/>
      <w:r w:rsidRPr="00E510BB">
        <w:rPr>
          <w:sz w:val="28"/>
          <w:szCs w:val="28"/>
        </w:rPr>
        <w:t xml:space="preserve"> и </w:t>
      </w:r>
      <w:proofErr w:type="gramStart"/>
      <w:r w:rsidRPr="00E510BB">
        <w:rPr>
          <w:sz w:val="28"/>
          <w:szCs w:val="28"/>
        </w:rPr>
        <w:t>проблемный</w:t>
      </w:r>
      <w:proofErr w:type="gramEnd"/>
      <w:r w:rsidRPr="00E510BB">
        <w:rPr>
          <w:sz w:val="28"/>
          <w:szCs w:val="28"/>
        </w:rPr>
        <w:t>. Особое значение необходимо придавать формированию основ критического мышления на основе восприятия и анализа произведений изобразительного искусства, а также понимания роли искусства в жизни человека и его возможностей в совершенствовании личностных качеств.</w:t>
      </w:r>
    </w:p>
    <w:p w:rsidR="00E7480E" w:rsidRPr="00E510BB" w:rsidRDefault="00E7480E" w:rsidP="00E7480E">
      <w:pPr>
        <w:pStyle w:val="2"/>
        <w:spacing w:after="0" w:line="240" w:lineRule="auto"/>
        <w:jc w:val="both"/>
        <w:rPr>
          <w:sz w:val="28"/>
          <w:szCs w:val="28"/>
        </w:rPr>
      </w:pPr>
      <w:r w:rsidRPr="00E510BB">
        <w:rPr>
          <w:sz w:val="28"/>
          <w:szCs w:val="28"/>
        </w:rPr>
        <w:t xml:space="preserve">           Основное общее образование должно обеспечить личностное самоопределение учащихся – формирование нравственной, мировоззренческой и гражданской позиции, профессиональный выбор, выявление творческих способностей школьников (одаренных), способностей самостоятельного решения проблем в различных видах и сферах деятельности. Содержание образования на второй ступени создает условия для получения обязательного среднего (полного) образования, подготовки учащихся к выбору профиля дальнейшего образования, их социального самоопределения и самообразования.</w:t>
      </w:r>
    </w:p>
    <w:p w:rsidR="00E7480E" w:rsidRPr="00E510BB" w:rsidRDefault="00E7480E" w:rsidP="00E7480E">
      <w:pPr>
        <w:pStyle w:val="2"/>
        <w:spacing w:after="0" w:line="240" w:lineRule="auto"/>
        <w:ind w:firstLine="993"/>
        <w:jc w:val="both"/>
        <w:rPr>
          <w:sz w:val="28"/>
          <w:szCs w:val="28"/>
        </w:rPr>
      </w:pPr>
      <w:r w:rsidRPr="00E510BB">
        <w:rPr>
          <w:sz w:val="28"/>
          <w:szCs w:val="28"/>
        </w:rPr>
        <w:t>Обучение школьников изобразительному искусству должно быть направлено на достижение комплекса следующих результатов:</w:t>
      </w:r>
    </w:p>
    <w:p w:rsidR="00E7480E" w:rsidRPr="00E510BB" w:rsidRDefault="00E7480E" w:rsidP="00E7480E">
      <w:pPr>
        <w:pStyle w:val="2"/>
        <w:spacing w:after="0" w:line="240" w:lineRule="auto"/>
        <w:ind w:firstLine="993"/>
        <w:jc w:val="both"/>
        <w:rPr>
          <w:b/>
          <w:sz w:val="28"/>
          <w:szCs w:val="28"/>
        </w:rPr>
      </w:pPr>
      <w:r w:rsidRPr="00E510BB">
        <w:rPr>
          <w:sz w:val="28"/>
          <w:szCs w:val="28"/>
        </w:rPr>
        <w:t xml:space="preserve">- </w:t>
      </w:r>
      <w:r w:rsidRPr="00E510BB">
        <w:rPr>
          <w:b/>
          <w:sz w:val="28"/>
          <w:szCs w:val="28"/>
        </w:rPr>
        <w:t xml:space="preserve">личностные результаты изучения изобразительного искусства в основной школе: </w:t>
      </w:r>
    </w:p>
    <w:p w:rsidR="00E7480E" w:rsidRPr="00E510BB" w:rsidRDefault="00E7480E" w:rsidP="00E7480E">
      <w:pPr>
        <w:pStyle w:val="2"/>
        <w:spacing w:after="0" w:line="240" w:lineRule="auto"/>
        <w:ind w:firstLine="993"/>
        <w:jc w:val="both"/>
        <w:rPr>
          <w:sz w:val="28"/>
          <w:szCs w:val="28"/>
        </w:rPr>
      </w:pPr>
      <w:r w:rsidRPr="00E510BB">
        <w:rPr>
          <w:sz w:val="28"/>
          <w:szCs w:val="28"/>
        </w:rPr>
        <w:t xml:space="preserve">- </w:t>
      </w:r>
      <w:r w:rsidRPr="00E510BB">
        <w:rPr>
          <w:i/>
          <w:sz w:val="28"/>
          <w:szCs w:val="28"/>
        </w:rPr>
        <w:t>в ценностно-ориентационной сфере:</w:t>
      </w:r>
      <w:r w:rsidRPr="00E510BB">
        <w:rPr>
          <w:sz w:val="28"/>
          <w:szCs w:val="28"/>
        </w:rPr>
        <w:t xml:space="preserve"> формировать  художественный вкус как способность чувствовать и воспринимать пластические искусства во всем многообразии их видов и жанров; умение воспринимать  </w:t>
      </w:r>
      <w:proofErr w:type="spellStart"/>
      <w:r w:rsidRPr="00E510BB">
        <w:rPr>
          <w:sz w:val="28"/>
          <w:szCs w:val="28"/>
        </w:rPr>
        <w:t>мультикультурную</w:t>
      </w:r>
      <w:proofErr w:type="spellEnd"/>
      <w:r w:rsidRPr="00E510BB">
        <w:rPr>
          <w:sz w:val="28"/>
          <w:szCs w:val="28"/>
        </w:rPr>
        <w:t xml:space="preserve"> картину современного мира;</w:t>
      </w:r>
    </w:p>
    <w:p w:rsidR="00E7480E" w:rsidRPr="00E510BB" w:rsidRDefault="00E7480E" w:rsidP="00E7480E">
      <w:pPr>
        <w:pStyle w:val="2"/>
        <w:spacing w:after="0" w:line="240" w:lineRule="auto"/>
        <w:ind w:firstLine="993"/>
        <w:jc w:val="both"/>
        <w:rPr>
          <w:sz w:val="28"/>
          <w:szCs w:val="28"/>
        </w:rPr>
      </w:pPr>
      <w:r w:rsidRPr="00E510BB">
        <w:rPr>
          <w:sz w:val="28"/>
          <w:szCs w:val="28"/>
        </w:rPr>
        <w:t xml:space="preserve">- </w:t>
      </w:r>
      <w:r w:rsidRPr="00E510BB">
        <w:rPr>
          <w:i/>
          <w:sz w:val="28"/>
          <w:szCs w:val="28"/>
        </w:rPr>
        <w:t xml:space="preserve">в трудовой сфере: </w:t>
      </w:r>
      <w:r w:rsidRPr="00E510BB">
        <w:rPr>
          <w:sz w:val="28"/>
          <w:szCs w:val="28"/>
        </w:rPr>
        <w:t>формировать навыки самостоятельной работы при выполнении практических художественно-творческих работ; готовность к осознанному выбору дальнейшей образовательной  траектории;</w:t>
      </w:r>
    </w:p>
    <w:p w:rsidR="00E7480E" w:rsidRPr="00E510BB" w:rsidRDefault="00E7480E" w:rsidP="00E7480E">
      <w:pPr>
        <w:pStyle w:val="2"/>
        <w:spacing w:after="0" w:line="240" w:lineRule="auto"/>
        <w:ind w:firstLine="993"/>
        <w:jc w:val="both"/>
        <w:rPr>
          <w:sz w:val="28"/>
          <w:szCs w:val="28"/>
        </w:rPr>
      </w:pPr>
      <w:r w:rsidRPr="00E510BB">
        <w:rPr>
          <w:sz w:val="28"/>
          <w:szCs w:val="28"/>
        </w:rPr>
        <w:t xml:space="preserve">- </w:t>
      </w:r>
      <w:r w:rsidRPr="00E510BB">
        <w:rPr>
          <w:i/>
          <w:sz w:val="28"/>
          <w:szCs w:val="28"/>
        </w:rPr>
        <w:t>в познавательной сфере:</w:t>
      </w:r>
      <w:r w:rsidRPr="00E510BB">
        <w:rPr>
          <w:sz w:val="28"/>
          <w:szCs w:val="28"/>
        </w:rPr>
        <w:t xml:space="preserve"> уметь познавать мир через образы и формы изобразительного искусства;</w:t>
      </w:r>
    </w:p>
    <w:p w:rsidR="00E7480E" w:rsidRPr="00E510BB" w:rsidRDefault="00E7480E" w:rsidP="00E7480E">
      <w:pPr>
        <w:pStyle w:val="2"/>
        <w:spacing w:after="0" w:line="240" w:lineRule="auto"/>
        <w:ind w:firstLine="993"/>
        <w:jc w:val="both"/>
        <w:rPr>
          <w:sz w:val="28"/>
          <w:szCs w:val="28"/>
        </w:rPr>
      </w:pPr>
      <w:proofErr w:type="gramStart"/>
      <w:r w:rsidRPr="00E510BB">
        <w:rPr>
          <w:b/>
          <w:sz w:val="28"/>
          <w:szCs w:val="28"/>
        </w:rPr>
        <w:t xml:space="preserve">- </w:t>
      </w:r>
      <w:proofErr w:type="spellStart"/>
      <w:r w:rsidRPr="00E510BB">
        <w:rPr>
          <w:b/>
          <w:sz w:val="28"/>
          <w:szCs w:val="28"/>
        </w:rPr>
        <w:t>метапредметные</w:t>
      </w:r>
      <w:proofErr w:type="spellEnd"/>
      <w:r w:rsidRPr="00E510BB">
        <w:rPr>
          <w:b/>
          <w:sz w:val="28"/>
          <w:szCs w:val="28"/>
        </w:rPr>
        <w:t xml:space="preserve"> результаты  </w:t>
      </w:r>
      <w:r w:rsidRPr="00E510BB">
        <w:rPr>
          <w:sz w:val="28"/>
          <w:szCs w:val="28"/>
        </w:rPr>
        <w:t>изучения изобразительного искусства в основной школе проявляются: в развитии художественно-образного, эстетического типа мышления, формировании целостного восприятия мира; в развитии фантазии, воображения, художественной интуиции, памяти; в формировании критического мышления, в способности аргументировать свою точку зрения по отношению к различным произведениям изобразительного искусства; в получении опыта восприятия произведений искусства как основы формирования коммуникативных умений;</w:t>
      </w:r>
      <w:proofErr w:type="gramEnd"/>
    </w:p>
    <w:p w:rsidR="00E7480E" w:rsidRPr="00E510BB" w:rsidRDefault="00E7480E" w:rsidP="00E7480E">
      <w:pPr>
        <w:pStyle w:val="2"/>
        <w:spacing w:after="0" w:line="240" w:lineRule="auto"/>
        <w:ind w:firstLine="993"/>
        <w:jc w:val="both"/>
        <w:rPr>
          <w:sz w:val="28"/>
          <w:szCs w:val="28"/>
        </w:rPr>
      </w:pPr>
      <w:r w:rsidRPr="00E510BB">
        <w:rPr>
          <w:sz w:val="28"/>
          <w:szCs w:val="28"/>
        </w:rPr>
        <w:lastRenderedPageBreak/>
        <w:t xml:space="preserve">- в области </w:t>
      </w:r>
      <w:r w:rsidRPr="00E510BB">
        <w:rPr>
          <w:b/>
          <w:sz w:val="28"/>
          <w:szCs w:val="28"/>
        </w:rPr>
        <w:t>предметных результатов</w:t>
      </w:r>
      <w:r w:rsidRPr="00E510BB">
        <w:rPr>
          <w:sz w:val="28"/>
          <w:szCs w:val="28"/>
        </w:rPr>
        <w:t xml:space="preserve">  учащимся предоставляется возможность научиться:</w:t>
      </w:r>
    </w:p>
    <w:p w:rsidR="00E7480E" w:rsidRPr="00E510BB" w:rsidRDefault="00E7480E" w:rsidP="00E7480E">
      <w:pPr>
        <w:pStyle w:val="2"/>
        <w:spacing w:after="0" w:line="240" w:lineRule="auto"/>
        <w:ind w:firstLine="993"/>
        <w:jc w:val="both"/>
        <w:rPr>
          <w:sz w:val="28"/>
          <w:szCs w:val="28"/>
        </w:rPr>
      </w:pPr>
      <w:r w:rsidRPr="00E510BB">
        <w:rPr>
          <w:sz w:val="28"/>
          <w:szCs w:val="28"/>
        </w:rPr>
        <w:t xml:space="preserve">- </w:t>
      </w:r>
      <w:r w:rsidRPr="00E510BB">
        <w:rPr>
          <w:i/>
          <w:sz w:val="28"/>
          <w:szCs w:val="28"/>
        </w:rPr>
        <w:t>в познавательной сфере:</w:t>
      </w:r>
      <w:r w:rsidRPr="00E510BB">
        <w:rPr>
          <w:sz w:val="28"/>
          <w:szCs w:val="28"/>
        </w:rPr>
        <w:t xml:space="preserve"> познавать мир через визуальный художественный образ; </w:t>
      </w:r>
      <w:proofErr w:type="gramStart"/>
      <w:r w:rsidRPr="00E510BB">
        <w:rPr>
          <w:sz w:val="28"/>
          <w:szCs w:val="28"/>
        </w:rPr>
        <w:t>представлять место</w:t>
      </w:r>
      <w:proofErr w:type="gramEnd"/>
      <w:r w:rsidRPr="00E510BB">
        <w:rPr>
          <w:sz w:val="28"/>
          <w:szCs w:val="28"/>
        </w:rPr>
        <w:t xml:space="preserve"> и роль изобразительного искусства в жизни человека и общества; осваивать основы изобразительной грамоты, особенности образно-выразительного языка разных видов изобразительного искусства, художественных средств выразительности; приобретать практические навыки и умения в изобразительной деятельности; различать изученные виды пластических искусств; описывать произведения изобразительного искусства и явления культуры, используя для этого специальную терминологию, давать определения изученных понятий;</w:t>
      </w:r>
    </w:p>
    <w:p w:rsidR="00E7480E" w:rsidRPr="00E510BB" w:rsidRDefault="00E7480E" w:rsidP="00E7480E">
      <w:pPr>
        <w:pStyle w:val="2"/>
        <w:spacing w:after="0" w:line="240" w:lineRule="auto"/>
        <w:ind w:firstLine="993"/>
        <w:jc w:val="both"/>
        <w:rPr>
          <w:sz w:val="28"/>
          <w:szCs w:val="28"/>
        </w:rPr>
      </w:pPr>
      <w:proofErr w:type="gramStart"/>
      <w:r w:rsidRPr="00E510BB">
        <w:rPr>
          <w:sz w:val="28"/>
          <w:szCs w:val="28"/>
        </w:rPr>
        <w:t xml:space="preserve">- </w:t>
      </w:r>
      <w:r w:rsidRPr="00E510BB">
        <w:rPr>
          <w:i/>
          <w:sz w:val="28"/>
          <w:szCs w:val="28"/>
        </w:rPr>
        <w:t>в ценностно-ориентационной сфере:</w:t>
      </w:r>
      <w:r w:rsidRPr="00E510BB">
        <w:rPr>
          <w:sz w:val="28"/>
          <w:szCs w:val="28"/>
        </w:rPr>
        <w:t xml:space="preserve"> формировать эмоционально-ценностное отношение к искусству и к жизни, осознавать систему общечеловеческих ценностей; развивать эстетический (художественный вкус) как способность чувствовать и воспринимать пластические искусства во всем многообразии их видов и жанров, осваивать </w:t>
      </w:r>
      <w:proofErr w:type="spellStart"/>
      <w:r w:rsidRPr="00E510BB">
        <w:rPr>
          <w:sz w:val="28"/>
          <w:szCs w:val="28"/>
        </w:rPr>
        <w:t>мультикультурную</w:t>
      </w:r>
      <w:proofErr w:type="spellEnd"/>
      <w:r w:rsidRPr="00E510BB">
        <w:rPr>
          <w:sz w:val="28"/>
          <w:szCs w:val="28"/>
        </w:rPr>
        <w:t xml:space="preserve"> картину современного мира; понимать ценность художественной культуры разных народов мира и место в ней отечественного искусства;</w:t>
      </w:r>
      <w:proofErr w:type="gramEnd"/>
      <w:r w:rsidRPr="00E510BB">
        <w:rPr>
          <w:sz w:val="28"/>
          <w:szCs w:val="28"/>
        </w:rPr>
        <w:t xml:space="preserve"> уважать культуру других народов; осваивать эмоционально-ценностное отношение к искусству и к жизни, духовно-нравственный потенциал, аккумулированный в произведениях искусства; ориентироваться в системе моральных норм и ценностей, представленных в произведениях искусства;</w:t>
      </w:r>
    </w:p>
    <w:p w:rsidR="00E7480E" w:rsidRPr="00E510BB" w:rsidRDefault="00E7480E" w:rsidP="00E7480E">
      <w:pPr>
        <w:pStyle w:val="2"/>
        <w:spacing w:after="0" w:line="240" w:lineRule="auto"/>
        <w:ind w:firstLine="993"/>
        <w:jc w:val="both"/>
        <w:rPr>
          <w:sz w:val="28"/>
          <w:szCs w:val="28"/>
        </w:rPr>
      </w:pPr>
      <w:r w:rsidRPr="00E510BB">
        <w:rPr>
          <w:sz w:val="28"/>
          <w:szCs w:val="28"/>
        </w:rPr>
        <w:t xml:space="preserve">- </w:t>
      </w:r>
      <w:r w:rsidRPr="00E510BB">
        <w:rPr>
          <w:i/>
          <w:sz w:val="28"/>
          <w:szCs w:val="28"/>
        </w:rPr>
        <w:t>в коммуникативной сфере:</w:t>
      </w:r>
      <w:r w:rsidRPr="00E510BB">
        <w:rPr>
          <w:sz w:val="28"/>
          <w:szCs w:val="28"/>
        </w:rPr>
        <w:t xml:space="preserve"> ориентироваться в социально-эстетических и информационных коммуникациях; организовывать диалоговые формы общения с произведениями искусства; </w:t>
      </w:r>
    </w:p>
    <w:p w:rsidR="00E7480E" w:rsidRPr="00E510BB" w:rsidRDefault="00E7480E" w:rsidP="00E7480E">
      <w:pPr>
        <w:pStyle w:val="2"/>
        <w:spacing w:after="0" w:line="240" w:lineRule="auto"/>
        <w:ind w:firstLine="993"/>
        <w:jc w:val="both"/>
        <w:rPr>
          <w:sz w:val="28"/>
          <w:szCs w:val="28"/>
        </w:rPr>
      </w:pPr>
      <w:proofErr w:type="gramStart"/>
      <w:r w:rsidRPr="00E510BB">
        <w:rPr>
          <w:sz w:val="28"/>
          <w:szCs w:val="28"/>
        </w:rPr>
        <w:t xml:space="preserve">- </w:t>
      </w:r>
      <w:r w:rsidRPr="00E510BB">
        <w:rPr>
          <w:i/>
          <w:sz w:val="28"/>
          <w:szCs w:val="28"/>
        </w:rPr>
        <w:t>в эстетической сфере:</w:t>
      </w:r>
      <w:r w:rsidRPr="00E510BB">
        <w:rPr>
          <w:sz w:val="28"/>
          <w:szCs w:val="28"/>
        </w:rPr>
        <w:t xml:space="preserve"> реализовывать творческий потенциал в собственной художественно-творческой деятельности, осуществлять самоопределение и самореализацию личности на эстетическом уровне; развивать художественное мышление, вкус, воображение и фантазию, формировать единство эмоционального и интеллектуального восприятия на материале пластических искусств; воспринимать эстетические ценности, высказывать мнение о достоинствах произведений высокого и массового изобразительного искусства, уметь выделять ассоциативные связи и осознавать их роль в творческой деятельности;</w:t>
      </w:r>
      <w:proofErr w:type="gramEnd"/>
      <w:r w:rsidRPr="00E510BB">
        <w:rPr>
          <w:sz w:val="28"/>
          <w:szCs w:val="28"/>
        </w:rPr>
        <w:t xml:space="preserve"> проявлять устойчивый интерес к искусству, художественным традициям своего народа и достижениям мировой культуры; формировать эстетический кругозор;</w:t>
      </w:r>
    </w:p>
    <w:p w:rsidR="00E7480E" w:rsidRPr="00E510BB" w:rsidRDefault="00E7480E" w:rsidP="00E7480E">
      <w:pPr>
        <w:pStyle w:val="2"/>
        <w:spacing w:after="0" w:line="240" w:lineRule="auto"/>
        <w:ind w:firstLine="993"/>
        <w:jc w:val="both"/>
        <w:rPr>
          <w:sz w:val="28"/>
          <w:szCs w:val="28"/>
        </w:rPr>
      </w:pPr>
      <w:r w:rsidRPr="00E510BB">
        <w:rPr>
          <w:sz w:val="28"/>
          <w:szCs w:val="28"/>
        </w:rPr>
        <w:t xml:space="preserve">- </w:t>
      </w:r>
      <w:r w:rsidRPr="00E510BB">
        <w:rPr>
          <w:i/>
          <w:sz w:val="28"/>
          <w:szCs w:val="28"/>
        </w:rPr>
        <w:t>в трудовой сфере:</w:t>
      </w:r>
      <w:r w:rsidRPr="00E510BB">
        <w:rPr>
          <w:sz w:val="28"/>
          <w:szCs w:val="28"/>
        </w:rPr>
        <w:t xml:space="preserve"> применять различные выразительные средства, художественные материалы и техники в своей творческой деятельности.</w:t>
      </w:r>
    </w:p>
    <w:p w:rsidR="00E7480E" w:rsidRPr="00E510BB" w:rsidRDefault="00E7480E" w:rsidP="00E7480E">
      <w:pPr>
        <w:ind w:firstLine="709"/>
        <w:jc w:val="both"/>
        <w:rPr>
          <w:sz w:val="28"/>
          <w:szCs w:val="28"/>
        </w:rPr>
      </w:pPr>
      <w:r w:rsidRPr="00E510BB">
        <w:rPr>
          <w:sz w:val="28"/>
        </w:rPr>
        <w:t xml:space="preserve">   </w:t>
      </w:r>
      <w:r w:rsidRPr="00E510BB">
        <w:rPr>
          <w:sz w:val="28"/>
          <w:szCs w:val="28"/>
        </w:rPr>
        <w:t xml:space="preserve">  Один час в неделю, отведенный на урок изобразительного искусства базисным учебным планом,  предусматривает ответственность  учителя за высокий уровень в преподавании изобразительного искусства в школе, раскрытии основных его функций и особенностей воздействия на человека и общество. Разгрузка в преподавании искусства обеспечивается усилением </w:t>
      </w:r>
      <w:proofErr w:type="spellStart"/>
      <w:r w:rsidRPr="00E510BB">
        <w:rPr>
          <w:sz w:val="28"/>
          <w:szCs w:val="28"/>
        </w:rPr>
        <w:t>деятельностного</w:t>
      </w:r>
      <w:proofErr w:type="spellEnd"/>
      <w:r w:rsidRPr="00E510BB">
        <w:rPr>
          <w:sz w:val="28"/>
          <w:szCs w:val="28"/>
        </w:rPr>
        <w:t xml:space="preserve"> компонента, мотивированного личностным эмоциональным опытом ребенка и определяется способностью учителя погрузить ребенка в </w:t>
      </w:r>
      <w:r w:rsidRPr="00E510BB">
        <w:rPr>
          <w:sz w:val="28"/>
          <w:szCs w:val="28"/>
        </w:rPr>
        <w:lastRenderedPageBreak/>
        <w:t xml:space="preserve">активное проживание художественных произведений, а не теоретизирование по поводу искусства. Главное – ориентация учащихся на самоопределение и саморазвитие в культуре. Проблема разгрузки решается также путем тщательного отбора необходимой информации и художественно-дидактического материала. </w:t>
      </w:r>
    </w:p>
    <w:p w:rsidR="00E7480E" w:rsidRPr="00E510BB" w:rsidRDefault="00E7480E" w:rsidP="00E7480E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435CE0">
        <w:rPr>
          <w:sz w:val="28"/>
          <w:szCs w:val="28"/>
        </w:rPr>
        <w:t xml:space="preserve">Изучение изобразительного искусства располагает большими возможностями реальной интеграции со смежными предметными областями (музыка, история и обществоведение, русский язык и литература, технология и др.). Появляется возможность выстраивания системы </w:t>
      </w:r>
      <w:proofErr w:type="spellStart"/>
      <w:r w:rsidRPr="00435CE0">
        <w:rPr>
          <w:sz w:val="28"/>
          <w:szCs w:val="28"/>
        </w:rPr>
        <w:t>межпредметных</w:t>
      </w:r>
      <w:proofErr w:type="spellEnd"/>
      <w:r w:rsidRPr="00435CE0">
        <w:rPr>
          <w:sz w:val="28"/>
          <w:szCs w:val="28"/>
        </w:rPr>
        <w:t xml:space="preserve"> и </w:t>
      </w:r>
      <w:proofErr w:type="spellStart"/>
      <w:r w:rsidRPr="00435CE0">
        <w:rPr>
          <w:sz w:val="28"/>
          <w:szCs w:val="28"/>
        </w:rPr>
        <w:t>надпредметных</w:t>
      </w:r>
      <w:proofErr w:type="spellEnd"/>
      <w:r w:rsidRPr="00435CE0">
        <w:rPr>
          <w:sz w:val="28"/>
          <w:szCs w:val="28"/>
        </w:rPr>
        <w:t xml:space="preserve"> связей, интеграции основного и дополнительного образования посредством обращения к реализации художественно-творческого потенциала учащихся, синтезу обучения</w:t>
      </w:r>
      <w:r w:rsidRPr="00E510BB">
        <w:rPr>
          <w:sz w:val="28"/>
          <w:szCs w:val="28"/>
        </w:rPr>
        <w:t xml:space="preserve"> и воспитания, реализуемому в проектной, исследовательской  деятельности. Творческая деятельность с использованием различных художественных материалов и техник может быть дополнена творческими проектами на основе компьютерных </w:t>
      </w:r>
      <w:proofErr w:type="spellStart"/>
      <w:r w:rsidRPr="00E510BB">
        <w:rPr>
          <w:sz w:val="28"/>
          <w:szCs w:val="28"/>
        </w:rPr>
        <w:t>мультимедийных</w:t>
      </w:r>
      <w:proofErr w:type="spellEnd"/>
      <w:r w:rsidRPr="00E510BB">
        <w:rPr>
          <w:sz w:val="28"/>
          <w:szCs w:val="28"/>
        </w:rPr>
        <w:t xml:space="preserve"> технологий, с использованием  музейной педагогики и т.п.</w:t>
      </w:r>
    </w:p>
    <w:p w:rsidR="00E7480E" w:rsidRPr="00E510BB" w:rsidRDefault="00E7480E" w:rsidP="00E7480E">
      <w:pPr>
        <w:tabs>
          <w:tab w:val="left" w:pos="1368"/>
          <w:tab w:val="left" w:pos="9459"/>
        </w:tabs>
        <w:ind w:firstLine="709"/>
        <w:jc w:val="both"/>
        <w:rPr>
          <w:sz w:val="28"/>
          <w:szCs w:val="28"/>
        </w:rPr>
      </w:pPr>
      <w:r w:rsidRPr="00E510BB">
        <w:rPr>
          <w:sz w:val="28"/>
          <w:szCs w:val="28"/>
        </w:rPr>
        <w:t xml:space="preserve">В основных содержательных линиях стандартов нового поколения также обращается внимание на непрерывность в системе художественного образования. </w:t>
      </w:r>
    </w:p>
    <w:p w:rsidR="00E7480E" w:rsidRPr="00E510BB" w:rsidRDefault="00E7480E" w:rsidP="00E7480E">
      <w:pPr>
        <w:tabs>
          <w:tab w:val="left" w:pos="1368"/>
          <w:tab w:val="left" w:pos="9459"/>
        </w:tabs>
        <w:ind w:firstLine="709"/>
        <w:jc w:val="both"/>
        <w:rPr>
          <w:sz w:val="28"/>
          <w:szCs w:val="28"/>
        </w:rPr>
      </w:pPr>
      <w:r w:rsidRPr="00E510BB">
        <w:rPr>
          <w:sz w:val="28"/>
          <w:szCs w:val="28"/>
        </w:rPr>
        <w:t xml:space="preserve">В данном контексте значительное место необходимо отводить </w:t>
      </w:r>
      <w:r w:rsidRPr="00E510BB">
        <w:rPr>
          <w:bCs/>
          <w:sz w:val="28"/>
          <w:szCs w:val="28"/>
        </w:rPr>
        <w:t xml:space="preserve">созданию условий, обеспечивающих взаимосвязь последующих и предшествующих звеньев в обучении и воспитании личности, среди которых следует выделить: </w:t>
      </w:r>
    </w:p>
    <w:p w:rsidR="00E7480E" w:rsidRPr="00E510BB" w:rsidRDefault="00E7480E" w:rsidP="00E7480E">
      <w:pPr>
        <w:tabs>
          <w:tab w:val="left" w:pos="1368"/>
          <w:tab w:val="left" w:pos="9459"/>
        </w:tabs>
        <w:ind w:firstLine="709"/>
        <w:jc w:val="both"/>
        <w:rPr>
          <w:sz w:val="28"/>
          <w:szCs w:val="28"/>
        </w:rPr>
      </w:pPr>
      <w:r w:rsidRPr="00E510BB">
        <w:rPr>
          <w:sz w:val="28"/>
          <w:szCs w:val="28"/>
        </w:rPr>
        <w:t xml:space="preserve">1. Цели и задачи учебно-воспитательной работы в образовательном учреждении  должны быть схожими и определять основное направление, содержание и методы работы с детьми на всех ступенях художественного образования. </w:t>
      </w:r>
    </w:p>
    <w:p w:rsidR="00E7480E" w:rsidRPr="00E510BB" w:rsidRDefault="00E7480E" w:rsidP="00E7480E">
      <w:pPr>
        <w:numPr>
          <w:ilvl w:val="0"/>
          <w:numId w:val="2"/>
        </w:numPr>
        <w:tabs>
          <w:tab w:val="left" w:pos="1368"/>
          <w:tab w:val="left" w:pos="9459"/>
        </w:tabs>
        <w:ind w:left="0" w:firstLine="709"/>
        <w:jc w:val="both"/>
        <w:rPr>
          <w:sz w:val="28"/>
          <w:szCs w:val="28"/>
        </w:rPr>
      </w:pPr>
      <w:r w:rsidRPr="00E510BB">
        <w:rPr>
          <w:sz w:val="28"/>
          <w:szCs w:val="28"/>
        </w:rPr>
        <w:t xml:space="preserve">Педагоги и родители должны иметь общее мнение о показателях всестороннего развития личности ребенка.     Все законы развития,  раскрывающие взаимоотношения обучения, воспитания и развития детей должны пониматься одинаково. </w:t>
      </w:r>
    </w:p>
    <w:p w:rsidR="00E7480E" w:rsidRPr="00E510BB" w:rsidRDefault="00E7480E" w:rsidP="00E7480E">
      <w:pPr>
        <w:numPr>
          <w:ilvl w:val="0"/>
          <w:numId w:val="2"/>
        </w:numPr>
        <w:tabs>
          <w:tab w:val="left" w:pos="1368"/>
          <w:tab w:val="left" w:pos="9459"/>
        </w:tabs>
        <w:ind w:left="0" w:firstLine="709"/>
        <w:jc w:val="both"/>
        <w:rPr>
          <w:sz w:val="28"/>
          <w:szCs w:val="28"/>
        </w:rPr>
      </w:pPr>
      <w:r w:rsidRPr="00E510BB">
        <w:rPr>
          <w:sz w:val="28"/>
          <w:szCs w:val="28"/>
        </w:rPr>
        <w:t xml:space="preserve"> Педагогам следует  обратить внимание на  индивидуально-типологические особенности  каждого ребенка, уметь заметить и его сильные и слабые стороны  и, не задевая их,  с большим педагогическим тактом использовать их в повседневной работе с детьми.</w:t>
      </w:r>
    </w:p>
    <w:p w:rsidR="00E7480E" w:rsidRPr="00E510BB" w:rsidRDefault="00E7480E" w:rsidP="00E7480E">
      <w:pPr>
        <w:numPr>
          <w:ilvl w:val="0"/>
          <w:numId w:val="2"/>
        </w:numPr>
        <w:tabs>
          <w:tab w:val="left" w:pos="1368"/>
          <w:tab w:val="left" w:pos="9459"/>
        </w:tabs>
        <w:ind w:left="0" w:firstLine="709"/>
        <w:jc w:val="both"/>
        <w:rPr>
          <w:sz w:val="28"/>
          <w:szCs w:val="28"/>
        </w:rPr>
      </w:pPr>
      <w:r w:rsidRPr="00E510BB">
        <w:rPr>
          <w:sz w:val="28"/>
          <w:szCs w:val="28"/>
        </w:rPr>
        <w:t xml:space="preserve"> Понимание педагогами теории и практики своего учебного предмета, его внутренней логики, основных понятий и их системы, видов и форм упражнений, их последовательности и эффективности, возможных взаимосвязей  и взаимообусловленности с содержательными компонентами других предметов, возможности использования каждого учебного предмета, мероприятия </w:t>
      </w:r>
      <w:proofErr w:type="spellStart"/>
      <w:r w:rsidRPr="00E510BB">
        <w:rPr>
          <w:sz w:val="28"/>
          <w:szCs w:val="28"/>
        </w:rPr>
        <w:t>досугового</w:t>
      </w:r>
      <w:proofErr w:type="spellEnd"/>
      <w:r w:rsidRPr="00E510BB">
        <w:rPr>
          <w:sz w:val="28"/>
          <w:szCs w:val="28"/>
        </w:rPr>
        <w:t xml:space="preserve"> характера для развития личности. </w:t>
      </w:r>
    </w:p>
    <w:p w:rsidR="00660B78" w:rsidRDefault="00E7480E" w:rsidP="00E7480E">
      <w:pPr>
        <w:numPr>
          <w:ilvl w:val="0"/>
          <w:numId w:val="2"/>
        </w:numPr>
        <w:tabs>
          <w:tab w:val="left" w:pos="1368"/>
          <w:tab w:val="left" w:pos="9459"/>
        </w:tabs>
        <w:ind w:left="0" w:firstLine="709"/>
        <w:jc w:val="both"/>
      </w:pPr>
      <w:r w:rsidRPr="00E7480E">
        <w:rPr>
          <w:bCs/>
          <w:sz w:val="28"/>
          <w:szCs w:val="28"/>
        </w:rPr>
        <w:t xml:space="preserve">Три аспекта преемственности: преемственность в содержании курса; преемственность в формах и методах работы с детьми; преемственность в требованиях к </w:t>
      </w:r>
      <w:proofErr w:type="gramStart"/>
      <w:r w:rsidRPr="00E7480E">
        <w:rPr>
          <w:bCs/>
          <w:sz w:val="28"/>
          <w:szCs w:val="28"/>
        </w:rPr>
        <w:t>обучающимся</w:t>
      </w:r>
      <w:proofErr w:type="gramEnd"/>
      <w:r w:rsidRPr="00E7480E">
        <w:rPr>
          <w:bCs/>
          <w:sz w:val="28"/>
          <w:szCs w:val="28"/>
        </w:rPr>
        <w:t>.</w:t>
      </w:r>
    </w:p>
    <w:sectPr w:rsidR="00660B78" w:rsidSect="00660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9329B"/>
    <w:multiLevelType w:val="hybridMultilevel"/>
    <w:tmpl w:val="5C8E25E8"/>
    <w:lvl w:ilvl="0" w:tplc="85F0C2BC">
      <w:start w:val="2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4958B8"/>
    <w:multiLevelType w:val="multilevel"/>
    <w:tmpl w:val="22C2EE4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3"/>
      <w:numFmt w:val="upperRoman"/>
      <w:lvlText w:val="%2."/>
      <w:lvlJc w:val="left"/>
      <w:pPr>
        <w:ind w:left="1996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480E"/>
    <w:rsid w:val="00036786"/>
    <w:rsid w:val="00660B78"/>
    <w:rsid w:val="00E74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80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semiHidden/>
    <w:rsid w:val="00E7480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748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 Знак1"/>
    <w:basedOn w:val="a"/>
    <w:rsid w:val="00E748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1">
    <w:name w:val="Основной текст 2 Знак1"/>
    <w:basedOn w:val="a0"/>
    <w:link w:val="2"/>
    <w:semiHidden/>
    <w:rsid w:val="00E748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2408</Words>
  <Characters>13729</Characters>
  <Application>Microsoft Office Word</Application>
  <DocSecurity>0</DocSecurity>
  <Lines>114</Lines>
  <Paragraphs>32</Paragraphs>
  <ScaleCrop>false</ScaleCrop>
  <Company>НОИППК</Company>
  <LinksUpToDate>false</LinksUpToDate>
  <CharactersWithSpaces>16105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2012-11-14T10:56:00Z</dcterms:created>
  <dcterms:modified xsi:type="dcterms:W3CDTF">2012-11-14T10:57:00Z</dcterms:modified>
</cp:coreProperties>
</file>