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11B" w:rsidRPr="00481761" w:rsidRDefault="0079011B" w:rsidP="00481761">
      <w:pPr>
        <w:pStyle w:val="a4"/>
        <w:keepNext/>
        <w:spacing w:after="0" w:line="23" w:lineRule="atLeast"/>
        <w:jc w:val="center"/>
        <w:rPr>
          <w:color w:val="auto"/>
          <w:sz w:val="24"/>
          <w:szCs w:val="24"/>
        </w:rPr>
      </w:pPr>
      <w:r w:rsidRPr="00481761">
        <w:rPr>
          <w:color w:val="auto"/>
          <w:sz w:val="24"/>
          <w:szCs w:val="24"/>
        </w:rPr>
        <w:t>ГБУ НАО «Ненецкий региональный центр развития образования»</w:t>
      </w:r>
    </w:p>
    <w:p w:rsidR="0079011B" w:rsidRPr="00481761" w:rsidRDefault="0079011B" w:rsidP="00481761">
      <w:pPr>
        <w:pStyle w:val="a4"/>
        <w:keepNext/>
        <w:spacing w:after="0" w:line="23" w:lineRule="atLeast"/>
        <w:jc w:val="center"/>
        <w:rPr>
          <w:color w:val="auto"/>
          <w:sz w:val="24"/>
          <w:szCs w:val="24"/>
        </w:rPr>
      </w:pPr>
    </w:p>
    <w:p w:rsidR="0079011B" w:rsidRPr="00481761" w:rsidRDefault="0079011B" w:rsidP="00481761">
      <w:pPr>
        <w:pStyle w:val="a4"/>
        <w:keepNext/>
        <w:spacing w:after="0" w:line="23" w:lineRule="atLeast"/>
        <w:jc w:val="center"/>
        <w:rPr>
          <w:color w:val="auto"/>
          <w:sz w:val="24"/>
          <w:szCs w:val="24"/>
        </w:rPr>
      </w:pPr>
    </w:p>
    <w:p w:rsidR="0079011B" w:rsidRPr="00481761" w:rsidRDefault="0079011B" w:rsidP="00481761">
      <w:pPr>
        <w:pStyle w:val="a4"/>
        <w:keepNext/>
        <w:spacing w:after="0" w:line="23" w:lineRule="atLeast"/>
        <w:jc w:val="center"/>
        <w:rPr>
          <w:color w:val="auto"/>
          <w:sz w:val="24"/>
          <w:szCs w:val="24"/>
        </w:rPr>
      </w:pPr>
    </w:p>
    <w:p w:rsidR="0079011B" w:rsidRPr="00481761" w:rsidRDefault="0079011B" w:rsidP="00481761">
      <w:pPr>
        <w:pStyle w:val="a4"/>
        <w:keepNext/>
        <w:spacing w:after="0" w:line="23" w:lineRule="atLeast"/>
        <w:jc w:val="center"/>
        <w:rPr>
          <w:color w:val="auto"/>
          <w:sz w:val="24"/>
          <w:szCs w:val="24"/>
        </w:rPr>
      </w:pPr>
    </w:p>
    <w:p w:rsidR="0079011B" w:rsidRPr="00481761" w:rsidRDefault="0079011B" w:rsidP="00481761">
      <w:pPr>
        <w:pStyle w:val="a4"/>
        <w:keepNext/>
        <w:spacing w:after="0" w:line="23" w:lineRule="atLeast"/>
        <w:jc w:val="center"/>
        <w:rPr>
          <w:color w:val="auto"/>
          <w:sz w:val="24"/>
          <w:szCs w:val="24"/>
        </w:rPr>
      </w:pPr>
    </w:p>
    <w:p w:rsidR="0079011B" w:rsidRPr="00481761" w:rsidRDefault="0079011B" w:rsidP="00481761">
      <w:pPr>
        <w:pStyle w:val="a4"/>
        <w:keepNext/>
        <w:spacing w:after="0" w:line="23" w:lineRule="atLeast"/>
        <w:jc w:val="center"/>
        <w:rPr>
          <w:color w:val="auto"/>
          <w:sz w:val="24"/>
          <w:szCs w:val="24"/>
        </w:rPr>
      </w:pPr>
    </w:p>
    <w:p w:rsidR="0079011B" w:rsidRPr="00481761" w:rsidRDefault="0079011B" w:rsidP="00481761">
      <w:pPr>
        <w:pStyle w:val="a4"/>
        <w:keepNext/>
        <w:spacing w:after="0" w:line="23" w:lineRule="atLeast"/>
        <w:jc w:val="center"/>
        <w:rPr>
          <w:color w:val="auto"/>
          <w:sz w:val="24"/>
          <w:szCs w:val="24"/>
        </w:rPr>
      </w:pPr>
    </w:p>
    <w:p w:rsidR="0079011B" w:rsidRPr="00481761" w:rsidRDefault="0079011B" w:rsidP="00481761">
      <w:pPr>
        <w:spacing w:line="23" w:lineRule="atLeast"/>
      </w:pPr>
    </w:p>
    <w:p w:rsidR="0079011B" w:rsidRPr="00481761" w:rsidRDefault="0079011B" w:rsidP="00481761">
      <w:pPr>
        <w:spacing w:line="23" w:lineRule="atLeast"/>
      </w:pPr>
    </w:p>
    <w:p w:rsidR="0079011B" w:rsidRPr="00481761" w:rsidRDefault="0079011B" w:rsidP="00481761">
      <w:pPr>
        <w:spacing w:line="23" w:lineRule="atLeast"/>
      </w:pPr>
    </w:p>
    <w:p w:rsidR="0079011B" w:rsidRPr="00481761" w:rsidRDefault="0079011B" w:rsidP="00481761">
      <w:pPr>
        <w:spacing w:line="23" w:lineRule="atLeast"/>
      </w:pPr>
    </w:p>
    <w:p w:rsidR="0079011B" w:rsidRPr="00481761" w:rsidRDefault="0079011B" w:rsidP="00481761">
      <w:pPr>
        <w:spacing w:line="23" w:lineRule="atLeast"/>
      </w:pPr>
    </w:p>
    <w:p w:rsidR="0079011B" w:rsidRPr="00481761" w:rsidRDefault="0079011B" w:rsidP="00481761">
      <w:pPr>
        <w:spacing w:line="23" w:lineRule="atLeast"/>
      </w:pPr>
    </w:p>
    <w:p w:rsidR="0079011B" w:rsidRPr="00481761" w:rsidRDefault="0079011B" w:rsidP="00481761">
      <w:pPr>
        <w:spacing w:line="23" w:lineRule="atLeast"/>
      </w:pPr>
    </w:p>
    <w:p w:rsidR="00463F63" w:rsidRPr="00481761" w:rsidRDefault="0079011B" w:rsidP="00481761">
      <w:pPr>
        <w:pStyle w:val="a4"/>
        <w:keepNext/>
        <w:spacing w:after="0" w:line="23" w:lineRule="atLeast"/>
        <w:jc w:val="center"/>
        <w:rPr>
          <w:color w:val="auto"/>
          <w:sz w:val="24"/>
          <w:szCs w:val="24"/>
        </w:rPr>
      </w:pPr>
      <w:r w:rsidRPr="00481761">
        <w:rPr>
          <w:color w:val="auto"/>
          <w:sz w:val="24"/>
          <w:szCs w:val="24"/>
        </w:rPr>
        <w:t>РЕКОМЕНДАЦИИ</w:t>
      </w:r>
    </w:p>
    <w:p w:rsidR="0079011B" w:rsidRPr="00481761" w:rsidRDefault="0079011B" w:rsidP="00481761">
      <w:pPr>
        <w:spacing w:line="23" w:lineRule="atLeast"/>
        <w:jc w:val="center"/>
        <w:rPr>
          <w:b/>
        </w:rPr>
      </w:pPr>
      <w:r w:rsidRPr="00481761">
        <w:rPr>
          <w:b/>
        </w:rPr>
        <w:t>ПО РЕЗУЛЬТАТАМ</w:t>
      </w:r>
    </w:p>
    <w:p w:rsidR="0079011B" w:rsidRPr="00481761" w:rsidRDefault="0079011B" w:rsidP="00481761">
      <w:pPr>
        <w:spacing w:line="23" w:lineRule="atLeast"/>
        <w:jc w:val="center"/>
        <w:rPr>
          <w:rFonts w:eastAsia="Calibri"/>
          <w:b/>
        </w:rPr>
      </w:pPr>
      <w:r w:rsidRPr="00481761">
        <w:rPr>
          <w:rFonts w:eastAsia="Calibri"/>
          <w:b/>
        </w:rPr>
        <w:t xml:space="preserve">ГОСУДАРСТВЕННОЙ ИТОГОВОЙ АТТЕСТАЦИИ </w:t>
      </w:r>
    </w:p>
    <w:p w:rsidR="0079011B" w:rsidRDefault="0079011B" w:rsidP="00481761">
      <w:pPr>
        <w:spacing w:line="23" w:lineRule="atLeast"/>
        <w:jc w:val="center"/>
        <w:rPr>
          <w:rFonts w:eastAsia="Calibri"/>
          <w:b/>
        </w:rPr>
      </w:pPr>
      <w:r w:rsidRPr="00481761">
        <w:rPr>
          <w:rFonts w:eastAsia="Calibri"/>
          <w:b/>
        </w:rPr>
        <w:t>ПО ОБРАЗОВАТЕЛЬНЫМ ПРОГРАММАМ</w:t>
      </w:r>
      <w:r w:rsidRPr="00481761">
        <w:rPr>
          <w:rFonts w:eastAsia="Calibri"/>
          <w:b/>
        </w:rPr>
        <w:br/>
        <w:t xml:space="preserve"> </w:t>
      </w:r>
      <w:r w:rsidR="00370C70" w:rsidRPr="00481761">
        <w:rPr>
          <w:rFonts w:eastAsia="Calibri"/>
          <w:b/>
        </w:rPr>
        <w:t>ОСНОВНОГО</w:t>
      </w:r>
      <w:r w:rsidRPr="00481761">
        <w:rPr>
          <w:rFonts w:eastAsia="Calibri"/>
          <w:b/>
        </w:rPr>
        <w:t xml:space="preserve"> ОБЩЕГО ОБРАЗОВАНИЯ</w:t>
      </w:r>
      <w:r w:rsidR="00DC6F22">
        <w:rPr>
          <w:rFonts w:eastAsia="Calibri"/>
          <w:b/>
        </w:rPr>
        <w:t xml:space="preserve"> В 202</w:t>
      </w:r>
      <w:r w:rsidR="00DC6F22" w:rsidRPr="00DC6F22">
        <w:rPr>
          <w:rFonts w:eastAsia="Calibri"/>
          <w:b/>
        </w:rPr>
        <w:t>2</w:t>
      </w:r>
      <w:r w:rsidR="00411342">
        <w:rPr>
          <w:rFonts w:eastAsia="Calibri"/>
          <w:b/>
        </w:rPr>
        <w:t xml:space="preserve"> ГОДУ</w:t>
      </w:r>
    </w:p>
    <w:p w:rsidR="00411342" w:rsidRPr="00481761" w:rsidRDefault="00411342" w:rsidP="00481761">
      <w:pPr>
        <w:spacing w:line="23" w:lineRule="atLeast"/>
        <w:jc w:val="center"/>
        <w:rPr>
          <w:rFonts w:eastAsia="Calibri"/>
          <w:b/>
        </w:rPr>
      </w:pPr>
      <w:r>
        <w:rPr>
          <w:rFonts w:eastAsia="Calibri"/>
          <w:b/>
        </w:rPr>
        <w:t>В НЕНЕЦКОМ АВТОНОМНОМ ОКРУГЕ</w:t>
      </w:r>
    </w:p>
    <w:p w:rsidR="00370C70" w:rsidRPr="00481761" w:rsidRDefault="00370C70" w:rsidP="00481761">
      <w:pPr>
        <w:spacing w:line="23" w:lineRule="atLeast"/>
        <w:jc w:val="center"/>
        <w:rPr>
          <w:rFonts w:eastAsia="Calibri"/>
          <w:b/>
        </w:rPr>
      </w:pPr>
    </w:p>
    <w:p w:rsidR="0079011B" w:rsidRPr="00481761" w:rsidRDefault="0079011B" w:rsidP="00481761">
      <w:pPr>
        <w:spacing w:line="23" w:lineRule="atLeast"/>
        <w:jc w:val="center"/>
        <w:rPr>
          <w:rFonts w:eastAsia="Calibri"/>
          <w:i/>
        </w:rPr>
      </w:pPr>
      <w:proofErr w:type="gramStart"/>
      <w:r w:rsidRPr="00481761">
        <w:rPr>
          <w:rFonts w:eastAsia="Calibri"/>
          <w:i/>
        </w:rPr>
        <w:t>(на основании статистико-аналитический отчет</w:t>
      </w:r>
      <w:r w:rsidR="00D62E4F">
        <w:rPr>
          <w:rFonts w:eastAsia="Calibri"/>
          <w:i/>
        </w:rPr>
        <w:t>а</w:t>
      </w:r>
      <w:proofErr w:type="gramEnd"/>
    </w:p>
    <w:p w:rsidR="0079011B" w:rsidRPr="00481761" w:rsidRDefault="0079011B" w:rsidP="00481761">
      <w:pPr>
        <w:spacing w:line="23" w:lineRule="atLeast"/>
        <w:jc w:val="center"/>
        <w:rPr>
          <w:i/>
        </w:rPr>
      </w:pPr>
      <w:r w:rsidRPr="00481761">
        <w:rPr>
          <w:rFonts w:eastAsia="Calibri"/>
          <w:i/>
        </w:rPr>
        <w:t>председателей предметных комиссий)</w:t>
      </w:r>
    </w:p>
    <w:p w:rsidR="009E67EE" w:rsidRDefault="009E67EE" w:rsidP="00481761">
      <w:pPr>
        <w:pStyle w:val="a3"/>
        <w:tabs>
          <w:tab w:val="left" w:pos="6370"/>
        </w:tabs>
        <w:spacing w:after="0" w:line="23" w:lineRule="atLeast"/>
        <w:ind w:left="0" w:firstLine="709"/>
        <w:jc w:val="center"/>
        <w:rPr>
          <w:rFonts w:ascii="Times New Roman" w:hAnsi="Times New Roman"/>
          <w:b/>
          <w:sz w:val="24"/>
          <w:szCs w:val="24"/>
        </w:rPr>
      </w:pPr>
    </w:p>
    <w:p w:rsidR="00D62E4F" w:rsidRDefault="00D62E4F" w:rsidP="00481761">
      <w:pPr>
        <w:pStyle w:val="a3"/>
        <w:tabs>
          <w:tab w:val="left" w:pos="6370"/>
        </w:tabs>
        <w:spacing w:after="0" w:line="23" w:lineRule="atLeast"/>
        <w:ind w:left="0" w:firstLine="709"/>
        <w:jc w:val="center"/>
        <w:rPr>
          <w:rFonts w:ascii="Times New Roman" w:hAnsi="Times New Roman"/>
          <w:b/>
          <w:sz w:val="24"/>
          <w:szCs w:val="24"/>
        </w:rPr>
      </w:pPr>
    </w:p>
    <w:p w:rsidR="00D62E4F" w:rsidRPr="00481761" w:rsidRDefault="00D62E4F" w:rsidP="00481761">
      <w:pPr>
        <w:pStyle w:val="a3"/>
        <w:tabs>
          <w:tab w:val="left" w:pos="6370"/>
        </w:tabs>
        <w:spacing w:after="0" w:line="23" w:lineRule="atLeast"/>
        <w:ind w:left="0" w:firstLine="709"/>
        <w:jc w:val="center"/>
        <w:rPr>
          <w:rFonts w:ascii="Times New Roman" w:hAnsi="Times New Roman"/>
          <w:b/>
          <w:sz w:val="24"/>
          <w:szCs w:val="24"/>
        </w:rPr>
      </w:pPr>
    </w:p>
    <w:p w:rsidR="009E67EE" w:rsidRPr="00481761" w:rsidRDefault="009E67EE" w:rsidP="00481761">
      <w:pPr>
        <w:pStyle w:val="a3"/>
        <w:tabs>
          <w:tab w:val="left" w:pos="6370"/>
        </w:tabs>
        <w:spacing w:after="0" w:line="23" w:lineRule="atLeast"/>
        <w:ind w:left="0" w:firstLine="709"/>
        <w:jc w:val="both"/>
        <w:rPr>
          <w:rFonts w:ascii="Times New Roman" w:hAnsi="Times New Roman"/>
          <w:sz w:val="24"/>
          <w:szCs w:val="24"/>
        </w:rPr>
      </w:pPr>
    </w:p>
    <w:p w:rsidR="009E67EE" w:rsidRPr="00481761" w:rsidRDefault="009E67EE" w:rsidP="00481761">
      <w:pPr>
        <w:spacing w:line="23" w:lineRule="atLeast"/>
        <w:rPr>
          <w:rFonts w:eastAsia="Calibri"/>
          <w:lang w:eastAsia="en-US"/>
        </w:rPr>
      </w:pPr>
      <w:r w:rsidRPr="00481761">
        <w:br w:type="page"/>
      </w:r>
    </w:p>
    <w:p w:rsidR="009E67EE" w:rsidRPr="00481761" w:rsidRDefault="009E67EE" w:rsidP="00481761">
      <w:pPr>
        <w:pStyle w:val="aa"/>
        <w:spacing w:before="0" w:line="23" w:lineRule="atLeast"/>
        <w:rPr>
          <w:rFonts w:ascii="Times New Roman" w:hAnsi="Times New Roman" w:cs="Times New Roman"/>
          <w:b w:val="0"/>
          <w:sz w:val="24"/>
          <w:szCs w:val="24"/>
        </w:rPr>
      </w:pPr>
    </w:p>
    <w:sdt>
      <w:sdtPr>
        <w:id w:val="-549538142"/>
        <w:docPartObj>
          <w:docPartGallery w:val="Table of Contents"/>
          <w:docPartUnique/>
        </w:docPartObj>
      </w:sdtPr>
      <w:sdtEndPr>
        <w:rPr>
          <w:b/>
          <w:bCs/>
        </w:rPr>
      </w:sdtEndPr>
      <w:sdtContent>
        <w:p w:rsidR="009E67EE" w:rsidRPr="00481761" w:rsidRDefault="0079011B" w:rsidP="00481761">
          <w:pPr>
            <w:spacing w:line="23" w:lineRule="atLeast"/>
            <w:jc w:val="center"/>
            <w:rPr>
              <w:b/>
            </w:rPr>
          </w:pPr>
          <w:r w:rsidRPr="00481761">
            <w:rPr>
              <w:b/>
            </w:rPr>
            <w:t>ОГЛАВЛЕНИЕ</w:t>
          </w:r>
        </w:p>
        <w:p w:rsidR="0079011B" w:rsidRPr="00481761" w:rsidRDefault="0079011B" w:rsidP="00481761">
          <w:pPr>
            <w:spacing w:line="23" w:lineRule="atLeast"/>
            <w:jc w:val="center"/>
            <w:rPr>
              <w:b/>
            </w:rPr>
          </w:pPr>
        </w:p>
        <w:p w:rsidR="00D8585E" w:rsidRDefault="009E67EE">
          <w:pPr>
            <w:pStyle w:val="13"/>
            <w:tabs>
              <w:tab w:val="right" w:leader="dot" w:pos="9345"/>
            </w:tabs>
            <w:rPr>
              <w:rFonts w:asciiTheme="minorHAnsi" w:eastAsiaTheme="minorEastAsia" w:hAnsiTheme="minorHAnsi" w:cstheme="minorBidi"/>
              <w:noProof/>
              <w:sz w:val="22"/>
              <w:szCs w:val="22"/>
            </w:rPr>
          </w:pPr>
          <w:r w:rsidRPr="00481761">
            <w:fldChar w:fldCharType="begin"/>
          </w:r>
          <w:r w:rsidRPr="00481761">
            <w:instrText xml:space="preserve"> TOC \o "1-3" \h \z \u </w:instrText>
          </w:r>
          <w:r w:rsidRPr="00481761">
            <w:fldChar w:fldCharType="separate"/>
          </w:r>
          <w:hyperlink w:anchor="_Toc113605901" w:history="1">
            <w:r w:rsidR="00D8585E" w:rsidRPr="0006251D">
              <w:rPr>
                <w:rStyle w:val="ab"/>
                <w:rFonts w:eastAsia="Calibri"/>
                <w:noProof/>
              </w:rPr>
              <w:t>Рекомендации по совершенствованию методики преподавания</w:t>
            </w:r>
            <w:r w:rsidR="00D8585E" w:rsidRPr="0006251D">
              <w:rPr>
                <w:rStyle w:val="ab"/>
                <w:noProof/>
              </w:rPr>
              <w:t xml:space="preserve"> РУССКОГО ЯЗЫКА</w:t>
            </w:r>
            <w:r w:rsidR="00D8585E">
              <w:rPr>
                <w:noProof/>
                <w:webHidden/>
              </w:rPr>
              <w:tab/>
            </w:r>
            <w:r w:rsidR="00D8585E">
              <w:rPr>
                <w:noProof/>
                <w:webHidden/>
              </w:rPr>
              <w:fldChar w:fldCharType="begin"/>
            </w:r>
            <w:r w:rsidR="00D8585E">
              <w:rPr>
                <w:noProof/>
                <w:webHidden/>
              </w:rPr>
              <w:instrText xml:space="preserve"> PAGEREF _Toc113605901 \h </w:instrText>
            </w:r>
            <w:r w:rsidR="00D8585E">
              <w:rPr>
                <w:noProof/>
                <w:webHidden/>
              </w:rPr>
            </w:r>
            <w:r w:rsidR="00D8585E">
              <w:rPr>
                <w:noProof/>
                <w:webHidden/>
              </w:rPr>
              <w:fldChar w:fldCharType="separate"/>
            </w:r>
            <w:r w:rsidR="00D8585E">
              <w:rPr>
                <w:noProof/>
                <w:webHidden/>
              </w:rPr>
              <w:t>3</w:t>
            </w:r>
            <w:r w:rsidR="00D8585E">
              <w:rPr>
                <w:noProof/>
                <w:webHidden/>
              </w:rPr>
              <w:fldChar w:fldCharType="end"/>
            </w:r>
          </w:hyperlink>
        </w:p>
        <w:p w:rsidR="00D8585E" w:rsidRDefault="00D8585E">
          <w:pPr>
            <w:pStyle w:val="13"/>
            <w:tabs>
              <w:tab w:val="right" w:leader="dot" w:pos="9345"/>
            </w:tabs>
            <w:rPr>
              <w:rFonts w:asciiTheme="minorHAnsi" w:eastAsiaTheme="minorEastAsia" w:hAnsiTheme="minorHAnsi" w:cstheme="minorBidi"/>
              <w:noProof/>
              <w:sz w:val="22"/>
              <w:szCs w:val="22"/>
            </w:rPr>
          </w:pPr>
          <w:hyperlink w:anchor="_Toc113605902" w:history="1">
            <w:r w:rsidRPr="0006251D">
              <w:rPr>
                <w:rStyle w:val="ab"/>
                <w:rFonts w:eastAsia="Calibri"/>
                <w:noProof/>
              </w:rPr>
              <w:t>Рекомендации по совершенствованию методики преподавания</w:t>
            </w:r>
            <w:r w:rsidRPr="0006251D">
              <w:rPr>
                <w:rStyle w:val="ab"/>
                <w:noProof/>
              </w:rPr>
              <w:t xml:space="preserve"> ЛИТЕРАТУРЫ</w:t>
            </w:r>
            <w:r>
              <w:rPr>
                <w:noProof/>
                <w:webHidden/>
              </w:rPr>
              <w:tab/>
            </w:r>
            <w:r>
              <w:rPr>
                <w:noProof/>
                <w:webHidden/>
              </w:rPr>
              <w:fldChar w:fldCharType="begin"/>
            </w:r>
            <w:r>
              <w:rPr>
                <w:noProof/>
                <w:webHidden/>
              </w:rPr>
              <w:instrText xml:space="preserve"> PAGEREF _Toc113605902 \h </w:instrText>
            </w:r>
            <w:r>
              <w:rPr>
                <w:noProof/>
                <w:webHidden/>
              </w:rPr>
            </w:r>
            <w:r>
              <w:rPr>
                <w:noProof/>
                <w:webHidden/>
              </w:rPr>
              <w:fldChar w:fldCharType="separate"/>
            </w:r>
            <w:r>
              <w:rPr>
                <w:noProof/>
                <w:webHidden/>
              </w:rPr>
              <w:t>6</w:t>
            </w:r>
            <w:r>
              <w:rPr>
                <w:noProof/>
                <w:webHidden/>
              </w:rPr>
              <w:fldChar w:fldCharType="end"/>
            </w:r>
          </w:hyperlink>
        </w:p>
        <w:p w:rsidR="00D8585E" w:rsidRDefault="00D8585E">
          <w:pPr>
            <w:pStyle w:val="13"/>
            <w:tabs>
              <w:tab w:val="right" w:leader="dot" w:pos="9345"/>
            </w:tabs>
            <w:rPr>
              <w:rFonts w:asciiTheme="minorHAnsi" w:eastAsiaTheme="minorEastAsia" w:hAnsiTheme="minorHAnsi" w:cstheme="minorBidi"/>
              <w:noProof/>
              <w:sz w:val="22"/>
              <w:szCs w:val="22"/>
            </w:rPr>
          </w:pPr>
          <w:hyperlink w:anchor="_Toc113605903" w:history="1">
            <w:r w:rsidRPr="0006251D">
              <w:rPr>
                <w:rStyle w:val="ab"/>
                <w:rFonts w:eastAsia="Calibri"/>
                <w:noProof/>
              </w:rPr>
              <w:t>Рекомендации по совершенствованию методики преподавания</w:t>
            </w:r>
            <w:r w:rsidRPr="0006251D">
              <w:rPr>
                <w:rStyle w:val="ab"/>
                <w:noProof/>
              </w:rPr>
              <w:t xml:space="preserve"> МАТЕМАТИКИ</w:t>
            </w:r>
            <w:r>
              <w:rPr>
                <w:noProof/>
                <w:webHidden/>
              </w:rPr>
              <w:tab/>
            </w:r>
            <w:r>
              <w:rPr>
                <w:noProof/>
                <w:webHidden/>
              </w:rPr>
              <w:fldChar w:fldCharType="begin"/>
            </w:r>
            <w:r>
              <w:rPr>
                <w:noProof/>
                <w:webHidden/>
              </w:rPr>
              <w:instrText xml:space="preserve"> PAGEREF _Toc113605903 \h </w:instrText>
            </w:r>
            <w:r>
              <w:rPr>
                <w:noProof/>
                <w:webHidden/>
              </w:rPr>
            </w:r>
            <w:r>
              <w:rPr>
                <w:noProof/>
                <w:webHidden/>
              </w:rPr>
              <w:fldChar w:fldCharType="separate"/>
            </w:r>
            <w:r>
              <w:rPr>
                <w:noProof/>
                <w:webHidden/>
              </w:rPr>
              <w:t>8</w:t>
            </w:r>
            <w:r>
              <w:rPr>
                <w:noProof/>
                <w:webHidden/>
              </w:rPr>
              <w:fldChar w:fldCharType="end"/>
            </w:r>
          </w:hyperlink>
        </w:p>
        <w:p w:rsidR="00D8585E" w:rsidRDefault="00D8585E">
          <w:pPr>
            <w:pStyle w:val="13"/>
            <w:tabs>
              <w:tab w:val="right" w:leader="dot" w:pos="9345"/>
            </w:tabs>
            <w:rPr>
              <w:rFonts w:asciiTheme="minorHAnsi" w:eastAsiaTheme="minorEastAsia" w:hAnsiTheme="minorHAnsi" w:cstheme="minorBidi"/>
              <w:noProof/>
              <w:sz w:val="22"/>
              <w:szCs w:val="22"/>
            </w:rPr>
          </w:pPr>
          <w:hyperlink w:anchor="_Toc113605904" w:history="1">
            <w:r w:rsidRPr="0006251D">
              <w:rPr>
                <w:rStyle w:val="ab"/>
                <w:rFonts w:eastAsia="Calibri"/>
                <w:noProof/>
              </w:rPr>
              <w:t>Рекомендации по совершенствованию методики преподавания</w:t>
            </w:r>
            <w:r w:rsidRPr="0006251D">
              <w:rPr>
                <w:rStyle w:val="ab"/>
                <w:noProof/>
              </w:rPr>
              <w:t xml:space="preserve"> ИСТОРИИ</w:t>
            </w:r>
            <w:r>
              <w:rPr>
                <w:noProof/>
                <w:webHidden/>
              </w:rPr>
              <w:tab/>
            </w:r>
            <w:r>
              <w:rPr>
                <w:noProof/>
                <w:webHidden/>
              </w:rPr>
              <w:fldChar w:fldCharType="begin"/>
            </w:r>
            <w:r>
              <w:rPr>
                <w:noProof/>
                <w:webHidden/>
              </w:rPr>
              <w:instrText xml:space="preserve"> PAGEREF _Toc113605904 \h </w:instrText>
            </w:r>
            <w:r>
              <w:rPr>
                <w:noProof/>
                <w:webHidden/>
              </w:rPr>
            </w:r>
            <w:r>
              <w:rPr>
                <w:noProof/>
                <w:webHidden/>
              </w:rPr>
              <w:fldChar w:fldCharType="separate"/>
            </w:r>
            <w:r>
              <w:rPr>
                <w:noProof/>
                <w:webHidden/>
              </w:rPr>
              <w:t>11</w:t>
            </w:r>
            <w:r>
              <w:rPr>
                <w:noProof/>
                <w:webHidden/>
              </w:rPr>
              <w:fldChar w:fldCharType="end"/>
            </w:r>
          </w:hyperlink>
        </w:p>
        <w:p w:rsidR="00D8585E" w:rsidRDefault="00D8585E">
          <w:pPr>
            <w:pStyle w:val="13"/>
            <w:tabs>
              <w:tab w:val="right" w:leader="dot" w:pos="9345"/>
            </w:tabs>
            <w:rPr>
              <w:rFonts w:asciiTheme="minorHAnsi" w:eastAsiaTheme="minorEastAsia" w:hAnsiTheme="minorHAnsi" w:cstheme="minorBidi"/>
              <w:noProof/>
              <w:sz w:val="22"/>
              <w:szCs w:val="22"/>
            </w:rPr>
          </w:pPr>
          <w:hyperlink w:anchor="_Toc113605905" w:history="1">
            <w:r w:rsidRPr="0006251D">
              <w:rPr>
                <w:rStyle w:val="ab"/>
                <w:rFonts w:eastAsia="Calibri"/>
                <w:noProof/>
              </w:rPr>
              <w:t>Рекомендации по совершенствованию методики преподавания</w:t>
            </w:r>
            <w:r w:rsidRPr="0006251D">
              <w:rPr>
                <w:rStyle w:val="ab"/>
                <w:noProof/>
              </w:rPr>
              <w:t xml:space="preserve"> ОБЩЕСТВОЗНАНИЯ</w:t>
            </w:r>
            <w:r>
              <w:rPr>
                <w:noProof/>
                <w:webHidden/>
              </w:rPr>
              <w:tab/>
            </w:r>
            <w:r>
              <w:rPr>
                <w:noProof/>
                <w:webHidden/>
              </w:rPr>
              <w:fldChar w:fldCharType="begin"/>
            </w:r>
            <w:r>
              <w:rPr>
                <w:noProof/>
                <w:webHidden/>
              </w:rPr>
              <w:instrText xml:space="preserve"> PAGEREF _Toc113605905 \h </w:instrText>
            </w:r>
            <w:r>
              <w:rPr>
                <w:noProof/>
                <w:webHidden/>
              </w:rPr>
            </w:r>
            <w:r>
              <w:rPr>
                <w:noProof/>
                <w:webHidden/>
              </w:rPr>
              <w:fldChar w:fldCharType="separate"/>
            </w:r>
            <w:r>
              <w:rPr>
                <w:noProof/>
                <w:webHidden/>
              </w:rPr>
              <w:t>14</w:t>
            </w:r>
            <w:r>
              <w:rPr>
                <w:noProof/>
                <w:webHidden/>
              </w:rPr>
              <w:fldChar w:fldCharType="end"/>
            </w:r>
          </w:hyperlink>
        </w:p>
        <w:p w:rsidR="00D8585E" w:rsidRDefault="00D8585E">
          <w:pPr>
            <w:pStyle w:val="13"/>
            <w:tabs>
              <w:tab w:val="right" w:leader="dot" w:pos="9345"/>
            </w:tabs>
            <w:rPr>
              <w:rFonts w:asciiTheme="minorHAnsi" w:eastAsiaTheme="minorEastAsia" w:hAnsiTheme="minorHAnsi" w:cstheme="minorBidi"/>
              <w:noProof/>
              <w:sz w:val="22"/>
              <w:szCs w:val="22"/>
            </w:rPr>
          </w:pPr>
          <w:hyperlink w:anchor="_Toc113605906" w:history="1">
            <w:r w:rsidRPr="0006251D">
              <w:rPr>
                <w:rStyle w:val="ab"/>
                <w:rFonts w:eastAsia="Calibri"/>
                <w:noProof/>
              </w:rPr>
              <w:t>Рекомендации по совершенствованию методики преподавания</w:t>
            </w:r>
            <w:r w:rsidRPr="0006251D">
              <w:rPr>
                <w:rStyle w:val="ab"/>
                <w:noProof/>
              </w:rPr>
              <w:t xml:space="preserve"> ХИМИИ</w:t>
            </w:r>
            <w:r>
              <w:rPr>
                <w:noProof/>
                <w:webHidden/>
              </w:rPr>
              <w:tab/>
            </w:r>
            <w:r>
              <w:rPr>
                <w:noProof/>
                <w:webHidden/>
              </w:rPr>
              <w:fldChar w:fldCharType="begin"/>
            </w:r>
            <w:r>
              <w:rPr>
                <w:noProof/>
                <w:webHidden/>
              </w:rPr>
              <w:instrText xml:space="preserve"> PAGEREF _Toc113605906 \h </w:instrText>
            </w:r>
            <w:r>
              <w:rPr>
                <w:noProof/>
                <w:webHidden/>
              </w:rPr>
            </w:r>
            <w:r>
              <w:rPr>
                <w:noProof/>
                <w:webHidden/>
              </w:rPr>
              <w:fldChar w:fldCharType="separate"/>
            </w:r>
            <w:r>
              <w:rPr>
                <w:noProof/>
                <w:webHidden/>
              </w:rPr>
              <w:t>17</w:t>
            </w:r>
            <w:r>
              <w:rPr>
                <w:noProof/>
                <w:webHidden/>
              </w:rPr>
              <w:fldChar w:fldCharType="end"/>
            </w:r>
          </w:hyperlink>
        </w:p>
        <w:p w:rsidR="00D8585E" w:rsidRDefault="00D8585E">
          <w:pPr>
            <w:pStyle w:val="13"/>
            <w:tabs>
              <w:tab w:val="right" w:leader="dot" w:pos="9345"/>
            </w:tabs>
            <w:rPr>
              <w:rFonts w:asciiTheme="minorHAnsi" w:eastAsiaTheme="minorEastAsia" w:hAnsiTheme="minorHAnsi" w:cstheme="minorBidi"/>
              <w:noProof/>
              <w:sz w:val="22"/>
              <w:szCs w:val="22"/>
            </w:rPr>
          </w:pPr>
          <w:hyperlink w:anchor="_Toc113605907" w:history="1">
            <w:r w:rsidRPr="0006251D">
              <w:rPr>
                <w:rStyle w:val="ab"/>
                <w:rFonts w:eastAsia="Calibri"/>
                <w:noProof/>
              </w:rPr>
              <w:t>Рекомендации по совершенствованию методики преподавания</w:t>
            </w:r>
            <w:r w:rsidRPr="0006251D">
              <w:rPr>
                <w:rStyle w:val="ab"/>
                <w:rFonts w:eastAsia="Times New Roman"/>
                <w:noProof/>
              </w:rPr>
              <w:t xml:space="preserve"> БИОЛОГИИ</w:t>
            </w:r>
            <w:r>
              <w:rPr>
                <w:noProof/>
                <w:webHidden/>
              </w:rPr>
              <w:tab/>
            </w:r>
            <w:r>
              <w:rPr>
                <w:noProof/>
                <w:webHidden/>
              </w:rPr>
              <w:fldChar w:fldCharType="begin"/>
            </w:r>
            <w:r>
              <w:rPr>
                <w:noProof/>
                <w:webHidden/>
              </w:rPr>
              <w:instrText xml:space="preserve"> PAGEREF _Toc113605907 \h </w:instrText>
            </w:r>
            <w:r>
              <w:rPr>
                <w:noProof/>
                <w:webHidden/>
              </w:rPr>
            </w:r>
            <w:r>
              <w:rPr>
                <w:noProof/>
                <w:webHidden/>
              </w:rPr>
              <w:fldChar w:fldCharType="separate"/>
            </w:r>
            <w:r>
              <w:rPr>
                <w:noProof/>
                <w:webHidden/>
              </w:rPr>
              <w:t>18</w:t>
            </w:r>
            <w:r>
              <w:rPr>
                <w:noProof/>
                <w:webHidden/>
              </w:rPr>
              <w:fldChar w:fldCharType="end"/>
            </w:r>
          </w:hyperlink>
        </w:p>
        <w:p w:rsidR="00D8585E" w:rsidRDefault="00D8585E">
          <w:pPr>
            <w:pStyle w:val="13"/>
            <w:tabs>
              <w:tab w:val="right" w:leader="dot" w:pos="9345"/>
            </w:tabs>
            <w:rPr>
              <w:rFonts w:asciiTheme="minorHAnsi" w:eastAsiaTheme="minorEastAsia" w:hAnsiTheme="minorHAnsi" w:cstheme="minorBidi"/>
              <w:noProof/>
              <w:sz w:val="22"/>
              <w:szCs w:val="22"/>
            </w:rPr>
          </w:pPr>
          <w:hyperlink w:anchor="_Toc113605908" w:history="1">
            <w:r w:rsidRPr="0006251D">
              <w:rPr>
                <w:rStyle w:val="ab"/>
                <w:rFonts w:eastAsia="Calibri"/>
                <w:noProof/>
              </w:rPr>
              <w:t>Рекомендации по совершенствованию методики преподавания</w:t>
            </w:r>
            <w:r w:rsidRPr="0006251D">
              <w:rPr>
                <w:rStyle w:val="ab"/>
                <w:rFonts w:eastAsia="Times New Roman"/>
                <w:noProof/>
              </w:rPr>
              <w:t xml:space="preserve"> ГЕОГРАФИИ</w:t>
            </w:r>
            <w:r>
              <w:rPr>
                <w:noProof/>
                <w:webHidden/>
              </w:rPr>
              <w:tab/>
            </w:r>
            <w:r>
              <w:rPr>
                <w:noProof/>
                <w:webHidden/>
              </w:rPr>
              <w:fldChar w:fldCharType="begin"/>
            </w:r>
            <w:r>
              <w:rPr>
                <w:noProof/>
                <w:webHidden/>
              </w:rPr>
              <w:instrText xml:space="preserve"> PAGEREF _Toc113605908 \h </w:instrText>
            </w:r>
            <w:r>
              <w:rPr>
                <w:noProof/>
                <w:webHidden/>
              </w:rPr>
            </w:r>
            <w:r>
              <w:rPr>
                <w:noProof/>
                <w:webHidden/>
              </w:rPr>
              <w:fldChar w:fldCharType="separate"/>
            </w:r>
            <w:r>
              <w:rPr>
                <w:noProof/>
                <w:webHidden/>
              </w:rPr>
              <w:t>20</w:t>
            </w:r>
            <w:r>
              <w:rPr>
                <w:noProof/>
                <w:webHidden/>
              </w:rPr>
              <w:fldChar w:fldCharType="end"/>
            </w:r>
          </w:hyperlink>
        </w:p>
        <w:p w:rsidR="00D8585E" w:rsidRDefault="00D8585E">
          <w:pPr>
            <w:pStyle w:val="13"/>
            <w:tabs>
              <w:tab w:val="right" w:leader="dot" w:pos="9345"/>
            </w:tabs>
            <w:rPr>
              <w:rFonts w:asciiTheme="minorHAnsi" w:eastAsiaTheme="minorEastAsia" w:hAnsiTheme="minorHAnsi" w:cstheme="minorBidi"/>
              <w:noProof/>
              <w:sz w:val="22"/>
              <w:szCs w:val="22"/>
            </w:rPr>
          </w:pPr>
          <w:hyperlink w:anchor="_Toc113605909" w:history="1">
            <w:r w:rsidRPr="0006251D">
              <w:rPr>
                <w:rStyle w:val="ab"/>
                <w:rFonts w:eastAsia="Calibri"/>
                <w:noProof/>
              </w:rPr>
              <w:t>Рекомендации по совершенствованию методики преподавания</w:t>
            </w:r>
            <w:r w:rsidRPr="0006251D">
              <w:rPr>
                <w:rStyle w:val="ab"/>
                <w:rFonts w:eastAsia="Times New Roman"/>
                <w:noProof/>
              </w:rPr>
              <w:t xml:space="preserve"> АНГЛИЙСКОГО ЯЗЫКА</w:t>
            </w:r>
            <w:r>
              <w:rPr>
                <w:noProof/>
                <w:webHidden/>
              </w:rPr>
              <w:tab/>
            </w:r>
            <w:r>
              <w:rPr>
                <w:noProof/>
                <w:webHidden/>
              </w:rPr>
              <w:fldChar w:fldCharType="begin"/>
            </w:r>
            <w:r>
              <w:rPr>
                <w:noProof/>
                <w:webHidden/>
              </w:rPr>
              <w:instrText xml:space="preserve"> PAGEREF _Toc113605909 \h </w:instrText>
            </w:r>
            <w:r>
              <w:rPr>
                <w:noProof/>
                <w:webHidden/>
              </w:rPr>
            </w:r>
            <w:r>
              <w:rPr>
                <w:noProof/>
                <w:webHidden/>
              </w:rPr>
              <w:fldChar w:fldCharType="separate"/>
            </w:r>
            <w:r>
              <w:rPr>
                <w:noProof/>
                <w:webHidden/>
              </w:rPr>
              <w:t>22</w:t>
            </w:r>
            <w:r>
              <w:rPr>
                <w:noProof/>
                <w:webHidden/>
              </w:rPr>
              <w:fldChar w:fldCharType="end"/>
            </w:r>
          </w:hyperlink>
        </w:p>
        <w:p w:rsidR="00D8585E" w:rsidRDefault="00D8585E">
          <w:pPr>
            <w:pStyle w:val="13"/>
            <w:tabs>
              <w:tab w:val="right" w:leader="dot" w:pos="9345"/>
            </w:tabs>
            <w:rPr>
              <w:rFonts w:asciiTheme="minorHAnsi" w:eastAsiaTheme="minorEastAsia" w:hAnsiTheme="minorHAnsi" w:cstheme="minorBidi"/>
              <w:noProof/>
              <w:sz w:val="22"/>
              <w:szCs w:val="22"/>
            </w:rPr>
          </w:pPr>
          <w:hyperlink w:anchor="_Toc113605910" w:history="1">
            <w:r w:rsidRPr="0006251D">
              <w:rPr>
                <w:rStyle w:val="ab"/>
                <w:rFonts w:eastAsia="Calibri"/>
                <w:noProof/>
              </w:rPr>
              <w:t>Рекомендации по совершенствованию методики преподавания</w:t>
            </w:r>
            <w:r w:rsidRPr="0006251D">
              <w:rPr>
                <w:rStyle w:val="ab"/>
                <w:rFonts w:eastAsia="Times New Roman"/>
                <w:noProof/>
              </w:rPr>
              <w:t xml:space="preserve"> ИНФОРМАТИКИ</w:t>
            </w:r>
            <w:r>
              <w:rPr>
                <w:noProof/>
                <w:webHidden/>
              </w:rPr>
              <w:tab/>
            </w:r>
            <w:r>
              <w:rPr>
                <w:noProof/>
                <w:webHidden/>
              </w:rPr>
              <w:fldChar w:fldCharType="begin"/>
            </w:r>
            <w:r>
              <w:rPr>
                <w:noProof/>
                <w:webHidden/>
              </w:rPr>
              <w:instrText xml:space="preserve"> PAGEREF _Toc113605910 \h </w:instrText>
            </w:r>
            <w:r>
              <w:rPr>
                <w:noProof/>
                <w:webHidden/>
              </w:rPr>
            </w:r>
            <w:r>
              <w:rPr>
                <w:noProof/>
                <w:webHidden/>
              </w:rPr>
              <w:fldChar w:fldCharType="separate"/>
            </w:r>
            <w:r>
              <w:rPr>
                <w:noProof/>
                <w:webHidden/>
              </w:rPr>
              <w:t>24</w:t>
            </w:r>
            <w:r>
              <w:rPr>
                <w:noProof/>
                <w:webHidden/>
              </w:rPr>
              <w:fldChar w:fldCharType="end"/>
            </w:r>
          </w:hyperlink>
        </w:p>
        <w:p w:rsidR="00D8585E" w:rsidRDefault="00D8585E">
          <w:pPr>
            <w:pStyle w:val="13"/>
            <w:tabs>
              <w:tab w:val="right" w:leader="dot" w:pos="9345"/>
            </w:tabs>
            <w:rPr>
              <w:rFonts w:asciiTheme="minorHAnsi" w:eastAsiaTheme="minorEastAsia" w:hAnsiTheme="minorHAnsi" w:cstheme="minorBidi"/>
              <w:noProof/>
              <w:sz w:val="22"/>
              <w:szCs w:val="22"/>
            </w:rPr>
          </w:pPr>
          <w:hyperlink w:anchor="_Toc113605911" w:history="1">
            <w:r w:rsidRPr="0006251D">
              <w:rPr>
                <w:rStyle w:val="ab"/>
                <w:rFonts w:eastAsia="Calibri"/>
                <w:noProof/>
              </w:rPr>
              <w:t>Рекомендации по совершенствованию методики преподавания</w:t>
            </w:r>
            <w:r w:rsidRPr="0006251D">
              <w:rPr>
                <w:rStyle w:val="ab"/>
                <w:noProof/>
              </w:rPr>
              <w:t xml:space="preserve"> ФИЗИКИ</w:t>
            </w:r>
            <w:r>
              <w:rPr>
                <w:noProof/>
                <w:webHidden/>
              </w:rPr>
              <w:tab/>
            </w:r>
            <w:r>
              <w:rPr>
                <w:noProof/>
                <w:webHidden/>
              </w:rPr>
              <w:fldChar w:fldCharType="begin"/>
            </w:r>
            <w:r>
              <w:rPr>
                <w:noProof/>
                <w:webHidden/>
              </w:rPr>
              <w:instrText xml:space="preserve"> PAGEREF _Toc113605911 \h </w:instrText>
            </w:r>
            <w:r>
              <w:rPr>
                <w:noProof/>
                <w:webHidden/>
              </w:rPr>
            </w:r>
            <w:r>
              <w:rPr>
                <w:noProof/>
                <w:webHidden/>
              </w:rPr>
              <w:fldChar w:fldCharType="separate"/>
            </w:r>
            <w:r>
              <w:rPr>
                <w:noProof/>
                <w:webHidden/>
              </w:rPr>
              <w:t>27</w:t>
            </w:r>
            <w:r>
              <w:rPr>
                <w:noProof/>
                <w:webHidden/>
              </w:rPr>
              <w:fldChar w:fldCharType="end"/>
            </w:r>
          </w:hyperlink>
        </w:p>
        <w:p w:rsidR="009E67EE" w:rsidRPr="00481761" w:rsidRDefault="009E67EE" w:rsidP="00481761">
          <w:pPr>
            <w:spacing w:line="23" w:lineRule="atLeast"/>
          </w:pPr>
          <w:r w:rsidRPr="00481761">
            <w:rPr>
              <w:b/>
              <w:bCs/>
            </w:rPr>
            <w:fldChar w:fldCharType="end"/>
          </w:r>
        </w:p>
      </w:sdtContent>
    </w:sdt>
    <w:p w:rsidR="009E67EE" w:rsidRPr="00481761" w:rsidRDefault="009E67EE" w:rsidP="00481761">
      <w:pPr>
        <w:spacing w:line="23" w:lineRule="atLeast"/>
        <w:rPr>
          <w:rFonts w:eastAsia="Calibri"/>
          <w:lang w:eastAsia="en-US"/>
        </w:rPr>
      </w:pPr>
    </w:p>
    <w:p w:rsidR="009E67EE" w:rsidRPr="00481761" w:rsidRDefault="009E67EE" w:rsidP="00481761">
      <w:pPr>
        <w:spacing w:line="23" w:lineRule="atLeast"/>
        <w:rPr>
          <w:rFonts w:eastAsiaTheme="majorEastAsia"/>
          <w:b/>
          <w:color w:val="000000" w:themeColor="text1"/>
        </w:rPr>
      </w:pPr>
      <w:r w:rsidRPr="00481761">
        <w:br w:type="page"/>
      </w:r>
    </w:p>
    <w:p w:rsidR="00463F63" w:rsidRPr="00481761" w:rsidRDefault="00E12A35" w:rsidP="00481761">
      <w:pPr>
        <w:pStyle w:val="12"/>
      </w:pPr>
      <w:bookmarkStart w:id="0" w:name="_Toc113605901"/>
      <w:r w:rsidRPr="008240D6">
        <w:rPr>
          <w:rFonts w:eastAsia="Calibri"/>
        </w:rPr>
        <w:lastRenderedPageBreak/>
        <w:t>Рекомендации по совершенствованию методики преподавания</w:t>
      </w:r>
      <w:r w:rsidRPr="00481761">
        <w:t xml:space="preserve"> </w:t>
      </w:r>
      <w:r>
        <w:t>РУССКОГО</w:t>
      </w:r>
      <w:r w:rsidR="00463F63" w:rsidRPr="00481761">
        <w:t xml:space="preserve"> ЯЗЫК</w:t>
      </w:r>
      <w:r>
        <w:t>А</w:t>
      </w:r>
      <w:bookmarkEnd w:id="0"/>
    </w:p>
    <w:p w:rsidR="00661579" w:rsidRPr="00654C03" w:rsidRDefault="00661579" w:rsidP="00661579">
      <w:pPr>
        <w:ind w:firstLine="539"/>
        <w:jc w:val="both"/>
      </w:pPr>
      <w:r w:rsidRPr="00654C03">
        <w:t>Анализ результатов ОГ</w:t>
      </w:r>
      <w:r w:rsidR="00DC6F22">
        <w:t>Э по русскому языку в НАО в 202</w:t>
      </w:r>
      <w:r w:rsidR="00DC6F22" w:rsidRPr="00DC6F22">
        <w:t>2</w:t>
      </w:r>
      <w:r w:rsidRPr="00654C03">
        <w:t xml:space="preserve"> году позволяет дать </w:t>
      </w:r>
      <w:r w:rsidRPr="00654C03">
        <w:rPr>
          <w:b/>
        </w:rPr>
        <w:t xml:space="preserve">следующие рекомендации </w:t>
      </w:r>
      <w:r w:rsidRPr="00654C03">
        <w:t>по совершенствованию процесса преподавания русского языка:</w:t>
      </w:r>
    </w:p>
    <w:p w:rsidR="00DC6F22" w:rsidRPr="00983D7D" w:rsidRDefault="00DC6F22" w:rsidP="00DC6F22">
      <w:pPr>
        <w:suppressAutoHyphens/>
        <w:ind w:firstLine="567"/>
        <w:jc w:val="both"/>
      </w:pPr>
      <w:r w:rsidRPr="00983D7D">
        <w:t>1.</w:t>
      </w:r>
      <w:r w:rsidRPr="00983D7D">
        <w:rPr>
          <w:b/>
        </w:rPr>
        <w:t> </w:t>
      </w:r>
      <w:r w:rsidRPr="00983D7D">
        <w:t xml:space="preserve">Важно продолжать системную работу над </w:t>
      </w:r>
      <w:proofErr w:type="spellStart"/>
      <w:r w:rsidRPr="00983D7D">
        <w:t>аудированием</w:t>
      </w:r>
      <w:proofErr w:type="spellEnd"/>
      <w:r w:rsidRPr="00983D7D">
        <w:t xml:space="preserve"> и / или его элементами, последовательно включая их в практику на уроках русского языка в основной школе, начиная с пятого класса. При этом в процессе </w:t>
      </w:r>
      <w:proofErr w:type="spellStart"/>
      <w:r w:rsidRPr="00983D7D">
        <w:t>аудирования</w:t>
      </w:r>
      <w:proofErr w:type="spellEnd"/>
      <w:r w:rsidRPr="00983D7D">
        <w:t xml:space="preserve"> важно предусматривать разнообразие </w:t>
      </w:r>
      <w:proofErr w:type="spellStart"/>
      <w:r w:rsidRPr="00983D7D">
        <w:t>послетекстовых</w:t>
      </w:r>
      <w:proofErr w:type="spellEnd"/>
      <w:r w:rsidRPr="00983D7D">
        <w:t xml:space="preserve"> заданий, в том числе заданий, связанных с содержательной переработкой прослушанного текстового материала (выделение главной мысли, ключевых понятий текста, его характеристика с точки зрения единства темы и др.). В подборе заданий для </w:t>
      </w:r>
      <w:proofErr w:type="spellStart"/>
      <w:r w:rsidRPr="00983D7D">
        <w:t>аудирования</w:t>
      </w:r>
      <w:proofErr w:type="spellEnd"/>
      <w:r w:rsidRPr="00983D7D">
        <w:t xml:space="preserve"> следует учесть комплекс заданий, направленных на определение смысловых границ </w:t>
      </w:r>
      <w:proofErr w:type="spellStart"/>
      <w:r w:rsidRPr="00983D7D">
        <w:t>микротем</w:t>
      </w:r>
      <w:proofErr w:type="spellEnd"/>
      <w:r w:rsidRPr="00983D7D">
        <w:t xml:space="preserve">. Безусловно, на первоначальном этапе целесообразно выполнять </w:t>
      </w:r>
      <w:proofErr w:type="spellStart"/>
      <w:r w:rsidRPr="00983D7D">
        <w:t>послетекстовые</w:t>
      </w:r>
      <w:proofErr w:type="spellEnd"/>
      <w:r w:rsidRPr="00983D7D">
        <w:t xml:space="preserve"> задания в процессе совместной деятельности учителя и обучающихся с постепенным усложнением уровня заданий. Для выбора и / или разработки заданий по </w:t>
      </w:r>
      <w:proofErr w:type="spellStart"/>
      <w:r w:rsidRPr="00983D7D">
        <w:t>аудированию</w:t>
      </w:r>
      <w:proofErr w:type="spellEnd"/>
      <w:r w:rsidRPr="00983D7D">
        <w:t xml:space="preserve"> для пятого-седьмого классов можно использовать возможности электронной версии соответствующих учебников, открытого банка оценочных материалов, а в восьмом-девятом классах – ресурсы открытого банка заданий ОГЭ по русскому языку. </w:t>
      </w:r>
    </w:p>
    <w:p w:rsidR="00DC6F22" w:rsidRPr="00983D7D" w:rsidRDefault="00DC6F22" w:rsidP="00DC6F22">
      <w:pPr>
        <w:suppressAutoHyphens/>
        <w:ind w:firstLine="567"/>
        <w:jc w:val="both"/>
      </w:pPr>
      <w:r w:rsidRPr="00983D7D">
        <w:t xml:space="preserve">При этом нам представляется важным обратить внимание в организации </w:t>
      </w:r>
      <w:proofErr w:type="spellStart"/>
      <w:r w:rsidRPr="00983D7D">
        <w:t>аудирования</w:t>
      </w:r>
      <w:proofErr w:type="spellEnd"/>
      <w:r w:rsidRPr="00983D7D">
        <w:t xml:space="preserve"> и на потенциал учебного предмета «Литература», поскольку овладение процедурами смыслового анализа теста и формирование умений воспринимать, критически оценивать и интерпретировать те</w:t>
      </w:r>
      <w:proofErr w:type="gramStart"/>
      <w:r w:rsidRPr="00983D7D">
        <w:t>кст вх</w:t>
      </w:r>
      <w:proofErr w:type="gramEnd"/>
      <w:r w:rsidRPr="00983D7D">
        <w:t>одят в требования к предметным результатам предметной области «Русский язык и литература».</w:t>
      </w:r>
    </w:p>
    <w:p w:rsidR="00DC6F22" w:rsidRPr="00983D7D" w:rsidRDefault="00DC6F22" w:rsidP="00DC6F22">
      <w:pPr>
        <w:suppressAutoHyphens/>
        <w:ind w:firstLine="567"/>
        <w:jc w:val="both"/>
      </w:pPr>
      <w:r w:rsidRPr="00983D7D">
        <w:t>2. Анализ результатов основного государственного экзамена по русскому языку показывает, что в курсе русского языка в основной школе стоит тщательно и систематически работать с определением средств художественной выразительности, используемых в текстах. Тропы, изучаемые в основной школе, лучше объяснять как можно более просто, применяя схемы, условные формулы, ассоциации, интеллект-карты и прочее, для того чтобы обучающиеся не допускали ошибок в терминологии (например, не нужно забывать об известной «формуле метафоры» - «метафора</w:t>
      </w:r>
      <w:proofErr w:type="gramStart"/>
      <w:r w:rsidRPr="00983D7D">
        <w:t xml:space="preserve"> = А</w:t>
      </w:r>
      <w:proofErr w:type="gramEnd"/>
      <w:r w:rsidRPr="00983D7D">
        <w:t xml:space="preserve"> вместо В»). </w:t>
      </w:r>
    </w:p>
    <w:p w:rsidR="00DC6F22" w:rsidRPr="00983D7D" w:rsidRDefault="00DC6F22" w:rsidP="00DC6F22">
      <w:pPr>
        <w:suppressAutoHyphens/>
        <w:ind w:firstLine="567"/>
        <w:jc w:val="both"/>
      </w:pPr>
      <w:r w:rsidRPr="00983D7D">
        <w:t>3. По-прежнему актуальной остаётся работа, связанная с выявлением структуры предложения, с определением его грамматической основы, синтаксических особенностей простых осложнённых предложений и сложных предложений разных типов. В процессе подготовки обучающихся к экзамену стоит обратить особое внимание на различение сочинительных и подчинительных союзов, рассмотреть при необходимости их классификацию и семантику, как следует изучить и тщательно отработать способы связи придаточных предложений в составе сложноподчинённого предложения. В этой связи подчёркиваем, что с этой темой неразрывно связаны и пунктуационный анализ предложения, и использование в письменной речи грамматических конструкций.</w:t>
      </w:r>
    </w:p>
    <w:p w:rsidR="00DC6F22" w:rsidRPr="00983D7D" w:rsidRDefault="00DC6F22" w:rsidP="00DC6F22">
      <w:pPr>
        <w:suppressAutoHyphens/>
        <w:ind w:firstLine="567"/>
        <w:jc w:val="both"/>
      </w:pPr>
      <w:r w:rsidRPr="00983D7D">
        <w:t xml:space="preserve">4. Анализ результатов экзамена показывает, что особое внимание при создании собственного письменного высказывания необходимо уделять соблюдению пунктуационных норм. Как правило, пунктуационные ошибки, которые допускают обучающиеся нашего региона в экзаменационных работах, обусловлены, во-первых, неоправданно громоздкими, объёмными предложениями. Внутри таких предложений выпускникам бывает сложно верно расставить знаки препинания. Во-вторых, ошибки в постановке знаков препинания связаны с тем, что ученики, открывая, к примеру, обособленный оборот, не «закрывают» его или, наоборот, нагромождают знаки препинания, не выстроив соответствующим образом предложения (например, ставят запятую перед открывающей скобкой и запятую после закрывающей скобки). В этом </w:t>
      </w:r>
      <w:r w:rsidRPr="00983D7D">
        <w:lastRenderedPageBreak/>
        <w:t>случае более целесообразно было бы обучать школьников определять возможные границы предложения и выражать мысли в письменной форме более простыми, короткими синтаксическими конструкциями («учить ставить точки»).</w:t>
      </w:r>
    </w:p>
    <w:p w:rsidR="00DC6F22" w:rsidRPr="00983D7D" w:rsidRDefault="00DC6F22" w:rsidP="00DC6F22">
      <w:pPr>
        <w:suppressAutoHyphens/>
        <w:ind w:firstLine="567"/>
        <w:jc w:val="both"/>
      </w:pPr>
      <w:r w:rsidRPr="00983D7D">
        <w:t xml:space="preserve">5. При изучении разделов курса русского языка, связанных с прямой и косвенной речью, важно системно отрабатывать расстановку знаков препинания (в том числе в передаче диалогов) обращать внимание на разные способы цитирования, возможности иных способов обращения к исходному тексту. </w:t>
      </w:r>
    </w:p>
    <w:p w:rsidR="00DC6F22" w:rsidRPr="00983D7D" w:rsidRDefault="00DC6F22" w:rsidP="00DC6F22">
      <w:pPr>
        <w:ind w:firstLine="567"/>
        <w:jc w:val="both"/>
      </w:pPr>
      <w:r w:rsidRPr="00983D7D">
        <w:t>Анализ результатов ОГЭ по русскому языку в НАО в 2022 году позволяет дать также следующие рекомендации по совершенствованию процесса преподавания русского языка:</w:t>
      </w:r>
    </w:p>
    <w:p w:rsidR="00DC6F22" w:rsidRPr="00983D7D" w:rsidRDefault="00DC6F22" w:rsidP="00DC6F22">
      <w:pPr>
        <w:pStyle w:val="a3"/>
        <w:numPr>
          <w:ilvl w:val="0"/>
          <w:numId w:val="12"/>
        </w:numPr>
        <w:tabs>
          <w:tab w:val="left" w:pos="851"/>
        </w:tabs>
        <w:spacing w:line="240" w:lineRule="auto"/>
        <w:ind w:left="0" w:firstLine="567"/>
        <w:jc w:val="both"/>
        <w:rPr>
          <w:rFonts w:ascii="Times New Roman" w:hAnsi="Times New Roman"/>
          <w:sz w:val="24"/>
          <w:szCs w:val="24"/>
        </w:rPr>
      </w:pPr>
      <w:r w:rsidRPr="00983D7D">
        <w:rPr>
          <w:rFonts w:ascii="Times New Roman" w:hAnsi="Times New Roman"/>
          <w:sz w:val="24"/>
          <w:szCs w:val="24"/>
        </w:rPr>
        <w:t>Более точно следовать рекомендациям государственного образовательного стандарта и школьных программ по русскому языку.</w:t>
      </w:r>
    </w:p>
    <w:p w:rsidR="00DC6F22" w:rsidRPr="00983D7D" w:rsidRDefault="00DC6F22" w:rsidP="00DC6F22">
      <w:pPr>
        <w:pStyle w:val="a3"/>
        <w:numPr>
          <w:ilvl w:val="0"/>
          <w:numId w:val="12"/>
        </w:numPr>
        <w:tabs>
          <w:tab w:val="left" w:pos="851"/>
        </w:tabs>
        <w:spacing w:line="240" w:lineRule="auto"/>
        <w:ind w:left="0" w:firstLine="567"/>
        <w:jc w:val="both"/>
        <w:rPr>
          <w:rFonts w:ascii="Times New Roman" w:hAnsi="Times New Roman"/>
          <w:sz w:val="24"/>
          <w:szCs w:val="24"/>
        </w:rPr>
      </w:pPr>
      <w:r w:rsidRPr="00983D7D">
        <w:rPr>
          <w:rFonts w:ascii="Times New Roman" w:hAnsi="Times New Roman"/>
          <w:sz w:val="24"/>
          <w:szCs w:val="24"/>
        </w:rPr>
        <w:t>Регулярно проводить работу по развитию устной монологической и диалогической речи учащихся.</w:t>
      </w:r>
    </w:p>
    <w:p w:rsidR="00DC6F22" w:rsidRPr="00983D7D" w:rsidRDefault="00DC6F22" w:rsidP="00DC6F22">
      <w:pPr>
        <w:pStyle w:val="a3"/>
        <w:numPr>
          <w:ilvl w:val="0"/>
          <w:numId w:val="12"/>
        </w:numPr>
        <w:tabs>
          <w:tab w:val="left" w:pos="851"/>
        </w:tabs>
        <w:spacing w:line="240" w:lineRule="auto"/>
        <w:ind w:left="0" w:firstLine="567"/>
        <w:jc w:val="both"/>
        <w:rPr>
          <w:rFonts w:ascii="Times New Roman" w:hAnsi="Times New Roman"/>
          <w:sz w:val="24"/>
          <w:szCs w:val="24"/>
        </w:rPr>
      </w:pPr>
      <w:r w:rsidRPr="00983D7D">
        <w:rPr>
          <w:rFonts w:ascii="Times New Roman" w:hAnsi="Times New Roman"/>
          <w:sz w:val="24"/>
          <w:szCs w:val="24"/>
        </w:rPr>
        <w:t>Создавать условия для понимания учащимися ценности русского языка, понимания связи мыслительной деятельности и уровня владения языком.</w:t>
      </w:r>
    </w:p>
    <w:p w:rsidR="00DC6F22" w:rsidRPr="00983D7D" w:rsidRDefault="00DC6F22" w:rsidP="00DC6F22">
      <w:pPr>
        <w:pStyle w:val="a3"/>
        <w:numPr>
          <w:ilvl w:val="0"/>
          <w:numId w:val="12"/>
        </w:numPr>
        <w:tabs>
          <w:tab w:val="left" w:pos="851"/>
        </w:tabs>
        <w:spacing w:line="240" w:lineRule="auto"/>
        <w:ind w:left="0" w:firstLine="567"/>
        <w:jc w:val="both"/>
        <w:rPr>
          <w:rFonts w:ascii="Times New Roman" w:hAnsi="Times New Roman"/>
          <w:sz w:val="24"/>
          <w:szCs w:val="24"/>
        </w:rPr>
      </w:pPr>
      <w:r w:rsidRPr="00983D7D">
        <w:rPr>
          <w:rFonts w:ascii="Times New Roman" w:hAnsi="Times New Roman"/>
          <w:sz w:val="24"/>
          <w:szCs w:val="24"/>
        </w:rPr>
        <w:t>Учителям русского языка уделять внимание формированию у учащихся орфографической зоркости.</w:t>
      </w:r>
    </w:p>
    <w:p w:rsidR="00DC6F22" w:rsidRPr="00983D7D" w:rsidRDefault="00DC6F22" w:rsidP="00DC6F22">
      <w:pPr>
        <w:pStyle w:val="a3"/>
        <w:numPr>
          <w:ilvl w:val="0"/>
          <w:numId w:val="12"/>
        </w:numPr>
        <w:tabs>
          <w:tab w:val="left" w:pos="851"/>
        </w:tabs>
        <w:spacing w:line="240" w:lineRule="auto"/>
        <w:ind w:left="0" w:firstLine="567"/>
        <w:jc w:val="both"/>
        <w:rPr>
          <w:rFonts w:ascii="Times New Roman" w:hAnsi="Times New Roman"/>
          <w:sz w:val="24"/>
          <w:szCs w:val="24"/>
        </w:rPr>
      </w:pPr>
      <w:r w:rsidRPr="00983D7D">
        <w:rPr>
          <w:rFonts w:ascii="Times New Roman" w:hAnsi="Times New Roman"/>
          <w:sz w:val="24"/>
          <w:szCs w:val="24"/>
        </w:rPr>
        <w:t xml:space="preserve">Наряду с традиционными формами проверки знаний, умений и навыков обучающихся, применять тестовые формы контроля, используя проверочные тесты, сравнимые </w:t>
      </w:r>
      <w:proofErr w:type="gramStart"/>
      <w:r w:rsidRPr="00983D7D">
        <w:rPr>
          <w:rFonts w:ascii="Times New Roman" w:hAnsi="Times New Roman"/>
          <w:sz w:val="24"/>
          <w:szCs w:val="24"/>
        </w:rPr>
        <w:t>с</w:t>
      </w:r>
      <w:proofErr w:type="gramEnd"/>
      <w:r w:rsidRPr="00983D7D">
        <w:rPr>
          <w:rFonts w:ascii="Times New Roman" w:hAnsi="Times New Roman"/>
          <w:sz w:val="24"/>
          <w:szCs w:val="24"/>
        </w:rPr>
        <w:t xml:space="preserve"> </w:t>
      </w:r>
      <w:proofErr w:type="gramStart"/>
      <w:r w:rsidRPr="00983D7D">
        <w:rPr>
          <w:rFonts w:ascii="Times New Roman" w:hAnsi="Times New Roman"/>
          <w:sz w:val="24"/>
          <w:szCs w:val="24"/>
        </w:rPr>
        <w:t>КИМ</w:t>
      </w:r>
      <w:proofErr w:type="gramEnd"/>
      <w:r w:rsidRPr="00983D7D">
        <w:rPr>
          <w:rFonts w:ascii="Times New Roman" w:hAnsi="Times New Roman"/>
          <w:sz w:val="24"/>
          <w:szCs w:val="24"/>
        </w:rPr>
        <w:t>, включающие различные по форме задания (с выбором ответа, с краткой записью ответа, с развернутым ответом) по всем</w:t>
      </w:r>
      <w:r w:rsidRPr="00983D7D">
        <w:rPr>
          <w:rFonts w:ascii="Times New Roman" w:hAnsi="Times New Roman"/>
          <w:spacing w:val="-5"/>
          <w:sz w:val="24"/>
          <w:szCs w:val="24"/>
        </w:rPr>
        <w:t xml:space="preserve"> </w:t>
      </w:r>
      <w:r w:rsidRPr="00983D7D">
        <w:rPr>
          <w:rFonts w:ascii="Times New Roman" w:hAnsi="Times New Roman"/>
          <w:sz w:val="24"/>
          <w:szCs w:val="24"/>
        </w:rPr>
        <w:t>предметам.</w:t>
      </w:r>
    </w:p>
    <w:p w:rsidR="00DC6F22" w:rsidRPr="00983D7D" w:rsidRDefault="00DC6F22" w:rsidP="00DC6F22">
      <w:pPr>
        <w:pStyle w:val="a3"/>
        <w:numPr>
          <w:ilvl w:val="0"/>
          <w:numId w:val="12"/>
        </w:numPr>
        <w:tabs>
          <w:tab w:val="left" w:pos="851"/>
        </w:tabs>
        <w:spacing w:line="240" w:lineRule="auto"/>
        <w:ind w:left="0" w:firstLine="567"/>
        <w:jc w:val="both"/>
        <w:rPr>
          <w:rFonts w:ascii="Times New Roman" w:hAnsi="Times New Roman"/>
          <w:sz w:val="24"/>
          <w:szCs w:val="24"/>
        </w:rPr>
      </w:pPr>
      <w:r w:rsidRPr="00983D7D">
        <w:rPr>
          <w:rFonts w:ascii="Times New Roman" w:hAnsi="Times New Roman"/>
          <w:sz w:val="24"/>
          <w:szCs w:val="24"/>
        </w:rPr>
        <w:t>Хочется назвать ещё один тревожащий факт. Обучающимся разрешено было пользоваться орфографическими словарями. Однако выпускники не смогли показать хорошие навыки использования словаря, что свидетельствует об отсутствии в практике преподавания предмета должного внимания к этому виду работы.</w:t>
      </w:r>
    </w:p>
    <w:p w:rsidR="00DC6F22" w:rsidRPr="00983D7D" w:rsidRDefault="00DC6F22" w:rsidP="00DC6F22">
      <w:pPr>
        <w:pStyle w:val="a3"/>
        <w:numPr>
          <w:ilvl w:val="0"/>
          <w:numId w:val="12"/>
        </w:numPr>
        <w:tabs>
          <w:tab w:val="left" w:pos="851"/>
        </w:tabs>
        <w:spacing w:line="240" w:lineRule="auto"/>
        <w:ind w:left="0" w:firstLine="567"/>
        <w:jc w:val="both"/>
        <w:rPr>
          <w:rFonts w:ascii="Times New Roman" w:hAnsi="Times New Roman"/>
          <w:sz w:val="24"/>
          <w:szCs w:val="24"/>
        </w:rPr>
      </w:pPr>
      <w:r w:rsidRPr="00983D7D">
        <w:rPr>
          <w:rFonts w:ascii="Times New Roman" w:hAnsi="Times New Roman"/>
          <w:sz w:val="24"/>
          <w:szCs w:val="24"/>
        </w:rPr>
        <w:t>Актуальной проблемой для современной методики преподавания русского языка является проблема развития всех видов речевой деятельности в их единстве и</w:t>
      </w:r>
      <w:r w:rsidRPr="00983D7D">
        <w:rPr>
          <w:rFonts w:ascii="Times New Roman" w:hAnsi="Times New Roman"/>
          <w:spacing w:val="-1"/>
          <w:sz w:val="24"/>
          <w:szCs w:val="24"/>
        </w:rPr>
        <w:t xml:space="preserve"> </w:t>
      </w:r>
      <w:r w:rsidRPr="00983D7D">
        <w:rPr>
          <w:rFonts w:ascii="Times New Roman" w:hAnsi="Times New Roman"/>
          <w:sz w:val="24"/>
          <w:szCs w:val="24"/>
        </w:rPr>
        <w:t>взаимосвязи.</w:t>
      </w:r>
    </w:p>
    <w:p w:rsidR="00DC6F22" w:rsidRPr="00983D7D" w:rsidRDefault="00DC6F22" w:rsidP="00DC6F22">
      <w:pPr>
        <w:pStyle w:val="a3"/>
        <w:numPr>
          <w:ilvl w:val="0"/>
          <w:numId w:val="12"/>
        </w:numPr>
        <w:tabs>
          <w:tab w:val="left" w:pos="851"/>
        </w:tabs>
        <w:spacing w:line="240" w:lineRule="auto"/>
        <w:ind w:left="0" w:firstLine="567"/>
        <w:jc w:val="both"/>
        <w:rPr>
          <w:rFonts w:ascii="Times New Roman" w:hAnsi="Times New Roman"/>
          <w:sz w:val="24"/>
          <w:szCs w:val="24"/>
        </w:rPr>
      </w:pPr>
      <w:r w:rsidRPr="00983D7D">
        <w:rPr>
          <w:rFonts w:ascii="Times New Roman" w:hAnsi="Times New Roman"/>
          <w:sz w:val="24"/>
          <w:szCs w:val="24"/>
        </w:rPr>
        <w:t xml:space="preserve">Проблема повышения уровня орфографической грамотности на современном этапе не может быть решена в отрыве от освоения таких разделов русского языка, как </w:t>
      </w:r>
      <w:proofErr w:type="spellStart"/>
      <w:r w:rsidRPr="00983D7D">
        <w:rPr>
          <w:rFonts w:ascii="Times New Roman" w:hAnsi="Times New Roman"/>
          <w:sz w:val="24"/>
          <w:szCs w:val="24"/>
        </w:rPr>
        <w:t>морфемика</w:t>
      </w:r>
      <w:proofErr w:type="spellEnd"/>
      <w:r w:rsidRPr="00983D7D">
        <w:rPr>
          <w:rFonts w:ascii="Times New Roman" w:hAnsi="Times New Roman"/>
          <w:sz w:val="24"/>
          <w:szCs w:val="24"/>
        </w:rPr>
        <w:t xml:space="preserve">, словообразование и лексика. </w:t>
      </w:r>
      <w:proofErr w:type="gramStart"/>
      <w:r w:rsidRPr="00983D7D">
        <w:rPr>
          <w:rFonts w:ascii="Times New Roman" w:hAnsi="Times New Roman"/>
          <w:sz w:val="24"/>
          <w:szCs w:val="24"/>
        </w:rPr>
        <w:t>Нужно проводить комплексную работу в этом направлении, необходимо использовать коммуникативно-</w:t>
      </w:r>
      <w:proofErr w:type="spellStart"/>
      <w:r w:rsidRPr="00983D7D">
        <w:rPr>
          <w:rFonts w:ascii="Times New Roman" w:hAnsi="Times New Roman"/>
          <w:sz w:val="24"/>
          <w:szCs w:val="24"/>
        </w:rPr>
        <w:t>деятельностный</w:t>
      </w:r>
      <w:proofErr w:type="spellEnd"/>
      <w:r w:rsidRPr="00983D7D">
        <w:rPr>
          <w:rFonts w:ascii="Times New Roman" w:hAnsi="Times New Roman"/>
          <w:sz w:val="24"/>
          <w:szCs w:val="24"/>
        </w:rPr>
        <w:t xml:space="preserve"> и практико-ориентированный подходы к обучению, позволяющие сделать процесс обучения активным и осознанным.</w:t>
      </w:r>
      <w:proofErr w:type="gramEnd"/>
    </w:p>
    <w:p w:rsidR="00DC6F22" w:rsidRPr="00983D7D" w:rsidRDefault="00DC6F22" w:rsidP="00DC6F22">
      <w:pPr>
        <w:pStyle w:val="a3"/>
        <w:spacing w:after="0" w:line="240" w:lineRule="auto"/>
        <w:ind w:left="0" w:firstLine="567"/>
        <w:jc w:val="both"/>
        <w:rPr>
          <w:rFonts w:ascii="Times New Roman" w:eastAsia="Times New Roman" w:hAnsi="Times New Roman"/>
          <w:b/>
          <w:sz w:val="24"/>
          <w:szCs w:val="24"/>
          <w:lang w:eastAsia="ru-RU"/>
        </w:rPr>
      </w:pPr>
    </w:p>
    <w:p w:rsidR="00DC6F22" w:rsidRPr="009B2FCD" w:rsidRDefault="00DC6F22" w:rsidP="009B2FCD">
      <w:pPr>
        <w:jc w:val="both"/>
        <w:rPr>
          <w:rFonts w:eastAsia="Times New Roman"/>
          <w:u w:val="single"/>
        </w:rPr>
      </w:pPr>
      <w:bookmarkStart w:id="1" w:name="_Toc110415772"/>
      <w:bookmarkStart w:id="2" w:name="_Toc110416940"/>
      <w:bookmarkStart w:id="3" w:name="_Toc112168720"/>
      <w:r w:rsidRPr="009B2FCD">
        <w:rPr>
          <w:u w:val="single"/>
        </w:rPr>
        <w:t>Рекомендации по организации дифференцированного обучения школьников с разным уровнем предметной подготовки</w:t>
      </w:r>
      <w:bookmarkEnd w:id="1"/>
      <w:bookmarkEnd w:id="2"/>
      <w:bookmarkEnd w:id="3"/>
      <w:r w:rsidRPr="009B2FCD">
        <w:rPr>
          <w:rFonts w:eastAsia="Times New Roman"/>
          <w:u w:val="single"/>
        </w:rPr>
        <w:t>:</w:t>
      </w:r>
    </w:p>
    <w:p w:rsidR="00DC6F22" w:rsidRPr="00983D7D" w:rsidRDefault="00DC6F22" w:rsidP="00DC6F22">
      <w:pPr>
        <w:ind w:firstLine="567"/>
        <w:jc w:val="both"/>
        <w:rPr>
          <w:rFonts w:eastAsia="Times New Roman"/>
          <w:lang w:eastAsia="en-US"/>
        </w:rPr>
      </w:pPr>
      <w:r w:rsidRPr="00983D7D">
        <w:rPr>
          <w:rFonts w:eastAsia="Times New Roman"/>
          <w:lang w:eastAsia="en-US"/>
        </w:rPr>
        <w:t>1.</w:t>
      </w:r>
      <w:bookmarkStart w:id="4" w:name="_Hlk79903224"/>
      <w:r w:rsidRPr="00983D7D">
        <w:rPr>
          <w:rFonts w:eastAsia="Times New Roman"/>
          <w:lang w:eastAsia="en-US"/>
        </w:rPr>
        <w:t>При подготовке к ОГЭ по русскому языку тех обучающихся, которые не ориентированы на получение высоких баллов</w:t>
      </w:r>
      <w:bookmarkEnd w:id="4"/>
      <w:r w:rsidRPr="00983D7D">
        <w:rPr>
          <w:rFonts w:eastAsia="Times New Roman"/>
          <w:lang w:eastAsia="en-US"/>
        </w:rPr>
        <w:t xml:space="preserve">, целесообразно сосредоточить внимание на корректном выполнении заданий тестового характера, то есть «вспомнить» школьный курс русского языка, в том числе ориентируясь на работу с микротекстами. </w:t>
      </w:r>
    </w:p>
    <w:p w:rsidR="00DC6F22" w:rsidRPr="00983D7D" w:rsidRDefault="00DC6F22" w:rsidP="00DC6F22">
      <w:pPr>
        <w:ind w:firstLine="567"/>
        <w:jc w:val="both"/>
        <w:rPr>
          <w:rFonts w:eastAsia="Times New Roman" w:cs="Calibri"/>
          <w:color w:val="000000"/>
        </w:rPr>
      </w:pPr>
      <w:r w:rsidRPr="00983D7D">
        <w:rPr>
          <w:rFonts w:eastAsia="Times New Roman" w:cs="Calibri"/>
          <w:color w:val="000000"/>
        </w:rPr>
        <w:t xml:space="preserve">2. </w:t>
      </w:r>
      <w:proofErr w:type="gramStart"/>
      <w:r w:rsidRPr="00983D7D">
        <w:rPr>
          <w:rFonts w:eastAsia="Times New Roman" w:cs="Calibri"/>
          <w:color w:val="000000"/>
        </w:rPr>
        <w:t xml:space="preserve">Целесообразно также сосредоточить внимание </w:t>
      </w:r>
      <w:r w:rsidRPr="00983D7D">
        <w:rPr>
          <w:rFonts w:eastAsia="Times New Roman"/>
          <w:lang w:eastAsia="en-US"/>
        </w:rPr>
        <w:t xml:space="preserve">тех обучающихся, которые не ориентированы на получение высоких баллов, </w:t>
      </w:r>
      <w:r w:rsidRPr="00983D7D">
        <w:rPr>
          <w:rFonts w:eastAsia="Times New Roman" w:cs="Calibri"/>
          <w:color w:val="000000"/>
        </w:rPr>
        <w:t xml:space="preserve">на том, </w:t>
      </w:r>
      <w:r w:rsidR="00C31F7D">
        <w:rPr>
          <w:rFonts w:eastAsia="Times New Roman" w:cs="Calibri"/>
          <w:color w:val="000000"/>
        </w:rPr>
        <w:t>ч</w:t>
      </w:r>
      <w:r w:rsidRPr="00983D7D">
        <w:rPr>
          <w:rFonts w:eastAsia="Times New Roman" w:cs="Calibri"/>
          <w:color w:val="000000"/>
        </w:rPr>
        <w:t>то очень важно стараться сделать своё высказывание орфографически и пунктуационно грамотным, проверять правописание по орфографическому словарю, не использовать объёмных речевых конструкций, подбирать именно те слова, в написании которых уверены, следить за речевым оформлением письменного высказывания, за тем, чтобы не делать фактических ошибок.</w:t>
      </w:r>
      <w:proofErr w:type="gramEnd"/>
    </w:p>
    <w:p w:rsidR="00DC6F22" w:rsidRPr="00983D7D" w:rsidRDefault="00DC6F22" w:rsidP="00DC6F22">
      <w:pPr>
        <w:ind w:firstLine="567"/>
        <w:jc w:val="both"/>
        <w:rPr>
          <w:rFonts w:eastAsia="Times New Roman"/>
          <w:lang w:eastAsia="en-US"/>
        </w:rPr>
      </w:pPr>
      <w:r w:rsidRPr="00983D7D">
        <w:rPr>
          <w:rFonts w:eastAsia="Times New Roman" w:cs="Calibri"/>
          <w:color w:val="000000"/>
        </w:rPr>
        <w:t xml:space="preserve">3. </w:t>
      </w:r>
      <w:r w:rsidRPr="00983D7D">
        <w:rPr>
          <w:rFonts w:eastAsia="Times New Roman"/>
          <w:lang w:eastAsia="en-US"/>
        </w:rPr>
        <w:t xml:space="preserve">При подготовке к ОГЭ по русскому языку тех обучающихся, которые ориентированы на получение высоких баллов, необходимо подробно останавливаться на выполнении задания тестовых заданий 2 и 5. В процессе работы важно обращать </w:t>
      </w:r>
      <w:r w:rsidRPr="00983D7D">
        <w:rPr>
          <w:rFonts w:eastAsia="Times New Roman"/>
          <w:lang w:eastAsia="en-US"/>
        </w:rPr>
        <w:lastRenderedPageBreak/>
        <w:t>внимание на то, как именно необходимо производить пунктуационный и орфографический анализ.</w:t>
      </w:r>
    </w:p>
    <w:p w:rsidR="00DC6F22" w:rsidRPr="00983D7D" w:rsidRDefault="00DC6F22" w:rsidP="00DC6F22">
      <w:pPr>
        <w:ind w:firstLine="567"/>
        <w:jc w:val="both"/>
        <w:rPr>
          <w:rFonts w:eastAsia="Times New Roman" w:cs="Calibri"/>
          <w:color w:val="000000"/>
        </w:rPr>
      </w:pPr>
      <w:r w:rsidRPr="00983D7D">
        <w:rPr>
          <w:rFonts w:eastAsia="Times New Roman"/>
          <w:lang w:eastAsia="en-US"/>
        </w:rPr>
        <w:t xml:space="preserve">4. Обучающиеся, ориентированные на получение высоких баллов по ОГЭ по русскому языку, должны быть готовы к тому, чтобы прорабатывать в процессе подготовки разное содержание текстов. </w:t>
      </w:r>
      <w:r w:rsidRPr="00983D7D">
        <w:rPr>
          <w:rFonts w:eastAsia="Times New Roman" w:cs="Calibri"/>
          <w:color w:val="000000"/>
        </w:rPr>
        <w:t xml:space="preserve">Типовая структура письменного высказывания, по сути, содержится в критериях оценивания. Важно объяснить </w:t>
      </w:r>
      <w:proofErr w:type="gramStart"/>
      <w:r w:rsidRPr="00983D7D">
        <w:rPr>
          <w:rFonts w:eastAsia="Times New Roman" w:cs="Calibri"/>
          <w:color w:val="000000"/>
        </w:rPr>
        <w:t>обучающемуся</w:t>
      </w:r>
      <w:proofErr w:type="gramEnd"/>
      <w:r w:rsidRPr="00983D7D">
        <w:rPr>
          <w:rFonts w:eastAsia="Times New Roman" w:cs="Calibri"/>
          <w:color w:val="000000"/>
        </w:rPr>
        <w:t>, что при ответе необходимо соблюдать логическую последовательность частей, следить за речевым рисунком.</w:t>
      </w:r>
    </w:p>
    <w:p w:rsidR="00370C70" w:rsidRPr="00481761" w:rsidRDefault="00370C70" w:rsidP="00481761">
      <w:pPr>
        <w:pStyle w:val="a3"/>
        <w:spacing w:after="0" w:line="23" w:lineRule="atLeast"/>
        <w:ind w:left="899"/>
        <w:rPr>
          <w:rFonts w:ascii="Times New Roman" w:hAnsi="Times New Roman"/>
          <w:sz w:val="24"/>
          <w:szCs w:val="24"/>
        </w:rPr>
      </w:pPr>
    </w:p>
    <w:p w:rsidR="00370C70" w:rsidRPr="00481761" w:rsidRDefault="00370C70" w:rsidP="00481761">
      <w:pPr>
        <w:spacing w:line="23" w:lineRule="atLeast"/>
      </w:pPr>
    </w:p>
    <w:p w:rsidR="00463F63" w:rsidRPr="00481761" w:rsidRDefault="00463F63" w:rsidP="00481761">
      <w:pPr>
        <w:spacing w:line="23" w:lineRule="atLeast"/>
      </w:pPr>
      <w:r w:rsidRPr="00481761">
        <w:br w:type="page"/>
      </w:r>
    </w:p>
    <w:p w:rsidR="00D33607" w:rsidRDefault="0095079D" w:rsidP="00D33607">
      <w:pPr>
        <w:pStyle w:val="12"/>
      </w:pPr>
      <w:bookmarkStart w:id="5" w:name="_Toc113605902"/>
      <w:r w:rsidRPr="008240D6">
        <w:rPr>
          <w:rFonts w:eastAsia="Calibri"/>
        </w:rPr>
        <w:lastRenderedPageBreak/>
        <w:t>Рекомендации по совершенствованию методики преподавания</w:t>
      </w:r>
      <w:r>
        <w:t xml:space="preserve"> ЛИТЕРАТУРЫ</w:t>
      </w:r>
      <w:bookmarkEnd w:id="5"/>
    </w:p>
    <w:p w:rsidR="00D33607" w:rsidRDefault="00D33607" w:rsidP="00D33607">
      <w:pPr>
        <w:ind w:firstLine="567"/>
        <w:jc w:val="both"/>
      </w:pPr>
      <w:r>
        <w:t xml:space="preserve">Анализ КИМ и результатов выполнения экзаменационной работы по литературе показывает актуальность некоторых наиболее общих рекомендаций по внедрению современных подходов к преподаванию литературы в основной школе: </w:t>
      </w:r>
    </w:p>
    <w:p w:rsidR="00D33607" w:rsidRDefault="00D33607" w:rsidP="00D33607">
      <w:pPr>
        <w:ind w:firstLine="567"/>
        <w:jc w:val="both"/>
      </w:pPr>
      <w:proofErr w:type="gramStart"/>
      <w:r>
        <w:t xml:space="preserve">- обратить особое внимание на формирование у учащихся умения анализировать эпизоды эпического и лироэпического произведения в единстве формы и содержания, что                          в полной мере соответствует задачам курса 9 класса и имеет большое значение для дальнейшего изучения литературы в 10-11 классах на базовом и профильном уровнях;  </w:t>
      </w:r>
      <w:proofErr w:type="gramEnd"/>
    </w:p>
    <w:p w:rsidR="00D33607" w:rsidRDefault="00D33607" w:rsidP="00D33607">
      <w:pPr>
        <w:ind w:firstLine="567"/>
        <w:jc w:val="both"/>
      </w:pPr>
      <w:r>
        <w:t xml:space="preserve">- начиная с 5 класса вести последовательную систематическую работу по обучению учащихся написанию связного текста на основе литературного материала, проводить специальные уроки обучения сочинению, широко включать в практику изучения художественного произведения небольшие аудиторные письменные работы разных видов, рассчитанные на 10–15 минут. </w:t>
      </w:r>
    </w:p>
    <w:p w:rsidR="00D33607" w:rsidRDefault="00D33607" w:rsidP="00D33607">
      <w:pPr>
        <w:ind w:firstLine="567"/>
        <w:jc w:val="both"/>
      </w:pPr>
      <w:r>
        <w:t xml:space="preserve">Анализируя качество письменных работ по литературе, в первую очередь необходимо оценивать точность ответа на поставленный вопрос, глубину понимания учащимися авторской идеи и умение ее истолковать, </w:t>
      </w:r>
      <w:proofErr w:type="spellStart"/>
      <w:r>
        <w:t>сформированность</w:t>
      </w:r>
      <w:proofErr w:type="spellEnd"/>
      <w:r>
        <w:t xml:space="preserve"> умения логически мыслить. Необходимо обращать внимание на формирование умений высказывать и аргументировать свою позицию по проблемам, поднятым в произведении, формулировать собственное отношение к героям и т.п. При оценке письменных работ нужно также учитывать уровень общего и речевого развития учащихся; добиваться более широкого и мотивированного использования литературоведческих терминов в практике школьного анализа художественного произведения, систематически работать над формированием навыка грамотного и уместного использования литературоведческой терминологии; обратить внимание на изучение произведений русской литературы XX века, входящих </w:t>
      </w:r>
      <w:proofErr w:type="gramStart"/>
      <w:r>
        <w:t>в</w:t>
      </w:r>
      <w:proofErr w:type="gramEnd"/>
      <w:r>
        <w:t xml:space="preserve"> кодификатор; в целях освоения модели итоговой аттестации в 9 классе по литературе знакомить учащихся не только с демонстрационными вариантами контрольной работы, но также с кодификатором и системой оценивания заданий разных типов; предлагать учащимся самим формулировать вопросы по данным текстам. </w:t>
      </w:r>
    </w:p>
    <w:p w:rsidR="00D33607" w:rsidRDefault="00D33607" w:rsidP="00D33607">
      <w:pPr>
        <w:spacing w:line="360" w:lineRule="auto"/>
        <w:ind w:firstLine="539"/>
        <w:jc w:val="both"/>
      </w:pPr>
    </w:p>
    <w:p w:rsidR="00D33607" w:rsidRPr="009004BF" w:rsidRDefault="00D33607" w:rsidP="009004BF">
      <w:pPr>
        <w:jc w:val="both"/>
        <w:rPr>
          <w:b/>
          <w:u w:val="single"/>
        </w:rPr>
      </w:pPr>
      <w:bookmarkStart w:id="6" w:name="_Toc110415846"/>
      <w:bookmarkStart w:id="7" w:name="_Toc110417014"/>
      <w:bookmarkStart w:id="8" w:name="_Toc112168795"/>
      <w:r w:rsidRPr="009004BF">
        <w:rPr>
          <w:u w:val="single"/>
        </w:rPr>
        <w:t>Рекомендации по совершенствованию преподавания учебного предмета для всех обучающихся</w:t>
      </w:r>
      <w:bookmarkEnd w:id="6"/>
      <w:bookmarkEnd w:id="7"/>
      <w:bookmarkEnd w:id="8"/>
    </w:p>
    <w:p w:rsidR="00D33607" w:rsidRPr="004A5AEB" w:rsidRDefault="00D33607" w:rsidP="00D33607">
      <w:pPr>
        <w:ind w:firstLine="567"/>
        <w:jc w:val="both"/>
      </w:pPr>
      <w:r>
        <w:t xml:space="preserve">Проводить работу по формированию организационных умений обучающихся (правильно читать формулировку задания, выделяя ключевые слова, осознавая рамки поставленного вопроса; внимательно читать инструкции по выполнению заданий разного типа; распределять время при выполнении проверочных, контрольных работ). </w:t>
      </w:r>
    </w:p>
    <w:p w:rsidR="00D33607" w:rsidRPr="004A5AEB" w:rsidRDefault="00D33607" w:rsidP="00D33607">
      <w:pPr>
        <w:ind w:firstLine="567"/>
        <w:jc w:val="both"/>
      </w:pPr>
      <w:r>
        <w:t>Постоянно проводить работу по развитию начитанности, литературной эрудиции, способности «припоминать» тексты и сопоставлять произведения.</w:t>
      </w:r>
    </w:p>
    <w:p w:rsidR="00D33607" w:rsidRPr="004A5AEB" w:rsidRDefault="00D33607" w:rsidP="00D33607">
      <w:pPr>
        <w:ind w:firstLine="567"/>
        <w:jc w:val="both"/>
      </w:pPr>
      <w:r>
        <w:t xml:space="preserve">Систематически работать над формированием аналитических умений в курсе литературы, формировать устойчивый навык аналитического чтения, позволяющий приблизиться к пониманию авторского замысла, проблематики произведения, связи формы и содержания в литературном произведении. </w:t>
      </w:r>
    </w:p>
    <w:p w:rsidR="00D33607" w:rsidRPr="004A5AEB" w:rsidRDefault="00D33607" w:rsidP="00D33607">
      <w:pPr>
        <w:ind w:firstLine="567"/>
        <w:jc w:val="both"/>
      </w:pPr>
      <w:r>
        <w:t xml:space="preserve">Обучать учащихся умению обращать внимание на детали повествования и изображения, понимать их неслучайный характер, отражение авторской позиции и авторского отношения </w:t>
      </w:r>
      <w:proofErr w:type="gramStart"/>
      <w:r>
        <w:t>к</w:t>
      </w:r>
      <w:proofErr w:type="gramEnd"/>
      <w:r>
        <w:t xml:space="preserve"> изображаемому.</w:t>
      </w:r>
    </w:p>
    <w:p w:rsidR="00D33607" w:rsidRDefault="00D33607" w:rsidP="00D33607">
      <w:pPr>
        <w:ind w:firstLine="567"/>
        <w:jc w:val="both"/>
      </w:pPr>
      <w:r w:rsidRPr="004A5AEB">
        <w:t xml:space="preserve"> </w:t>
      </w:r>
      <w:r>
        <w:t>Обратить внимание на работу по формированию умения находить в тексте изобразительно-выразительные средства языка, объяснять их роль в тексте, используя теоретико-литературный инструментарий/</w:t>
      </w:r>
    </w:p>
    <w:p w:rsidR="00D33607" w:rsidRDefault="00D33607" w:rsidP="00D33607">
      <w:pPr>
        <w:ind w:firstLine="567"/>
        <w:jc w:val="both"/>
      </w:pPr>
      <w:r>
        <w:t xml:space="preserve">На более ранних этапах (5- 7 классы) начинать обучение написанию высказываний ограниченного объема, а также сочинения-рассуждения на основе исходного текста, </w:t>
      </w:r>
      <w:r>
        <w:lastRenderedPageBreak/>
        <w:t>постепенно развивая умение подбирать убедительные примеры и аргументы для доказательства тезиса; практиковать написание мини-сочинений с творческим заданием.</w:t>
      </w:r>
    </w:p>
    <w:p w:rsidR="00D33607" w:rsidRDefault="00D33607" w:rsidP="00D33607">
      <w:pPr>
        <w:ind w:firstLine="567"/>
        <w:jc w:val="both"/>
      </w:pPr>
    </w:p>
    <w:p w:rsidR="00D33607" w:rsidRPr="009B2FCD" w:rsidRDefault="00D33607" w:rsidP="009B2FCD">
      <w:pPr>
        <w:jc w:val="both"/>
        <w:rPr>
          <w:b/>
          <w:u w:val="single"/>
        </w:rPr>
      </w:pPr>
      <w:bookmarkStart w:id="9" w:name="_Toc110415847"/>
      <w:bookmarkStart w:id="10" w:name="_Toc110417015"/>
      <w:bookmarkStart w:id="11" w:name="_Toc112168796"/>
      <w:r w:rsidRPr="009B2FCD">
        <w:rPr>
          <w:u w:val="single"/>
        </w:rPr>
        <w:t>Рекомендации по организации дифференцированного обучения школьников с разным уровнем предметной подготовки</w:t>
      </w:r>
      <w:bookmarkEnd w:id="9"/>
      <w:bookmarkEnd w:id="10"/>
      <w:bookmarkEnd w:id="11"/>
      <w:r w:rsidRPr="009B2FCD">
        <w:rPr>
          <w:u w:val="single"/>
        </w:rPr>
        <w:t xml:space="preserve"> </w:t>
      </w:r>
    </w:p>
    <w:p w:rsidR="00D33607" w:rsidRDefault="00D33607" w:rsidP="00D33607">
      <w:pPr>
        <w:ind w:firstLine="567"/>
        <w:jc w:val="both"/>
      </w:pPr>
      <w:r>
        <w:t>С 5 класса включать в систему преподавания литературы разные виды анализа художественного текста: композиционный, стилистический, филологический, лингвистический и лексический анализ и т.д.</w:t>
      </w:r>
    </w:p>
    <w:p w:rsidR="00D33607" w:rsidRDefault="00D33607" w:rsidP="00D33607">
      <w:pPr>
        <w:ind w:firstLine="567"/>
        <w:jc w:val="both"/>
      </w:pPr>
      <w:r>
        <w:t>Осуществлять обзорное повторение изученного литературного материала с выявлением проблематики произведений, их идейной направленности; организовать работу по систематическому повторению основных образов произведений и их характеристик.</w:t>
      </w:r>
    </w:p>
    <w:p w:rsidR="00D33607" w:rsidRDefault="00D33607" w:rsidP="00D33607">
      <w:pPr>
        <w:ind w:firstLine="567"/>
        <w:jc w:val="both"/>
      </w:pPr>
      <w:r>
        <w:t>Особое внимание уделить анализу фрагмента (эпизода, сцены) эпического, драматического, лиро-эпического текста.</w:t>
      </w:r>
    </w:p>
    <w:p w:rsidR="00D33607" w:rsidRDefault="00D33607" w:rsidP="00D33607">
      <w:pPr>
        <w:ind w:firstLine="567"/>
        <w:jc w:val="both"/>
      </w:pPr>
      <w:r>
        <w:t>Внедрить в практику образовательного процесса анализ лирического произведения не только на уровне образов и изобразительно-выразительных средств, но и на уровне авторской концепции.</w:t>
      </w:r>
    </w:p>
    <w:p w:rsidR="00D33607" w:rsidRDefault="00D33607" w:rsidP="00D33607">
      <w:pPr>
        <w:ind w:firstLine="567"/>
        <w:jc w:val="both"/>
      </w:pPr>
      <w:r>
        <w:t xml:space="preserve">Обращать внимание на место изучаемых произведений в творческой эволюции писателя и в историко-литературном процессе в целом. </w:t>
      </w:r>
    </w:p>
    <w:p w:rsidR="00D33607" w:rsidRDefault="00D33607" w:rsidP="00D33607">
      <w:pPr>
        <w:ind w:firstLine="567"/>
        <w:jc w:val="both"/>
      </w:pPr>
      <w:r>
        <w:t xml:space="preserve">С целью повышения интереса к изучению литературы рекомендуется чаще обращаться к произведениям новой и новейшей литературы, входящим в круг чтения подростков, затрагивающих интересующие их темы. </w:t>
      </w:r>
    </w:p>
    <w:p w:rsidR="00D33607" w:rsidRDefault="00D33607" w:rsidP="00D33607">
      <w:pPr>
        <w:ind w:firstLine="567"/>
        <w:jc w:val="both"/>
      </w:pPr>
      <w:r>
        <w:t>Особое внимание следует уделить вопросу типологии речевых, грамматических, логических и фактических ошибок и работе над речевой грамотностью обучающихся.</w:t>
      </w:r>
    </w:p>
    <w:p w:rsidR="00D33607" w:rsidRDefault="00D33607">
      <w:pPr>
        <w:spacing w:after="200" w:line="276" w:lineRule="auto"/>
        <w:rPr>
          <w:rFonts w:eastAsia="Times New Roman"/>
          <w:b/>
        </w:rPr>
      </w:pPr>
      <w:r>
        <w:rPr>
          <w:rFonts w:eastAsia="Times New Roman"/>
          <w:b/>
        </w:rPr>
        <w:br w:type="page"/>
      </w:r>
    </w:p>
    <w:p w:rsidR="00463F63" w:rsidRPr="00481761" w:rsidRDefault="0095079D" w:rsidP="00481761">
      <w:pPr>
        <w:pStyle w:val="12"/>
        <w:spacing w:before="0" w:after="0" w:line="23" w:lineRule="atLeast"/>
        <w:rPr>
          <w:rFonts w:cs="Times New Roman"/>
          <w:sz w:val="24"/>
        </w:rPr>
      </w:pPr>
      <w:bookmarkStart w:id="12" w:name="_Toc113605903"/>
      <w:r w:rsidRPr="008240D6">
        <w:rPr>
          <w:rFonts w:eastAsia="Calibri"/>
        </w:rPr>
        <w:lastRenderedPageBreak/>
        <w:t>Рекомендации по совершенствованию методики преподавания</w:t>
      </w:r>
      <w:r w:rsidRPr="00481761">
        <w:rPr>
          <w:rFonts w:cs="Times New Roman"/>
          <w:sz w:val="24"/>
        </w:rPr>
        <w:t xml:space="preserve"> </w:t>
      </w:r>
      <w:r w:rsidR="00463F63" w:rsidRPr="00481761">
        <w:rPr>
          <w:rFonts w:cs="Times New Roman"/>
          <w:sz w:val="24"/>
        </w:rPr>
        <w:t>МАТЕМАТИК</w:t>
      </w:r>
      <w:r>
        <w:rPr>
          <w:rFonts w:cs="Times New Roman"/>
          <w:sz w:val="24"/>
        </w:rPr>
        <w:t>И</w:t>
      </w:r>
      <w:bookmarkEnd w:id="12"/>
    </w:p>
    <w:p w:rsidR="00481761" w:rsidRDefault="00481761" w:rsidP="00481761">
      <w:pPr>
        <w:spacing w:line="23" w:lineRule="atLeast"/>
        <w:ind w:firstLine="709"/>
        <w:contextualSpacing/>
        <w:jc w:val="both"/>
      </w:pPr>
    </w:p>
    <w:p w:rsidR="00661579" w:rsidRPr="00AB4C71" w:rsidRDefault="00AB4C71" w:rsidP="00661579">
      <w:pPr>
        <w:pStyle w:val="a3"/>
        <w:spacing w:after="0" w:line="240" w:lineRule="auto"/>
        <w:ind w:left="0" w:firstLine="709"/>
        <w:jc w:val="both"/>
        <w:rPr>
          <w:rFonts w:ascii="Times New Roman" w:hAnsi="Times New Roman"/>
          <w:sz w:val="24"/>
          <w:szCs w:val="24"/>
        </w:rPr>
      </w:pPr>
      <w:r w:rsidRPr="00AB4C71">
        <w:rPr>
          <w:rFonts w:ascii="Times New Roman" w:hAnsi="Times New Roman"/>
          <w:sz w:val="24"/>
          <w:szCs w:val="24"/>
        </w:rPr>
        <w:t xml:space="preserve">Анализ результатов ОГЭ по </w:t>
      </w:r>
      <w:r>
        <w:rPr>
          <w:rFonts w:ascii="Times New Roman" w:hAnsi="Times New Roman"/>
          <w:sz w:val="24"/>
          <w:szCs w:val="24"/>
        </w:rPr>
        <w:t>математике</w:t>
      </w:r>
      <w:r w:rsidRPr="00AB4C71">
        <w:rPr>
          <w:rFonts w:ascii="Times New Roman" w:hAnsi="Times New Roman"/>
          <w:sz w:val="24"/>
          <w:szCs w:val="24"/>
        </w:rPr>
        <w:t xml:space="preserve"> в НАО в 2022 году позволяет дать </w:t>
      </w:r>
      <w:r w:rsidRPr="00AB4C71">
        <w:rPr>
          <w:rFonts w:ascii="Times New Roman" w:hAnsi="Times New Roman"/>
          <w:b/>
          <w:sz w:val="24"/>
          <w:szCs w:val="24"/>
        </w:rPr>
        <w:t xml:space="preserve">следующие рекомендации </w:t>
      </w:r>
      <w:r w:rsidRPr="00AB4C71">
        <w:rPr>
          <w:rFonts w:ascii="Times New Roman" w:hAnsi="Times New Roman"/>
          <w:sz w:val="24"/>
          <w:szCs w:val="24"/>
        </w:rPr>
        <w:t xml:space="preserve">по совершенствованию процесса преподавания </w:t>
      </w:r>
      <w:r>
        <w:rPr>
          <w:rFonts w:ascii="Times New Roman" w:hAnsi="Times New Roman"/>
          <w:sz w:val="24"/>
          <w:szCs w:val="24"/>
        </w:rPr>
        <w:t>математики:</w:t>
      </w:r>
    </w:p>
    <w:p w:rsidR="00C31F7D" w:rsidRDefault="00C31F7D" w:rsidP="00C31F7D">
      <w:pPr>
        <w:pStyle w:val="a3"/>
        <w:numPr>
          <w:ilvl w:val="0"/>
          <w:numId w:val="13"/>
        </w:numPr>
        <w:tabs>
          <w:tab w:val="left" w:pos="567"/>
        </w:tabs>
        <w:spacing w:after="0" w:line="240" w:lineRule="auto"/>
        <w:ind w:left="0" w:firstLine="284"/>
        <w:jc w:val="both"/>
        <w:rPr>
          <w:rFonts w:ascii="Times New Roman" w:hAnsi="Times New Roman"/>
          <w:sz w:val="24"/>
          <w:szCs w:val="24"/>
        </w:rPr>
      </w:pPr>
      <w:r>
        <w:rPr>
          <w:rFonts w:ascii="Times New Roman" w:eastAsia="Times New Roman" w:hAnsi="Times New Roman"/>
          <w:color w:val="000000"/>
          <w:sz w:val="24"/>
          <w:szCs w:val="24"/>
        </w:rPr>
        <w:t>Повышение уровня вычислительных навыков, внимательное чтение заданий                                    и аккуратная запись решений и ответов будет способствовать получению девятиклассниками более высоких результатов итоговой аттестации. Необходимо использовать устные упражнения как подготовку к восприятию нового материала, как иллюстрацию изучаемых правил, законов, а также на этапах закрепления и повторения изученного. В устном счете развивается память учащихся, быстрота их реакции, воспитывается умение сосредоточиться, наблюдать, проявляется инициатива, вырабатывается потребность к самоконтролю, повышается культура вычислений. Систематическая отработка до автоматизма вычислительных навыков, использование приемов быстрого счета должна проводиться с начальных классов.</w:t>
      </w:r>
    </w:p>
    <w:p w:rsidR="00C31F7D" w:rsidRDefault="00C31F7D" w:rsidP="00C31F7D">
      <w:pPr>
        <w:pStyle w:val="a3"/>
        <w:numPr>
          <w:ilvl w:val="0"/>
          <w:numId w:val="13"/>
        </w:numPr>
        <w:tabs>
          <w:tab w:val="left" w:pos="567"/>
        </w:tabs>
        <w:spacing w:after="0" w:line="240" w:lineRule="auto"/>
        <w:ind w:left="0" w:firstLine="284"/>
        <w:jc w:val="both"/>
        <w:rPr>
          <w:rFonts w:ascii="Times New Roman" w:hAnsi="Times New Roman"/>
          <w:sz w:val="24"/>
          <w:szCs w:val="24"/>
        </w:rPr>
      </w:pPr>
      <w:r>
        <w:rPr>
          <w:rFonts w:ascii="Times New Roman" w:eastAsia="Times New Roman" w:hAnsi="Times New Roman"/>
          <w:color w:val="000000"/>
          <w:sz w:val="24"/>
          <w:szCs w:val="24"/>
        </w:rPr>
        <w:t xml:space="preserve"> Для усиления практической направленности обучения, необходимо уделять особое внимание отработке решения обязательных, стандартных заданий до приобретения устойчивого навыка их решения. На протяжении всего периода изучения курса математики 5-9 классов необходимо систематически обращаться к таким важным темам школьного курса математики как решение практико-ориентированных задач, дроби, графики функций, решение систем линейных неравенств.</w:t>
      </w:r>
    </w:p>
    <w:p w:rsidR="00C31F7D" w:rsidRDefault="00C31F7D" w:rsidP="00C31F7D">
      <w:pPr>
        <w:pStyle w:val="a3"/>
        <w:numPr>
          <w:ilvl w:val="0"/>
          <w:numId w:val="13"/>
        </w:numPr>
        <w:tabs>
          <w:tab w:val="left" w:pos="567"/>
        </w:tabs>
        <w:spacing w:after="0" w:line="240" w:lineRule="auto"/>
        <w:ind w:left="0" w:firstLine="284"/>
        <w:jc w:val="both"/>
        <w:rPr>
          <w:rFonts w:ascii="Times New Roman" w:hAnsi="Times New Roman"/>
          <w:sz w:val="24"/>
          <w:szCs w:val="24"/>
        </w:rPr>
      </w:pPr>
      <w:r>
        <w:rPr>
          <w:rFonts w:ascii="Times New Roman" w:eastAsia="Times New Roman" w:hAnsi="Times New Roman"/>
          <w:color w:val="000000"/>
          <w:sz w:val="24"/>
          <w:szCs w:val="24"/>
        </w:rPr>
        <w:t>На протяжении всего времени изучения предмета приоритетной задачей учителя математики является организация продуктивной деятельности учащихся по развитию качеств, относящихся к функциональной грамотности, формирование практико-ориентированных умений и знаний. Включение в содержание уроков заданий, направленных на формирование универсальных действий и умения применять знания в практической деятельности, анализировать, сопоставлять, делать вывод в нестандартных ситуациях, будет способствовать не механическому заучиванию алгоритмов, а научит учеников обосновывать и свои решения.</w:t>
      </w:r>
    </w:p>
    <w:p w:rsidR="00C31F7D" w:rsidRDefault="00C31F7D" w:rsidP="00C31F7D">
      <w:pPr>
        <w:pStyle w:val="a3"/>
        <w:numPr>
          <w:ilvl w:val="0"/>
          <w:numId w:val="13"/>
        </w:numPr>
        <w:tabs>
          <w:tab w:val="left" w:pos="567"/>
        </w:tabs>
        <w:spacing w:after="0" w:line="240" w:lineRule="auto"/>
        <w:ind w:left="0" w:firstLine="284"/>
        <w:jc w:val="both"/>
        <w:rPr>
          <w:rFonts w:ascii="Times New Roman" w:hAnsi="Times New Roman"/>
          <w:sz w:val="24"/>
          <w:szCs w:val="24"/>
        </w:rPr>
      </w:pPr>
      <w:r>
        <w:rPr>
          <w:rFonts w:ascii="Times New Roman" w:hAnsi="Times New Roman"/>
          <w:sz w:val="24"/>
          <w:szCs w:val="24"/>
        </w:rPr>
        <w:t xml:space="preserve">Необходимо достаточно часто проводить диагностические работы, направленные на выявление уровня подготовки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по отдельным темам, что позволит спланировать индивидуальную и групповую работу обучающихся. </w:t>
      </w:r>
    </w:p>
    <w:p w:rsidR="00C31F7D" w:rsidRDefault="00C31F7D" w:rsidP="00C31F7D">
      <w:pPr>
        <w:pStyle w:val="a3"/>
        <w:numPr>
          <w:ilvl w:val="0"/>
          <w:numId w:val="13"/>
        </w:numPr>
        <w:tabs>
          <w:tab w:val="left" w:pos="567"/>
        </w:tabs>
        <w:spacing w:after="0" w:line="240" w:lineRule="auto"/>
        <w:ind w:left="0" w:firstLine="284"/>
        <w:jc w:val="both"/>
        <w:rPr>
          <w:rFonts w:ascii="Times New Roman" w:hAnsi="Times New Roman"/>
          <w:sz w:val="24"/>
          <w:szCs w:val="24"/>
        </w:rPr>
      </w:pPr>
      <w:r>
        <w:rPr>
          <w:rFonts w:ascii="Times New Roman" w:hAnsi="Times New Roman"/>
          <w:sz w:val="24"/>
          <w:szCs w:val="24"/>
        </w:rPr>
        <w:t xml:space="preserve">При изучении нового материала и его отработке необходимо сочетать различные методы обучения: традиционные и интерактивные, направленные на организацию самостоятельной работы каждого ученика, что также позволит устранить пробелы в знаниях и умениях, и поможет проводить подготовку к аттестации дифференцированно для слабых и сильных учеников. </w:t>
      </w:r>
    </w:p>
    <w:p w:rsidR="00C31F7D" w:rsidRDefault="00C31F7D" w:rsidP="00C31F7D">
      <w:pPr>
        <w:pStyle w:val="a3"/>
        <w:numPr>
          <w:ilvl w:val="0"/>
          <w:numId w:val="13"/>
        </w:numPr>
        <w:tabs>
          <w:tab w:val="left" w:pos="567"/>
        </w:tabs>
        <w:spacing w:after="0" w:line="240" w:lineRule="auto"/>
        <w:ind w:left="0" w:firstLine="284"/>
        <w:jc w:val="both"/>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Нарешивание</w:t>
      </w:r>
      <w:proofErr w:type="spellEnd"/>
      <w:r>
        <w:rPr>
          <w:rFonts w:ascii="Times New Roman" w:hAnsi="Times New Roman"/>
          <w:sz w:val="24"/>
          <w:szCs w:val="24"/>
        </w:rPr>
        <w:t xml:space="preserve">» заданий Открытого банка ОГЭ необходимо для формирования устойчивых навыков решения, но его нужно сочетать с фундаментальной подготовкой, позволяющей сформировать у учащихся общие учебные действия, способствующие более эффективному усвоению изучаемых вопросов, а также дифференциации обучающихся по уровню подготовки. Учителю следует ставить перед каждым учащимся ту цель, которую он может реализовать в соответствии с уровнем его подготовки, при этом опираясь на самооценку и устремления каждого учащегося. </w:t>
      </w:r>
    </w:p>
    <w:p w:rsidR="00C31F7D" w:rsidRDefault="00C31F7D" w:rsidP="00C31F7D">
      <w:pPr>
        <w:pStyle w:val="a3"/>
        <w:numPr>
          <w:ilvl w:val="0"/>
          <w:numId w:val="13"/>
        </w:numPr>
        <w:tabs>
          <w:tab w:val="left" w:pos="567"/>
        </w:tabs>
        <w:spacing w:after="0" w:line="240" w:lineRule="auto"/>
        <w:ind w:left="0" w:firstLine="284"/>
        <w:jc w:val="both"/>
        <w:rPr>
          <w:rFonts w:ascii="Times New Roman" w:hAnsi="Times New Roman"/>
        </w:rPr>
      </w:pPr>
      <w:r>
        <w:rPr>
          <w:rFonts w:ascii="Times New Roman" w:hAnsi="Times New Roman"/>
          <w:sz w:val="24"/>
          <w:szCs w:val="24"/>
        </w:rPr>
        <w:t xml:space="preserve">Наряду с более тщательным изучением тем «Неравенства и их системы», «Решение текстовых задач», «Решение планиметрических задач», «Решение задач на доказательство» (причем как по геометрии, так и по алгебре) необходимо уделять внимание решению практико-ориентированных задач  и остальным темам с тем, чтобы поддерживать и повышать достигнутый уровень их освоения. </w:t>
      </w:r>
    </w:p>
    <w:p w:rsidR="00C31F7D" w:rsidRDefault="00C31F7D" w:rsidP="00C31F7D">
      <w:pPr>
        <w:pStyle w:val="a3"/>
        <w:numPr>
          <w:ilvl w:val="0"/>
          <w:numId w:val="13"/>
        </w:numPr>
        <w:tabs>
          <w:tab w:val="left" w:pos="567"/>
        </w:tabs>
        <w:spacing w:after="0" w:line="240" w:lineRule="auto"/>
        <w:ind w:left="0" w:firstLine="284"/>
        <w:jc w:val="both"/>
        <w:rPr>
          <w:rFonts w:ascii="Times New Roman" w:hAnsi="Times New Roman"/>
        </w:rPr>
      </w:pPr>
      <w:r>
        <w:rPr>
          <w:rFonts w:ascii="Times New Roman" w:hAnsi="Times New Roman"/>
          <w:sz w:val="24"/>
          <w:szCs w:val="24"/>
        </w:rPr>
        <w:t xml:space="preserve">Для успешного выполнения заданий второй части необходимо овладение отдельными элементами знаний и умений переводить на овладение навыками решения комплексных, многошаговых заданий. </w:t>
      </w:r>
    </w:p>
    <w:p w:rsidR="00C31F7D" w:rsidRDefault="00C31F7D" w:rsidP="00C31F7D">
      <w:pPr>
        <w:pStyle w:val="a3"/>
        <w:numPr>
          <w:ilvl w:val="0"/>
          <w:numId w:val="13"/>
        </w:numPr>
        <w:tabs>
          <w:tab w:val="left" w:pos="567"/>
        </w:tabs>
        <w:spacing w:after="0" w:line="240" w:lineRule="auto"/>
        <w:ind w:left="0" w:firstLine="284"/>
        <w:jc w:val="both"/>
        <w:rPr>
          <w:rFonts w:ascii="Times New Roman" w:hAnsi="Times New Roman"/>
        </w:rPr>
      </w:pPr>
      <w:r>
        <w:rPr>
          <w:rFonts w:ascii="Times New Roman" w:hAnsi="Times New Roman"/>
          <w:sz w:val="24"/>
          <w:szCs w:val="24"/>
        </w:rPr>
        <w:lastRenderedPageBreak/>
        <w:t xml:space="preserve">Необходимо использовать имеющиеся в достаточном количестве дополнительные материалы, уделять внимание различным способам решения задач, их сопоставлению и выбору лучшего. Учителя должны учить использовать логические цепочки не только при доказательстве, но и при решении задач, стараться достичь осознанности знаний учащихся, </w:t>
      </w:r>
      <w:proofErr w:type="spellStart"/>
      <w:r>
        <w:rPr>
          <w:rFonts w:ascii="Times New Roman" w:hAnsi="Times New Roman"/>
          <w:sz w:val="24"/>
          <w:szCs w:val="24"/>
        </w:rPr>
        <w:t>сформированности</w:t>
      </w:r>
      <w:proofErr w:type="spellEnd"/>
      <w:r>
        <w:rPr>
          <w:rFonts w:ascii="Times New Roman" w:hAnsi="Times New Roman"/>
          <w:sz w:val="24"/>
          <w:szCs w:val="24"/>
        </w:rPr>
        <w:t xml:space="preserve"> умения применять полученные знания в практической деятельности, умения анализировать. </w:t>
      </w:r>
    </w:p>
    <w:p w:rsidR="00C31F7D" w:rsidRDefault="00C31F7D" w:rsidP="00C31F7D">
      <w:pPr>
        <w:pStyle w:val="a3"/>
        <w:shd w:val="clear" w:color="auto" w:fill="FFFFFF"/>
        <w:spacing w:after="0" w:line="240" w:lineRule="auto"/>
        <w:ind w:left="0" w:firstLine="567"/>
        <w:jc w:val="both"/>
        <w:rPr>
          <w:rFonts w:ascii="Times New Roman" w:eastAsia="Times New Roman" w:hAnsi="Times New Roman"/>
          <w:color w:val="000000"/>
          <w:sz w:val="24"/>
          <w:szCs w:val="24"/>
        </w:rPr>
      </w:pPr>
      <w:r>
        <w:rPr>
          <w:rFonts w:ascii="Times New Roman" w:hAnsi="Times New Roman"/>
          <w:sz w:val="24"/>
          <w:szCs w:val="24"/>
        </w:rPr>
        <w:t xml:space="preserve">Таким образом, необходимым условием успешной подготовки обучающихся к сдаче ГИА является освоение учителем материалов, публикуемых ФИПИ. А именно: демонстрационного варианта, кодификатора элементов содержания и кодификатора требований к уровню подготовки, спецификации КИМ по математике, учебно-методических материалов для председателей и членов региональных предметных комиссий по проверке выполнения заданий с развернутым ответом экзаменационных работ ОГЭ. Также   необходимо изучение заданий открытого банка, их систематизация, выделение основных способов решения различных классов заданий. Для успешного выполнения заданий второй части КИМ необходим особый подход в работе с наиболее подготовленными учащимися. В целом, для успешного прохождения ГИА необходима дифференцированная работа с учащимися класса и на уроке, и при составлении домашних заданий и </w:t>
      </w:r>
      <w:proofErr w:type="gramStart"/>
      <w:r>
        <w:rPr>
          <w:rFonts w:ascii="Times New Roman" w:hAnsi="Times New Roman"/>
          <w:sz w:val="24"/>
          <w:szCs w:val="24"/>
        </w:rPr>
        <w:t>заданий</w:t>
      </w:r>
      <w:proofErr w:type="gramEnd"/>
      <w:r>
        <w:rPr>
          <w:rFonts w:ascii="Times New Roman" w:hAnsi="Times New Roman"/>
          <w:sz w:val="24"/>
          <w:szCs w:val="24"/>
        </w:rPr>
        <w:t xml:space="preserve"> предлагающихся обучающимся на контрольных, проверочных, диагностических работах. Необходимо обратить серьёзное внимание на решение прикладных и ситуационных задач, а также на формирование уверенных вычислительных навыков.</w:t>
      </w:r>
    </w:p>
    <w:p w:rsidR="00C31F7D" w:rsidRDefault="00C31F7D" w:rsidP="00C31F7D">
      <w:pPr>
        <w:pStyle w:val="a3"/>
        <w:spacing w:after="0" w:line="240" w:lineRule="auto"/>
        <w:ind w:left="0"/>
        <w:jc w:val="both"/>
        <w:rPr>
          <w:rFonts w:ascii="Times New Roman" w:eastAsia="Times New Roman" w:hAnsi="Times New Roman"/>
          <w:b/>
          <w:sz w:val="24"/>
          <w:szCs w:val="24"/>
          <w:lang w:eastAsia="ru-RU"/>
        </w:rPr>
      </w:pPr>
    </w:p>
    <w:p w:rsidR="00C31F7D" w:rsidRPr="009004BF" w:rsidRDefault="00C31F7D" w:rsidP="007A2F0B">
      <w:pPr>
        <w:jc w:val="both"/>
        <w:rPr>
          <w:b/>
          <w:u w:val="single"/>
        </w:rPr>
      </w:pPr>
      <w:bookmarkStart w:id="13" w:name="_Toc110415791"/>
      <w:bookmarkStart w:id="14" w:name="_Toc110416959"/>
      <w:bookmarkStart w:id="15" w:name="_Toc112168739"/>
      <w:r w:rsidRPr="009004BF">
        <w:rPr>
          <w:u w:val="single"/>
        </w:rPr>
        <w:t>Рекомендации по организации дифференцированного обучения школьников с разным уровнем предметной подготовки</w:t>
      </w:r>
      <w:bookmarkEnd w:id="13"/>
      <w:bookmarkEnd w:id="14"/>
      <w:bookmarkEnd w:id="15"/>
      <w:r w:rsidRPr="009004BF">
        <w:rPr>
          <w:u w:val="single"/>
        </w:rPr>
        <w:t xml:space="preserve"> </w:t>
      </w:r>
    </w:p>
    <w:p w:rsidR="00C31F7D" w:rsidRDefault="00C31F7D" w:rsidP="00C31F7D">
      <w:pPr>
        <w:ind w:firstLine="709"/>
        <w:jc w:val="both"/>
        <w:rPr>
          <w:rFonts w:eastAsia="Calibri"/>
          <w:lang w:eastAsia="en-US"/>
        </w:rPr>
      </w:pPr>
      <w:r>
        <w:rPr>
          <w:rFonts w:eastAsia="Calibri"/>
          <w:lang w:eastAsia="en-US"/>
        </w:rPr>
        <w:t>Дифференцированное обучение</w:t>
      </w:r>
      <w:r>
        <w:rPr>
          <w:rFonts w:eastAsia="Calibri"/>
          <w:b/>
          <w:lang w:eastAsia="en-US"/>
        </w:rPr>
        <w:t xml:space="preserve"> –</w:t>
      </w:r>
      <w:r>
        <w:rPr>
          <w:rFonts w:eastAsia="Calibri"/>
          <w:lang w:eastAsia="en-US"/>
        </w:rPr>
        <w:t xml:space="preserve"> наиболее трудный вид работы. Он требует от учителя вдумчивой, кропотливой работы, творческой подготовки к урокам, хорошего знания своих учеников. Этот метод обучения требует последовательности и систематизации. Только при этом можно добиться положительных результатов в усвоении программного материала.</w:t>
      </w:r>
    </w:p>
    <w:p w:rsidR="00C31F7D" w:rsidRDefault="00C31F7D" w:rsidP="00C31F7D">
      <w:pPr>
        <w:numPr>
          <w:ilvl w:val="0"/>
          <w:numId w:val="14"/>
        </w:numPr>
        <w:shd w:val="clear" w:color="auto" w:fill="FFFFFF"/>
        <w:spacing w:after="200"/>
        <w:ind w:left="0" w:firstLine="502"/>
        <w:contextualSpacing/>
        <w:jc w:val="both"/>
        <w:rPr>
          <w:rFonts w:eastAsia="Times New Roman"/>
          <w:b/>
        </w:rPr>
      </w:pPr>
      <w:r>
        <w:rPr>
          <w:rFonts w:eastAsia="Calibri"/>
          <w:lang w:eastAsia="en-US"/>
        </w:rPr>
        <w:t xml:space="preserve"> Со слабо </w:t>
      </w:r>
      <w:proofErr w:type="gramStart"/>
      <w:r>
        <w:rPr>
          <w:rFonts w:eastAsia="Calibri"/>
          <w:lang w:eastAsia="en-US"/>
        </w:rPr>
        <w:t>успевающими</w:t>
      </w:r>
      <w:proofErr w:type="gramEnd"/>
      <w:r>
        <w:rPr>
          <w:rFonts w:eastAsia="Calibri"/>
          <w:lang w:eastAsia="en-US"/>
        </w:rPr>
        <w:t xml:space="preserve"> обучающимися необходимо выделить круг доступных ему заданий, помочь освоить основные математические факты, позволяющие их решать и сформировать уверенные навыки их решения. Для «средних» учеников необходимо использовать методику, при которой они смогут перейти от теоретических знаний к практическим навыкам, от решения стандартных алгоритмических задач к решению задач похожего содержания, до иной формулировки и применению уже отработанных навыков в новой ситуации. Для сильных учеников требуется создание условия для продвижения: дифференцированные по уровню сложности задания, возможность саморазвития, помощь в решении заданий второй части. </w:t>
      </w:r>
    </w:p>
    <w:p w:rsidR="00C31F7D" w:rsidRDefault="00C31F7D" w:rsidP="00C31F7D">
      <w:pPr>
        <w:numPr>
          <w:ilvl w:val="0"/>
          <w:numId w:val="14"/>
        </w:numPr>
        <w:shd w:val="clear" w:color="auto" w:fill="FFFFFF"/>
        <w:spacing w:after="200"/>
        <w:ind w:left="0" w:firstLine="502"/>
        <w:contextualSpacing/>
        <w:jc w:val="both"/>
        <w:rPr>
          <w:rFonts w:eastAsia="Times New Roman"/>
          <w:b/>
        </w:rPr>
      </w:pPr>
      <w:r>
        <w:rPr>
          <w:rFonts w:eastAsia="Times New Roman"/>
          <w:b/>
        </w:rPr>
        <w:t xml:space="preserve"> </w:t>
      </w:r>
      <w:r>
        <w:rPr>
          <w:rFonts w:eastAsia="Calibri"/>
          <w:lang w:eastAsia="en-US"/>
        </w:rPr>
        <w:t>На уроках математики можно использовать карточки, которые, по сути, одинакового содержания, но первые рассчитаны на полную самостоятельность ученика, а вторые содержат некоторые элементы «помощи» или подсказок, способствующие выполнению тех или иных математических действий, что предоставляет возможность учащимся с различными способностями продвигаться с одинаковой скоростью при выполнении самостоятельной работы.</w:t>
      </w:r>
    </w:p>
    <w:p w:rsidR="00C31F7D" w:rsidRDefault="00C31F7D" w:rsidP="00C31F7D">
      <w:pPr>
        <w:numPr>
          <w:ilvl w:val="0"/>
          <w:numId w:val="14"/>
        </w:numPr>
        <w:shd w:val="clear" w:color="auto" w:fill="FFFFFF"/>
        <w:spacing w:after="200"/>
        <w:ind w:left="0" w:firstLine="502"/>
        <w:contextualSpacing/>
        <w:jc w:val="both"/>
        <w:rPr>
          <w:rFonts w:eastAsia="Times New Roman"/>
          <w:b/>
        </w:rPr>
      </w:pPr>
      <w:r>
        <w:rPr>
          <w:rFonts w:eastAsia="Calibri"/>
          <w:lang w:eastAsia="en-US"/>
        </w:rPr>
        <w:t xml:space="preserve"> Дифференциация должна идти по пути усложнения, углубления материала, но не за счёт увеличения его объёма на уроках. Так в основу работы с геометрическим материалом положен принцип обучения: от лёгкого к трудному, </w:t>
      </w:r>
      <w:proofErr w:type="gramStart"/>
      <w:r>
        <w:rPr>
          <w:rFonts w:eastAsia="Calibri"/>
          <w:lang w:eastAsia="en-US"/>
        </w:rPr>
        <w:t>от</w:t>
      </w:r>
      <w:proofErr w:type="gramEnd"/>
      <w:r>
        <w:rPr>
          <w:rFonts w:eastAsia="Calibri"/>
          <w:lang w:eastAsia="en-US"/>
        </w:rPr>
        <w:t xml:space="preserve"> известного к неизвестному.</w:t>
      </w:r>
    </w:p>
    <w:p w:rsidR="00C31F7D" w:rsidRDefault="00C31F7D" w:rsidP="00C31F7D">
      <w:pPr>
        <w:numPr>
          <w:ilvl w:val="0"/>
          <w:numId w:val="14"/>
        </w:numPr>
        <w:shd w:val="clear" w:color="auto" w:fill="FFFFFF"/>
        <w:ind w:left="0" w:firstLine="502"/>
        <w:contextualSpacing/>
        <w:jc w:val="both"/>
        <w:rPr>
          <w:rFonts w:eastAsia="Times New Roman"/>
          <w:b/>
        </w:rPr>
      </w:pPr>
      <w:r>
        <w:rPr>
          <w:rFonts w:eastAsia="Calibri"/>
          <w:lang w:eastAsia="en-US"/>
        </w:rPr>
        <w:t xml:space="preserve"> Домашняя работа – особый вид самостоятельной работы. Он происходит без непосредственного руководства учителя, поэтому нуждается в создании необходимых условий для успешного его выполнения. Одно из главных условий – это доступность домашней работы.</w:t>
      </w:r>
    </w:p>
    <w:p w:rsidR="00C31F7D" w:rsidRDefault="00C31F7D" w:rsidP="00C31F7D">
      <w:pPr>
        <w:jc w:val="both"/>
        <w:rPr>
          <w:rFonts w:eastAsia="Calibri"/>
          <w:lang w:eastAsia="en-US"/>
        </w:rPr>
      </w:pPr>
      <w:r>
        <w:rPr>
          <w:rFonts w:eastAsia="Calibri"/>
          <w:lang w:eastAsia="en-US"/>
        </w:rPr>
        <w:lastRenderedPageBreak/>
        <w:tab/>
        <w:t>Карточки с дифференцированными заданиями можно давать домой в следующих случаях:</w:t>
      </w:r>
    </w:p>
    <w:p w:rsidR="00C31F7D" w:rsidRDefault="00C31F7D" w:rsidP="00C31F7D">
      <w:pPr>
        <w:numPr>
          <w:ilvl w:val="0"/>
          <w:numId w:val="15"/>
        </w:numPr>
        <w:tabs>
          <w:tab w:val="left" w:pos="851"/>
        </w:tabs>
        <w:ind w:left="0" w:firstLine="709"/>
        <w:contextualSpacing/>
        <w:jc w:val="both"/>
        <w:rPr>
          <w:rFonts w:eastAsia="Calibri"/>
          <w:lang w:eastAsia="en-US"/>
        </w:rPr>
      </w:pPr>
      <w:r>
        <w:rPr>
          <w:rFonts w:eastAsia="Calibri"/>
          <w:lang w:eastAsia="en-US"/>
        </w:rPr>
        <w:t>при прохождении темы, когда встречаются довольно сложные понятия;</w:t>
      </w:r>
    </w:p>
    <w:p w:rsidR="00C31F7D" w:rsidRDefault="00C31F7D" w:rsidP="00C31F7D">
      <w:pPr>
        <w:numPr>
          <w:ilvl w:val="0"/>
          <w:numId w:val="15"/>
        </w:numPr>
        <w:tabs>
          <w:tab w:val="left" w:pos="851"/>
        </w:tabs>
        <w:ind w:left="0" w:firstLine="709"/>
        <w:contextualSpacing/>
        <w:jc w:val="both"/>
        <w:rPr>
          <w:rFonts w:eastAsia="Calibri"/>
          <w:lang w:eastAsia="en-US"/>
        </w:rPr>
      </w:pPr>
      <w:r>
        <w:rPr>
          <w:rFonts w:eastAsia="Calibri"/>
          <w:lang w:eastAsia="en-US"/>
        </w:rPr>
        <w:t>при обобщении пройденной темы и подготовке к итоговым работам;</w:t>
      </w:r>
    </w:p>
    <w:p w:rsidR="00C31F7D" w:rsidRDefault="00C31F7D" w:rsidP="00C31F7D">
      <w:pPr>
        <w:numPr>
          <w:ilvl w:val="0"/>
          <w:numId w:val="15"/>
        </w:numPr>
        <w:tabs>
          <w:tab w:val="left" w:pos="851"/>
        </w:tabs>
        <w:ind w:left="0" w:firstLine="709"/>
        <w:contextualSpacing/>
        <w:jc w:val="both"/>
        <w:rPr>
          <w:rFonts w:eastAsia="Calibri"/>
          <w:lang w:eastAsia="en-US"/>
        </w:rPr>
      </w:pPr>
      <w:r>
        <w:rPr>
          <w:rFonts w:eastAsia="Calibri"/>
          <w:lang w:eastAsia="en-US"/>
        </w:rPr>
        <w:t>при работе над ошибками в контрольных работах.</w:t>
      </w:r>
    </w:p>
    <w:p w:rsidR="00C31F7D" w:rsidRDefault="00C31F7D" w:rsidP="00C31F7D">
      <w:pPr>
        <w:numPr>
          <w:ilvl w:val="0"/>
          <w:numId w:val="14"/>
        </w:numPr>
        <w:spacing w:after="200" w:line="276" w:lineRule="auto"/>
        <w:contextualSpacing/>
        <w:jc w:val="both"/>
        <w:rPr>
          <w:rFonts w:eastAsia="Calibri"/>
          <w:lang w:eastAsia="en-US"/>
        </w:rPr>
      </w:pPr>
      <w:r>
        <w:rPr>
          <w:rFonts w:eastAsia="Calibri"/>
          <w:lang w:eastAsia="en-US"/>
        </w:rPr>
        <w:t>Предлагая дифференцированные задания, нужно учитывать:</w:t>
      </w:r>
    </w:p>
    <w:p w:rsidR="00C31F7D" w:rsidRDefault="00C31F7D" w:rsidP="00C31F7D">
      <w:pPr>
        <w:ind w:left="851"/>
        <w:contextualSpacing/>
        <w:jc w:val="both"/>
        <w:rPr>
          <w:rFonts w:eastAsia="Calibri"/>
          <w:lang w:eastAsia="en-US"/>
        </w:rPr>
      </w:pPr>
      <w:r>
        <w:rPr>
          <w:rFonts w:eastAsia="Calibri"/>
          <w:lang w:eastAsia="en-US"/>
        </w:rPr>
        <w:t>Способность к учебной деятельности (быстро ли схватывает учебный материал, глубоко ли его осмысливает).</w:t>
      </w:r>
    </w:p>
    <w:p w:rsidR="00C31F7D" w:rsidRDefault="00C31F7D" w:rsidP="00C31F7D">
      <w:pPr>
        <w:ind w:left="851"/>
        <w:contextualSpacing/>
        <w:jc w:val="both"/>
        <w:rPr>
          <w:rFonts w:eastAsia="Calibri"/>
          <w:lang w:eastAsia="en-US"/>
        </w:rPr>
      </w:pPr>
      <w:r>
        <w:rPr>
          <w:rFonts w:eastAsia="Calibri"/>
          <w:lang w:eastAsia="en-US"/>
        </w:rPr>
        <w:t>Умеет ли выразить свою мысль.</w:t>
      </w:r>
    </w:p>
    <w:p w:rsidR="00C31F7D" w:rsidRDefault="00C31F7D" w:rsidP="00C31F7D">
      <w:pPr>
        <w:ind w:left="851"/>
        <w:contextualSpacing/>
        <w:jc w:val="both"/>
        <w:rPr>
          <w:rFonts w:eastAsia="Calibri"/>
          <w:lang w:eastAsia="en-US"/>
        </w:rPr>
      </w:pPr>
      <w:r>
        <w:rPr>
          <w:rFonts w:eastAsia="Calibri"/>
          <w:lang w:eastAsia="en-US"/>
        </w:rPr>
        <w:t>Познавательную активность (проявляет ли интерес к знаниям).</w:t>
      </w:r>
    </w:p>
    <w:p w:rsidR="00C31F7D" w:rsidRDefault="00C31F7D" w:rsidP="00C31F7D">
      <w:pPr>
        <w:ind w:left="851"/>
        <w:contextualSpacing/>
        <w:jc w:val="both"/>
        <w:rPr>
          <w:rFonts w:eastAsia="Calibri"/>
          <w:lang w:eastAsia="en-US"/>
        </w:rPr>
      </w:pPr>
      <w:r>
        <w:rPr>
          <w:rFonts w:eastAsia="Calibri"/>
          <w:lang w:eastAsia="en-US"/>
        </w:rPr>
        <w:t>Организованность в работе (умеет ли доводить начатое дело до конца).</w:t>
      </w:r>
    </w:p>
    <w:p w:rsidR="00C31F7D" w:rsidRDefault="00C31F7D" w:rsidP="00C31F7D">
      <w:pPr>
        <w:jc w:val="both"/>
        <w:rPr>
          <w:rFonts w:eastAsia="Calibri"/>
        </w:rPr>
      </w:pPr>
      <w:r>
        <w:rPr>
          <w:rFonts w:eastAsia="Calibri"/>
        </w:rPr>
        <w:t xml:space="preserve">   </w:t>
      </w:r>
      <w:r>
        <w:rPr>
          <w:rFonts w:eastAsia="Calibri"/>
        </w:rPr>
        <w:tab/>
        <w:t xml:space="preserve">Детям со слабо развитым мышлением, рассеянным вниманием, медлительным можно дать карточку, где нужно поставить только знак или цифру, </w:t>
      </w:r>
      <w:proofErr w:type="gramStart"/>
      <w:r>
        <w:rPr>
          <w:rFonts w:eastAsia="Calibri"/>
        </w:rPr>
        <w:t>которые</w:t>
      </w:r>
      <w:proofErr w:type="gramEnd"/>
      <w:r>
        <w:rPr>
          <w:rFonts w:eastAsia="Calibri"/>
        </w:rPr>
        <w:t xml:space="preserve"> дают ответ на вопрос. Таким образом</w:t>
      </w:r>
      <w:r w:rsidR="00656426">
        <w:rPr>
          <w:rFonts w:eastAsia="Calibri"/>
        </w:rPr>
        <w:t>,</w:t>
      </w:r>
      <w:r>
        <w:rPr>
          <w:rFonts w:eastAsia="Calibri"/>
        </w:rPr>
        <w:t xml:space="preserve"> можно добиться активной работы всего класса.</w:t>
      </w:r>
    </w:p>
    <w:p w:rsidR="00370C70" w:rsidRDefault="00370C70" w:rsidP="00C31F7D">
      <w:pPr>
        <w:pStyle w:val="a3"/>
        <w:spacing w:line="240" w:lineRule="auto"/>
        <w:ind w:left="709"/>
        <w:jc w:val="both"/>
        <w:rPr>
          <w:rFonts w:eastAsiaTheme="majorEastAsia"/>
          <w:b/>
          <w:color w:val="000000" w:themeColor="text1"/>
        </w:rPr>
      </w:pPr>
    </w:p>
    <w:p w:rsidR="000B1066" w:rsidRDefault="000B1066" w:rsidP="00C31F7D">
      <w:pPr>
        <w:pStyle w:val="a3"/>
        <w:spacing w:line="240" w:lineRule="auto"/>
        <w:ind w:left="709"/>
        <w:jc w:val="both"/>
        <w:rPr>
          <w:rFonts w:eastAsiaTheme="majorEastAsia"/>
          <w:b/>
          <w:color w:val="000000" w:themeColor="text1"/>
        </w:rPr>
      </w:pPr>
    </w:p>
    <w:p w:rsidR="000B1066" w:rsidRDefault="000B1066" w:rsidP="00C31F7D">
      <w:pPr>
        <w:pStyle w:val="a3"/>
        <w:spacing w:line="240" w:lineRule="auto"/>
        <w:ind w:left="709"/>
        <w:jc w:val="both"/>
        <w:rPr>
          <w:rFonts w:eastAsiaTheme="majorEastAsia"/>
          <w:b/>
          <w:color w:val="000000" w:themeColor="text1"/>
        </w:rPr>
      </w:pPr>
    </w:p>
    <w:p w:rsidR="000B1066" w:rsidRDefault="000B1066" w:rsidP="00C31F7D">
      <w:pPr>
        <w:pStyle w:val="a3"/>
        <w:spacing w:line="240" w:lineRule="auto"/>
        <w:ind w:left="709"/>
        <w:jc w:val="both"/>
        <w:rPr>
          <w:rFonts w:eastAsiaTheme="majorEastAsia"/>
          <w:b/>
          <w:color w:val="000000" w:themeColor="text1"/>
        </w:rPr>
      </w:pPr>
    </w:p>
    <w:p w:rsidR="000B1066" w:rsidRDefault="000B1066" w:rsidP="00C31F7D">
      <w:pPr>
        <w:pStyle w:val="a3"/>
        <w:spacing w:line="240" w:lineRule="auto"/>
        <w:ind w:left="709"/>
        <w:jc w:val="both"/>
        <w:rPr>
          <w:rFonts w:eastAsiaTheme="majorEastAsia"/>
          <w:b/>
          <w:color w:val="000000" w:themeColor="text1"/>
        </w:rPr>
      </w:pPr>
    </w:p>
    <w:p w:rsidR="000B1066" w:rsidRDefault="000B1066" w:rsidP="00C31F7D">
      <w:pPr>
        <w:pStyle w:val="a3"/>
        <w:spacing w:line="240" w:lineRule="auto"/>
        <w:ind w:left="709"/>
        <w:jc w:val="both"/>
        <w:rPr>
          <w:rFonts w:eastAsiaTheme="majorEastAsia"/>
          <w:b/>
          <w:color w:val="000000" w:themeColor="text1"/>
        </w:rPr>
      </w:pPr>
    </w:p>
    <w:p w:rsidR="000B1066" w:rsidRDefault="000B1066" w:rsidP="00C31F7D">
      <w:pPr>
        <w:pStyle w:val="a3"/>
        <w:spacing w:line="240" w:lineRule="auto"/>
        <w:ind w:left="709"/>
        <w:jc w:val="both"/>
        <w:rPr>
          <w:rFonts w:eastAsiaTheme="majorEastAsia"/>
          <w:b/>
          <w:color w:val="000000" w:themeColor="text1"/>
        </w:rPr>
      </w:pPr>
    </w:p>
    <w:p w:rsidR="000B1066" w:rsidRDefault="000B1066" w:rsidP="00C31F7D">
      <w:pPr>
        <w:pStyle w:val="a3"/>
        <w:spacing w:line="240" w:lineRule="auto"/>
        <w:ind w:left="709"/>
        <w:jc w:val="both"/>
        <w:rPr>
          <w:rFonts w:eastAsiaTheme="majorEastAsia"/>
          <w:b/>
          <w:color w:val="000000" w:themeColor="text1"/>
        </w:rPr>
      </w:pPr>
    </w:p>
    <w:p w:rsidR="000B1066" w:rsidRDefault="000B1066" w:rsidP="00C31F7D">
      <w:pPr>
        <w:pStyle w:val="a3"/>
        <w:spacing w:line="240" w:lineRule="auto"/>
        <w:ind w:left="709"/>
        <w:jc w:val="both"/>
        <w:rPr>
          <w:rFonts w:eastAsiaTheme="majorEastAsia"/>
          <w:b/>
          <w:color w:val="000000" w:themeColor="text1"/>
        </w:rPr>
      </w:pPr>
    </w:p>
    <w:p w:rsidR="000B1066" w:rsidRDefault="000B1066" w:rsidP="00C31F7D">
      <w:pPr>
        <w:pStyle w:val="a3"/>
        <w:spacing w:line="240" w:lineRule="auto"/>
        <w:ind w:left="709"/>
        <w:jc w:val="both"/>
        <w:rPr>
          <w:rFonts w:eastAsiaTheme="majorEastAsia"/>
          <w:b/>
          <w:color w:val="000000" w:themeColor="text1"/>
        </w:rPr>
      </w:pPr>
    </w:p>
    <w:p w:rsidR="000B1066" w:rsidRDefault="000B1066" w:rsidP="00C31F7D">
      <w:pPr>
        <w:pStyle w:val="a3"/>
        <w:spacing w:line="240" w:lineRule="auto"/>
        <w:ind w:left="709"/>
        <w:jc w:val="both"/>
        <w:rPr>
          <w:rFonts w:eastAsiaTheme="majorEastAsia"/>
          <w:b/>
          <w:color w:val="000000" w:themeColor="text1"/>
        </w:rPr>
      </w:pPr>
    </w:p>
    <w:p w:rsidR="000B1066" w:rsidRDefault="000B1066" w:rsidP="00C31F7D">
      <w:pPr>
        <w:pStyle w:val="a3"/>
        <w:spacing w:line="240" w:lineRule="auto"/>
        <w:ind w:left="709"/>
        <w:jc w:val="both"/>
        <w:rPr>
          <w:rFonts w:eastAsiaTheme="majorEastAsia"/>
          <w:b/>
          <w:color w:val="000000" w:themeColor="text1"/>
        </w:rPr>
      </w:pPr>
    </w:p>
    <w:p w:rsidR="000B1066" w:rsidRDefault="000B1066" w:rsidP="00C31F7D">
      <w:pPr>
        <w:pStyle w:val="a3"/>
        <w:spacing w:line="240" w:lineRule="auto"/>
        <w:ind w:left="709"/>
        <w:jc w:val="both"/>
        <w:rPr>
          <w:rFonts w:eastAsiaTheme="majorEastAsia"/>
          <w:b/>
          <w:color w:val="000000" w:themeColor="text1"/>
        </w:rPr>
      </w:pPr>
    </w:p>
    <w:p w:rsidR="000B1066" w:rsidRDefault="000B1066" w:rsidP="00C31F7D">
      <w:pPr>
        <w:pStyle w:val="a3"/>
        <w:spacing w:line="240" w:lineRule="auto"/>
        <w:ind w:left="709"/>
        <w:jc w:val="both"/>
        <w:rPr>
          <w:rFonts w:eastAsiaTheme="majorEastAsia"/>
          <w:b/>
          <w:color w:val="000000" w:themeColor="text1"/>
        </w:rPr>
      </w:pPr>
    </w:p>
    <w:p w:rsidR="000B1066" w:rsidRDefault="000B1066" w:rsidP="00C31F7D">
      <w:pPr>
        <w:pStyle w:val="a3"/>
        <w:spacing w:line="240" w:lineRule="auto"/>
        <w:ind w:left="709"/>
        <w:jc w:val="both"/>
        <w:rPr>
          <w:rFonts w:eastAsiaTheme="majorEastAsia"/>
          <w:b/>
          <w:color w:val="000000" w:themeColor="text1"/>
        </w:rPr>
      </w:pPr>
    </w:p>
    <w:p w:rsidR="000B1066" w:rsidRDefault="000B1066" w:rsidP="00C31F7D">
      <w:pPr>
        <w:pStyle w:val="a3"/>
        <w:spacing w:line="240" w:lineRule="auto"/>
        <w:ind w:left="709"/>
        <w:jc w:val="both"/>
        <w:rPr>
          <w:rFonts w:eastAsiaTheme="majorEastAsia"/>
          <w:b/>
          <w:color w:val="000000" w:themeColor="text1"/>
        </w:rPr>
      </w:pPr>
    </w:p>
    <w:p w:rsidR="000B1066" w:rsidRDefault="000B1066" w:rsidP="00C31F7D">
      <w:pPr>
        <w:pStyle w:val="a3"/>
        <w:spacing w:line="240" w:lineRule="auto"/>
        <w:ind w:left="709"/>
        <w:jc w:val="both"/>
        <w:rPr>
          <w:rFonts w:eastAsiaTheme="majorEastAsia"/>
          <w:b/>
          <w:color w:val="000000" w:themeColor="text1"/>
        </w:rPr>
      </w:pPr>
    </w:p>
    <w:p w:rsidR="000B1066" w:rsidRDefault="000B1066" w:rsidP="00C31F7D">
      <w:pPr>
        <w:pStyle w:val="a3"/>
        <w:spacing w:line="240" w:lineRule="auto"/>
        <w:ind w:left="709"/>
        <w:jc w:val="both"/>
        <w:rPr>
          <w:rFonts w:eastAsiaTheme="majorEastAsia"/>
          <w:b/>
          <w:color w:val="000000" w:themeColor="text1"/>
        </w:rPr>
      </w:pPr>
    </w:p>
    <w:p w:rsidR="000B1066" w:rsidRDefault="000B1066" w:rsidP="00C31F7D">
      <w:pPr>
        <w:pStyle w:val="a3"/>
        <w:spacing w:line="240" w:lineRule="auto"/>
        <w:ind w:left="709"/>
        <w:jc w:val="both"/>
        <w:rPr>
          <w:rFonts w:eastAsiaTheme="majorEastAsia"/>
          <w:b/>
          <w:color w:val="000000" w:themeColor="text1"/>
        </w:rPr>
      </w:pPr>
    </w:p>
    <w:p w:rsidR="000B1066" w:rsidRDefault="000B1066" w:rsidP="00C31F7D">
      <w:pPr>
        <w:pStyle w:val="a3"/>
        <w:spacing w:line="240" w:lineRule="auto"/>
        <w:ind w:left="709"/>
        <w:jc w:val="both"/>
        <w:rPr>
          <w:rFonts w:eastAsiaTheme="majorEastAsia"/>
          <w:b/>
          <w:color w:val="000000" w:themeColor="text1"/>
        </w:rPr>
      </w:pPr>
    </w:p>
    <w:p w:rsidR="000B1066" w:rsidRDefault="000B1066" w:rsidP="00C31F7D">
      <w:pPr>
        <w:pStyle w:val="a3"/>
        <w:spacing w:line="240" w:lineRule="auto"/>
        <w:ind w:left="709"/>
        <w:jc w:val="both"/>
        <w:rPr>
          <w:rFonts w:eastAsiaTheme="majorEastAsia"/>
          <w:b/>
          <w:color w:val="000000" w:themeColor="text1"/>
        </w:rPr>
      </w:pPr>
    </w:p>
    <w:p w:rsidR="000B1066" w:rsidRDefault="000B1066" w:rsidP="00C31F7D">
      <w:pPr>
        <w:pStyle w:val="a3"/>
        <w:spacing w:line="240" w:lineRule="auto"/>
        <w:ind w:left="709"/>
        <w:jc w:val="both"/>
        <w:rPr>
          <w:rFonts w:eastAsiaTheme="majorEastAsia"/>
          <w:b/>
          <w:color w:val="000000" w:themeColor="text1"/>
        </w:rPr>
      </w:pPr>
    </w:p>
    <w:p w:rsidR="000B1066" w:rsidRDefault="000B1066" w:rsidP="00C31F7D">
      <w:pPr>
        <w:pStyle w:val="a3"/>
        <w:spacing w:line="240" w:lineRule="auto"/>
        <w:ind w:left="709"/>
        <w:jc w:val="both"/>
        <w:rPr>
          <w:rFonts w:eastAsiaTheme="majorEastAsia"/>
          <w:b/>
          <w:color w:val="000000" w:themeColor="text1"/>
        </w:rPr>
      </w:pPr>
    </w:p>
    <w:p w:rsidR="000B1066" w:rsidRDefault="000B1066" w:rsidP="00C31F7D">
      <w:pPr>
        <w:pStyle w:val="a3"/>
        <w:spacing w:line="240" w:lineRule="auto"/>
        <w:ind w:left="709"/>
        <w:jc w:val="both"/>
        <w:rPr>
          <w:rFonts w:eastAsiaTheme="majorEastAsia"/>
          <w:b/>
          <w:color w:val="000000" w:themeColor="text1"/>
        </w:rPr>
      </w:pPr>
    </w:p>
    <w:p w:rsidR="000B1066" w:rsidRDefault="000B1066" w:rsidP="00C31F7D">
      <w:pPr>
        <w:pStyle w:val="a3"/>
        <w:spacing w:line="240" w:lineRule="auto"/>
        <w:ind w:left="709"/>
        <w:jc w:val="both"/>
        <w:rPr>
          <w:rFonts w:eastAsiaTheme="majorEastAsia"/>
          <w:b/>
          <w:color w:val="000000" w:themeColor="text1"/>
        </w:rPr>
      </w:pPr>
    </w:p>
    <w:p w:rsidR="000B1066" w:rsidRDefault="000B1066" w:rsidP="00C31F7D">
      <w:pPr>
        <w:pStyle w:val="a3"/>
        <w:spacing w:line="240" w:lineRule="auto"/>
        <w:ind w:left="709"/>
        <w:jc w:val="both"/>
        <w:rPr>
          <w:rFonts w:eastAsiaTheme="majorEastAsia"/>
          <w:b/>
          <w:color w:val="000000" w:themeColor="text1"/>
        </w:rPr>
      </w:pPr>
    </w:p>
    <w:p w:rsidR="000B1066" w:rsidRDefault="000B1066" w:rsidP="00C31F7D">
      <w:pPr>
        <w:pStyle w:val="a3"/>
        <w:spacing w:line="240" w:lineRule="auto"/>
        <w:ind w:left="709"/>
        <w:jc w:val="both"/>
        <w:rPr>
          <w:rFonts w:eastAsiaTheme="majorEastAsia"/>
          <w:b/>
          <w:color w:val="000000" w:themeColor="text1"/>
        </w:rPr>
      </w:pPr>
    </w:p>
    <w:p w:rsidR="000B1066" w:rsidRDefault="000B1066" w:rsidP="00C31F7D">
      <w:pPr>
        <w:pStyle w:val="a3"/>
        <w:spacing w:line="240" w:lineRule="auto"/>
        <w:ind w:left="709"/>
        <w:jc w:val="both"/>
        <w:rPr>
          <w:rFonts w:eastAsiaTheme="majorEastAsia"/>
          <w:b/>
          <w:color w:val="000000" w:themeColor="text1"/>
        </w:rPr>
      </w:pPr>
    </w:p>
    <w:p w:rsidR="000B1066" w:rsidRDefault="000B1066" w:rsidP="00C31F7D">
      <w:pPr>
        <w:pStyle w:val="a3"/>
        <w:spacing w:line="240" w:lineRule="auto"/>
        <w:ind w:left="709"/>
        <w:jc w:val="both"/>
        <w:rPr>
          <w:rFonts w:eastAsiaTheme="majorEastAsia"/>
          <w:b/>
          <w:color w:val="000000" w:themeColor="text1"/>
        </w:rPr>
      </w:pPr>
    </w:p>
    <w:p w:rsidR="000B1066" w:rsidRDefault="000B1066" w:rsidP="00C31F7D">
      <w:pPr>
        <w:pStyle w:val="a3"/>
        <w:spacing w:line="240" w:lineRule="auto"/>
        <w:ind w:left="709"/>
        <w:jc w:val="both"/>
        <w:rPr>
          <w:rFonts w:eastAsiaTheme="majorEastAsia"/>
          <w:b/>
          <w:color w:val="000000" w:themeColor="text1"/>
        </w:rPr>
      </w:pPr>
    </w:p>
    <w:p w:rsidR="000B1066" w:rsidRDefault="000B1066" w:rsidP="00C31F7D">
      <w:pPr>
        <w:pStyle w:val="a3"/>
        <w:spacing w:line="240" w:lineRule="auto"/>
        <w:ind w:left="709"/>
        <w:jc w:val="both"/>
        <w:rPr>
          <w:rFonts w:eastAsiaTheme="majorEastAsia"/>
          <w:b/>
          <w:color w:val="000000" w:themeColor="text1"/>
        </w:rPr>
      </w:pPr>
    </w:p>
    <w:p w:rsidR="000B1066" w:rsidRDefault="000B1066" w:rsidP="00C31F7D">
      <w:pPr>
        <w:pStyle w:val="a3"/>
        <w:spacing w:line="240" w:lineRule="auto"/>
        <w:ind w:left="709"/>
        <w:jc w:val="both"/>
        <w:rPr>
          <w:rFonts w:eastAsiaTheme="majorEastAsia"/>
          <w:b/>
          <w:color w:val="000000" w:themeColor="text1"/>
        </w:rPr>
      </w:pPr>
    </w:p>
    <w:p w:rsidR="000B1066" w:rsidRDefault="000B1066" w:rsidP="00C31F7D">
      <w:pPr>
        <w:pStyle w:val="a3"/>
        <w:spacing w:line="240" w:lineRule="auto"/>
        <w:ind w:left="709"/>
        <w:jc w:val="both"/>
        <w:rPr>
          <w:rFonts w:eastAsiaTheme="majorEastAsia"/>
          <w:b/>
          <w:color w:val="000000" w:themeColor="text1"/>
        </w:rPr>
      </w:pPr>
    </w:p>
    <w:p w:rsidR="000B1066" w:rsidRDefault="000B1066" w:rsidP="00C31F7D">
      <w:pPr>
        <w:pStyle w:val="a3"/>
        <w:spacing w:line="240" w:lineRule="auto"/>
        <w:ind w:left="709"/>
        <w:jc w:val="both"/>
        <w:rPr>
          <w:rFonts w:eastAsiaTheme="majorEastAsia"/>
          <w:b/>
          <w:color w:val="000000" w:themeColor="text1"/>
        </w:rPr>
      </w:pPr>
    </w:p>
    <w:p w:rsidR="000B1066" w:rsidRDefault="000B1066" w:rsidP="00C31F7D">
      <w:pPr>
        <w:pStyle w:val="a3"/>
        <w:spacing w:line="240" w:lineRule="auto"/>
        <w:ind w:left="709"/>
        <w:jc w:val="both"/>
        <w:rPr>
          <w:rFonts w:eastAsiaTheme="majorEastAsia"/>
          <w:b/>
          <w:color w:val="000000" w:themeColor="text1"/>
        </w:rPr>
      </w:pPr>
    </w:p>
    <w:p w:rsidR="000B1066" w:rsidRDefault="000B1066" w:rsidP="00C31F7D">
      <w:pPr>
        <w:pStyle w:val="a3"/>
        <w:spacing w:line="240" w:lineRule="auto"/>
        <w:ind w:left="709"/>
        <w:jc w:val="both"/>
        <w:rPr>
          <w:rFonts w:eastAsiaTheme="majorEastAsia"/>
          <w:b/>
          <w:color w:val="000000" w:themeColor="text1"/>
        </w:rPr>
      </w:pPr>
    </w:p>
    <w:p w:rsidR="000B1066" w:rsidRDefault="0095079D" w:rsidP="000B1066">
      <w:pPr>
        <w:pStyle w:val="12"/>
      </w:pPr>
      <w:bookmarkStart w:id="16" w:name="_Toc113605904"/>
      <w:r w:rsidRPr="008240D6">
        <w:rPr>
          <w:rFonts w:eastAsia="Calibri"/>
        </w:rPr>
        <w:lastRenderedPageBreak/>
        <w:t>Рекомендации по совершенствованию методики преподавания</w:t>
      </w:r>
      <w:r>
        <w:t xml:space="preserve"> </w:t>
      </w:r>
      <w:r w:rsidR="000B1066">
        <w:t>И</w:t>
      </w:r>
      <w:r>
        <w:t>СТОРИИ</w:t>
      </w:r>
      <w:bookmarkEnd w:id="16"/>
    </w:p>
    <w:p w:rsidR="000B1066" w:rsidRDefault="00AB4C71" w:rsidP="00507D9E">
      <w:pPr>
        <w:ind w:firstLine="709"/>
        <w:jc w:val="both"/>
      </w:pPr>
      <w:r w:rsidRPr="00654C03">
        <w:t>Анализ результатов ОГ</w:t>
      </w:r>
      <w:r>
        <w:t>Э по истории в НАО в 202</w:t>
      </w:r>
      <w:r w:rsidRPr="00DC6F22">
        <w:t>2</w:t>
      </w:r>
      <w:r w:rsidRPr="00654C03">
        <w:t xml:space="preserve"> году позволяет дать </w:t>
      </w:r>
      <w:r w:rsidRPr="00654C03">
        <w:rPr>
          <w:b/>
        </w:rPr>
        <w:t xml:space="preserve">следующие рекомендации </w:t>
      </w:r>
      <w:r w:rsidRPr="00654C03">
        <w:t xml:space="preserve">по совершенствованию </w:t>
      </w:r>
      <w:r>
        <w:t>методики преподавания истории:</w:t>
      </w:r>
    </w:p>
    <w:p w:rsidR="00507D9E" w:rsidRPr="006932FB" w:rsidRDefault="00507D9E" w:rsidP="00507D9E">
      <w:pPr>
        <w:pStyle w:val="a3"/>
        <w:spacing w:after="0" w:line="240" w:lineRule="auto"/>
        <w:ind w:left="0" w:firstLine="709"/>
        <w:jc w:val="both"/>
        <w:rPr>
          <w:rFonts w:ascii="Times New Roman" w:hAnsi="Times New Roman"/>
          <w:sz w:val="24"/>
          <w:szCs w:val="24"/>
        </w:rPr>
      </w:pPr>
      <w:r w:rsidRPr="006932FB">
        <w:rPr>
          <w:rFonts w:ascii="Times New Roman" w:hAnsi="Times New Roman"/>
          <w:sz w:val="24"/>
          <w:szCs w:val="24"/>
        </w:rPr>
        <w:t>Преподавание истории необходимо проводить по пособиям, включенным в размещенный на сайте ФИПИ (</w:t>
      </w:r>
      <w:hyperlink r:id="rId9" w:history="1">
        <w:r w:rsidRPr="006932FB">
          <w:rPr>
            <w:rStyle w:val="ab"/>
            <w:rFonts w:ascii="Times New Roman" w:hAnsi="Times New Roman"/>
            <w:sz w:val="24"/>
            <w:szCs w:val="24"/>
            <w:lang w:val="en-US"/>
          </w:rPr>
          <w:t>www</w:t>
        </w:r>
        <w:r w:rsidRPr="006932FB">
          <w:rPr>
            <w:rStyle w:val="ab"/>
            <w:rFonts w:ascii="Times New Roman" w:hAnsi="Times New Roman"/>
            <w:sz w:val="24"/>
            <w:szCs w:val="24"/>
          </w:rPr>
          <w:t>.</w:t>
        </w:r>
        <w:proofErr w:type="spellStart"/>
        <w:r w:rsidRPr="006932FB">
          <w:rPr>
            <w:rStyle w:val="ab"/>
            <w:rFonts w:ascii="Times New Roman" w:hAnsi="Times New Roman"/>
            <w:sz w:val="24"/>
            <w:szCs w:val="24"/>
            <w:lang w:val="en-US"/>
          </w:rPr>
          <w:t>fipi</w:t>
        </w:r>
        <w:proofErr w:type="spellEnd"/>
        <w:r w:rsidRPr="006932FB">
          <w:rPr>
            <w:rStyle w:val="ab"/>
            <w:rFonts w:ascii="Times New Roman" w:hAnsi="Times New Roman"/>
            <w:sz w:val="24"/>
            <w:szCs w:val="24"/>
          </w:rPr>
          <w:t>.</w:t>
        </w:r>
        <w:proofErr w:type="spellStart"/>
        <w:r w:rsidRPr="006932FB">
          <w:rPr>
            <w:rStyle w:val="ab"/>
            <w:rFonts w:ascii="Times New Roman" w:hAnsi="Times New Roman"/>
            <w:sz w:val="24"/>
            <w:szCs w:val="24"/>
            <w:lang w:val="en-US"/>
          </w:rPr>
          <w:t>ru</w:t>
        </w:r>
        <w:proofErr w:type="spellEnd"/>
      </w:hyperlink>
      <w:r w:rsidRPr="006932FB">
        <w:rPr>
          <w:rFonts w:ascii="Times New Roman" w:hAnsi="Times New Roman"/>
          <w:sz w:val="24"/>
          <w:szCs w:val="24"/>
        </w:rPr>
        <w:t>) - перечень учебных пособий, разработанных с участием ФИПИ.</w:t>
      </w:r>
    </w:p>
    <w:p w:rsidR="00507D9E" w:rsidRPr="006932FB" w:rsidRDefault="00507D9E" w:rsidP="00507D9E">
      <w:pPr>
        <w:pStyle w:val="a3"/>
        <w:spacing w:after="0" w:line="240" w:lineRule="auto"/>
        <w:ind w:left="0" w:firstLine="709"/>
        <w:jc w:val="both"/>
        <w:rPr>
          <w:rFonts w:ascii="Times New Roman" w:hAnsi="Times New Roman"/>
          <w:sz w:val="24"/>
          <w:szCs w:val="24"/>
          <w:lang w:eastAsia="ru-RU" w:bidi="ru-RU"/>
        </w:rPr>
      </w:pPr>
      <w:r w:rsidRPr="006932FB">
        <w:rPr>
          <w:rFonts w:ascii="Times New Roman" w:hAnsi="Times New Roman"/>
          <w:sz w:val="24"/>
          <w:szCs w:val="24"/>
          <w:lang w:eastAsia="ru-RU" w:bidi="ru-RU"/>
        </w:rPr>
        <w:t>Особое внимание уделить организации и проведению уроков обобщения и систематизации, цель которых - приведение в систему знаний основных понятий и теорий истории, выделение главно</w:t>
      </w:r>
      <w:r w:rsidRPr="006932FB">
        <w:rPr>
          <w:rFonts w:ascii="Times New Roman" w:hAnsi="Times New Roman"/>
          <w:sz w:val="24"/>
          <w:szCs w:val="24"/>
          <w:lang w:eastAsia="ru-RU" w:bidi="ru-RU"/>
        </w:rPr>
        <w:softHyphen/>
        <w:t>го, установление причинно-следственных связей, взаимосвязи между периодами, личностями, государствами.</w:t>
      </w:r>
    </w:p>
    <w:p w:rsidR="00507D9E" w:rsidRPr="006932FB" w:rsidRDefault="00507D9E" w:rsidP="00507D9E">
      <w:pPr>
        <w:pStyle w:val="a3"/>
        <w:spacing w:after="0" w:line="240" w:lineRule="auto"/>
        <w:ind w:left="0" w:firstLine="709"/>
        <w:jc w:val="both"/>
        <w:rPr>
          <w:rFonts w:ascii="Times New Roman" w:hAnsi="Times New Roman"/>
          <w:sz w:val="24"/>
          <w:szCs w:val="24"/>
          <w:lang w:eastAsia="ru-RU" w:bidi="ru-RU"/>
        </w:rPr>
      </w:pPr>
      <w:r w:rsidRPr="006932FB">
        <w:rPr>
          <w:rFonts w:ascii="Times New Roman" w:hAnsi="Times New Roman"/>
          <w:sz w:val="24"/>
          <w:szCs w:val="24"/>
          <w:lang w:eastAsia="ru-RU" w:bidi="ru-RU"/>
        </w:rPr>
        <w:t>Целесообразно продолжить отработку у обучающихся таких умений, как извлечение и пере</w:t>
      </w:r>
      <w:r w:rsidRPr="006932FB">
        <w:rPr>
          <w:rFonts w:ascii="Times New Roman" w:hAnsi="Times New Roman"/>
          <w:sz w:val="24"/>
          <w:szCs w:val="24"/>
          <w:lang w:eastAsia="ru-RU" w:bidi="ru-RU"/>
        </w:rPr>
        <w:softHyphen/>
        <w:t>работка информации, представленной в различном виде (текст, таблица, схема, диаграмма), а так</w:t>
      </w:r>
      <w:r w:rsidRPr="006932FB">
        <w:rPr>
          <w:rFonts w:ascii="Times New Roman" w:hAnsi="Times New Roman"/>
          <w:sz w:val="24"/>
          <w:szCs w:val="24"/>
          <w:lang w:eastAsia="ru-RU" w:bidi="ru-RU"/>
        </w:rPr>
        <w:softHyphen/>
        <w:t>же умения представлять переработанные данные в различной форме.</w:t>
      </w:r>
    </w:p>
    <w:p w:rsidR="00507D9E" w:rsidRPr="006932FB" w:rsidRDefault="00507D9E" w:rsidP="00507D9E">
      <w:pPr>
        <w:tabs>
          <w:tab w:val="left" w:pos="1134"/>
        </w:tabs>
        <w:ind w:firstLine="709"/>
        <w:jc w:val="both"/>
      </w:pPr>
      <w:r w:rsidRPr="006932FB">
        <w:t>Шире использовать активную стратегию преподавания истории, ориентироваться на повышение уровня познавательной активности учащихся за счет включения в учебный процесс проблемных ситуаций, опоры на познавательные потребности и познавательную мотивацию школьников. Большее внимание уделять подготовке и проведению уроков, требующих от учеников активного участия в приобретении и применении знаний и умений, планировать и систематически проводить уроки-семинары, практикумы. </w:t>
      </w:r>
    </w:p>
    <w:p w:rsidR="00507D9E" w:rsidRPr="006932FB" w:rsidRDefault="00507D9E" w:rsidP="00507D9E">
      <w:pPr>
        <w:tabs>
          <w:tab w:val="left" w:pos="1134"/>
        </w:tabs>
        <w:ind w:firstLine="709"/>
        <w:jc w:val="both"/>
      </w:pPr>
      <w:r w:rsidRPr="006932FB">
        <w:t xml:space="preserve">Создавать условия для формирования умений учащихся: </w:t>
      </w:r>
      <w:proofErr w:type="spellStart"/>
      <w:r w:rsidRPr="006932FB">
        <w:t>проблематизировать</w:t>
      </w:r>
      <w:proofErr w:type="spellEnd"/>
      <w:r w:rsidRPr="006932FB">
        <w:t xml:space="preserve"> учебную, познавательную или социокультурную ситуацию и разрабатывать варианты ее решения. С этой целью активнее применять на уроках диалоговые технологии обучения истории, элементы дискуссии, проводить обсуждения спорных вопросов истории, диспуты, занятия в формате «Круглого стола», конференций, дебатов. </w:t>
      </w:r>
    </w:p>
    <w:p w:rsidR="00507D9E" w:rsidRPr="006932FB" w:rsidRDefault="00507D9E" w:rsidP="00507D9E">
      <w:pPr>
        <w:tabs>
          <w:tab w:val="left" w:pos="1134"/>
        </w:tabs>
        <w:ind w:firstLine="709"/>
        <w:jc w:val="both"/>
      </w:pPr>
      <w:proofErr w:type="spellStart"/>
      <w:r w:rsidRPr="006932FB">
        <w:t>Ежеурочно</w:t>
      </w:r>
      <w:proofErr w:type="spellEnd"/>
      <w:r w:rsidRPr="006932FB">
        <w:t xml:space="preserve"> использовать в практике обучения проблемно-познавательные задания и задачи, направленные на развитие логических операций сравнения, анализа, обобщения, классификации по родовидовым признакам, установления причинно-следственных связей, отнесения к известным понятиям и др.</w:t>
      </w:r>
    </w:p>
    <w:p w:rsidR="00507D9E" w:rsidRPr="006932FB" w:rsidRDefault="00507D9E" w:rsidP="00507D9E">
      <w:pPr>
        <w:tabs>
          <w:tab w:val="left" w:pos="1134"/>
        </w:tabs>
        <w:ind w:firstLine="709"/>
        <w:jc w:val="both"/>
        <w:rPr>
          <w:color w:val="FF0000"/>
        </w:rPr>
      </w:pPr>
      <w:r w:rsidRPr="006932FB">
        <w:t>Отрабатывать понятийный аппарат на каждом уроке в рамках</w:t>
      </w:r>
      <w:r w:rsidRPr="006932FB">
        <w:rPr>
          <w:color w:val="FF0000"/>
        </w:rPr>
        <w:t xml:space="preserve"> </w:t>
      </w:r>
      <w:r w:rsidRPr="006932FB">
        <w:t>историко-культурного стандарта</w:t>
      </w:r>
      <w:r w:rsidRPr="006932FB">
        <w:rPr>
          <w:color w:val="FF0000"/>
        </w:rPr>
        <w:t xml:space="preserve">. </w:t>
      </w:r>
    </w:p>
    <w:p w:rsidR="00507D9E" w:rsidRPr="006932FB" w:rsidRDefault="00507D9E" w:rsidP="00507D9E">
      <w:pPr>
        <w:ind w:firstLine="709"/>
        <w:jc w:val="both"/>
      </w:pPr>
      <w:r w:rsidRPr="006932FB">
        <w:t>К подготовке к экзамену уделять внимание не только к изучению истории России, но и к зарубежной истории с периода 8 века до 1914 года в контексте Историко-культурного стандарта.</w:t>
      </w:r>
    </w:p>
    <w:p w:rsidR="00507D9E" w:rsidRPr="006932FB" w:rsidRDefault="00507D9E" w:rsidP="00507D9E">
      <w:pPr>
        <w:tabs>
          <w:tab w:val="left" w:pos="1134"/>
        </w:tabs>
        <w:ind w:firstLine="709"/>
        <w:jc w:val="both"/>
      </w:pPr>
      <w:r w:rsidRPr="006932FB">
        <w:t xml:space="preserve">Создавать условия для применения исторических знаний и специальных умений для анализа новой исторической информации, поиска и изучения новых объектов исторического прошлого, самостоятельной оценки их историко-культурного значения, презентации и защиты результатов своей поисково-исследовательской деятельности в форматах проектов, деловых игр, веб-сайтов и др. </w:t>
      </w:r>
    </w:p>
    <w:p w:rsidR="00507D9E" w:rsidRPr="006932FB" w:rsidRDefault="00507D9E" w:rsidP="00507D9E">
      <w:pPr>
        <w:tabs>
          <w:tab w:val="left" w:pos="1134"/>
        </w:tabs>
        <w:ind w:firstLine="709"/>
        <w:jc w:val="both"/>
        <w:rPr>
          <w:spacing w:val="-2"/>
        </w:rPr>
      </w:pPr>
      <w:r w:rsidRPr="006932FB">
        <w:rPr>
          <w:spacing w:val="-2"/>
        </w:rPr>
        <w:t xml:space="preserve">Необходимо учитывать и тот факт, что отдельные компоненты содержания ОГЭ расположены с 6 по 9 класс, что требует от учителя полноценной реализации </w:t>
      </w:r>
      <w:proofErr w:type="spellStart"/>
      <w:r w:rsidRPr="006932FB">
        <w:rPr>
          <w:spacing w:val="-2"/>
        </w:rPr>
        <w:t>внутрикурсовых</w:t>
      </w:r>
      <w:proofErr w:type="spellEnd"/>
      <w:r w:rsidRPr="006932FB">
        <w:rPr>
          <w:spacing w:val="-2"/>
        </w:rPr>
        <w:t xml:space="preserve"> связей. </w:t>
      </w:r>
    </w:p>
    <w:p w:rsidR="00507D9E" w:rsidRPr="006932FB" w:rsidRDefault="00507D9E" w:rsidP="00507D9E">
      <w:pPr>
        <w:tabs>
          <w:tab w:val="left" w:pos="1134"/>
        </w:tabs>
        <w:ind w:firstLine="709"/>
        <w:jc w:val="both"/>
      </w:pPr>
      <w:r w:rsidRPr="006932FB">
        <w:rPr>
          <w:color w:val="000000"/>
        </w:rPr>
        <w:t xml:space="preserve">Историко-культурный стандарт (далее - ИКС) должен стать основой планирования при создании рабочей программы по истории учителей. Учитывая, что основой для составления контрольно-измерительных материалов является ИКС, в котором содержится значительное количество дат, исторических персоналий, с помощью тренингов, применяя разнообразные приемы запоминания и повторения, начиная уже с 5 класса, предлагать учащимся задания, в которых требуется самостоятельный поиск исторической информации, это поможет достичь максимального запоминания исторических фактов; </w:t>
      </w:r>
      <w:r w:rsidRPr="006932FB">
        <w:rPr>
          <w:color w:val="000000"/>
        </w:rPr>
        <w:lastRenderedPageBreak/>
        <w:t xml:space="preserve">анализ разнообразных документов, не только текстов (исторические источники представлены в ИКС по каждому историческому периоду), но и иллюстраций, аудио- и видеоисточников.   </w:t>
      </w:r>
    </w:p>
    <w:p w:rsidR="00507D9E" w:rsidRPr="006932FB" w:rsidRDefault="00507D9E" w:rsidP="00507D9E">
      <w:pPr>
        <w:tabs>
          <w:tab w:val="left" w:pos="1134"/>
        </w:tabs>
        <w:ind w:firstLine="709"/>
        <w:jc w:val="both"/>
        <w:rPr>
          <w:color w:val="000000"/>
        </w:rPr>
      </w:pPr>
      <w:r w:rsidRPr="006932FB">
        <w:rPr>
          <w:color w:val="000000"/>
          <w:spacing w:val="-2"/>
        </w:rPr>
        <w:t>Проводить несколько раз в год диагностику достижения планируемых результатов с использованием фонда оценочных средств по истории, разработанного с учетом открытого банка заданий ОГЭ по истории, Образовательный портал для подготовки к экзаменам «Сдам ГИА: Решу ОГЭ. История», «Незнайка» (</w:t>
      </w:r>
      <w:hyperlink r:id="rId10" w:history="1">
        <w:r w:rsidRPr="006932FB">
          <w:rPr>
            <w:rStyle w:val="ab"/>
            <w:spacing w:val="-2"/>
          </w:rPr>
          <w:t>https://neznaika.info/</w:t>
        </w:r>
      </w:hyperlink>
      <w:r w:rsidRPr="006932FB">
        <w:rPr>
          <w:color w:val="000000"/>
          <w:spacing w:val="-2"/>
        </w:rPr>
        <w:t>). Анализировать результаты вместе с учениками и их родителями с целью построения индивидуальных образовательных программ подготовки</w:t>
      </w:r>
      <w:r w:rsidRPr="006932FB">
        <w:rPr>
          <w:color w:val="000000"/>
        </w:rPr>
        <w:t>.</w:t>
      </w:r>
    </w:p>
    <w:p w:rsidR="00507D9E" w:rsidRPr="006932FB" w:rsidRDefault="00507D9E" w:rsidP="00507D9E">
      <w:pPr>
        <w:tabs>
          <w:tab w:val="left" w:pos="1134"/>
        </w:tabs>
        <w:jc w:val="both"/>
        <w:rPr>
          <w:color w:val="000000"/>
        </w:rPr>
      </w:pPr>
    </w:p>
    <w:p w:rsidR="00507D9E" w:rsidRPr="009004BF" w:rsidRDefault="00507D9E" w:rsidP="009004BF">
      <w:pPr>
        <w:jc w:val="both"/>
        <w:rPr>
          <w:b/>
          <w:u w:val="single"/>
        </w:rPr>
      </w:pPr>
      <w:bookmarkStart w:id="17" w:name="_Toc110415809"/>
      <w:bookmarkStart w:id="18" w:name="_Toc110416977"/>
      <w:bookmarkStart w:id="19" w:name="_Toc112168757"/>
      <w:r w:rsidRPr="009004BF">
        <w:rPr>
          <w:u w:val="single"/>
        </w:rPr>
        <w:t>Рекомендации по совершенствованию преподавания учебного предмета для всех обучающихся</w:t>
      </w:r>
      <w:bookmarkEnd w:id="17"/>
      <w:bookmarkEnd w:id="18"/>
      <w:bookmarkEnd w:id="19"/>
    </w:p>
    <w:p w:rsidR="00507D9E" w:rsidRPr="00507D9E" w:rsidRDefault="00507D9E" w:rsidP="00507D9E">
      <w:pPr>
        <w:widowControl w:val="0"/>
        <w:ind w:firstLine="567"/>
        <w:jc w:val="both"/>
      </w:pPr>
      <w:r w:rsidRPr="00507D9E">
        <w:t>При подготовке к ОГЭ по истории необходимо:</w:t>
      </w:r>
    </w:p>
    <w:p w:rsidR="00507D9E" w:rsidRPr="00507D9E" w:rsidRDefault="00507D9E" w:rsidP="00507D9E">
      <w:pPr>
        <w:pStyle w:val="c0"/>
        <w:shd w:val="clear" w:color="auto" w:fill="FFFFFF"/>
        <w:spacing w:before="0" w:beforeAutospacing="0" w:after="0" w:afterAutospacing="0"/>
        <w:ind w:firstLine="567"/>
        <w:jc w:val="both"/>
        <w:rPr>
          <w:color w:val="000000"/>
          <w:highlight w:val="yellow"/>
        </w:rPr>
      </w:pPr>
      <w:r w:rsidRPr="00507D9E">
        <w:rPr>
          <w:rStyle w:val="fontstyle11"/>
          <w:rFonts w:ascii="Times New Roman" w:hAnsi="Times New Roman" w:hint="default"/>
          <w:sz w:val="24"/>
          <w:szCs w:val="24"/>
        </w:rPr>
        <w:t>- изучить нормативные правовые документы, регламентирующие проведение ОГЭ обучающихся 9 классов общеобразовательных учреждений, спецификацию, кодификатор, демоверсию и рекомендации по оцениванию результатов экзамена по истории, з</w:t>
      </w:r>
      <w:r w:rsidRPr="00507D9E">
        <w:rPr>
          <w:rStyle w:val="c5"/>
          <w:color w:val="000000"/>
        </w:rPr>
        <w:t>накомство с документами необходимо начинать в начале учебного года;</w:t>
      </w:r>
    </w:p>
    <w:p w:rsidR="00507D9E" w:rsidRPr="00507D9E" w:rsidRDefault="00507D9E" w:rsidP="00507D9E">
      <w:pPr>
        <w:widowControl w:val="0"/>
        <w:ind w:firstLine="567"/>
        <w:jc w:val="both"/>
        <w:rPr>
          <w:rStyle w:val="fontstyle11"/>
          <w:rFonts w:ascii="Times New Roman" w:hAnsi="Times New Roman" w:hint="default"/>
          <w:sz w:val="24"/>
          <w:szCs w:val="24"/>
        </w:rPr>
      </w:pPr>
      <w:proofErr w:type="gramStart"/>
      <w:r w:rsidRPr="00507D9E">
        <w:rPr>
          <w:rStyle w:val="fontstyle11"/>
          <w:rFonts w:ascii="Times New Roman" w:hAnsi="Times New Roman" w:hint="default"/>
          <w:sz w:val="24"/>
          <w:szCs w:val="24"/>
        </w:rPr>
        <w:t xml:space="preserve">- ознакомиться с анализом результатов проведения экзамена по истории за предыдущие годы, изучить типичные ошибки выпускников, чтобы не совершать подобные; </w:t>
      </w:r>
      <w:r w:rsidRPr="00507D9E">
        <w:rPr>
          <w:rStyle w:val="c5"/>
          <w:color w:val="000000"/>
        </w:rPr>
        <w:t>задания ОГЭ должны стать для обучающихся узнаваемыми, чтобы они владели алгоритмом их успешного выполнения;</w:t>
      </w:r>
      <w:proofErr w:type="gramEnd"/>
    </w:p>
    <w:p w:rsidR="00507D9E" w:rsidRPr="00507D9E" w:rsidRDefault="00507D9E" w:rsidP="00507D9E">
      <w:pPr>
        <w:widowControl w:val="0"/>
        <w:ind w:firstLine="567"/>
        <w:jc w:val="both"/>
      </w:pPr>
      <w:r w:rsidRPr="00507D9E">
        <w:t xml:space="preserve">- обратить внимание учащихся на осознанный подход к выбору экзамена по истории; </w:t>
      </w:r>
    </w:p>
    <w:p w:rsidR="00507D9E" w:rsidRPr="00507D9E" w:rsidRDefault="00507D9E" w:rsidP="00507D9E">
      <w:pPr>
        <w:widowControl w:val="0"/>
        <w:ind w:firstLine="567"/>
        <w:jc w:val="both"/>
        <w:rPr>
          <w:rStyle w:val="fontstyle11"/>
          <w:rFonts w:ascii="Times New Roman" w:hAnsi="Times New Roman" w:hint="default"/>
          <w:sz w:val="24"/>
          <w:szCs w:val="24"/>
        </w:rPr>
      </w:pPr>
      <w:r w:rsidRPr="00507D9E">
        <w:rPr>
          <w:rStyle w:val="fontstyle11"/>
          <w:rFonts w:ascii="Times New Roman" w:hAnsi="Times New Roman" w:hint="default"/>
          <w:sz w:val="24"/>
          <w:szCs w:val="24"/>
        </w:rPr>
        <w:t>- познакомить учащихся, выбравших историю для сдачи ОГЭ, с регламентом проведения экзамена и бланками ответов;</w:t>
      </w:r>
    </w:p>
    <w:p w:rsidR="00507D9E" w:rsidRPr="00507D9E" w:rsidRDefault="00507D9E" w:rsidP="00507D9E">
      <w:pPr>
        <w:widowControl w:val="0"/>
        <w:ind w:firstLine="567"/>
        <w:jc w:val="both"/>
      </w:pPr>
      <w:r w:rsidRPr="00507D9E">
        <w:t>- регулярно решать тренировочные задания, предлагаемые в пособиях ОГЭ по истории;</w:t>
      </w:r>
    </w:p>
    <w:p w:rsidR="00507D9E" w:rsidRPr="00507D9E" w:rsidRDefault="00507D9E" w:rsidP="00507D9E">
      <w:pPr>
        <w:widowControl w:val="0"/>
        <w:ind w:firstLine="567"/>
        <w:jc w:val="both"/>
      </w:pPr>
      <w:r w:rsidRPr="00507D9E">
        <w:t>- систематически учащимся работать с текстами учебника по составлению конспектов, планов, нахождению необходимой информации с целью ее анализа, обобщения, систематизации и формулирования определенных выводов;</w:t>
      </w:r>
    </w:p>
    <w:p w:rsidR="00507D9E" w:rsidRPr="00507D9E" w:rsidRDefault="00507D9E" w:rsidP="00507D9E">
      <w:pPr>
        <w:widowControl w:val="0"/>
        <w:ind w:firstLine="567"/>
        <w:jc w:val="both"/>
      </w:pPr>
      <w:r w:rsidRPr="00507D9E">
        <w:t>- обратить внимание на развитие умения у учащихся работать со схемами, таблицами, диаграммами;</w:t>
      </w:r>
    </w:p>
    <w:p w:rsidR="00507D9E" w:rsidRPr="00507D9E" w:rsidRDefault="00507D9E" w:rsidP="00507D9E">
      <w:pPr>
        <w:widowControl w:val="0"/>
        <w:ind w:firstLine="567"/>
        <w:jc w:val="both"/>
      </w:pPr>
      <w:r w:rsidRPr="00507D9E">
        <w:t>- развивать и совершенствовать навыки решения заданий проблемного и продуктивного характера;</w:t>
      </w:r>
    </w:p>
    <w:p w:rsidR="00507D9E" w:rsidRPr="00507D9E" w:rsidRDefault="00507D9E" w:rsidP="00507D9E">
      <w:pPr>
        <w:widowControl w:val="0"/>
        <w:ind w:firstLine="567"/>
        <w:jc w:val="both"/>
      </w:pPr>
      <w:r w:rsidRPr="00507D9E">
        <w:t>-  работать с тестами различного уровня сложности как во время текущего, так и во время итогового контроля;</w:t>
      </w:r>
    </w:p>
    <w:p w:rsidR="00507D9E" w:rsidRPr="00507D9E" w:rsidRDefault="00507D9E" w:rsidP="00507D9E">
      <w:pPr>
        <w:widowControl w:val="0"/>
        <w:ind w:firstLine="567"/>
        <w:jc w:val="both"/>
        <w:rPr>
          <w:highlight w:val="yellow"/>
        </w:rPr>
      </w:pPr>
      <w:r w:rsidRPr="00507D9E">
        <w:rPr>
          <w:rFonts w:eastAsia="Times New Roman"/>
        </w:rPr>
        <w:t>- целесообразно обратить особое внимание в процессе обучения и при подготовке к ОГЭ по истории на блоки заданий, которые показали низкий процент выполнения</w:t>
      </w:r>
    </w:p>
    <w:p w:rsidR="00507D9E" w:rsidRPr="00507D9E" w:rsidRDefault="00507D9E" w:rsidP="00507D9E">
      <w:pPr>
        <w:widowControl w:val="0"/>
        <w:ind w:firstLine="567"/>
        <w:jc w:val="both"/>
        <w:rPr>
          <w:lang w:bidi="ru-RU"/>
        </w:rPr>
      </w:pPr>
      <w:r w:rsidRPr="00507D9E">
        <w:rPr>
          <w:lang w:bidi="ru-RU"/>
        </w:rPr>
        <w:t>- обеспечивать усвоение исторического содержания на про</w:t>
      </w:r>
      <w:r w:rsidRPr="00507D9E">
        <w:rPr>
          <w:lang w:bidi="ru-RU"/>
        </w:rPr>
        <w:softHyphen/>
        <w:t>дуктивном уровне. Это значит, что учащийся должен не только знать и пони</w:t>
      </w:r>
      <w:r w:rsidRPr="00507D9E">
        <w:rPr>
          <w:lang w:bidi="ru-RU"/>
        </w:rPr>
        <w:softHyphen/>
        <w:t>мать сущность исторический событий и явлений, сущность исторических процес</w:t>
      </w:r>
      <w:r w:rsidRPr="00507D9E">
        <w:rPr>
          <w:lang w:bidi="ru-RU"/>
        </w:rPr>
        <w:softHyphen/>
        <w:t>сов, законов и теорий, но, главное, уметь их объяснять. Для этого в кон</w:t>
      </w:r>
      <w:r w:rsidRPr="00507D9E">
        <w:rPr>
          <w:lang w:bidi="ru-RU"/>
        </w:rPr>
        <w:softHyphen/>
        <w:t>трольно-измерительных материалах всех видов контроля, не только итого</w:t>
      </w:r>
      <w:r w:rsidRPr="00507D9E">
        <w:rPr>
          <w:lang w:bidi="ru-RU"/>
        </w:rPr>
        <w:softHyphen/>
        <w:t>вого, тематического и текущего, но и формирующего, должно быть не менее 50% заданий продуктивного уровня - объяснить, обосновать, привести ана</w:t>
      </w:r>
      <w:r w:rsidRPr="00507D9E">
        <w:rPr>
          <w:lang w:bidi="ru-RU"/>
        </w:rPr>
        <w:softHyphen/>
        <w:t>логичные примеры, сравнить, провести классификацию, установить последо</w:t>
      </w:r>
      <w:r w:rsidRPr="00507D9E">
        <w:rPr>
          <w:lang w:bidi="ru-RU"/>
        </w:rPr>
        <w:softHyphen/>
        <w:t>вательность и т.п.</w:t>
      </w:r>
    </w:p>
    <w:p w:rsidR="00507D9E" w:rsidRPr="00507D9E" w:rsidRDefault="00507D9E" w:rsidP="00507D9E">
      <w:pPr>
        <w:pStyle w:val="a3"/>
        <w:spacing w:after="0" w:line="240" w:lineRule="auto"/>
        <w:ind w:left="0" w:firstLine="567"/>
        <w:jc w:val="both"/>
        <w:rPr>
          <w:rFonts w:ascii="Times New Roman" w:hAnsi="Times New Roman"/>
          <w:sz w:val="24"/>
          <w:szCs w:val="24"/>
        </w:rPr>
      </w:pPr>
    </w:p>
    <w:p w:rsidR="00507D9E" w:rsidRPr="009004BF" w:rsidRDefault="00507D9E" w:rsidP="009004BF">
      <w:pPr>
        <w:jc w:val="both"/>
        <w:rPr>
          <w:b/>
          <w:u w:val="single"/>
        </w:rPr>
      </w:pPr>
      <w:bookmarkStart w:id="20" w:name="_Toc110415810"/>
      <w:bookmarkStart w:id="21" w:name="_Toc110416978"/>
      <w:bookmarkStart w:id="22" w:name="_Toc112168758"/>
      <w:r w:rsidRPr="009004BF">
        <w:rPr>
          <w:u w:val="single"/>
        </w:rPr>
        <w:t>Рекомендации по организации дифференцированного обучения школьников с разным уровнем предметной подготовки</w:t>
      </w:r>
      <w:bookmarkEnd w:id="20"/>
      <w:bookmarkEnd w:id="21"/>
      <w:bookmarkEnd w:id="22"/>
      <w:r w:rsidRPr="009004BF">
        <w:rPr>
          <w:u w:val="single"/>
        </w:rPr>
        <w:t xml:space="preserve"> </w:t>
      </w:r>
    </w:p>
    <w:p w:rsidR="00507D9E" w:rsidRPr="00507D9E" w:rsidRDefault="00507D9E" w:rsidP="00507D9E">
      <w:pPr>
        <w:pStyle w:val="Default"/>
        <w:ind w:firstLine="567"/>
        <w:jc w:val="both"/>
        <w:rPr>
          <w:rFonts w:ascii="Times New Roman" w:hAnsi="Times New Roman" w:cs="Times New Roman"/>
          <w:bCs/>
          <w:color w:val="auto"/>
        </w:rPr>
      </w:pPr>
      <w:r w:rsidRPr="00507D9E">
        <w:rPr>
          <w:rFonts w:ascii="Times New Roman" w:hAnsi="Times New Roman" w:cs="Times New Roman"/>
          <w:bCs/>
          <w:color w:val="auto"/>
        </w:rPr>
        <w:t>При организации обучения успешных школьников рекомендуется:</w:t>
      </w:r>
    </w:p>
    <w:p w:rsidR="00507D9E" w:rsidRPr="00507D9E" w:rsidRDefault="00507D9E" w:rsidP="00507D9E">
      <w:pPr>
        <w:pStyle w:val="Default"/>
        <w:ind w:firstLine="567"/>
        <w:jc w:val="both"/>
        <w:rPr>
          <w:rFonts w:ascii="Times New Roman" w:hAnsi="Times New Roman" w:cs="Times New Roman"/>
          <w:color w:val="auto"/>
        </w:rPr>
      </w:pPr>
      <w:r w:rsidRPr="00507D9E">
        <w:rPr>
          <w:rFonts w:ascii="Times New Roman" w:hAnsi="Times New Roman" w:cs="Times New Roman"/>
          <w:color w:val="auto"/>
        </w:rPr>
        <w:t>-активно вовлекать учащихся в проектную и учебно-поисковую деятельность;</w:t>
      </w:r>
    </w:p>
    <w:p w:rsidR="00507D9E" w:rsidRPr="00507D9E" w:rsidRDefault="00507D9E" w:rsidP="00507D9E">
      <w:pPr>
        <w:pStyle w:val="Default"/>
        <w:ind w:firstLine="567"/>
        <w:jc w:val="both"/>
        <w:rPr>
          <w:rFonts w:ascii="Times New Roman" w:hAnsi="Times New Roman" w:cs="Times New Roman"/>
          <w:color w:val="auto"/>
        </w:rPr>
      </w:pPr>
      <w:r w:rsidRPr="00507D9E">
        <w:rPr>
          <w:rFonts w:ascii="Times New Roman" w:hAnsi="Times New Roman" w:cs="Times New Roman"/>
          <w:color w:val="auto"/>
        </w:rPr>
        <w:lastRenderedPageBreak/>
        <w:t>-уделять большее внимание развитию умений наблюдать, видеть и формулировать проблему, ставить вопросы, проводить причинно-следственные связи, делать выводы, давать определения понятиям, объяснять, доказывать, защищать свои идеи;</w:t>
      </w:r>
    </w:p>
    <w:p w:rsidR="00507D9E" w:rsidRPr="00507D9E" w:rsidRDefault="00507D9E" w:rsidP="00507D9E">
      <w:pPr>
        <w:pStyle w:val="Default"/>
        <w:ind w:firstLine="567"/>
        <w:jc w:val="both"/>
        <w:rPr>
          <w:rFonts w:ascii="Times New Roman" w:hAnsi="Times New Roman" w:cs="Times New Roman"/>
          <w:color w:val="auto"/>
        </w:rPr>
      </w:pPr>
      <w:r w:rsidRPr="00507D9E">
        <w:rPr>
          <w:rFonts w:ascii="Times New Roman" w:hAnsi="Times New Roman" w:cs="Times New Roman"/>
          <w:color w:val="auto"/>
        </w:rPr>
        <w:t xml:space="preserve">-развивать </w:t>
      </w:r>
      <w:proofErr w:type="spellStart"/>
      <w:r w:rsidRPr="00507D9E">
        <w:rPr>
          <w:rFonts w:ascii="Times New Roman" w:hAnsi="Times New Roman" w:cs="Times New Roman"/>
          <w:color w:val="auto"/>
        </w:rPr>
        <w:t>метапредметные</w:t>
      </w:r>
      <w:proofErr w:type="spellEnd"/>
      <w:r w:rsidRPr="00507D9E">
        <w:rPr>
          <w:rFonts w:ascii="Times New Roman" w:hAnsi="Times New Roman" w:cs="Times New Roman"/>
          <w:color w:val="auto"/>
        </w:rPr>
        <w:t xml:space="preserve"> умения;</w:t>
      </w:r>
    </w:p>
    <w:p w:rsidR="00507D9E" w:rsidRPr="00507D9E" w:rsidRDefault="00507D9E" w:rsidP="00507D9E">
      <w:pPr>
        <w:pStyle w:val="Default"/>
        <w:ind w:firstLine="567"/>
        <w:jc w:val="both"/>
        <w:rPr>
          <w:rFonts w:ascii="Times New Roman" w:hAnsi="Times New Roman" w:cs="Times New Roman"/>
          <w:color w:val="auto"/>
          <w:lang w:bidi="ru-RU"/>
        </w:rPr>
      </w:pPr>
      <w:r w:rsidRPr="00507D9E">
        <w:rPr>
          <w:rFonts w:ascii="Times New Roman" w:hAnsi="Times New Roman" w:cs="Times New Roman"/>
          <w:color w:val="auto"/>
        </w:rPr>
        <w:t>-формировать у учащихся универсальные учебные действия.</w:t>
      </w:r>
    </w:p>
    <w:p w:rsidR="00507D9E" w:rsidRPr="00507D9E" w:rsidRDefault="00507D9E" w:rsidP="00507D9E">
      <w:pPr>
        <w:pStyle w:val="Default"/>
        <w:ind w:firstLine="567"/>
        <w:jc w:val="both"/>
        <w:rPr>
          <w:rFonts w:ascii="Times New Roman" w:hAnsi="Times New Roman" w:cs="Times New Roman"/>
          <w:b/>
          <w:bCs/>
          <w:color w:val="auto"/>
          <w:highlight w:val="yellow"/>
        </w:rPr>
      </w:pPr>
    </w:p>
    <w:p w:rsidR="00507D9E" w:rsidRPr="00507D9E" w:rsidRDefault="00507D9E" w:rsidP="00507D9E">
      <w:pPr>
        <w:pStyle w:val="Default"/>
        <w:ind w:firstLine="567"/>
        <w:jc w:val="both"/>
        <w:rPr>
          <w:rFonts w:ascii="Times New Roman" w:hAnsi="Times New Roman" w:cs="Times New Roman"/>
          <w:color w:val="auto"/>
        </w:rPr>
      </w:pPr>
      <w:r w:rsidRPr="00507D9E">
        <w:rPr>
          <w:rFonts w:ascii="Times New Roman" w:hAnsi="Times New Roman" w:cs="Times New Roman"/>
          <w:bCs/>
          <w:color w:val="auto"/>
        </w:rPr>
        <w:t xml:space="preserve">При организации обучения слабоуспевающих школьников, рекомендуется придерживаться следующего алгоритма работы: </w:t>
      </w:r>
    </w:p>
    <w:p w:rsidR="00507D9E" w:rsidRPr="00507D9E" w:rsidRDefault="00507D9E" w:rsidP="00507D9E">
      <w:pPr>
        <w:pStyle w:val="Default"/>
        <w:ind w:firstLine="567"/>
        <w:jc w:val="both"/>
        <w:rPr>
          <w:rFonts w:ascii="Times New Roman" w:hAnsi="Times New Roman" w:cs="Times New Roman"/>
          <w:color w:val="auto"/>
        </w:rPr>
      </w:pPr>
      <w:r w:rsidRPr="00507D9E">
        <w:rPr>
          <w:rFonts w:ascii="Times New Roman" w:hAnsi="Times New Roman" w:cs="Times New Roman"/>
          <w:color w:val="auto"/>
        </w:rPr>
        <w:t>-выявление дефицитов и создание индивидуальной образовательной траектории (программы) для их ликвидации у слабоуспевающих учеников;</w:t>
      </w:r>
    </w:p>
    <w:p w:rsidR="00507D9E" w:rsidRPr="00507D9E" w:rsidRDefault="00507D9E" w:rsidP="00507D9E">
      <w:pPr>
        <w:pStyle w:val="Default"/>
        <w:ind w:firstLine="567"/>
        <w:jc w:val="both"/>
        <w:rPr>
          <w:rFonts w:ascii="Times New Roman" w:hAnsi="Times New Roman" w:cs="Times New Roman"/>
          <w:color w:val="auto"/>
        </w:rPr>
      </w:pPr>
      <w:r w:rsidRPr="00507D9E">
        <w:rPr>
          <w:rFonts w:ascii="Times New Roman" w:hAnsi="Times New Roman" w:cs="Times New Roman"/>
          <w:color w:val="auto"/>
        </w:rPr>
        <w:t>-создание условий для успешного продвижения учащихся по данной траектории                                в урочной и внеурочной деятельности и постоянное отслеживание результатов;</w:t>
      </w:r>
    </w:p>
    <w:p w:rsidR="00507D9E" w:rsidRPr="00507D9E" w:rsidRDefault="00507D9E" w:rsidP="00507D9E">
      <w:pPr>
        <w:pStyle w:val="Default"/>
        <w:ind w:firstLine="567"/>
        <w:jc w:val="both"/>
        <w:rPr>
          <w:rFonts w:ascii="Times New Roman" w:hAnsi="Times New Roman" w:cs="Times New Roman"/>
          <w:color w:val="auto"/>
        </w:rPr>
      </w:pPr>
      <w:r w:rsidRPr="00507D9E">
        <w:rPr>
          <w:rFonts w:ascii="Times New Roman" w:hAnsi="Times New Roman" w:cs="Times New Roman"/>
          <w:color w:val="auto"/>
        </w:rPr>
        <w:t xml:space="preserve">-использование педагогических технологий и методов обучения: личностно-ориентированный подход, игровые приемы и </w:t>
      </w:r>
      <w:proofErr w:type="spellStart"/>
      <w:r w:rsidRPr="00507D9E">
        <w:rPr>
          <w:rFonts w:ascii="Times New Roman" w:hAnsi="Times New Roman" w:cs="Times New Roman"/>
          <w:color w:val="auto"/>
        </w:rPr>
        <w:t>разноуровневую</w:t>
      </w:r>
      <w:proofErr w:type="spellEnd"/>
      <w:r w:rsidRPr="00507D9E">
        <w:rPr>
          <w:rFonts w:ascii="Times New Roman" w:hAnsi="Times New Roman" w:cs="Times New Roman"/>
          <w:color w:val="auto"/>
        </w:rPr>
        <w:t xml:space="preserve"> дифференциацию на всех этапах урока;</w:t>
      </w:r>
    </w:p>
    <w:p w:rsidR="00507D9E" w:rsidRPr="00507D9E" w:rsidRDefault="00507D9E" w:rsidP="00507D9E">
      <w:pPr>
        <w:pStyle w:val="Default"/>
        <w:ind w:firstLine="567"/>
        <w:jc w:val="both"/>
        <w:rPr>
          <w:rFonts w:ascii="Times New Roman" w:hAnsi="Times New Roman" w:cs="Times New Roman"/>
          <w:color w:val="auto"/>
        </w:rPr>
      </w:pPr>
      <w:r w:rsidRPr="00507D9E">
        <w:rPr>
          <w:rFonts w:ascii="Times New Roman" w:hAnsi="Times New Roman" w:cs="Times New Roman"/>
          <w:color w:val="auto"/>
        </w:rPr>
        <w:t>-отбор учебных материалов для индивидуальных маршрутов и для систематического повторения ранее изученного материала с последующим мониторингом промежуточных                        и итоговых результатов достижений;</w:t>
      </w:r>
    </w:p>
    <w:p w:rsidR="00507D9E" w:rsidRPr="00507D9E" w:rsidRDefault="00507D9E" w:rsidP="00507D9E">
      <w:pPr>
        <w:pStyle w:val="Default"/>
        <w:ind w:firstLine="567"/>
        <w:jc w:val="both"/>
        <w:rPr>
          <w:rFonts w:ascii="Times New Roman" w:hAnsi="Times New Roman" w:cs="Times New Roman"/>
          <w:color w:val="auto"/>
        </w:rPr>
      </w:pPr>
      <w:r w:rsidRPr="00507D9E">
        <w:rPr>
          <w:rFonts w:ascii="Times New Roman" w:hAnsi="Times New Roman" w:cs="Times New Roman"/>
          <w:color w:val="auto"/>
        </w:rPr>
        <w:t>-организация индивидуально-групповой работы с применением дифференцированных тренировочных заданий, инвариантных практических работ, творческих работ (по выбору);</w:t>
      </w:r>
    </w:p>
    <w:p w:rsidR="00507D9E" w:rsidRPr="00507D9E" w:rsidRDefault="00507D9E" w:rsidP="00507D9E">
      <w:pPr>
        <w:pStyle w:val="Default"/>
        <w:ind w:firstLine="567"/>
        <w:jc w:val="both"/>
        <w:rPr>
          <w:rFonts w:ascii="Times New Roman" w:hAnsi="Times New Roman" w:cs="Times New Roman"/>
          <w:color w:val="auto"/>
        </w:rPr>
      </w:pPr>
      <w:r w:rsidRPr="00507D9E">
        <w:rPr>
          <w:rFonts w:ascii="Times New Roman" w:hAnsi="Times New Roman" w:cs="Times New Roman"/>
          <w:color w:val="auto"/>
        </w:rPr>
        <w:t xml:space="preserve">-использование результатов оценивания работы для развития коммуникативной </w:t>
      </w:r>
      <w:proofErr w:type="gramStart"/>
      <w:r w:rsidRPr="00507D9E">
        <w:rPr>
          <w:rFonts w:ascii="Times New Roman" w:hAnsi="Times New Roman" w:cs="Times New Roman"/>
          <w:color w:val="auto"/>
        </w:rPr>
        <w:t>компетенции</w:t>
      </w:r>
      <w:proofErr w:type="gramEnd"/>
      <w:r w:rsidRPr="00507D9E">
        <w:rPr>
          <w:rFonts w:ascii="Times New Roman" w:hAnsi="Times New Roman" w:cs="Times New Roman"/>
          <w:color w:val="auto"/>
        </w:rPr>
        <w:t xml:space="preserve"> обучающегося, повторение материала, связанного с допущенными ошибками. </w:t>
      </w:r>
    </w:p>
    <w:p w:rsidR="009B2FCD" w:rsidRDefault="009B2FCD">
      <w:pPr>
        <w:spacing w:after="200" w:line="276" w:lineRule="auto"/>
        <w:rPr>
          <w:rFonts w:eastAsia="Calibri" w:cstheme="majorBidi"/>
          <w:b/>
          <w:color w:val="000000" w:themeColor="text1"/>
          <w:sz w:val="28"/>
        </w:rPr>
      </w:pPr>
      <w:r>
        <w:rPr>
          <w:rFonts w:eastAsia="Calibri"/>
        </w:rPr>
        <w:br w:type="page"/>
      </w:r>
    </w:p>
    <w:p w:rsidR="006B03E1" w:rsidRDefault="0095079D" w:rsidP="006B03E1">
      <w:pPr>
        <w:pStyle w:val="12"/>
      </w:pPr>
      <w:bookmarkStart w:id="23" w:name="_Toc113605905"/>
      <w:r w:rsidRPr="008240D6">
        <w:rPr>
          <w:rFonts w:eastAsia="Calibri"/>
        </w:rPr>
        <w:lastRenderedPageBreak/>
        <w:t>Рекомендации по совершенствованию методики преподавания</w:t>
      </w:r>
      <w:r>
        <w:t xml:space="preserve"> ОБЩЕСТВОЗНАНИЯ</w:t>
      </w:r>
      <w:bookmarkEnd w:id="23"/>
    </w:p>
    <w:p w:rsidR="006B03E1" w:rsidRDefault="006B03E1" w:rsidP="006B03E1">
      <w:pPr>
        <w:ind w:firstLine="709"/>
        <w:jc w:val="both"/>
      </w:pPr>
      <w:r w:rsidRPr="00654C03">
        <w:t>Анализ результатов ОГ</w:t>
      </w:r>
      <w:r>
        <w:t>Э по обществознанию в НАО в 202</w:t>
      </w:r>
      <w:r w:rsidRPr="00DC6F22">
        <w:t>2</w:t>
      </w:r>
      <w:r w:rsidRPr="00654C03">
        <w:t xml:space="preserve"> году позволяет дать </w:t>
      </w:r>
      <w:r w:rsidRPr="00654C03">
        <w:rPr>
          <w:b/>
        </w:rPr>
        <w:t xml:space="preserve">следующие рекомендации </w:t>
      </w:r>
      <w:r w:rsidRPr="00654C03">
        <w:t xml:space="preserve">по совершенствованию </w:t>
      </w:r>
      <w:r>
        <w:t>методики преподавания обществознания:</w:t>
      </w:r>
    </w:p>
    <w:p w:rsidR="006B03E1" w:rsidRDefault="006B03E1" w:rsidP="006B03E1">
      <w:pPr>
        <w:tabs>
          <w:tab w:val="left" w:pos="284"/>
          <w:tab w:val="left" w:pos="567"/>
        </w:tabs>
        <w:ind w:firstLine="567"/>
        <w:jc w:val="both"/>
      </w:pPr>
      <w:r>
        <w:t xml:space="preserve">Учителям необходимо уделить более пристальное внимание отдельным элементам содержания курса, которые оказались особенно сложными для выпускников 9 классов: </w:t>
      </w:r>
    </w:p>
    <w:p w:rsidR="006B03E1" w:rsidRDefault="006B03E1" w:rsidP="006B03E1">
      <w:pPr>
        <w:tabs>
          <w:tab w:val="left" w:pos="284"/>
          <w:tab w:val="left" w:pos="567"/>
        </w:tabs>
        <w:jc w:val="both"/>
      </w:pPr>
      <w:r>
        <w:sym w:font="Symbol" w:char="F02D"/>
      </w:r>
      <w:r>
        <w:t xml:space="preserve"> «Социальная структура общества»; </w:t>
      </w:r>
    </w:p>
    <w:p w:rsidR="006B03E1" w:rsidRDefault="006B03E1" w:rsidP="006B03E1">
      <w:pPr>
        <w:tabs>
          <w:tab w:val="left" w:pos="284"/>
          <w:tab w:val="left" w:pos="567"/>
        </w:tabs>
        <w:jc w:val="both"/>
      </w:pPr>
      <w:r>
        <w:sym w:font="Symbol" w:char="F02D"/>
      </w:r>
      <w:r>
        <w:t xml:space="preserve"> «Право» (Уголовное и Гражданское);</w:t>
      </w:r>
    </w:p>
    <w:p w:rsidR="006B03E1" w:rsidRDefault="006B03E1" w:rsidP="006B03E1">
      <w:pPr>
        <w:tabs>
          <w:tab w:val="left" w:pos="284"/>
          <w:tab w:val="left" w:pos="567"/>
        </w:tabs>
        <w:jc w:val="both"/>
      </w:pPr>
      <w:r>
        <w:sym w:font="Symbol" w:char="F02D"/>
      </w:r>
      <w:r>
        <w:t xml:space="preserve"> «Политические партии».</w:t>
      </w:r>
    </w:p>
    <w:p w:rsidR="006B03E1" w:rsidRDefault="006B03E1" w:rsidP="006B03E1">
      <w:pPr>
        <w:shd w:val="clear" w:color="auto" w:fill="FFFFFF"/>
        <w:ind w:firstLine="567"/>
        <w:jc w:val="both"/>
        <w:rPr>
          <w:rFonts w:eastAsia="Times New Roman"/>
          <w:color w:val="000000"/>
        </w:rPr>
      </w:pPr>
      <w:r>
        <w:t xml:space="preserve">2. </w:t>
      </w:r>
      <w:r>
        <w:rPr>
          <w:rFonts w:eastAsia="Times New Roman"/>
          <w:color w:val="000000"/>
        </w:rPr>
        <w:t>В образовательной деятельности сформировать у учащихся понимание различия умений «аргументации» и «иллюстрации примерами». Следует уделить внимание развитию умения привлекать контекстные знания обществоведческого курса, факты общественной жизни или личный социальный опыт для конкретизации положений текста. Реализация в урочной и внеурочной деятельности мини-проектов, социальных практик, проведение диспутов, экскурсий, обсуждение фильмов, публикаций в СМИ, иных образовательных событий позволит расширить социальный опыт учащихся.</w:t>
      </w:r>
    </w:p>
    <w:p w:rsidR="006B03E1" w:rsidRDefault="006B03E1" w:rsidP="006B03E1">
      <w:pPr>
        <w:tabs>
          <w:tab w:val="left" w:pos="284"/>
          <w:tab w:val="left" w:pos="567"/>
        </w:tabs>
        <w:ind w:firstLine="567"/>
        <w:jc w:val="both"/>
        <w:rPr>
          <w:rFonts w:eastAsia="Times New Roman"/>
          <w:color w:val="000000"/>
        </w:rPr>
      </w:pPr>
      <w:r>
        <w:rPr>
          <w:rFonts w:eastAsia="Times New Roman"/>
          <w:color w:val="000000"/>
        </w:rPr>
        <w:t xml:space="preserve">3. Продолжить работу по формированию смыслового чтения и письменной речи учащихся. </w:t>
      </w:r>
      <w:proofErr w:type="gramStart"/>
      <w:r>
        <w:rPr>
          <w:rFonts w:eastAsia="Times New Roman"/>
          <w:color w:val="000000"/>
        </w:rPr>
        <w:t>При работе с заданием учащийся должен четко понимать, какое количество элементов ответа (признаков, черт, аргументов, примеров) необходимо привести (один, два, три и т.д.), уметь записывать мысль кратко, отвечая на поставленный вопрос.</w:t>
      </w:r>
      <w:proofErr w:type="gramEnd"/>
    </w:p>
    <w:p w:rsidR="006B03E1" w:rsidRDefault="006B03E1" w:rsidP="006B03E1">
      <w:pPr>
        <w:tabs>
          <w:tab w:val="left" w:pos="284"/>
          <w:tab w:val="left" w:pos="567"/>
        </w:tabs>
        <w:ind w:firstLine="567"/>
        <w:jc w:val="both"/>
      </w:pPr>
      <w:r>
        <w:t xml:space="preserve">4. Всем учителям обществознания необходимо изучить структуру экзаменационной работы, типологию контрольных заданий, специфику их выполнения и оценивания. Этой информацией должны владеть все учителя, работающие в основной школе, а не только учителя, работающие в выпускных классах, поскольку аттестация представляет собой итог обучения за весь курс основной школы. Как показывает практика, уверенная ориентация педагога в содержании экзаменационной работы и условиях ее проведения является важной составляющей успешной подготовки детей к итоговой аттестации. </w:t>
      </w:r>
    </w:p>
    <w:p w:rsidR="006B03E1" w:rsidRDefault="006B03E1" w:rsidP="006B03E1">
      <w:pPr>
        <w:pStyle w:val="a3"/>
        <w:spacing w:after="0" w:line="240" w:lineRule="auto"/>
        <w:ind w:left="0" w:firstLine="567"/>
        <w:jc w:val="both"/>
        <w:rPr>
          <w:rFonts w:ascii="Times New Roman" w:hAnsi="Times New Roman"/>
          <w:sz w:val="24"/>
          <w:szCs w:val="24"/>
        </w:rPr>
      </w:pPr>
      <w:r>
        <w:rPr>
          <w:rFonts w:ascii="Times New Roman" w:hAnsi="Times New Roman"/>
          <w:sz w:val="24"/>
          <w:szCs w:val="24"/>
        </w:rPr>
        <w:t xml:space="preserve">5. В качестве учебной литературы при подготовке к экзамену следует комплексно использовать не только учебники, но и учебно-методические комплексы (сборники тестов, словари, хрестоматии, дидактические пособия). При рассмотрении вопросов политологической и правоведческой сфер имеет смысл обращаться не только к тексту параграфа учебника, но и к первоисточникам – содержанию Конституции РФ, текстам соответствующих кодексов, нормативно-правовых актов. Тестовый материал в обязательном порядке должен соответствовать принципам </w:t>
      </w:r>
      <w:proofErr w:type="spellStart"/>
      <w:r>
        <w:rPr>
          <w:rFonts w:ascii="Times New Roman" w:hAnsi="Times New Roman"/>
          <w:sz w:val="24"/>
          <w:szCs w:val="24"/>
        </w:rPr>
        <w:t>тестологии</w:t>
      </w:r>
      <w:proofErr w:type="spellEnd"/>
      <w:r>
        <w:rPr>
          <w:rFonts w:ascii="Times New Roman" w:hAnsi="Times New Roman"/>
          <w:sz w:val="24"/>
          <w:szCs w:val="24"/>
        </w:rPr>
        <w:t xml:space="preserve"> и по форме заданий соответствовать ОГЭ. В процессе подбора учебников и пособий для освоения теоретического материала курса обращать внимание, в первую очередь, на рекомендованные Министерством просвещения, а в качестве дополнительной литературы – проверенные и апробированные комплексы, авторами которых являются разработчики экзамена. И учитель, и обучающиеся при подготовке к экзамену должны обращаться к Открытому банку заданий ФИПИ. Кроме того, предлагаем активно пользоваться уже хорошо себя зарекомендовавшими </w:t>
      </w:r>
      <w:proofErr w:type="spellStart"/>
      <w:r>
        <w:rPr>
          <w:rFonts w:ascii="Times New Roman" w:hAnsi="Times New Roman"/>
          <w:sz w:val="24"/>
          <w:szCs w:val="24"/>
        </w:rPr>
        <w:t>Интернетресурсами</w:t>
      </w:r>
      <w:proofErr w:type="spellEnd"/>
      <w:r>
        <w:rPr>
          <w:rFonts w:ascii="Times New Roman" w:hAnsi="Times New Roman"/>
          <w:sz w:val="24"/>
          <w:szCs w:val="24"/>
        </w:rPr>
        <w:t xml:space="preserve"> (например, «Решу ЕГЭ», «Незнайка» и др.). </w:t>
      </w:r>
    </w:p>
    <w:p w:rsidR="006B03E1" w:rsidRDefault="006B03E1" w:rsidP="006B03E1">
      <w:pPr>
        <w:pStyle w:val="a3"/>
        <w:spacing w:after="0" w:line="240" w:lineRule="auto"/>
        <w:ind w:left="0" w:firstLine="567"/>
        <w:jc w:val="both"/>
        <w:rPr>
          <w:rFonts w:ascii="Times New Roman" w:hAnsi="Times New Roman"/>
          <w:sz w:val="24"/>
          <w:szCs w:val="24"/>
        </w:rPr>
      </w:pPr>
      <w:r>
        <w:rPr>
          <w:rFonts w:ascii="Times New Roman" w:hAnsi="Times New Roman"/>
          <w:sz w:val="24"/>
          <w:szCs w:val="24"/>
        </w:rPr>
        <w:t xml:space="preserve">6. Обществознание охватывает самые разнообразные сферы жизни общества, поэтому его интеграция с курсами истории, литературы, биологии, географии, мировой художественной культуры расширяет и усиливает возможности эффективного овладения обществоведческими знаниями и формирования </w:t>
      </w:r>
      <w:proofErr w:type="spellStart"/>
      <w:r>
        <w:rPr>
          <w:rFonts w:ascii="Times New Roman" w:hAnsi="Times New Roman"/>
          <w:sz w:val="24"/>
          <w:szCs w:val="24"/>
        </w:rPr>
        <w:t>метапредметных</w:t>
      </w:r>
      <w:proofErr w:type="spellEnd"/>
      <w:r>
        <w:rPr>
          <w:rFonts w:ascii="Times New Roman" w:hAnsi="Times New Roman"/>
          <w:sz w:val="24"/>
          <w:szCs w:val="24"/>
        </w:rPr>
        <w:t xml:space="preserve"> компетенций.</w:t>
      </w:r>
    </w:p>
    <w:p w:rsidR="006B03E1" w:rsidRDefault="006B03E1" w:rsidP="006B03E1">
      <w:pPr>
        <w:pStyle w:val="a3"/>
        <w:spacing w:after="0" w:line="240" w:lineRule="auto"/>
        <w:ind w:left="0" w:firstLine="567"/>
        <w:jc w:val="both"/>
        <w:rPr>
          <w:rFonts w:ascii="Times New Roman" w:eastAsia="Times New Roman" w:hAnsi="Times New Roman"/>
          <w:b/>
          <w:sz w:val="24"/>
          <w:szCs w:val="24"/>
          <w:lang w:eastAsia="ru-RU"/>
        </w:rPr>
      </w:pPr>
      <w:r>
        <w:rPr>
          <w:rFonts w:ascii="Times New Roman" w:hAnsi="Times New Roman"/>
          <w:sz w:val="24"/>
          <w:szCs w:val="24"/>
        </w:rPr>
        <w:t xml:space="preserve">7. Учителям обществознания основной школы требуется своевременно актуализировать профессиональную компетентность в подготовке к ОГЭ через различные курсы повышения квалификации, прежде всего, по вопросам методики подготовки к ОГЭ </w:t>
      </w:r>
      <w:r>
        <w:rPr>
          <w:rFonts w:ascii="Times New Roman" w:hAnsi="Times New Roman"/>
          <w:sz w:val="24"/>
          <w:szCs w:val="24"/>
        </w:rPr>
        <w:lastRenderedPageBreak/>
        <w:t xml:space="preserve">обучающихся в контексте требований ФГОС второго поколения, предлагаемые, в том числе, ГБОУ НАО «НРЦРО». Возможно, обращение с просьбой провести такие курсы на местах или посредством </w:t>
      </w:r>
      <w:proofErr w:type="spellStart"/>
      <w:r>
        <w:rPr>
          <w:rFonts w:ascii="Times New Roman" w:hAnsi="Times New Roman"/>
          <w:sz w:val="24"/>
          <w:szCs w:val="24"/>
        </w:rPr>
        <w:t>вебинаров</w:t>
      </w:r>
      <w:proofErr w:type="spellEnd"/>
      <w:r>
        <w:rPr>
          <w:rFonts w:ascii="Times New Roman" w:hAnsi="Times New Roman"/>
          <w:sz w:val="24"/>
          <w:szCs w:val="24"/>
        </w:rPr>
        <w:t>.</w:t>
      </w:r>
    </w:p>
    <w:p w:rsidR="006B03E1" w:rsidRDefault="006B03E1" w:rsidP="006B03E1">
      <w:pPr>
        <w:pStyle w:val="a3"/>
        <w:spacing w:after="0" w:line="240" w:lineRule="auto"/>
        <w:ind w:left="0"/>
        <w:jc w:val="both"/>
        <w:rPr>
          <w:rFonts w:ascii="Times New Roman" w:eastAsia="Times New Roman" w:hAnsi="Times New Roman"/>
          <w:b/>
          <w:sz w:val="24"/>
          <w:szCs w:val="24"/>
          <w:lang w:eastAsia="ru-RU"/>
        </w:rPr>
      </w:pPr>
    </w:p>
    <w:p w:rsidR="006B03E1" w:rsidRPr="009004BF" w:rsidRDefault="006B03E1" w:rsidP="009004BF">
      <w:pPr>
        <w:jc w:val="both"/>
        <w:rPr>
          <w:b/>
          <w:u w:val="single"/>
        </w:rPr>
      </w:pPr>
      <w:bookmarkStart w:id="24" w:name="_Toc110415828"/>
      <w:bookmarkStart w:id="25" w:name="_Toc110416996"/>
      <w:bookmarkStart w:id="26" w:name="_Toc112168776"/>
      <w:r w:rsidRPr="009004BF">
        <w:rPr>
          <w:u w:val="single"/>
        </w:rPr>
        <w:t>Рекомендации по совершенствованию преподавания учебного предмета для всех обучающихся</w:t>
      </w:r>
      <w:bookmarkEnd w:id="24"/>
      <w:bookmarkEnd w:id="25"/>
      <w:bookmarkEnd w:id="26"/>
    </w:p>
    <w:p w:rsidR="006B03E1" w:rsidRPr="006B03E1" w:rsidRDefault="006B03E1" w:rsidP="006B03E1">
      <w:pPr>
        <w:widowControl w:val="0"/>
        <w:ind w:firstLine="567"/>
        <w:jc w:val="both"/>
      </w:pPr>
      <w:r w:rsidRPr="006B03E1">
        <w:t>При подготовке к обществознанию необходимо:</w:t>
      </w:r>
    </w:p>
    <w:p w:rsidR="006B03E1" w:rsidRPr="006B03E1" w:rsidRDefault="006B03E1" w:rsidP="006B03E1">
      <w:pPr>
        <w:pStyle w:val="c0"/>
        <w:shd w:val="clear" w:color="auto" w:fill="FFFFFF"/>
        <w:spacing w:before="0" w:beforeAutospacing="0" w:after="0" w:afterAutospacing="0"/>
        <w:ind w:firstLine="567"/>
        <w:jc w:val="both"/>
        <w:rPr>
          <w:color w:val="000000"/>
          <w:highlight w:val="yellow"/>
        </w:rPr>
      </w:pPr>
      <w:r w:rsidRPr="006B03E1">
        <w:rPr>
          <w:rStyle w:val="fontstyle11"/>
          <w:rFonts w:ascii="Times New Roman" w:hAnsi="Times New Roman" w:hint="default"/>
          <w:sz w:val="24"/>
          <w:szCs w:val="24"/>
        </w:rPr>
        <w:t>-изучить нормативные правовые документы, регламентирующие проведение ОГЭ обучающихся 9 классов общеобразовательных учреждений, спецификацию, кодификатор, демоверсию и рекомендации по оцениванию результатов экзамена по обществознанию, з</w:t>
      </w:r>
      <w:r w:rsidRPr="006B03E1">
        <w:rPr>
          <w:rStyle w:val="c5"/>
        </w:rPr>
        <w:t>накомство с документами необходимо начинать в начале учебного года;</w:t>
      </w:r>
    </w:p>
    <w:p w:rsidR="006B03E1" w:rsidRPr="006B03E1" w:rsidRDefault="006B03E1" w:rsidP="006B03E1">
      <w:pPr>
        <w:widowControl w:val="0"/>
        <w:ind w:firstLine="567"/>
        <w:jc w:val="both"/>
        <w:rPr>
          <w:rStyle w:val="fontstyle11"/>
          <w:rFonts w:ascii="Times New Roman" w:hAnsi="Times New Roman" w:hint="default"/>
          <w:sz w:val="24"/>
          <w:szCs w:val="24"/>
        </w:rPr>
      </w:pPr>
      <w:r w:rsidRPr="006B03E1">
        <w:rPr>
          <w:rStyle w:val="fontstyle11"/>
          <w:rFonts w:ascii="Times New Roman" w:hAnsi="Times New Roman" w:hint="default"/>
          <w:sz w:val="24"/>
          <w:szCs w:val="24"/>
        </w:rPr>
        <w:t>-ознакомиться с анализом результатов проведения экзамена по обществознанию                             за предыдущие годы, изучить типичные ошибки выпускников, чтобы не совершать подобные;</w:t>
      </w:r>
    </w:p>
    <w:p w:rsidR="006B03E1" w:rsidRPr="006B03E1" w:rsidRDefault="006B03E1" w:rsidP="006B03E1">
      <w:pPr>
        <w:widowControl w:val="0"/>
        <w:ind w:firstLine="567"/>
        <w:jc w:val="both"/>
        <w:rPr>
          <w:rStyle w:val="fontstyle11"/>
          <w:rFonts w:ascii="Times New Roman" w:hAnsi="Times New Roman" w:hint="default"/>
          <w:sz w:val="24"/>
          <w:szCs w:val="24"/>
        </w:rPr>
      </w:pPr>
      <w:r w:rsidRPr="006B03E1">
        <w:rPr>
          <w:rStyle w:val="c5"/>
        </w:rPr>
        <w:t xml:space="preserve">-задания ОГЭ должны стать для обучающихся </w:t>
      </w:r>
      <w:proofErr w:type="gramStart"/>
      <w:r w:rsidRPr="006B03E1">
        <w:rPr>
          <w:rStyle w:val="c5"/>
        </w:rPr>
        <w:t>узнаваемыми</w:t>
      </w:r>
      <w:proofErr w:type="gramEnd"/>
      <w:r w:rsidRPr="006B03E1">
        <w:rPr>
          <w:rStyle w:val="c5"/>
        </w:rPr>
        <w:t>, чтобы они владели алгоритмом их успешного выполнения;</w:t>
      </w:r>
    </w:p>
    <w:p w:rsidR="006B03E1" w:rsidRPr="006B03E1" w:rsidRDefault="006B03E1" w:rsidP="006B03E1">
      <w:pPr>
        <w:widowControl w:val="0"/>
        <w:ind w:firstLine="567"/>
        <w:jc w:val="both"/>
      </w:pPr>
      <w:r w:rsidRPr="006B03E1">
        <w:t xml:space="preserve">-обратить внимание учащихся на осознанный подход к выбору экзамена                                              по обществознанию; </w:t>
      </w:r>
    </w:p>
    <w:p w:rsidR="006B03E1" w:rsidRPr="006B03E1" w:rsidRDefault="006B03E1" w:rsidP="006B03E1">
      <w:pPr>
        <w:widowControl w:val="0"/>
        <w:ind w:firstLine="567"/>
        <w:jc w:val="both"/>
        <w:rPr>
          <w:rStyle w:val="fontstyle11"/>
          <w:rFonts w:ascii="Times New Roman" w:hAnsi="Times New Roman" w:hint="default"/>
          <w:sz w:val="24"/>
          <w:szCs w:val="24"/>
        </w:rPr>
      </w:pPr>
      <w:r w:rsidRPr="006B03E1">
        <w:rPr>
          <w:rStyle w:val="fontstyle11"/>
          <w:rFonts w:ascii="Times New Roman" w:hAnsi="Times New Roman" w:hint="default"/>
          <w:sz w:val="24"/>
          <w:szCs w:val="24"/>
        </w:rPr>
        <w:t>- познакомить учащихся, выбравших обществознание для сдачи ОГЭ, с регламентом проведения экзамена и бланками ответов;</w:t>
      </w:r>
    </w:p>
    <w:p w:rsidR="006B03E1" w:rsidRPr="006B03E1" w:rsidRDefault="006B03E1" w:rsidP="006B03E1">
      <w:pPr>
        <w:widowControl w:val="0"/>
        <w:ind w:firstLine="567"/>
        <w:jc w:val="both"/>
      </w:pPr>
      <w:r w:rsidRPr="006B03E1">
        <w:rPr>
          <w:rStyle w:val="fontstyle11"/>
          <w:rFonts w:ascii="Times New Roman" w:hAnsi="Times New Roman" w:hint="default"/>
          <w:sz w:val="24"/>
          <w:szCs w:val="24"/>
        </w:rPr>
        <w:t>-при составлении календарно-тематического и поурочного планирования учитывать необходимость выделения времени для повторения и закрепления наиболее значимых                             и сложных тем учебного курса «Обществознание» с учетом анализа результатов проведения экзамена по истории за предыдущий год;</w:t>
      </w:r>
    </w:p>
    <w:p w:rsidR="006B03E1" w:rsidRPr="006B03E1" w:rsidRDefault="006B03E1" w:rsidP="006B03E1">
      <w:pPr>
        <w:widowControl w:val="0"/>
        <w:ind w:firstLine="567"/>
        <w:jc w:val="both"/>
      </w:pPr>
      <w:r w:rsidRPr="006B03E1">
        <w:t>-регулярно решать тренировочные задания, предлагаемые в пособиях ОГЭ                                       по обществознанию;</w:t>
      </w:r>
    </w:p>
    <w:p w:rsidR="006B03E1" w:rsidRPr="006B03E1" w:rsidRDefault="006B03E1" w:rsidP="006B03E1">
      <w:pPr>
        <w:widowControl w:val="0"/>
        <w:ind w:firstLine="567"/>
        <w:jc w:val="both"/>
      </w:pPr>
      <w:r w:rsidRPr="006B03E1">
        <w:t>-уделять внимание на уроке выполнению заданий, требующих умения анализировать, обобщать и систематизировать изученный материал;</w:t>
      </w:r>
    </w:p>
    <w:p w:rsidR="006B03E1" w:rsidRPr="006B03E1" w:rsidRDefault="006B03E1" w:rsidP="006B03E1">
      <w:pPr>
        <w:widowControl w:val="0"/>
        <w:ind w:firstLine="567"/>
        <w:jc w:val="both"/>
      </w:pPr>
      <w:r w:rsidRPr="006B03E1">
        <w:t>-систематически предлагать учащимся работу с текстами учебника по составлению конспектов, планов, нахождению необходимой информации с целью ее анализа, обобщения, систематизации и формулирования определенных выводов;</w:t>
      </w:r>
    </w:p>
    <w:p w:rsidR="006B03E1" w:rsidRPr="006B03E1" w:rsidRDefault="006B03E1" w:rsidP="006B03E1">
      <w:pPr>
        <w:widowControl w:val="0"/>
        <w:ind w:firstLine="567"/>
        <w:jc w:val="both"/>
      </w:pPr>
      <w:r w:rsidRPr="006B03E1">
        <w:t>- развивать и совершенствовать навыки решения заданий проблемного и продуктивного характера;</w:t>
      </w:r>
    </w:p>
    <w:p w:rsidR="006B03E1" w:rsidRPr="006B03E1" w:rsidRDefault="006B03E1" w:rsidP="006B03E1">
      <w:pPr>
        <w:widowControl w:val="0"/>
        <w:ind w:firstLine="567"/>
        <w:jc w:val="both"/>
      </w:pPr>
      <w:r w:rsidRPr="006B03E1">
        <w:t>- работать с тестами различного уровня сложности как во время текущего, так и во время итогового контроля;</w:t>
      </w:r>
    </w:p>
    <w:p w:rsidR="006B03E1" w:rsidRPr="006B03E1" w:rsidRDefault="006B03E1" w:rsidP="006B03E1">
      <w:pPr>
        <w:widowControl w:val="0"/>
        <w:ind w:firstLine="567"/>
        <w:jc w:val="both"/>
        <w:rPr>
          <w:highlight w:val="yellow"/>
        </w:rPr>
      </w:pPr>
      <w:r w:rsidRPr="006B03E1">
        <w:rPr>
          <w:rFonts w:eastAsia="Times New Roman"/>
        </w:rPr>
        <w:t>-целесообразно обратить особое внимание в процессе обучения и при подготовке                           к ОГЭ по обществознанию на блоки заданий, которые показали низкий процент выполнения</w:t>
      </w:r>
    </w:p>
    <w:p w:rsidR="006B03E1" w:rsidRPr="006B03E1" w:rsidRDefault="006B03E1" w:rsidP="006B03E1">
      <w:pPr>
        <w:widowControl w:val="0"/>
        <w:ind w:firstLine="567"/>
        <w:jc w:val="both"/>
        <w:rPr>
          <w:lang w:bidi="ru-RU"/>
        </w:rPr>
      </w:pPr>
      <w:r w:rsidRPr="006B03E1">
        <w:rPr>
          <w:lang w:bidi="ru-RU"/>
        </w:rPr>
        <w:t>-обеспечивать усвоение обществоведческого содержания на про</w:t>
      </w:r>
      <w:r w:rsidRPr="006B03E1">
        <w:rPr>
          <w:lang w:bidi="ru-RU"/>
        </w:rPr>
        <w:softHyphen/>
        <w:t>дуктивном уровне. Это значит, что учащийся должен не только знать и пони</w:t>
      </w:r>
      <w:r w:rsidRPr="006B03E1">
        <w:rPr>
          <w:lang w:bidi="ru-RU"/>
        </w:rPr>
        <w:softHyphen/>
        <w:t>мать сущность социальных событий и явлений, но, главное, уметь их объяснять. Для этого в кон</w:t>
      </w:r>
      <w:r w:rsidRPr="006B03E1">
        <w:rPr>
          <w:lang w:bidi="ru-RU"/>
        </w:rPr>
        <w:softHyphen/>
        <w:t>трольно-измерительных материалах всех видов контроля, не только итого</w:t>
      </w:r>
      <w:r w:rsidRPr="006B03E1">
        <w:rPr>
          <w:lang w:bidi="ru-RU"/>
        </w:rPr>
        <w:softHyphen/>
        <w:t>вого, тематического и текущего, но и формирующего, должно быть не менее 50% заданий продуктивного уровня.</w:t>
      </w:r>
    </w:p>
    <w:p w:rsidR="006B03E1" w:rsidRPr="006B03E1" w:rsidRDefault="006B03E1" w:rsidP="006B03E1">
      <w:pPr>
        <w:pStyle w:val="a3"/>
        <w:spacing w:after="0" w:line="240" w:lineRule="auto"/>
        <w:ind w:left="0"/>
        <w:jc w:val="both"/>
        <w:rPr>
          <w:rFonts w:ascii="Times New Roman" w:eastAsia="Times New Roman" w:hAnsi="Times New Roman"/>
          <w:b/>
          <w:sz w:val="24"/>
          <w:szCs w:val="24"/>
          <w:lang w:eastAsia="ru-RU"/>
        </w:rPr>
      </w:pPr>
    </w:p>
    <w:p w:rsidR="006B03E1" w:rsidRPr="009004BF" w:rsidRDefault="006B03E1" w:rsidP="009004BF">
      <w:pPr>
        <w:jc w:val="both"/>
        <w:rPr>
          <w:b/>
          <w:u w:val="single"/>
        </w:rPr>
      </w:pPr>
      <w:bookmarkStart w:id="27" w:name="_Toc110415829"/>
      <w:bookmarkStart w:id="28" w:name="_Toc110416997"/>
      <w:bookmarkStart w:id="29" w:name="_Toc112168777"/>
      <w:r w:rsidRPr="009004BF">
        <w:rPr>
          <w:u w:val="single"/>
        </w:rPr>
        <w:t>Рекомендации по организации дифференцированного обучения школьников                          с разным уровнем предметной подготовки</w:t>
      </w:r>
      <w:bookmarkEnd w:id="27"/>
      <w:bookmarkEnd w:id="28"/>
      <w:bookmarkEnd w:id="29"/>
      <w:r w:rsidRPr="009004BF">
        <w:rPr>
          <w:u w:val="single"/>
        </w:rPr>
        <w:t xml:space="preserve"> </w:t>
      </w:r>
    </w:p>
    <w:p w:rsidR="006B03E1" w:rsidRPr="006B03E1" w:rsidRDefault="006B03E1" w:rsidP="006B03E1">
      <w:pPr>
        <w:shd w:val="clear" w:color="auto" w:fill="FFFFFF"/>
        <w:ind w:firstLine="567"/>
        <w:jc w:val="both"/>
        <w:rPr>
          <w:rFonts w:eastAsia="Times New Roman"/>
          <w:color w:val="000000"/>
        </w:rPr>
      </w:pPr>
      <w:r w:rsidRPr="006B03E1">
        <w:t xml:space="preserve">Совершенствование преподавания обществознания в контексте повышения результативности ОГЭ рекомендуется направить на организацию дифференцированного обучения школьников с разным уровнем подготовки (методические рекомендации эксперта ФИПИ Т.Е. </w:t>
      </w:r>
      <w:proofErr w:type="spellStart"/>
      <w:r w:rsidRPr="006B03E1">
        <w:t>Лисковой</w:t>
      </w:r>
      <w:proofErr w:type="spellEnd"/>
      <w:r w:rsidRPr="006B03E1">
        <w:t>).</w:t>
      </w:r>
    </w:p>
    <w:p w:rsidR="006B03E1" w:rsidRPr="006B03E1" w:rsidRDefault="006B03E1" w:rsidP="006B03E1">
      <w:pPr>
        <w:shd w:val="clear" w:color="auto" w:fill="FFFFFF"/>
        <w:ind w:firstLine="567"/>
        <w:jc w:val="both"/>
        <w:rPr>
          <w:rFonts w:eastAsia="Times New Roman"/>
          <w:color w:val="000000"/>
        </w:rPr>
      </w:pPr>
      <w:r w:rsidRPr="006B03E1">
        <w:rPr>
          <w:rFonts w:eastAsia="Times New Roman"/>
          <w:color w:val="000000"/>
        </w:rPr>
        <w:lastRenderedPageBreak/>
        <w:t xml:space="preserve">При подготовке обучающихся, которые могут не преодолеть минимального порога баллов, нужно использовать диагностику и постановку реалистичных целей в изучении предмета, готовить к экзамену путем изучения ключевых понятий обществоведческого курса и развития </w:t>
      </w:r>
      <w:proofErr w:type="spellStart"/>
      <w:r w:rsidRPr="006B03E1">
        <w:rPr>
          <w:rFonts w:eastAsia="Times New Roman"/>
          <w:color w:val="000000"/>
        </w:rPr>
        <w:t>метапредметных</w:t>
      </w:r>
      <w:proofErr w:type="spellEnd"/>
      <w:r w:rsidRPr="006B03E1">
        <w:rPr>
          <w:rFonts w:eastAsia="Times New Roman"/>
          <w:color w:val="000000"/>
        </w:rPr>
        <w:t xml:space="preserve"> умений.</w:t>
      </w:r>
    </w:p>
    <w:p w:rsidR="006B03E1" w:rsidRPr="006B03E1" w:rsidRDefault="006B03E1" w:rsidP="006B03E1">
      <w:pPr>
        <w:shd w:val="clear" w:color="auto" w:fill="FFFFFF"/>
        <w:ind w:firstLine="567"/>
        <w:jc w:val="both"/>
        <w:rPr>
          <w:rFonts w:eastAsia="Times New Roman"/>
          <w:color w:val="000000"/>
        </w:rPr>
      </w:pPr>
      <w:r w:rsidRPr="006B03E1">
        <w:rPr>
          <w:rFonts w:eastAsia="Times New Roman"/>
          <w:color w:val="000000"/>
        </w:rPr>
        <w:t xml:space="preserve">Преподавание предмета для </w:t>
      </w:r>
      <w:proofErr w:type="gramStart"/>
      <w:r w:rsidRPr="006B03E1">
        <w:rPr>
          <w:rFonts w:eastAsia="Times New Roman"/>
          <w:color w:val="000000"/>
        </w:rPr>
        <w:t>одаренных</w:t>
      </w:r>
      <w:proofErr w:type="gramEnd"/>
      <w:r w:rsidRPr="006B03E1">
        <w:rPr>
          <w:rFonts w:eastAsia="Times New Roman"/>
          <w:color w:val="000000"/>
        </w:rPr>
        <w:t xml:space="preserve"> и мотивированных обучающихся рекомендуется проводить в проблемно-дискуссионном стиле, представлять различные точки зрения, создавая возможности для свободного обсуждения. Изучаемые понятия, идеи, теоретические положения необходимо иллюстрировать фактами общественной жизни, примерами из СМИ, других учебных предметов, использовать личный социальный опыт школьников и учителя.</w:t>
      </w:r>
    </w:p>
    <w:p w:rsidR="006B03E1" w:rsidRPr="006B03E1" w:rsidRDefault="006B03E1" w:rsidP="006B03E1">
      <w:pPr>
        <w:spacing w:after="200" w:line="276" w:lineRule="auto"/>
        <w:rPr>
          <w:rFonts w:eastAsia="Times New Roman"/>
          <w:color w:val="000000"/>
        </w:rPr>
      </w:pPr>
      <w:r w:rsidRPr="006B03E1">
        <w:rPr>
          <w:rFonts w:eastAsia="Times New Roman"/>
          <w:color w:val="000000"/>
        </w:rPr>
        <w:br w:type="page"/>
      </w:r>
    </w:p>
    <w:p w:rsidR="006B03E1" w:rsidRDefault="0095079D" w:rsidP="00D33607">
      <w:pPr>
        <w:pStyle w:val="12"/>
      </w:pPr>
      <w:bookmarkStart w:id="30" w:name="_Toc113605906"/>
      <w:r w:rsidRPr="008240D6">
        <w:rPr>
          <w:rFonts w:eastAsia="Calibri"/>
        </w:rPr>
        <w:lastRenderedPageBreak/>
        <w:t>Рекомендации по совершенствованию методики преподавания</w:t>
      </w:r>
      <w:r>
        <w:t xml:space="preserve"> ХИМИИ</w:t>
      </w:r>
      <w:bookmarkEnd w:id="30"/>
    </w:p>
    <w:p w:rsidR="00BB320E" w:rsidRDefault="00BB320E" w:rsidP="00BB320E">
      <w:pPr>
        <w:ind w:firstLine="709"/>
        <w:jc w:val="both"/>
      </w:pPr>
      <w:r w:rsidRPr="00654C03">
        <w:t>Анализ результатов ОГ</w:t>
      </w:r>
      <w:r>
        <w:t xml:space="preserve">Э по </w:t>
      </w:r>
      <w:r w:rsidR="002515DA">
        <w:t>химии</w:t>
      </w:r>
      <w:r>
        <w:t xml:space="preserve"> в НАО в 202</w:t>
      </w:r>
      <w:r w:rsidRPr="00DC6F22">
        <w:t>2</w:t>
      </w:r>
      <w:r w:rsidRPr="00654C03">
        <w:t xml:space="preserve"> году позволяет дать </w:t>
      </w:r>
      <w:r w:rsidRPr="00654C03">
        <w:rPr>
          <w:b/>
        </w:rPr>
        <w:t xml:space="preserve">следующие рекомендации </w:t>
      </w:r>
      <w:r w:rsidRPr="00654C03">
        <w:t xml:space="preserve">по совершенствованию </w:t>
      </w:r>
      <w:r>
        <w:t xml:space="preserve">методики преподавания </w:t>
      </w:r>
      <w:r w:rsidR="002515DA">
        <w:t>химии</w:t>
      </w:r>
      <w:r>
        <w:t>:</w:t>
      </w:r>
    </w:p>
    <w:p w:rsidR="00BB320E" w:rsidRDefault="00BB320E" w:rsidP="00BB320E">
      <w:pPr>
        <w:pStyle w:val="ae"/>
        <w:shd w:val="clear" w:color="auto" w:fill="FFFFFF"/>
        <w:spacing w:before="0" w:beforeAutospacing="0" w:after="150" w:afterAutospacing="0"/>
        <w:ind w:firstLine="567"/>
        <w:jc w:val="both"/>
        <w:rPr>
          <w:color w:val="333333"/>
          <w:shd w:val="clear" w:color="auto" w:fill="FFFFFF"/>
        </w:rPr>
      </w:pPr>
      <w:r w:rsidRPr="003F54C6">
        <w:rPr>
          <w:rStyle w:val="af1"/>
          <w:b w:val="0"/>
          <w:color w:val="333333"/>
        </w:rPr>
        <w:t>Многие формы и методы работы хорошо известн</w:t>
      </w:r>
      <w:proofErr w:type="gramStart"/>
      <w:r w:rsidRPr="003F54C6">
        <w:rPr>
          <w:rStyle w:val="af1"/>
          <w:b w:val="0"/>
          <w:color w:val="333333"/>
        </w:rPr>
        <w:t>ы</w:t>
      </w:r>
      <w:r w:rsidRPr="003F54C6">
        <w:rPr>
          <w:b/>
          <w:color w:val="333333"/>
        </w:rPr>
        <w:t>-</w:t>
      </w:r>
      <w:proofErr w:type="gramEnd"/>
      <w:r w:rsidRPr="003F54C6">
        <w:rPr>
          <w:color w:val="333333"/>
        </w:rPr>
        <w:t xml:space="preserve"> это увлеченное преподавание, новизна учебного материала, историзм, связь знаний с судьбами людей, их открывшимися, показ практического применения знаний; использование новых и нетрадиционных форм обучения, чередования форм и методов обучения, проблемное обучение, эвристическое; обучение с компьютерной поддержкой, использование интерактивных компьютерных средств; </w:t>
      </w:r>
      <w:proofErr w:type="spellStart"/>
      <w:proofErr w:type="gramStart"/>
      <w:r w:rsidRPr="003F54C6">
        <w:rPr>
          <w:color w:val="333333"/>
        </w:rPr>
        <w:t>взаимообучение</w:t>
      </w:r>
      <w:proofErr w:type="spellEnd"/>
      <w:r w:rsidRPr="003F54C6">
        <w:rPr>
          <w:color w:val="333333"/>
        </w:rPr>
        <w:t xml:space="preserve"> (в парах, </w:t>
      </w:r>
      <w:proofErr w:type="spellStart"/>
      <w:r w:rsidRPr="003F54C6">
        <w:rPr>
          <w:color w:val="333333"/>
        </w:rPr>
        <w:t>микрогруппах</w:t>
      </w:r>
      <w:proofErr w:type="spellEnd"/>
      <w:r w:rsidRPr="003F54C6">
        <w:rPr>
          <w:color w:val="333333"/>
        </w:rPr>
        <w:t>), тестирование знаний, умений, показ достижений обучаемых, создание ситуаций успеха, соревнование (с товарищами по классу, самим собой) и т.д.</w:t>
      </w:r>
      <w:proofErr w:type="gramEnd"/>
      <w:r w:rsidRPr="003F54C6">
        <w:rPr>
          <w:color w:val="333333"/>
          <w:shd w:val="clear" w:color="auto" w:fill="FFFFFF"/>
        </w:rPr>
        <w:t xml:space="preserve"> Организовать процесс обучения так, чтобы у учащихся развивались познавательные способности, формировались приемы умственной деятельност</w:t>
      </w:r>
      <w:proofErr w:type="gramStart"/>
      <w:r w:rsidRPr="003F54C6">
        <w:rPr>
          <w:color w:val="333333"/>
          <w:shd w:val="clear" w:color="auto" w:fill="FFFFFF"/>
        </w:rPr>
        <w:t>и(</w:t>
      </w:r>
      <w:proofErr w:type="gramEnd"/>
      <w:r w:rsidRPr="003F54C6">
        <w:rPr>
          <w:color w:val="333333"/>
          <w:shd w:val="clear" w:color="auto" w:fill="FFFFFF"/>
        </w:rPr>
        <w:t xml:space="preserve"> анализ, синтез, абстрагирование, обобщение, сравнение), чтобы учащиеся умели самостоятельно работать, делать обобщение и выводы, творчески применять знания в новых ситуациях.</w:t>
      </w:r>
    </w:p>
    <w:p w:rsidR="00BB320E" w:rsidRPr="009004BF" w:rsidRDefault="00BB320E" w:rsidP="009004BF">
      <w:pPr>
        <w:jc w:val="both"/>
        <w:rPr>
          <w:b/>
          <w:u w:val="single"/>
        </w:rPr>
      </w:pPr>
      <w:bookmarkStart w:id="31" w:name="_Toc110415865"/>
      <w:bookmarkStart w:id="32" w:name="_Toc110417033"/>
      <w:bookmarkStart w:id="33" w:name="_Toc112168814"/>
      <w:r w:rsidRPr="009004BF">
        <w:rPr>
          <w:u w:val="single"/>
        </w:rPr>
        <w:t>Рекомендации по совершенствованию преподавания учебного предмета для всех обучающихся</w:t>
      </w:r>
      <w:bookmarkEnd w:id="31"/>
      <w:bookmarkEnd w:id="32"/>
      <w:bookmarkEnd w:id="33"/>
    </w:p>
    <w:p w:rsidR="00BB320E" w:rsidRDefault="00BB320E" w:rsidP="00BB320E">
      <w:pPr>
        <w:ind w:firstLine="709"/>
        <w:jc w:val="both"/>
        <w:rPr>
          <w:rFonts w:eastAsia="Times New Roman"/>
        </w:rPr>
      </w:pPr>
      <w:r w:rsidRPr="008F2390">
        <w:rPr>
          <w:rFonts w:eastAsia="Times New Roman"/>
        </w:rPr>
        <w:t>Учителя при подготовке учащихся к сдаче ОГЭ по химии в следующем году должны:</w:t>
      </w:r>
    </w:p>
    <w:p w:rsidR="00BB320E" w:rsidRPr="008F2390" w:rsidRDefault="00BB320E" w:rsidP="002515DA">
      <w:pPr>
        <w:pStyle w:val="ae"/>
        <w:shd w:val="clear" w:color="auto" w:fill="FFFFFF"/>
        <w:spacing w:before="0" w:beforeAutospacing="0" w:after="0" w:afterAutospacing="0"/>
        <w:ind w:firstLine="709"/>
        <w:jc w:val="both"/>
        <w:rPr>
          <w:color w:val="000000"/>
        </w:rPr>
      </w:pPr>
      <w:r w:rsidRPr="008F2390">
        <w:t>-</w:t>
      </w:r>
      <w:r w:rsidRPr="008F2390">
        <w:rPr>
          <w:color w:val="181818"/>
        </w:rPr>
        <w:t xml:space="preserve"> Провести </w:t>
      </w:r>
      <w:r>
        <w:rPr>
          <w:color w:val="181818"/>
        </w:rPr>
        <w:t xml:space="preserve"> </w:t>
      </w:r>
      <w:r w:rsidRPr="008F2390">
        <w:rPr>
          <w:color w:val="181818"/>
        </w:rPr>
        <w:t>поэлементный анализ ошибок, допущенных на экзамене в 2022 году</w:t>
      </w:r>
      <w:r w:rsidRPr="008F2390">
        <w:rPr>
          <w:color w:val="000000"/>
        </w:rPr>
        <w:t xml:space="preserve">, </w:t>
      </w:r>
    </w:p>
    <w:p w:rsidR="00BB320E" w:rsidRDefault="00BB320E" w:rsidP="002515DA">
      <w:pPr>
        <w:pStyle w:val="ae"/>
        <w:shd w:val="clear" w:color="auto" w:fill="FFFFFF"/>
        <w:spacing w:before="0" w:beforeAutospacing="0" w:after="0" w:afterAutospacing="0"/>
        <w:ind w:firstLine="709"/>
        <w:jc w:val="both"/>
        <w:rPr>
          <w:color w:val="000000"/>
        </w:rPr>
      </w:pPr>
      <w:r w:rsidRPr="008F2390">
        <w:rPr>
          <w:color w:val="000000"/>
        </w:rPr>
        <w:t xml:space="preserve">- Провести обзор методических аспектов формирования у обучающихся навыков выполнения заданий, вызвавших затруднения у десятиклассников;    </w:t>
      </w:r>
    </w:p>
    <w:p w:rsidR="00BB320E" w:rsidRPr="008F2390" w:rsidRDefault="00BB320E" w:rsidP="002515DA">
      <w:pPr>
        <w:pStyle w:val="ae"/>
        <w:shd w:val="clear" w:color="auto" w:fill="FFFFFF"/>
        <w:spacing w:before="0" w:beforeAutospacing="0" w:after="0" w:afterAutospacing="0"/>
        <w:ind w:firstLine="709"/>
        <w:jc w:val="both"/>
        <w:rPr>
          <w:color w:val="181818"/>
        </w:rPr>
      </w:pPr>
      <w:r w:rsidRPr="008F2390">
        <w:rPr>
          <w:color w:val="181818"/>
        </w:rPr>
        <w:t>- Разработать систему исправления ошибок;</w:t>
      </w:r>
    </w:p>
    <w:p w:rsidR="00BB320E" w:rsidRDefault="00BB320E" w:rsidP="002515DA">
      <w:pPr>
        <w:shd w:val="clear" w:color="auto" w:fill="FFFFFF"/>
        <w:ind w:firstLine="709"/>
        <w:jc w:val="both"/>
        <w:rPr>
          <w:rFonts w:eastAsia="Times New Roman"/>
          <w:color w:val="181818"/>
        </w:rPr>
      </w:pPr>
      <w:r w:rsidRPr="008F2390">
        <w:rPr>
          <w:rFonts w:eastAsia="Times New Roman"/>
          <w:color w:val="181818"/>
        </w:rPr>
        <w:t>- Систематически проводить диагностические работы со всеми обучающимися;</w:t>
      </w:r>
    </w:p>
    <w:p w:rsidR="00BB320E" w:rsidRDefault="00BB320E" w:rsidP="002515DA">
      <w:pPr>
        <w:shd w:val="clear" w:color="auto" w:fill="FFFFFF"/>
        <w:ind w:firstLine="709"/>
        <w:jc w:val="both"/>
        <w:rPr>
          <w:rFonts w:eastAsia="Times New Roman"/>
          <w:color w:val="181818"/>
        </w:rPr>
      </w:pPr>
      <w:r w:rsidRPr="008F2390">
        <w:rPr>
          <w:rFonts w:eastAsia="Times New Roman"/>
          <w:color w:val="181818"/>
        </w:rPr>
        <w:t>- Уделять достаточное внимание химическому эксперименту;</w:t>
      </w:r>
    </w:p>
    <w:p w:rsidR="00BB320E" w:rsidRPr="008F2390" w:rsidRDefault="00BB320E" w:rsidP="002515DA">
      <w:pPr>
        <w:pStyle w:val="ae"/>
        <w:shd w:val="clear" w:color="auto" w:fill="FFFFFF"/>
        <w:spacing w:before="0" w:beforeAutospacing="0" w:after="0" w:afterAutospacing="0"/>
        <w:ind w:firstLine="709"/>
        <w:jc w:val="both"/>
        <w:rPr>
          <w:color w:val="000000"/>
        </w:rPr>
      </w:pPr>
      <w:r w:rsidRPr="008F2390">
        <w:rPr>
          <w:color w:val="000000"/>
        </w:rPr>
        <w:t>- Проанализировать причины затруднений учащихся при выполнении;</w:t>
      </w:r>
    </w:p>
    <w:p w:rsidR="00BB320E" w:rsidRPr="008F2390" w:rsidRDefault="00BB320E" w:rsidP="002515DA">
      <w:pPr>
        <w:pStyle w:val="ae"/>
        <w:shd w:val="clear" w:color="auto" w:fill="FFFFFF"/>
        <w:spacing w:before="0" w:beforeAutospacing="0" w:after="0" w:afterAutospacing="0"/>
        <w:ind w:firstLine="709"/>
        <w:jc w:val="both"/>
        <w:rPr>
          <w:color w:val="000000"/>
        </w:rPr>
      </w:pPr>
      <w:r w:rsidRPr="008F2390">
        <w:rPr>
          <w:color w:val="000000"/>
        </w:rPr>
        <w:t>- Включить вопросы, вызвавшие затруднения десятиклассников при работе, в перечень тем на повторение в 9 классе при реализации программы по химии;</w:t>
      </w:r>
    </w:p>
    <w:p w:rsidR="00BB320E" w:rsidRDefault="00BB320E" w:rsidP="002515DA">
      <w:pPr>
        <w:pStyle w:val="ae"/>
        <w:shd w:val="clear" w:color="auto" w:fill="FFFFFF"/>
        <w:spacing w:before="0" w:beforeAutospacing="0" w:after="0" w:afterAutospacing="0"/>
        <w:ind w:firstLine="709"/>
        <w:jc w:val="both"/>
        <w:rPr>
          <w:color w:val="000000"/>
        </w:rPr>
      </w:pPr>
      <w:r w:rsidRPr="008F2390">
        <w:rPr>
          <w:color w:val="000000"/>
        </w:rPr>
        <w:t xml:space="preserve">- Рассмотреть с </w:t>
      </w:r>
      <w:proofErr w:type="gramStart"/>
      <w:r w:rsidRPr="008F2390">
        <w:rPr>
          <w:color w:val="000000"/>
        </w:rPr>
        <w:t>обучающимися</w:t>
      </w:r>
      <w:proofErr w:type="gramEnd"/>
      <w:r w:rsidRPr="008F2390">
        <w:rPr>
          <w:color w:val="000000"/>
        </w:rPr>
        <w:t xml:space="preserve"> критерии правильного выполнения заданий указанного типа.</w:t>
      </w:r>
    </w:p>
    <w:p w:rsidR="00BB320E" w:rsidRPr="00D1175E" w:rsidRDefault="00BB320E" w:rsidP="00D1175E">
      <w:pPr>
        <w:jc w:val="both"/>
        <w:rPr>
          <w:b/>
          <w:u w:val="single"/>
        </w:rPr>
      </w:pPr>
      <w:bookmarkStart w:id="34" w:name="_Toc110415866"/>
      <w:bookmarkStart w:id="35" w:name="_Toc110417034"/>
      <w:bookmarkStart w:id="36" w:name="_Toc112168815"/>
      <w:r w:rsidRPr="00D1175E">
        <w:rPr>
          <w:u w:val="single"/>
        </w:rPr>
        <w:t>Рекомендации по организации дифференцированного обучения школьников                          с разным уровнем предметной подготовки</w:t>
      </w:r>
      <w:bookmarkEnd w:id="34"/>
      <w:bookmarkEnd w:id="35"/>
      <w:bookmarkEnd w:id="36"/>
      <w:r w:rsidRPr="00D1175E">
        <w:rPr>
          <w:u w:val="single"/>
        </w:rPr>
        <w:t xml:space="preserve"> </w:t>
      </w:r>
    </w:p>
    <w:p w:rsidR="00BB320E" w:rsidRPr="003F54C6" w:rsidRDefault="00BB320E" w:rsidP="00BB320E">
      <w:pPr>
        <w:pStyle w:val="a3"/>
        <w:spacing w:after="0" w:line="240" w:lineRule="auto"/>
        <w:ind w:left="0" w:firstLine="567"/>
        <w:jc w:val="both"/>
        <w:rPr>
          <w:rFonts w:ascii="Times New Roman" w:eastAsia="Times New Roman" w:hAnsi="Times New Roman"/>
          <w:b/>
          <w:sz w:val="24"/>
          <w:szCs w:val="24"/>
          <w:lang w:eastAsia="ru-RU"/>
        </w:rPr>
      </w:pPr>
      <w:r w:rsidRPr="003F54C6">
        <w:rPr>
          <w:rFonts w:ascii="Times New Roman" w:eastAsia="Times New Roman" w:hAnsi="Times New Roman"/>
          <w:color w:val="000000"/>
          <w:sz w:val="24"/>
          <w:szCs w:val="24"/>
        </w:rPr>
        <w:t xml:space="preserve">С </w:t>
      </w:r>
      <w:proofErr w:type="gramStart"/>
      <w:r w:rsidRPr="003F54C6">
        <w:rPr>
          <w:rFonts w:ascii="Times New Roman" w:eastAsia="Times New Roman" w:hAnsi="Times New Roman"/>
          <w:color w:val="000000"/>
          <w:sz w:val="24"/>
          <w:szCs w:val="24"/>
        </w:rPr>
        <w:t>обучающимися</w:t>
      </w:r>
      <w:proofErr w:type="gramEnd"/>
      <w:r w:rsidRPr="003F54C6">
        <w:rPr>
          <w:rFonts w:ascii="Times New Roman" w:eastAsia="Times New Roman" w:hAnsi="Times New Roman"/>
          <w:color w:val="000000"/>
          <w:sz w:val="24"/>
          <w:szCs w:val="24"/>
        </w:rPr>
        <w:t>, показавшими низкий и пониженный уровень знаний, необходимо выделить круг доступных им заданий, помочь освоить основные химические факты, позволяющие их решать и сформировать уверенные навыки их решения. Для обучающихся, освоивших базовый уровень, необходимо использовать методику, при которой они смогут перейти от теоретических знаний к практическим навыкам, от решения стандартных</w:t>
      </w:r>
      <w:r w:rsidR="002515DA">
        <w:rPr>
          <w:rFonts w:ascii="Times New Roman" w:eastAsia="Times New Roman" w:hAnsi="Times New Roman"/>
          <w:color w:val="000000"/>
          <w:sz w:val="24"/>
          <w:szCs w:val="24"/>
        </w:rPr>
        <w:t xml:space="preserve"> задач </w:t>
      </w:r>
      <w:r w:rsidRPr="003F54C6">
        <w:rPr>
          <w:rFonts w:ascii="Times New Roman" w:eastAsia="Times New Roman" w:hAnsi="Times New Roman"/>
          <w:color w:val="000000"/>
          <w:sz w:val="24"/>
          <w:szCs w:val="24"/>
        </w:rPr>
        <w:t>к решению задач похожего содержания, но иной формулировки и применению уже отработанных навыков в новой ситуации. Для обучающихся из группы с высоким уровнем знаний требуется создание условия для продвижения: дифференцированные по уровню сложности задания, возможность саморазвития, помощь в решении заданий второй части.</w:t>
      </w:r>
    </w:p>
    <w:p w:rsidR="00BB320E" w:rsidRPr="003F54C6" w:rsidRDefault="00BB320E" w:rsidP="00BB320E">
      <w:pPr>
        <w:shd w:val="clear" w:color="auto" w:fill="FFFFFF"/>
        <w:ind w:firstLine="567"/>
        <w:jc w:val="both"/>
        <w:rPr>
          <w:rFonts w:eastAsia="Times New Roman"/>
          <w:color w:val="000000"/>
        </w:rPr>
      </w:pPr>
      <w:r w:rsidRPr="003F54C6">
        <w:rPr>
          <w:rFonts w:eastAsia="Times New Roman"/>
          <w:color w:val="000000"/>
        </w:rPr>
        <w:t xml:space="preserve">Решение примеров из открытого банка заданий ОГЭ необходимо для формирования устойчивых навыков решения, но его нужно сочетать с фундаментальной подготовкой, позволяющей сформировать у учащихся общие учебные действия, способствующие более эффективному усвоению изучаемых вопросов, а также дифференциации обучающихся </w:t>
      </w:r>
      <w:r>
        <w:rPr>
          <w:rFonts w:eastAsia="Times New Roman"/>
          <w:color w:val="000000"/>
        </w:rPr>
        <w:t xml:space="preserve">                          </w:t>
      </w:r>
      <w:r w:rsidRPr="003F54C6">
        <w:rPr>
          <w:rFonts w:eastAsia="Times New Roman"/>
          <w:color w:val="000000"/>
        </w:rPr>
        <w:t>по уровню подготовки. Учителю следует ставить перед каждым учащимся ту цель, которую он может реализовать в соответствии с уровнем его подготовки, при этом опираясь на самооценку и устремления каждого учащегося.</w:t>
      </w:r>
    </w:p>
    <w:p w:rsidR="00BB320E" w:rsidRDefault="0095079D" w:rsidP="00F17CDF">
      <w:pPr>
        <w:pStyle w:val="12"/>
        <w:rPr>
          <w:rFonts w:eastAsia="Times New Roman"/>
        </w:rPr>
      </w:pPr>
      <w:bookmarkStart w:id="37" w:name="_Toc113605907"/>
      <w:r w:rsidRPr="008240D6">
        <w:rPr>
          <w:rFonts w:eastAsia="Calibri"/>
        </w:rPr>
        <w:lastRenderedPageBreak/>
        <w:t>Рекомендации по совершенствованию методики преподавания</w:t>
      </w:r>
      <w:r>
        <w:rPr>
          <w:rFonts w:eastAsia="Times New Roman"/>
        </w:rPr>
        <w:t xml:space="preserve"> БИОЛОГИИ</w:t>
      </w:r>
      <w:bookmarkEnd w:id="37"/>
    </w:p>
    <w:p w:rsidR="00F17CDF" w:rsidRDefault="00F17CDF" w:rsidP="00F17CDF">
      <w:pPr>
        <w:ind w:firstLine="567"/>
        <w:jc w:val="both"/>
        <w:rPr>
          <w:b/>
          <w:bCs/>
          <w:sz w:val="28"/>
          <w:szCs w:val="28"/>
        </w:rPr>
      </w:pPr>
      <w:r>
        <w:t>Анализ результатов выполнения экзаменационной работы и типичных ошибок обучающихся позволяет дать следующие рекомендации для более эффективной подготовки обучающихся к итоговой аттестации по биологии:</w:t>
      </w:r>
    </w:p>
    <w:p w:rsidR="00F17CDF" w:rsidRDefault="00F17CDF" w:rsidP="00F17CDF">
      <w:pPr>
        <w:ind w:firstLine="567"/>
        <w:jc w:val="both"/>
        <w:rPr>
          <w:color w:val="000000" w:themeColor="text1"/>
        </w:rPr>
      </w:pPr>
      <w:r>
        <w:t>1. В ходе изучения курсов ботаники и зоологии, а также при изучении курса «Основы общей биологии» обращать внимание на вопросы, касающиеся уровней организации живого, строения и жизнедеятельности клеток и тканей различных групп организмов, эволюции и экологии.</w:t>
      </w:r>
      <w:r>
        <w:rPr>
          <w:color w:val="000000" w:themeColor="text1"/>
        </w:rPr>
        <w:t xml:space="preserve"> </w:t>
      </w:r>
    </w:p>
    <w:p w:rsidR="00F17CDF" w:rsidRDefault="00F17CDF" w:rsidP="00F17CDF">
      <w:pPr>
        <w:ind w:firstLine="567"/>
        <w:jc w:val="both"/>
        <w:rPr>
          <w:color w:val="000000" w:themeColor="text1"/>
        </w:rPr>
      </w:pPr>
      <w:r>
        <w:rPr>
          <w:color w:val="000000" w:themeColor="text1"/>
        </w:rPr>
        <w:t xml:space="preserve">2. Уделить особое внимание </w:t>
      </w:r>
      <w:r>
        <w:t>изучению таких разделов курса «Человек и его здоровье», как нейрогуморальная регуляция жизнедеятельности, внутренняя среда организма, особенности высшей нервной деятельности поведение человека, физиология пищеварения, ввиду их сложности, провести более тщательную подготовку с использованием различных типов заданий, направленную на их осознанное усвоение.</w:t>
      </w:r>
    </w:p>
    <w:p w:rsidR="00F17CDF" w:rsidRDefault="00F17CDF" w:rsidP="00F17CDF">
      <w:pPr>
        <w:ind w:firstLine="567"/>
        <w:jc w:val="both"/>
        <w:rPr>
          <w:color w:val="000000" w:themeColor="text1"/>
        </w:rPr>
      </w:pPr>
      <w:r>
        <w:rPr>
          <w:color w:val="000000" w:themeColor="text1"/>
        </w:rPr>
        <w:t xml:space="preserve">3. </w:t>
      </w:r>
      <w:r>
        <w:t>Полностью выполнять практическую часть школьной программы – проводить экскурсии, лабораторные и практические работы, позволяющие непосредственно знакомиться с многообразием биологических объектов, приемами выращивания и размножения организмов, методами изучения биологических объектов</w:t>
      </w:r>
      <w:r>
        <w:rPr>
          <w:color w:val="000000" w:themeColor="text1"/>
        </w:rPr>
        <w:t xml:space="preserve">, </w:t>
      </w:r>
      <w:r w:rsidRPr="00C72271">
        <w:rPr>
          <w:color w:val="000000" w:themeColor="text1"/>
        </w:rPr>
        <w:t>реализовывать различные формы биологического эксперимента</w:t>
      </w:r>
      <w:r>
        <w:t>,</w:t>
      </w:r>
      <w:r w:rsidRPr="00922D3D">
        <w:rPr>
          <w:color w:val="000000" w:themeColor="text1"/>
        </w:rPr>
        <w:t xml:space="preserve"> </w:t>
      </w:r>
      <w:r w:rsidRPr="00C72271">
        <w:rPr>
          <w:color w:val="000000" w:themeColor="text1"/>
        </w:rPr>
        <w:t xml:space="preserve">увеличить работу с </w:t>
      </w:r>
      <w:r>
        <w:rPr>
          <w:color w:val="000000" w:themeColor="text1"/>
        </w:rPr>
        <w:t xml:space="preserve">наглядными </w:t>
      </w:r>
      <w:r w:rsidRPr="00C72271">
        <w:rPr>
          <w:color w:val="000000" w:themeColor="text1"/>
        </w:rPr>
        <w:t>средствами обучения (фотографии, муляжи, гербарии</w:t>
      </w:r>
      <w:r>
        <w:rPr>
          <w:color w:val="000000" w:themeColor="text1"/>
        </w:rPr>
        <w:t>).</w:t>
      </w:r>
    </w:p>
    <w:p w:rsidR="00F17CDF" w:rsidRDefault="00F17CDF" w:rsidP="00F17CDF">
      <w:pPr>
        <w:ind w:firstLine="567"/>
        <w:jc w:val="both"/>
        <w:rPr>
          <w:color w:val="000000" w:themeColor="text1"/>
        </w:rPr>
      </w:pPr>
      <w:r>
        <w:rPr>
          <w:color w:val="000000" w:themeColor="text1"/>
        </w:rPr>
        <w:t>4. С</w:t>
      </w:r>
      <w:r w:rsidRPr="00C72271">
        <w:rPr>
          <w:color w:val="000000" w:themeColor="text1"/>
        </w:rPr>
        <w:t xml:space="preserve">истематически включать в закрепление и обобщение предметного </w:t>
      </w:r>
      <w:proofErr w:type="gramStart"/>
      <w:r w:rsidRPr="00C72271">
        <w:rPr>
          <w:color w:val="000000" w:themeColor="text1"/>
        </w:rPr>
        <w:t>материала</w:t>
      </w:r>
      <w:proofErr w:type="gramEnd"/>
      <w:r w:rsidRPr="00C72271">
        <w:rPr>
          <w:color w:val="000000" w:themeColor="text1"/>
        </w:rPr>
        <w:t xml:space="preserve"> различные формы познавательных заданий ВПР и ОГЭ, </w:t>
      </w:r>
      <w:r>
        <w:rPr>
          <w:rFonts w:eastAsia="Times New Roman"/>
          <w:color w:val="000000"/>
          <w:spacing w:val="1"/>
          <w:w w:val="99"/>
        </w:rPr>
        <w:t>н</w:t>
      </w:r>
      <w:r>
        <w:rPr>
          <w:rFonts w:eastAsia="Times New Roman"/>
          <w:color w:val="000000"/>
        </w:rPr>
        <w:t>а</w:t>
      </w:r>
      <w:r>
        <w:rPr>
          <w:rFonts w:eastAsia="Times New Roman"/>
          <w:color w:val="000000"/>
          <w:w w:val="99"/>
        </w:rPr>
        <w:t>п</w:t>
      </w:r>
      <w:r>
        <w:rPr>
          <w:rFonts w:eastAsia="Times New Roman"/>
          <w:color w:val="000000"/>
        </w:rPr>
        <w:t>равл</w:t>
      </w:r>
      <w:r>
        <w:rPr>
          <w:rFonts w:eastAsia="Times New Roman"/>
          <w:color w:val="000000"/>
          <w:spacing w:val="-1"/>
        </w:rPr>
        <w:t>е</w:t>
      </w:r>
      <w:r>
        <w:rPr>
          <w:rFonts w:eastAsia="Times New Roman"/>
          <w:color w:val="000000"/>
        </w:rPr>
        <w:t>н</w:t>
      </w:r>
      <w:r>
        <w:rPr>
          <w:rFonts w:eastAsia="Times New Roman"/>
          <w:color w:val="000000"/>
          <w:spacing w:val="1"/>
        </w:rPr>
        <w:t>н</w:t>
      </w:r>
      <w:r>
        <w:rPr>
          <w:rFonts w:eastAsia="Times New Roman"/>
          <w:color w:val="000000"/>
        </w:rPr>
        <w:t>ые</w:t>
      </w:r>
      <w:r>
        <w:rPr>
          <w:rFonts w:eastAsia="Times New Roman"/>
          <w:color w:val="000000"/>
          <w:spacing w:val="4"/>
        </w:rPr>
        <w:t xml:space="preserve"> </w:t>
      </w:r>
      <w:r>
        <w:rPr>
          <w:rFonts w:eastAsia="Times New Roman"/>
          <w:color w:val="000000"/>
          <w:spacing w:val="1"/>
        </w:rPr>
        <w:t>н</w:t>
      </w:r>
      <w:r>
        <w:rPr>
          <w:rFonts w:eastAsia="Times New Roman"/>
          <w:color w:val="000000"/>
        </w:rPr>
        <w:t>а</w:t>
      </w:r>
      <w:r>
        <w:rPr>
          <w:rFonts w:eastAsia="Times New Roman"/>
          <w:color w:val="000000"/>
          <w:spacing w:val="1"/>
        </w:rPr>
        <w:t xml:space="preserve"> </w:t>
      </w:r>
      <w:r>
        <w:rPr>
          <w:rFonts w:eastAsia="Times New Roman"/>
          <w:color w:val="000000"/>
        </w:rPr>
        <w:t>форм</w:t>
      </w:r>
      <w:r>
        <w:rPr>
          <w:rFonts w:eastAsia="Times New Roman"/>
          <w:color w:val="000000"/>
          <w:spacing w:val="1"/>
        </w:rPr>
        <w:t>и</w:t>
      </w:r>
      <w:r>
        <w:rPr>
          <w:rFonts w:eastAsia="Times New Roman"/>
          <w:color w:val="000000"/>
        </w:rPr>
        <w:t>рован</w:t>
      </w:r>
      <w:r>
        <w:rPr>
          <w:rFonts w:eastAsia="Times New Roman"/>
          <w:color w:val="000000"/>
          <w:spacing w:val="1"/>
        </w:rPr>
        <w:t>и</w:t>
      </w:r>
      <w:r>
        <w:rPr>
          <w:rFonts w:eastAsia="Times New Roman"/>
          <w:color w:val="000000"/>
        </w:rPr>
        <w:t>е</w:t>
      </w:r>
      <w:r>
        <w:rPr>
          <w:rFonts w:eastAsia="Times New Roman"/>
          <w:color w:val="000000"/>
          <w:spacing w:val="4"/>
        </w:rPr>
        <w:t xml:space="preserve"> </w:t>
      </w:r>
      <w:r w:rsidRPr="00411E1F">
        <w:rPr>
          <w:rFonts w:eastAsia="Times New Roman"/>
          <w:color w:val="000000"/>
        </w:rPr>
        <w:t>ес</w:t>
      </w:r>
      <w:r w:rsidRPr="00411E1F">
        <w:rPr>
          <w:rFonts w:eastAsia="Times New Roman"/>
          <w:color w:val="000000"/>
          <w:w w:val="99"/>
        </w:rPr>
        <w:t>т</w:t>
      </w:r>
      <w:r w:rsidRPr="00411E1F">
        <w:rPr>
          <w:rFonts w:eastAsia="Times New Roman"/>
          <w:color w:val="000000"/>
        </w:rPr>
        <w:t>е</w:t>
      </w:r>
      <w:r w:rsidRPr="00411E1F">
        <w:rPr>
          <w:rFonts w:eastAsia="Times New Roman"/>
          <w:color w:val="000000"/>
          <w:spacing w:val="-1"/>
        </w:rPr>
        <w:t>с</w:t>
      </w:r>
      <w:r w:rsidRPr="00411E1F">
        <w:rPr>
          <w:rFonts w:eastAsia="Times New Roman"/>
          <w:color w:val="000000"/>
          <w:w w:val="99"/>
        </w:rPr>
        <w:t>т</w:t>
      </w:r>
      <w:r w:rsidRPr="00411E1F">
        <w:rPr>
          <w:rFonts w:eastAsia="Times New Roman"/>
          <w:color w:val="000000"/>
        </w:rPr>
        <w:t>венно</w:t>
      </w:r>
      <w:r w:rsidRPr="00411E1F">
        <w:rPr>
          <w:rFonts w:eastAsia="Times New Roman"/>
          <w:color w:val="000000"/>
          <w:spacing w:val="1"/>
        </w:rPr>
        <w:t>на</w:t>
      </w:r>
      <w:r w:rsidRPr="00411E1F">
        <w:rPr>
          <w:rFonts w:eastAsia="Times New Roman"/>
          <w:color w:val="000000"/>
          <w:spacing w:val="-6"/>
        </w:rPr>
        <w:t>у</w:t>
      </w:r>
      <w:r w:rsidRPr="00411E1F">
        <w:rPr>
          <w:rFonts w:eastAsia="Times New Roman"/>
          <w:color w:val="000000"/>
        </w:rPr>
        <w:t>чной</w:t>
      </w:r>
      <w:r w:rsidRPr="00411E1F">
        <w:rPr>
          <w:rFonts w:eastAsia="Times New Roman"/>
          <w:color w:val="000000"/>
          <w:spacing w:val="5"/>
        </w:rPr>
        <w:t xml:space="preserve"> </w:t>
      </w:r>
      <w:r w:rsidRPr="00411E1F">
        <w:rPr>
          <w:rFonts w:eastAsia="Times New Roman"/>
          <w:color w:val="000000"/>
        </w:rPr>
        <w:t>грамот</w:t>
      </w:r>
      <w:r w:rsidRPr="00411E1F">
        <w:rPr>
          <w:rFonts w:eastAsia="Times New Roman"/>
          <w:color w:val="000000"/>
          <w:spacing w:val="1"/>
          <w:w w:val="99"/>
        </w:rPr>
        <w:t>н</w:t>
      </w:r>
      <w:r w:rsidRPr="00411E1F">
        <w:rPr>
          <w:rFonts w:eastAsia="Times New Roman"/>
          <w:color w:val="000000"/>
        </w:rPr>
        <w:t>ост</w:t>
      </w:r>
      <w:r w:rsidRPr="00035571">
        <w:rPr>
          <w:rFonts w:eastAsia="Times New Roman"/>
          <w:color w:val="000000"/>
          <w:w w:val="99"/>
        </w:rPr>
        <w:t>и</w:t>
      </w:r>
      <w:r w:rsidRPr="00035571">
        <w:rPr>
          <w:rFonts w:eastAsia="Times New Roman"/>
          <w:color w:val="000000"/>
          <w:spacing w:val="3"/>
        </w:rPr>
        <w:t xml:space="preserve"> </w:t>
      </w:r>
      <w:r w:rsidRPr="00035571">
        <w:rPr>
          <w:rFonts w:eastAsia="Times New Roman"/>
          <w:color w:val="000000"/>
          <w:w w:val="99"/>
        </w:rPr>
        <w:t>и</w:t>
      </w:r>
      <w:r w:rsidRPr="00035571">
        <w:rPr>
          <w:rFonts w:eastAsia="Times New Roman"/>
          <w:color w:val="000000"/>
        </w:rPr>
        <w:t xml:space="preserve"> </w:t>
      </w:r>
      <w:r w:rsidRPr="00035571">
        <w:rPr>
          <w:rFonts w:eastAsia="Times New Roman"/>
          <w:color w:val="000000"/>
          <w:w w:val="99"/>
        </w:rPr>
        <w:t>п</w:t>
      </w:r>
      <w:r w:rsidRPr="00035571">
        <w:rPr>
          <w:rFonts w:eastAsia="Times New Roman"/>
          <w:color w:val="000000"/>
        </w:rPr>
        <w:t>р</w:t>
      </w:r>
      <w:r w:rsidRPr="00035571">
        <w:rPr>
          <w:rFonts w:eastAsia="Times New Roman"/>
          <w:color w:val="000000"/>
          <w:spacing w:val="1"/>
          <w:w w:val="99"/>
        </w:rPr>
        <w:t>и</w:t>
      </w:r>
      <w:r w:rsidRPr="00035571">
        <w:rPr>
          <w:rFonts w:eastAsia="Times New Roman"/>
          <w:color w:val="000000"/>
        </w:rPr>
        <w:t>ме</w:t>
      </w:r>
      <w:r w:rsidRPr="00035571">
        <w:rPr>
          <w:rFonts w:eastAsia="Times New Roman"/>
          <w:color w:val="000000"/>
          <w:w w:val="99"/>
        </w:rPr>
        <w:t>н</w:t>
      </w:r>
      <w:r w:rsidRPr="00035571">
        <w:rPr>
          <w:rFonts w:eastAsia="Times New Roman"/>
          <w:color w:val="000000"/>
        </w:rPr>
        <w:t>е</w:t>
      </w:r>
      <w:r w:rsidRPr="00035571">
        <w:rPr>
          <w:rFonts w:eastAsia="Times New Roman"/>
          <w:color w:val="000000"/>
          <w:w w:val="99"/>
        </w:rPr>
        <w:t>н</w:t>
      </w:r>
      <w:r w:rsidRPr="00035571">
        <w:rPr>
          <w:rFonts w:eastAsia="Times New Roman"/>
          <w:color w:val="000000"/>
          <w:spacing w:val="1"/>
          <w:w w:val="99"/>
        </w:rPr>
        <w:t>и</w:t>
      </w:r>
      <w:r w:rsidRPr="00035571">
        <w:rPr>
          <w:rFonts w:eastAsia="Times New Roman"/>
          <w:color w:val="000000"/>
        </w:rPr>
        <w:t>е</w:t>
      </w:r>
      <w:r w:rsidRPr="00035571">
        <w:rPr>
          <w:rFonts w:eastAsia="Times New Roman"/>
          <w:color w:val="000000"/>
          <w:spacing w:val="70"/>
        </w:rPr>
        <w:t xml:space="preserve"> </w:t>
      </w:r>
      <w:r w:rsidRPr="00035571">
        <w:rPr>
          <w:rFonts w:eastAsia="Times New Roman"/>
          <w:color w:val="000000"/>
          <w:spacing w:val="1"/>
        </w:rPr>
        <w:t>з</w:t>
      </w:r>
      <w:r w:rsidRPr="00035571">
        <w:rPr>
          <w:rFonts w:eastAsia="Times New Roman"/>
          <w:color w:val="000000"/>
          <w:spacing w:val="1"/>
          <w:w w:val="99"/>
        </w:rPr>
        <w:t>н</w:t>
      </w:r>
      <w:r w:rsidRPr="00035571">
        <w:rPr>
          <w:rFonts w:eastAsia="Times New Roman"/>
          <w:color w:val="000000"/>
        </w:rPr>
        <w:t>а</w:t>
      </w:r>
      <w:r w:rsidRPr="00035571">
        <w:rPr>
          <w:rFonts w:eastAsia="Times New Roman"/>
          <w:color w:val="000000"/>
          <w:spacing w:val="-1"/>
          <w:w w:val="99"/>
        </w:rPr>
        <w:t>н</w:t>
      </w:r>
      <w:r w:rsidRPr="00035571">
        <w:rPr>
          <w:rFonts w:eastAsia="Times New Roman"/>
          <w:color w:val="000000"/>
          <w:w w:val="99"/>
        </w:rPr>
        <w:t>ий</w:t>
      </w:r>
      <w:r w:rsidRPr="00035571">
        <w:rPr>
          <w:rFonts w:eastAsia="Times New Roman"/>
          <w:color w:val="000000"/>
          <w:spacing w:val="73"/>
        </w:rPr>
        <w:t xml:space="preserve"> </w:t>
      </w:r>
      <w:r w:rsidRPr="00411E1F">
        <w:rPr>
          <w:rFonts w:eastAsia="Times New Roman"/>
          <w:color w:val="000000"/>
        </w:rPr>
        <w:t>в</w:t>
      </w:r>
      <w:r w:rsidRPr="00411E1F">
        <w:rPr>
          <w:rFonts w:eastAsia="Times New Roman"/>
          <w:color w:val="000000"/>
          <w:spacing w:val="72"/>
        </w:rPr>
        <w:t xml:space="preserve"> </w:t>
      </w:r>
      <w:r w:rsidRPr="00411E1F">
        <w:rPr>
          <w:rFonts w:eastAsia="Times New Roman"/>
          <w:color w:val="000000"/>
          <w:spacing w:val="1"/>
          <w:w w:val="99"/>
        </w:rPr>
        <w:t>н</w:t>
      </w:r>
      <w:r w:rsidRPr="00411E1F">
        <w:rPr>
          <w:rFonts w:eastAsia="Times New Roman"/>
          <w:color w:val="000000"/>
        </w:rPr>
        <w:t>ово</w:t>
      </w:r>
      <w:r w:rsidRPr="00411E1F">
        <w:rPr>
          <w:rFonts w:eastAsia="Times New Roman"/>
          <w:color w:val="000000"/>
          <w:w w:val="99"/>
        </w:rPr>
        <w:t>й</w:t>
      </w:r>
      <w:r>
        <w:rPr>
          <w:rFonts w:eastAsia="Times New Roman"/>
          <w:color w:val="000000"/>
          <w:spacing w:val="72"/>
        </w:rPr>
        <w:t xml:space="preserve"> </w:t>
      </w:r>
      <w:r>
        <w:rPr>
          <w:rFonts w:eastAsia="Times New Roman"/>
          <w:color w:val="000000"/>
        </w:rPr>
        <w:t>ж</w:t>
      </w:r>
      <w:r>
        <w:rPr>
          <w:rFonts w:eastAsia="Times New Roman"/>
          <w:color w:val="000000"/>
          <w:w w:val="99"/>
        </w:rPr>
        <w:t>и</w:t>
      </w:r>
      <w:r>
        <w:rPr>
          <w:rFonts w:eastAsia="Times New Roman"/>
          <w:color w:val="000000"/>
        </w:rPr>
        <w:t>з</w:t>
      </w:r>
      <w:r>
        <w:rPr>
          <w:rFonts w:eastAsia="Times New Roman"/>
          <w:color w:val="000000"/>
          <w:spacing w:val="1"/>
          <w:w w:val="99"/>
        </w:rPr>
        <w:t>н</w:t>
      </w:r>
      <w:r>
        <w:rPr>
          <w:rFonts w:eastAsia="Times New Roman"/>
          <w:color w:val="000000"/>
        </w:rPr>
        <w:t>е</w:t>
      </w:r>
      <w:r>
        <w:rPr>
          <w:rFonts w:eastAsia="Times New Roman"/>
          <w:color w:val="000000"/>
          <w:spacing w:val="-1"/>
        </w:rPr>
        <w:t>н</w:t>
      </w:r>
      <w:r>
        <w:rPr>
          <w:rFonts w:eastAsia="Times New Roman"/>
          <w:color w:val="000000"/>
        </w:rPr>
        <w:t>ной</w:t>
      </w:r>
      <w:r>
        <w:rPr>
          <w:rFonts w:eastAsia="Times New Roman"/>
          <w:color w:val="000000"/>
          <w:spacing w:val="75"/>
        </w:rPr>
        <w:t xml:space="preserve"> </w:t>
      </w:r>
      <w:r>
        <w:rPr>
          <w:rFonts w:eastAsia="Times New Roman"/>
          <w:color w:val="000000"/>
          <w:spacing w:val="-2"/>
        </w:rPr>
        <w:t>с</w:t>
      </w:r>
      <w:r>
        <w:rPr>
          <w:rFonts w:eastAsia="Times New Roman"/>
          <w:color w:val="000000"/>
          <w:spacing w:val="-1"/>
        </w:rPr>
        <w:t>и</w:t>
      </w:r>
      <w:r>
        <w:rPr>
          <w:rFonts w:eastAsia="Times New Roman"/>
          <w:color w:val="000000"/>
          <w:spacing w:val="2"/>
          <w:w w:val="99"/>
        </w:rPr>
        <w:t>т</w:t>
      </w:r>
      <w:r>
        <w:rPr>
          <w:rFonts w:eastAsia="Times New Roman"/>
          <w:color w:val="000000"/>
          <w:spacing w:val="-4"/>
        </w:rPr>
        <w:t>у</w:t>
      </w:r>
      <w:r>
        <w:rPr>
          <w:rFonts w:eastAsia="Times New Roman"/>
          <w:color w:val="000000"/>
          <w:spacing w:val="-1"/>
        </w:rPr>
        <w:t>а</w:t>
      </w:r>
      <w:r>
        <w:rPr>
          <w:rFonts w:eastAsia="Times New Roman"/>
          <w:color w:val="000000"/>
        </w:rPr>
        <w:t>ц</w:t>
      </w:r>
      <w:r>
        <w:rPr>
          <w:rFonts w:eastAsia="Times New Roman"/>
          <w:color w:val="000000"/>
          <w:spacing w:val="1"/>
        </w:rPr>
        <w:t>ии</w:t>
      </w:r>
      <w:r>
        <w:rPr>
          <w:color w:val="000000" w:themeColor="text1"/>
        </w:rPr>
        <w:t>, ориентированные</w:t>
      </w:r>
      <w:r w:rsidRPr="00C72271">
        <w:rPr>
          <w:color w:val="000000" w:themeColor="text1"/>
        </w:rPr>
        <w:t xml:space="preserve"> на разнообразные умения и способы деятельности</w:t>
      </w:r>
      <w:r>
        <w:rPr>
          <w:rFonts w:eastAsia="Times New Roman"/>
          <w:color w:val="000000"/>
        </w:rPr>
        <w:t>.</w:t>
      </w:r>
    </w:p>
    <w:p w:rsidR="00F17CDF" w:rsidRDefault="00F17CDF" w:rsidP="00F17CDF">
      <w:pPr>
        <w:ind w:firstLine="567"/>
        <w:jc w:val="both"/>
        <w:rPr>
          <w:color w:val="000000" w:themeColor="text1"/>
        </w:rPr>
      </w:pPr>
      <w:r>
        <w:rPr>
          <w:color w:val="000000" w:themeColor="text1"/>
        </w:rPr>
        <w:t>5. М</w:t>
      </w:r>
      <w:r w:rsidRPr="00C72271">
        <w:rPr>
          <w:color w:val="000000" w:themeColor="text1"/>
        </w:rPr>
        <w:t xml:space="preserve">инимизировать использование познавательных заданий простой формы – вопросов, предполагающих переход от незнания или частично завершенного знания – к завершенному </w:t>
      </w:r>
      <w:r>
        <w:rPr>
          <w:color w:val="000000" w:themeColor="text1"/>
        </w:rPr>
        <w:t>знанию;</w:t>
      </w:r>
      <w:r w:rsidRPr="00922D3D">
        <w:rPr>
          <w:color w:val="000000" w:themeColor="text1"/>
        </w:rPr>
        <w:t xml:space="preserve"> </w:t>
      </w:r>
      <w:r w:rsidRPr="00C72271">
        <w:rPr>
          <w:color w:val="000000" w:themeColor="text1"/>
        </w:rPr>
        <w:t xml:space="preserve">пошагово вводить элементы методики </w:t>
      </w:r>
      <w:proofErr w:type="gramStart"/>
      <w:r w:rsidRPr="00C72271">
        <w:rPr>
          <w:color w:val="000000" w:themeColor="text1"/>
        </w:rPr>
        <w:t>обучения</w:t>
      </w:r>
      <w:proofErr w:type="gramEnd"/>
      <w:r w:rsidRPr="00C72271">
        <w:rPr>
          <w:color w:val="000000" w:themeColor="text1"/>
        </w:rPr>
        <w:t xml:space="preserve"> решению каждого задания, включая работу с критериями оценивания</w:t>
      </w:r>
      <w:r>
        <w:rPr>
          <w:color w:val="000000" w:themeColor="text1"/>
        </w:rPr>
        <w:t>.</w:t>
      </w:r>
    </w:p>
    <w:p w:rsidR="00F17CDF" w:rsidRDefault="00F17CDF" w:rsidP="00F17CDF">
      <w:pPr>
        <w:ind w:firstLine="567"/>
        <w:jc w:val="both"/>
      </w:pPr>
      <w:r>
        <w:rPr>
          <w:color w:val="000000" w:themeColor="text1"/>
        </w:rPr>
        <w:t>6.</w:t>
      </w:r>
      <w:r w:rsidRPr="00922D3D">
        <w:rPr>
          <w:color w:val="000000" w:themeColor="text1"/>
        </w:rPr>
        <w:t xml:space="preserve"> </w:t>
      </w:r>
      <w:proofErr w:type="gramStart"/>
      <w:r>
        <w:rPr>
          <w:color w:val="000000" w:themeColor="text1"/>
        </w:rPr>
        <w:t>Увеличить объем работы</w:t>
      </w:r>
      <w:r w:rsidRPr="00C72271">
        <w:rPr>
          <w:color w:val="000000" w:themeColor="text1"/>
        </w:rPr>
        <w:t xml:space="preserve"> с информацией, </w:t>
      </w:r>
      <w:r>
        <w:rPr>
          <w:color w:val="000000" w:themeColor="text1"/>
        </w:rPr>
        <w:t>представленной</w:t>
      </w:r>
      <w:r w:rsidRPr="00C72271">
        <w:rPr>
          <w:color w:val="000000" w:themeColor="text1"/>
        </w:rPr>
        <w:t xml:space="preserve"> в различных видах, </w:t>
      </w:r>
      <w:r>
        <w:rPr>
          <w:color w:val="000000" w:themeColor="text1"/>
        </w:rPr>
        <w:t xml:space="preserve">в том числе </w:t>
      </w:r>
      <w:r>
        <w:t>в графической форме (таблицы, графики, диаграммы)</w:t>
      </w:r>
      <w:r>
        <w:rPr>
          <w:color w:val="000000" w:themeColor="text1"/>
        </w:rPr>
        <w:t xml:space="preserve">, </w:t>
      </w:r>
      <w:r w:rsidRPr="00C72271">
        <w:rPr>
          <w:color w:val="000000" w:themeColor="text1"/>
        </w:rPr>
        <w:t>а также на перевод информации из одного вида в другой, особенно по части работы</w:t>
      </w:r>
      <w:r>
        <w:rPr>
          <w:color w:val="000000" w:themeColor="text1"/>
        </w:rPr>
        <w:t xml:space="preserve"> по развитию</w:t>
      </w:r>
      <w:r w:rsidRPr="00C72271">
        <w:rPr>
          <w:color w:val="000000" w:themeColor="text1"/>
        </w:rPr>
        <w:t xml:space="preserve"> навыка смыслового чтения </w:t>
      </w:r>
      <w:r>
        <w:rPr>
          <w:color w:val="000000" w:themeColor="text1"/>
        </w:rPr>
        <w:t xml:space="preserve">и заданий </w:t>
      </w:r>
      <w:r w:rsidRPr="00C72271">
        <w:rPr>
          <w:color w:val="000000" w:themeColor="text1"/>
        </w:rPr>
        <w:t>с учебными рисунками</w:t>
      </w:r>
      <w:r>
        <w:rPr>
          <w:color w:val="000000" w:themeColor="text1"/>
        </w:rPr>
        <w:t xml:space="preserve"> </w:t>
      </w:r>
      <w:r>
        <w:t>выполнять рисунки, дополнять их деталями и подписями, давать описания, использовать фотографические и рентгеновские снимки.</w:t>
      </w:r>
      <w:proofErr w:type="gramEnd"/>
    </w:p>
    <w:p w:rsidR="00F17CDF" w:rsidRDefault="00F17CDF" w:rsidP="00F17CDF">
      <w:pPr>
        <w:ind w:firstLine="567"/>
        <w:jc w:val="both"/>
      </w:pPr>
      <w:r>
        <w:t>7.</w:t>
      </w:r>
      <w:r w:rsidRPr="008663EE">
        <w:t xml:space="preserve"> </w:t>
      </w:r>
      <w:r>
        <w:t>Учитывая давность прохождения некоторых курсов (ботаника, зоология) обратить особенное внимание на подготовку по разделам и темам, выполнение заданий по которым вызывает наибольшие затруднения.</w:t>
      </w:r>
    </w:p>
    <w:p w:rsidR="00F17CDF" w:rsidRDefault="00F17CDF" w:rsidP="00F17CDF">
      <w:pPr>
        <w:ind w:firstLine="567"/>
        <w:jc w:val="both"/>
      </w:pPr>
      <w:r>
        <w:t xml:space="preserve">8. </w:t>
      </w:r>
      <w:proofErr w:type="gramStart"/>
      <w:r>
        <w:t>При подготовке к выполнению заданий с развернутым ответом обращать внимание на предельно внимательное чтение вопросов, заданий и информационных материалов, тренировать навыки устной и письменной речи, обращая внимание на полноту и точность приводимых ответов,</w:t>
      </w:r>
      <w:r w:rsidRPr="0039101E">
        <w:t xml:space="preserve"> </w:t>
      </w:r>
      <w:r>
        <w:t xml:space="preserve">развивать </w:t>
      </w:r>
      <w:proofErr w:type="spellStart"/>
      <w:r>
        <w:t>метапредметные</w:t>
      </w:r>
      <w:proofErr w:type="spellEnd"/>
      <w:r>
        <w:t xml:space="preserve"> умения: </w:t>
      </w:r>
      <w:r w:rsidRPr="001D77A4">
        <w:t>строить логическое рассуждение, умозаключение и делать выводы</w:t>
      </w:r>
      <w:r>
        <w:t>, выявлять причинно-следственные связи, использовать при формулировке ответов биологическую терминологию.</w:t>
      </w:r>
      <w:proofErr w:type="gramEnd"/>
    </w:p>
    <w:p w:rsidR="00F17CDF" w:rsidRDefault="00F17CDF" w:rsidP="00F17CDF">
      <w:pPr>
        <w:ind w:firstLine="567"/>
        <w:jc w:val="both"/>
      </w:pPr>
    </w:p>
    <w:p w:rsidR="00F17CDF" w:rsidRPr="00F93F39" w:rsidRDefault="00F17CDF" w:rsidP="00F93F39">
      <w:pPr>
        <w:jc w:val="both"/>
        <w:rPr>
          <w:b/>
          <w:u w:val="single"/>
        </w:rPr>
      </w:pPr>
      <w:bookmarkStart w:id="38" w:name="_Toc110340008"/>
      <w:bookmarkStart w:id="39" w:name="_Toc110415886"/>
      <w:bookmarkStart w:id="40" w:name="_Toc110417054"/>
      <w:bookmarkStart w:id="41" w:name="_Toc112168835"/>
      <w:r w:rsidRPr="00F93F39">
        <w:rPr>
          <w:u w:val="single"/>
        </w:rPr>
        <w:t>Рекомендации по организации дифференцированного обучения школьников с разным уровнем предметной подготовки</w:t>
      </w:r>
      <w:bookmarkEnd w:id="38"/>
      <w:bookmarkEnd w:id="39"/>
      <w:bookmarkEnd w:id="40"/>
      <w:bookmarkEnd w:id="41"/>
    </w:p>
    <w:p w:rsidR="00F17CDF" w:rsidRPr="00EE4615" w:rsidRDefault="00F17CDF" w:rsidP="00F17CDF">
      <w:pPr>
        <w:pStyle w:val="a3"/>
        <w:spacing w:after="0" w:line="240" w:lineRule="auto"/>
        <w:ind w:left="0" w:firstLine="567"/>
        <w:jc w:val="both"/>
        <w:rPr>
          <w:rFonts w:ascii="Times New Roman" w:eastAsia="Times New Roman" w:hAnsi="Times New Roman"/>
          <w:sz w:val="24"/>
          <w:szCs w:val="24"/>
          <w:lang w:eastAsia="ru-RU"/>
        </w:rPr>
      </w:pPr>
      <w:r w:rsidRPr="003602B9">
        <w:rPr>
          <w:rFonts w:ascii="Times New Roman" w:eastAsia="Times New Roman" w:hAnsi="Times New Roman"/>
          <w:b/>
          <w:sz w:val="24"/>
          <w:szCs w:val="24"/>
          <w:lang w:eastAsia="ru-RU"/>
        </w:rPr>
        <w:t xml:space="preserve"> </w:t>
      </w:r>
      <w:r w:rsidRPr="00EE4615">
        <w:rPr>
          <w:rFonts w:ascii="Times New Roman" w:eastAsia="Times New Roman" w:hAnsi="Times New Roman"/>
          <w:sz w:val="24"/>
          <w:szCs w:val="24"/>
          <w:lang w:eastAsia="ru-RU"/>
        </w:rPr>
        <w:t xml:space="preserve">1. Внесение в учебный план ОО </w:t>
      </w:r>
      <w:r>
        <w:rPr>
          <w:rFonts w:ascii="Times New Roman" w:eastAsia="Times New Roman" w:hAnsi="Times New Roman"/>
          <w:sz w:val="24"/>
          <w:szCs w:val="24"/>
          <w:lang w:eastAsia="ru-RU"/>
        </w:rPr>
        <w:t>(часть</w:t>
      </w:r>
      <w:r w:rsidRPr="00EE4615">
        <w:rPr>
          <w:rFonts w:ascii="Times New Roman" w:eastAsia="Times New Roman" w:hAnsi="Times New Roman"/>
          <w:sz w:val="24"/>
          <w:szCs w:val="24"/>
          <w:lang w:eastAsia="ru-RU"/>
        </w:rPr>
        <w:t>, формируемую участниками образовательных отношений) элективных курсов, часов внеурочной деятельности, направленных на подготовку к ГИА по биологии.</w:t>
      </w:r>
    </w:p>
    <w:p w:rsidR="00F17CDF" w:rsidRPr="00EE4615" w:rsidRDefault="00F17CDF" w:rsidP="00F17CDF">
      <w:pPr>
        <w:pStyle w:val="a3"/>
        <w:spacing w:after="0" w:line="240" w:lineRule="auto"/>
        <w:ind w:left="0" w:firstLine="567"/>
        <w:jc w:val="both"/>
        <w:rPr>
          <w:rFonts w:ascii="Times New Roman" w:eastAsia="Times New Roman" w:hAnsi="Times New Roman"/>
          <w:sz w:val="24"/>
          <w:szCs w:val="24"/>
          <w:lang w:eastAsia="ru-RU"/>
        </w:rPr>
      </w:pPr>
      <w:r w:rsidRPr="00EE4615">
        <w:rPr>
          <w:rFonts w:ascii="Times New Roman" w:eastAsia="Times New Roman" w:hAnsi="Times New Roman"/>
          <w:sz w:val="24"/>
          <w:szCs w:val="24"/>
          <w:lang w:eastAsia="ru-RU"/>
        </w:rPr>
        <w:lastRenderedPageBreak/>
        <w:t xml:space="preserve">2. Создание банка заданий ОГЭ по биологии, </w:t>
      </w:r>
      <w:r w:rsidRPr="00EE4615">
        <w:rPr>
          <w:rFonts w:ascii="Times New Roman" w:hAnsi="Times New Roman"/>
          <w:sz w:val="24"/>
          <w:szCs w:val="24"/>
        </w:rPr>
        <w:t>знакомство обучающихся с материалами открытого банка заданий ФИПИ и литературой, подготовленной разработчиками КИМ, отдавая предпочтение пособиям, в которых рассматриваются алгоритмы выполнения заданий различного формата .</w:t>
      </w:r>
    </w:p>
    <w:p w:rsidR="00F17CDF" w:rsidRDefault="00F17CDF" w:rsidP="00F17CDF">
      <w:pPr>
        <w:pStyle w:val="a3"/>
        <w:spacing w:after="0" w:line="240" w:lineRule="auto"/>
        <w:ind w:left="0" w:firstLine="567"/>
        <w:jc w:val="both"/>
      </w:pPr>
      <w:r w:rsidRPr="00EE4615">
        <w:rPr>
          <w:rFonts w:ascii="Times New Roman" w:hAnsi="Times New Roman"/>
          <w:color w:val="000000" w:themeColor="text1"/>
          <w:sz w:val="24"/>
          <w:szCs w:val="24"/>
        </w:rPr>
        <w:t xml:space="preserve">3. </w:t>
      </w:r>
      <w:proofErr w:type="spellStart"/>
      <w:r w:rsidRPr="00EE4615">
        <w:rPr>
          <w:rFonts w:ascii="Times New Roman" w:hAnsi="Times New Roman"/>
          <w:color w:val="000000" w:themeColor="text1"/>
          <w:sz w:val="24"/>
          <w:szCs w:val="24"/>
        </w:rPr>
        <w:t>Профориентационная</w:t>
      </w:r>
      <w:proofErr w:type="spellEnd"/>
      <w:r w:rsidRPr="00EE4615">
        <w:rPr>
          <w:rFonts w:ascii="Times New Roman" w:hAnsi="Times New Roman"/>
          <w:color w:val="000000" w:themeColor="text1"/>
          <w:sz w:val="24"/>
          <w:szCs w:val="24"/>
        </w:rPr>
        <w:t xml:space="preserve"> работа с выпускниками 9-х с последующим осознанным  выбора профиля обучения в 10 — 11 классах во избежание сдачи ЕГЭ по биологии при базовом уровне её изучения</w:t>
      </w:r>
      <w:r>
        <w:rPr>
          <w:rFonts w:ascii="Times New Roman" w:hAnsi="Times New Roman"/>
          <w:color w:val="000000" w:themeColor="text1"/>
          <w:sz w:val="24"/>
          <w:szCs w:val="24"/>
        </w:rPr>
        <w:t>.</w:t>
      </w:r>
      <w:r w:rsidRPr="00EE4615">
        <w:t xml:space="preserve"> </w:t>
      </w:r>
    </w:p>
    <w:p w:rsidR="00F17CDF" w:rsidRDefault="00F17CDF" w:rsidP="00F17CDF">
      <w:pPr>
        <w:pStyle w:val="a3"/>
        <w:spacing w:after="0" w:line="240" w:lineRule="auto"/>
        <w:ind w:left="0" w:firstLine="567"/>
        <w:jc w:val="both"/>
        <w:rPr>
          <w:rFonts w:ascii="Times New Roman" w:hAnsi="Times New Roman"/>
          <w:color w:val="000000" w:themeColor="text1"/>
          <w:sz w:val="24"/>
          <w:szCs w:val="24"/>
        </w:rPr>
      </w:pPr>
      <w:r>
        <w:rPr>
          <w:color w:val="000000" w:themeColor="text1"/>
        </w:rPr>
        <w:t xml:space="preserve">4. </w:t>
      </w:r>
      <w:r w:rsidRPr="00EE4615">
        <w:rPr>
          <w:rFonts w:ascii="Times New Roman" w:hAnsi="Times New Roman"/>
          <w:color w:val="000000" w:themeColor="text1"/>
          <w:sz w:val="24"/>
          <w:szCs w:val="24"/>
        </w:rPr>
        <w:t>В течение учебного года постоянно вести мониторинг промежуточных образовательных результатов (диагностические работы) выпускников для предупреждения неудовлетворительных результатов на ГИА</w:t>
      </w:r>
      <w:r>
        <w:rPr>
          <w:rFonts w:ascii="Times New Roman" w:hAnsi="Times New Roman"/>
          <w:color w:val="000000" w:themeColor="text1"/>
          <w:sz w:val="24"/>
          <w:szCs w:val="24"/>
        </w:rPr>
        <w:t>,</w:t>
      </w:r>
      <w:r>
        <w:t xml:space="preserve"> </w:t>
      </w:r>
      <w:r w:rsidRPr="00EE4615">
        <w:rPr>
          <w:rFonts w:ascii="Times New Roman" w:hAnsi="Times New Roman"/>
          <w:color w:val="000000" w:themeColor="text1"/>
          <w:sz w:val="24"/>
          <w:szCs w:val="24"/>
        </w:rPr>
        <w:t>своевременно доводить информацию до родителей выпускников.</w:t>
      </w:r>
    </w:p>
    <w:p w:rsidR="00F17CDF" w:rsidRPr="00B54C4D" w:rsidRDefault="00F17CDF" w:rsidP="00F17CDF">
      <w:pPr>
        <w:pStyle w:val="a3"/>
        <w:spacing w:after="0" w:line="240" w:lineRule="auto"/>
        <w:ind w:left="0" w:firstLine="567"/>
        <w:jc w:val="both"/>
        <w:rPr>
          <w:rFonts w:ascii="Times New Roman" w:eastAsia="Times New Roman" w:hAnsi="Times New Roman"/>
          <w:b/>
          <w:sz w:val="24"/>
          <w:szCs w:val="24"/>
          <w:lang w:eastAsia="ru-RU"/>
        </w:rPr>
      </w:pPr>
      <w:r w:rsidRPr="00B54C4D">
        <w:rPr>
          <w:rFonts w:ascii="Times New Roman" w:hAnsi="Times New Roman"/>
          <w:color w:val="000000" w:themeColor="text1"/>
          <w:sz w:val="24"/>
          <w:szCs w:val="24"/>
        </w:rPr>
        <w:t>5.</w:t>
      </w:r>
      <w:r w:rsidRPr="00B54C4D">
        <w:rPr>
          <w:rFonts w:ascii="Times New Roman" w:hAnsi="Times New Roman"/>
          <w:sz w:val="24"/>
          <w:szCs w:val="24"/>
        </w:rPr>
        <w:t xml:space="preserve"> Для </w:t>
      </w:r>
      <w:proofErr w:type="spellStart"/>
      <w:r w:rsidRPr="00B54C4D">
        <w:rPr>
          <w:rFonts w:ascii="Times New Roman" w:hAnsi="Times New Roman"/>
          <w:sz w:val="24"/>
          <w:szCs w:val="24"/>
        </w:rPr>
        <w:t>слабоподготовленных</w:t>
      </w:r>
      <w:proofErr w:type="spellEnd"/>
      <w:r w:rsidRPr="00B54C4D">
        <w:rPr>
          <w:rFonts w:ascii="Times New Roman" w:hAnsi="Times New Roman"/>
          <w:sz w:val="24"/>
          <w:szCs w:val="24"/>
        </w:rPr>
        <w:t xml:space="preserve"> выпускников проводить тренинги выполнения части заданий, которые помогут преодолеть минимальный порог сдачи экзамена. </w:t>
      </w:r>
    </w:p>
    <w:p w:rsidR="0069504E" w:rsidRDefault="0069504E">
      <w:pPr>
        <w:spacing w:after="200" w:line="276" w:lineRule="auto"/>
        <w:rPr>
          <w:rFonts w:eastAsia="Times New Roman" w:cstheme="majorBidi"/>
          <w:b/>
          <w:color w:val="000000" w:themeColor="text1"/>
          <w:sz w:val="28"/>
        </w:rPr>
      </w:pPr>
      <w:r>
        <w:rPr>
          <w:rFonts w:eastAsia="Times New Roman"/>
        </w:rPr>
        <w:br w:type="page"/>
      </w:r>
    </w:p>
    <w:p w:rsidR="00F17CDF" w:rsidRDefault="0095079D" w:rsidP="00F17CDF">
      <w:pPr>
        <w:pStyle w:val="12"/>
        <w:rPr>
          <w:rFonts w:eastAsia="Times New Roman"/>
        </w:rPr>
      </w:pPr>
      <w:bookmarkStart w:id="42" w:name="_Toc113605908"/>
      <w:r w:rsidRPr="008240D6">
        <w:rPr>
          <w:rFonts w:eastAsia="Calibri"/>
        </w:rPr>
        <w:lastRenderedPageBreak/>
        <w:t>Рекомендации по совершенствованию методики преподавания</w:t>
      </w:r>
      <w:r>
        <w:rPr>
          <w:rFonts w:eastAsia="Times New Roman"/>
        </w:rPr>
        <w:t xml:space="preserve"> ГЕОГРАФИИ</w:t>
      </w:r>
      <w:bookmarkEnd w:id="42"/>
    </w:p>
    <w:p w:rsidR="0069504E" w:rsidRPr="008B6D85" w:rsidRDefault="0069504E" w:rsidP="0069504E">
      <w:pPr>
        <w:ind w:firstLine="567"/>
        <w:jc w:val="both"/>
        <w:rPr>
          <w:rFonts w:eastAsia="Times New Roman"/>
          <w:b/>
        </w:rPr>
      </w:pPr>
      <w:r w:rsidRPr="00B27B38">
        <w:rPr>
          <w:rFonts w:eastAsia="Times New Roman"/>
        </w:rPr>
        <w:t xml:space="preserve">В целях более эффективной организации преподавания предмета географии </w:t>
      </w:r>
      <w:r>
        <w:rPr>
          <w:rFonts w:eastAsia="Times New Roman"/>
        </w:rPr>
        <w:t xml:space="preserve">                                       </w:t>
      </w:r>
      <w:r w:rsidRPr="00B27B38">
        <w:rPr>
          <w:rFonts w:eastAsia="Times New Roman"/>
        </w:rPr>
        <w:t>и подготовки выпускников IX классов к государственной (итоговой) аттестации рекомендуется учителям географии обратить внимание на ряд аспектов в организации работы.</w:t>
      </w:r>
    </w:p>
    <w:p w:rsidR="0069504E" w:rsidRPr="00B27B38" w:rsidRDefault="0069504E" w:rsidP="0069504E">
      <w:pPr>
        <w:ind w:firstLine="567"/>
        <w:jc w:val="both"/>
        <w:rPr>
          <w:rFonts w:eastAsia="Times New Roman"/>
        </w:rPr>
      </w:pPr>
      <w:r w:rsidRPr="00B27B38">
        <w:rPr>
          <w:rFonts w:eastAsia="Times New Roman"/>
        </w:rPr>
        <w:t>Подготовку к аттестации следует начинать с вниматель</w:t>
      </w:r>
      <w:r>
        <w:rPr>
          <w:rFonts w:eastAsia="Times New Roman"/>
        </w:rPr>
        <w:t>ного изучения нормативных доку</w:t>
      </w:r>
      <w:r w:rsidRPr="00B27B38">
        <w:rPr>
          <w:rFonts w:eastAsia="Times New Roman"/>
        </w:rPr>
        <w:t xml:space="preserve">ментов (спецификации, кодификатора, демонстрационного варианта КИМ), определяющих структуру и содержание экзамена в новой форме, обращая внимание </w:t>
      </w:r>
      <w:r>
        <w:rPr>
          <w:rFonts w:eastAsia="Times New Roman"/>
        </w:rPr>
        <w:t xml:space="preserve">                                </w:t>
      </w:r>
      <w:r w:rsidRPr="00B27B38">
        <w:rPr>
          <w:rFonts w:eastAsia="Times New Roman"/>
        </w:rPr>
        <w:t xml:space="preserve">на изменения в структуре и содержании экзаменационной работы по сравнению </w:t>
      </w:r>
      <w:r>
        <w:rPr>
          <w:rFonts w:eastAsia="Times New Roman"/>
        </w:rPr>
        <w:t xml:space="preserve">                                          </w:t>
      </w:r>
      <w:r w:rsidRPr="00B27B38">
        <w:rPr>
          <w:rFonts w:eastAsia="Times New Roman"/>
        </w:rPr>
        <w:t xml:space="preserve">с </w:t>
      </w:r>
      <w:r>
        <w:rPr>
          <w:rFonts w:eastAsia="Times New Roman"/>
        </w:rPr>
        <w:t>предыдущим 2019 годом</w:t>
      </w:r>
      <w:r w:rsidRPr="00B27B38">
        <w:rPr>
          <w:rFonts w:eastAsia="Times New Roman"/>
        </w:rPr>
        <w:t>.</w:t>
      </w:r>
    </w:p>
    <w:p w:rsidR="0069504E" w:rsidRPr="00B27B38" w:rsidRDefault="0069504E" w:rsidP="0069504E">
      <w:pPr>
        <w:ind w:firstLine="567"/>
        <w:jc w:val="both"/>
        <w:rPr>
          <w:rFonts w:eastAsia="Times New Roman"/>
        </w:rPr>
      </w:pPr>
      <w:r w:rsidRPr="00B27B38">
        <w:rPr>
          <w:rFonts w:eastAsia="Times New Roman"/>
        </w:rPr>
        <w:t>На успешность освоения курса и подготовки к экзамену существенное влияние оказывает правильно подобранная учебная литература в первую очередь учебник. Учебник должен входить в Федеральный перечень учебников, рекомендуемых к использованию. Столь же тщательно следует подходить к отбору тренировочных пособий и методических разработок для непосредственной подготовки к итоговой аттестации, поскольку не все предлагаемые материалы дают адекватное представление о контрольных измерительных материалах экзамена в новой форме.</w:t>
      </w:r>
    </w:p>
    <w:p w:rsidR="0069504E" w:rsidRPr="00B27B38" w:rsidRDefault="0069504E" w:rsidP="0069504E">
      <w:pPr>
        <w:ind w:firstLine="567"/>
        <w:jc w:val="both"/>
        <w:rPr>
          <w:rFonts w:eastAsia="Times New Roman"/>
        </w:rPr>
      </w:pPr>
      <w:r w:rsidRPr="00B27B38">
        <w:rPr>
          <w:rFonts w:eastAsia="Times New Roman"/>
        </w:rPr>
        <w:t xml:space="preserve">Учителям географии задолго до экзамена (возможно, в </w:t>
      </w:r>
      <w:r>
        <w:rPr>
          <w:rFonts w:eastAsia="Times New Roman"/>
        </w:rPr>
        <w:t>начале V класса) следует проду</w:t>
      </w:r>
      <w:r w:rsidRPr="00B27B38">
        <w:rPr>
          <w:rFonts w:eastAsia="Times New Roman"/>
        </w:rPr>
        <w:t>мать отбор содержания таким образом, чтобы максимально заложить в учебный процесс</w:t>
      </w:r>
      <w:r>
        <w:rPr>
          <w:rFonts w:eastAsia="Times New Roman"/>
        </w:rPr>
        <w:t xml:space="preserve"> отра</w:t>
      </w:r>
      <w:r w:rsidRPr="00B27B38">
        <w:rPr>
          <w:rFonts w:eastAsia="Times New Roman"/>
        </w:rPr>
        <w:t>ботку требований к знаниям и умениям, сформулированных во ФГОС.</w:t>
      </w:r>
    </w:p>
    <w:p w:rsidR="0069504E" w:rsidRPr="00B27B38" w:rsidRDefault="0069504E" w:rsidP="0069504E">
      <w:pPr>
        <w:ind w:firstLine="567"/>
        <w:jc w:val="both"/>
        <w:rPr>
          <w:rFonts w:eastAsia="Times New Roman"/>
        </w:rPr>
      </w:pPr>
      <w:r w:rsidRPr="00B27B38">
        <w:rPr>
          <w:rFonts w:eastAsia="Times New Roman"/>
        </w:rPr>
        <w:t xml:space="preserve">Продолжить работу по формированию и совершенствованию у учащихся умений работать с различными источниками географической информации и применять умения </w:t>
      </w:r>
      <w:r>
        <w:rPr>
          <w:rFonts w:eastAsia="Times New Roman"/>
        </w:rPr>
        <w:t xml:space="preserve">                           </w:t>
      </w:r>
      <w:r w:rsidRPr="00B27B38">
        <w:rPr>
          <w:rFonts w:eastAsia="Times New Roman"/>
        </w:rPr>
        <w:t>и знания для решения конкретных задач. На экзамене учащимся разрешается использовать карты школьных географических атласов. При подготовке необходимо предложить учащимся для ознакомления атласы различных издательств.</w:t>
      </w:r>
    </w:p>
    <w:p w:rsidR="0069504E" w:rsidRPr="00B27B38" w:rsidRDefault="0069504E" w:rsidP="0069504E">
      <w:pPr>
        <w:ind w:firstLine="567"/>
        <w:jc w:val="both"/>
        <w:rPr>
          <w:rFonts w:eastAsia="Times New Roman"/>
        </w:rPr>
      </w:pPr>
      <w:r w:rsidRPr="00B27B38">
        <w:rPr>
          <w:rFonts w:eastAsia="Times New Roman"/>
        </w:rPr>
        <w:t>Однако не у всех выпускников сформирована потребность обращаться к географическим картам для извлечения информации, необходимой для выполнения задания. Так, например, при определении региона России (города, природной зоны, субъекта) или страны мира все признаки, упомянутые в кратком описании, могут быть проверены по картам. А в 2018 г. это задание оказалось самым провальным для школьников (13,9 % выполнения). При подготовке следует обратить внимание на осознанную работу учащихся с географическими картами различного масштаба и содержания.</w:t>
      </w:r>
    </w:p>
    <w:p w:rsidR="0069504E" w:rsidRPr="00EA27FD" w:rsidRDefault="0069504E" w:rsidP="0069504E">
      <w:pPr>
        <w:ind w:firstLine="567"/>
        <w:jc w:val="both"/>
        <w:rPr>
          <w:rFonts w:eastAsia="Times New Roman"/>
        </w:rPr>
      </w:pPr>
      <w:r w:rsidRPr="00B27B38">
        <w:rPr>
          <w:rFonts w:eastAsia="Times New Roman"/>
        </w:rPr>
        <w:t>Также целесообразно уделить особое внимание развитию умения извлекать информацию из таких источников информации, как графики. У выпускников 9 классов вызывает некоторое затруднение необходимость определять по графикам тенденции изменения каких-либо явлений или величин, при этом просто найти нужную информацию на графике могут практически все учащиеся. Определение тенденций изменения величин по графику, таблице, географической карте, вероятно, требует специальной тренировки. Для успе</w:t>
      </w:r>
      <w:r>
        <w:rPr>
          <w:rFonts w:eastAsia="Times New Roman"/>
        </w:rPr>
        <w:t xml:space="preserve">шной подготовки к ОГЭ рекомендуется </w:t>
      </w:r>
      <w:r w:rsidRPr="00B27B38">
        <w:rPr>
          <w:rFonts w:eastAsia="Times New Roman"/>
        </w:rPr>
        <w:t>большее внимание уделить таким сложным (по результатам ОГЭ) темам содержания</w:t>
      </w:r>
      <w:r w:rsidRPr="00EA27FD">
        <w:rPr>
          <w:rFonts w:eastAsia="Times New Roman"/>
        </w:rPr>
        <w:t xml:space="preserve"> школьных курсов географии, как биосфера, климат, гидросфера, годовое и суточное движения Земли, население стран мира, связь жизни населения с окр</w:t>
      </w:r>
      <w:r>
        <w:rPr>
          <w:rFonts w:eastAsia="Times New Roman"/>
        </w:rPr>
        <w:t>ужающей средой, химическая про</w:t>
      </w:r>
      <w:r w:rsidRPr="00EA27FD">
        <w:rPr>
          <w:rFonts w:eastAsia="Times New Roman"/>
        </w:rPr>
        <w:t>мышленность. При изучении некоторых понятий курсов школьной географии (миграционный прирост, естественный прирост) следует обращать особое внимание на проверку их понимания и осознанного применения учащимися, а также тренироваться в в</w:t>
      </w:r>
      <w:r>
        <w:rPr>
          <w:rFonts w:eastAsia="Times New Roman"/>
        </w:rPr>
        <w:t>ычислении показателей, характе</w:t>
      </w:r>
      <w:r w:rsidRPr="00EA27FD">
        <w:rPr>
          <w:rFonts w:eastAsia="Times New Roman"/>
        </w:rPr>
        <w:t>ризующ</w:t>
      </w:r>
      <w:r>
        <w:rPr>
          <w:rFonts w:eastAsia="Times New Roman"/>
        </w:rPr>
        <w:t xml:space="preserve">их эти понятия (с положительным </w:t>
      </w:r>
      <w:r w:rsidRPr="00EA27FD">
        <w:rPr>
          <w:rFonts w:eastAsia="Times New Roman"/>
        </w:rPr>
        <w:t>и отрицательным значением). Для подготовки к ОГЭ по географии целесообразно повторить курсы 6–7 классов</w:t>
      </w:r>
      <w:r>
        <w:rPr>
          <w:rFonts w:eastAsia="Times New Roman"/>
        </w:rPr>
        <w:t xml:space="preserve">, так как задания, проверяющие </w:t>
      </w:r>
      <w:proofErr w:type="spellStart"/>
      <w:r>
        <w:rPr>
          <w:rFonts w:eastAsia="Times New Roman"/>
        </w:rPr>
        <w:t>с</w:t>
      </w:r>
      <w:r w:rsidRPr="00EA27FD">
        <w:rPr>
          <w:rFonts w:eastAsia="Times New Roman"/>
        </w:rPr>
        <w:t>формированность</w:t>
      </w:r>
      <w:proofErr w:type="spellEnd"/>
      <w:r w:rsidRPr="00EA27FD">
        <w:rPr>
          <w:rFonts w:eastAsia="Times New Roman"/>
        </w:rPr>
        <w:t xml:space="preserve"> одинаковых требований, но основанные на </w:t>
      </w:r>
      <w:r>
        <w:rPr>
          <w:rFonts w:eastAsia="Times New Roman"/>
        </w:rPr>
        <w:lastRenderedPageBreak/>
        <w:t>материале этих курсов, оказыва</w:t>
      </w:r>
      <w:r w:rsidRPr="00EA27FD">
        <w:rPr>
          <w:rFonts w:eastAsia="Times New Roman"/>
        </w:rPr>
        <w:t>ются сложнее, чем основанные на материале курса «География России».</w:t>
      </w:r>
    </w:p>
    <w:p w:rsidR="0069504E" w:rsidRPr="00EA27FD" w:rsidRDefault="0069504E" w:rsidP="0069504E">
      <w:pPr>
        <w:ind w:firstLine="567"/>
        <w:jc w:val="both"/>
        <w:rPr>
          <w:rFonts w:eastAsia="Times New Roman"/>
        </w:rPr>
      </w:pPr>
      <w:r w:rsidRPr="00EA27FD">
        <w:rPr>
          <w:rFonts w:eastAsia="Times New Roman"/>
        </w:rPr>
        <w:t>При подготовке к ОГЭ важно отрабатывать умение применять знания для объяснения пространственного распространения или сущности географических процессов и явлений. Для успешного выполнения ОГЭ выпускники должны уметь внимательно читать инструкции к заданиям. Большое количество ошибок связано с тем, что вып</w:t>
      </w:r>
      <w:r>
        <w:rPr>
          <w:rFonts w:eastAsia="Times New Roman"/>
        </w:rPr>
        <w:t>ускники при установлении после</w:t>
      </w:r>
      <w:r w:rsidRPr="00EA27FD">
        <w:rPr>
          <w:rFonts w:eastAsia="Times New Roman"/>
        </w:rPr>
        <w:t xml:space="preserve">довательности записывают ответ в обратном порядке, путаются при определении минимальных и максимальных величин. В современном образовательном процессе важно постоянно уделять внимание формированию </w:t>
      </w:r>
      <w:proofErr w:type="spellStart"/>
      <w:r w:rsidRPr="00EA27FD">
        <w:rPr>
          <w:rFonts w:eastAsia="Times New Roman"/>
        </w:rPr>
        <w:t>метапредметных</w:t>
      </w:r>
      <w:proofErr w:type="spellEnd"/>
      <w:r w:rsidRPr="00EA27FD">
        <w:rPr>
          <w:rFonts w:eastAsia="Times New Roman"/>
        </w:rPr>
        <w:t xml:space="preserve"> умений и компетентностей. Их проверке отводится большое место в ОГЭ по географии. Рекомендуемые направления повышения квалификации в системе самообразования: работа в инновационных площадках, сетевых проектах, участие в конференциях, семинарах и </w:t>
      </w:r>
      <w:proofErr w:type="spellStart"/>
      <w:r w:rsidRPr="00EA27FD">
        <w:rPr>
          <w:rFonts w:eastAsia="Times New Roman"/>
        </w:rPr>
        <w:t>вебинарах</w:t>
      </w:r>
      <w:proofErr w:type="spellEnd"/>
      <w:r w:rsidRPr="00EA27FD">
        <w:rPr>
          <w:rFonts w:eastAsia="Times New Roman"/>
        </w:rPr>
        <w:t xml:space="preserve">, конкурсах разного </w:t>
      </w:r>
      <w:r>
        <w:rPr>
          <w:rFonts w:eastAsia="Times New Roman"/>
        </w:rPr>
        <w:t xml:space="preserve">уровня. </w:t>
      </w:r>
    </w:p>
    <w:p w:rsidR="0069504E" w:rsidRPr="003602B9" w:rsidRDefault="0069504E" w:rsidP="0069504E">
      <w:pPr>
        <w:pStyle w:val="a3"/>
        <w:spacing w:after="0" w:line="240" w:lineRule="auto"/>
        <w:ind w:left="0"/>
        <w:jc w:val="both"/>
        <w:rPr>
          <w:rFonts w:ascii="Times New Roman" w:eastAsia="Times New Roman" w:hAnsi="Times New Roman"/>
          <w:b/>
          <w:sz w:val="24"/>
          <w:szCs w:val="24"/>
          <w:lang w:eastAsia="ru-RU"/>
        </w:rPr>
      </w:pPr>
    </w:p>
    <w:p w:rsidR="0069504E" w:rsidRPr="00B462AD" w:rsidRDefault="0069504E" w:rsidP="00B462AD">
      <w:pPr>
        <w:jc w:val="both"/>
        <w:rPr>
          <w:b/>
          <w:u w:val="single"/>
        </w:rPr>
      </w:pPr>
      <w:bookmarkStart w:id="43" w:name="_Toc112168854"/>
      <w:r w:rsidRPr="00B462AD">
        <w:rPr>
          <w:u w:val="single"/>
        </w:rPr>
        <w:t>Рекомендации по организации дифференцированного обучения школьников                           с разным уровнем предметной подготовки</w:t>
      </w:r>
      <w:bookmarkEnd w:id="43"/>
      <w:r w:rsidRPr="00B462AD">
        <w:rPr>
          <w:u w:val="single"/>
        </w:rPr>
        <w:t xml:space="preserve"> </w:t>
      </w:r>
    </w:p>
    <w:p w:rsidR="0069504E" w:rsidRPr="00EA27FD" w:rsidRDefault="0069504E" w:rsidP="0069504E">
      <w:pPr>
        <w:ind w:firstLine="709"/>
        <w:jc w:val="both"/>
        <w:rPr>
          <w:rFonts w:eastAsia="Times New Roman"/>
        </w:rPr>
      </w:pPr>
      <w:r w:rsidRPr="00EA27FD">
        <w:rPr>
          <w:rFonts w:eastAsia="Times New Roman"/>
        </w:rPr>
        <w:t>Рекомендации по подготовке к ОГЭ по учебному пред</w:t>
      </w:r>
      <w:r>
        <w:rPr>
          <w:rFonts w:eastAsia="Times New Roman"/>
        </w:rPr>
        <w:t xml:space="preserve">мету «География» </w:t>
      </w:r>
      <w:r w:rsidRPr="00EA27FD">
        <w:rPr>
          <w:rFonts w:eastAsia="Times New Roman"/>
        </w:rPr>
        <w:t xml:space="preserve"> рекомендуется:</w:t>
      </w:r>
    </w:p>
    <w:p w:rsidR="0069504E" w:rsidRPr="00EA27FD" w:rsidRDefault="0069504E" w:rsidP="0069504E">
      <w:pPr>
        <w:ind w:firstLine="709"/>
        <w:jc w:val="both"/>
        <w:rPr>
          <w:rFonts w:eastAsia="Times New Roman"/>
        </w:rPr>
      </w:pPr>
      <w:r w:rsidRPr="00EA27FD">
        <w:rPr>
          <w:rFonts w:eastAsia="Times New Roman"/>
        </w:rPr>
        <w:t>1) организовывать систематическую работу по форм</w:t>
      </w:r>
      <w:r>
        <w:rPr>
          <w:rFonts w:eastAsia="Times New Roman"/>
        </w:rPr>
        <w:t>ированию навыков понимания, чте</w:t>
      </w:r>
      <w:r w:rsidRPr="00EA27FD">
        <w:rPr>
          <w:rFonts w:eastAsia="Times New Roman"/>
        </w:rPr>
        <w:t>ния и знания различных видов географических карт;</w:t>
      </w:r>
    </w:p>
    <w:p w:rsidR="0069504E" w:rsidRPr="00EA27FD" w:rsidRDefault="0069504E" w:rsidP="0069504E">
      <w:pPr>
        <w:ind w:firstLine="709"/>
        <w:jc w:val="both"/>
        <w:rPr>
          <w:rFonts w:eastAsia="Times New Roman"/>
        </w:rPr>
      </w:pPr>
      <w:r w:rsidRPr="00EA27FD">
        <w:rPr>
          <w:rFonts w:eastAsia="Times New Roman"/>
        </w:rPr>
        <w:t>2) в системе использовать карты разных картографических проекций, разных масштабов;</w:t>
      </w:r>
    </w:p>
    <w:p w:rsidR="0069504E" w:rsidRPr="00EA27FD" w:rsidRDefault="0069504E" w:rsidP="0069504E">
      <w:pPr>
        <w:ind w:firstLine="709"/>
        <w:jc w:val="both"/>
        <w:rPr>
          <w:rFonts w:eastAsia="Times New Roman"/>
        </w:rPr>
      </w:pPr>
      <w:r w:rsidRPr="00EA27FD">
        <w:rPr>
          <w:rFonts w:eastAsia="Times New Roman"/>
        </w:rPr>
        <w:t>3) формировать у обучающихся умение понимать различные способы предоставления географической информации (</w:t>
      </w:r>
      <w:proofErr w:type="spellStart"/>
      <w:r w:rsidRPr="00EA27FD">
        <w:rPr>
          <w:rFonts w:eastAsia="Times New Roman"/>
        </w:rPr>
        <w:t>климатограммы</w:t>
      </w:r>
      <w:proofErr w:type="spellEnd"/>
      <w:r w:rsidRPr="00EA27FD">
        <w:rPr>
          <w:rFonts w:eastAsia="Times New Roman"/>
        </w:rPr>
        <w:t>, таблицы, графики, профили); определять тенденции</w:t>
      </w:r>
      <w:r>
        <w:rPr>
          <w:rFonts w:eastAsia="Times New Roman"/>
        </w:rPr>
        <w:t xml:space="preserve"> </w:t>
      </w:r>
      <w:r w:rsidRPr="00EA27FD">
        <w:rPr>
          <w:rFonts w:eastAsia="Times New Roman"/>
        </w:rPr>
        <w:t>изменения количественных характеристик по графику, таблице, географической карте;</w:t>
      </w:r>
    </w:p>
    <w:p w:rsidR="0069504E" w:rsidRPr="00EA27FD" w:rsidRDefault="0069504E" w:rsidP="0069504E">
      <w:pPr>
        <w:ind w:firstLine="709"/>
        <w:jc w:val="both"/>
        <w:rPr>
          <w:rFonts w:eastAsia="Times New Roman"/>
        </w:rPr>
      </w:pPr>
      <w:r w:rsidRPr="00EA27FD">
        <w:rPr>
          <w:rFonts w:eastAsia="Times New Roman"/>
        </w:rPr>
        <w:t>4) развивать умение применять знания для объяснения пространственного распространения или сущности географических процессов и явлений;</w:t>
      </w:r>
    </w:p>
    <w:p w:rsidR="0069504E" w:rsidRPr="00EA27FD" w:rsidRDefault="0069504E" w:rsidP="0069504E">
      <w:pPr>
        <w:ind w:firstLine="709"/>
        <w:jc w:val="both"/>
        <w:rPr>
          <w:rFonts w:eastAsia="Times New Roman"/>
        </w:rPr>
      </w:pPr>
      <w:r w:rsidRPr="00EA27FD">
        <w:rPr>
          <w:rFonts w:eastAsia="Times New Roman"/>
        </w:rPr>
        <w:t xml:space="preserve">5) формировать и развивать </w:t>
      </w:r>
      <w:proofErr w:type="spellStart"/>
      <w:r w:rsidRPr="00EA27FD">
        <w:rPr>
          <w:rFonts w:eastAsia="Times New Roman"/>
        </w:rPr>
        <w:t>метапредметные</w:t>
      </w:r>
      <w:proofErr w:type="spellEnd"/>
      <w:r w:rsidRPr="00EA27FD">
        <w:rPr>
          <w:rFonts w:eastAsia="Times New Roman"/>
        </w:rPr>
        <w:t xml:space="preserve"> умения: работа с текстом, преобразование и</w:t>
      </w:r>
      <w:r>
        <w:rPr>
          <w:rFonts w:eastAsia="Times New Roman"/>
        </w:rPr>
        <w:t xml:space="preserve"> </w:t>
      </w:r>
      <w:r w:rsidRPr="00EA27FD">
        <w:rPr>
          <w:rFonts w:eastAsia="Times New Roman"/>
        </w:rPr>
        <w:t>интерпретация информации текста;</w:t>
      </w:r>
    </w:p>
    <w:p w:rsidR="0069504E" w:rsidRPr="00EA27FD" w:rsidRDefault="0069504E" w:rsidP="0069504E">
      <w:pPr>
        <w:ind w:firstLine="709"/>
        <w:jc w:val="both"/>
        <w:rPr>
          <w:rFonts w:eastAsia="Times New Roman"/>
        </w:rPr>
      </w:pPr>
      <w:r w:rsidRPr="00EA27FD">
        <w:rPr>
          <w:rFonts w:eastAsia="Times New Roman"/>
        </w:rPr>
        <w:t>6) совершенствовать методику изучения сложных (по результатам ОГЭ) разделов содержания учебного предмета «География»: биосфера, климат, гидросфера, годовое и суточное</w:t>
      </w:r>
      <w:r>
        <w:rPr>
          <w:rFonts w:eastAsia="Times New Roman"/>
        </w:rPr>
        <w:t xml:space="preserve"> </w:t>
      </w:r>
      <w:r w:rsidRPr="00EA27FD">
        <w:rPr>
          <w:rFonts w:eastAsia="Times New Roman"/>
        </w:rPr>
        <w:t>движения Земли, связь жизни населения с окружающей средой, хозяйство России;</w:t>
      </w:r>
    </w:p>
    <w:p w:rsidR="0069504E" w:rsidRPr="00EA27FD" w:rsidRDefault="0069504E" w:rsidP="0069504E">
      <w:pPr>
        <w:ind w:firstLine="709"/>
        <w:jc w:val="both"/>
        <w:rPr>
          <w:rFonts w:eastAsia="Times New Roman"/>
        </w:rPr>
      </w:pPr>
      <w:r w:rsidRPr="00EA27FD">
        <w:rPr>
          <w:rFonts w:eastAsia="Times New Roman"/>
        </w:rPr>
        <w:t>7) организовать повторение учебного содержания по географии за основную школу.</w:t>
      </w:r>
    </w:p>
    <w:p w:rsidR="0069504E" w:rsidRPr="00EA27FD" w:rsidRDefault="0069504E" w:rsidP="0069504E">
      <w:pPr>
        <w:ind w:firstLine="709"/>
        <w:jc w:val="both"/>
        <w:rPr>
          <w:rFonts w:eastAsia="Times New Roman"/>
        </w:rPr>
      </w:pPr>
      <w:r w:rsidRPr="00EA27FD">
        <w:rPr>
          <w:rFonts w:eastAsia="Times New Roman"/>
        </w:rPr>
        <w:t xml:space="preserve">Среди </w:t>
      </w:r>
      <w:proofErr w:type="gramStart"/>
      <w:r w:rsidRPr="00EA27FD">
        <w:rPr>
          <w:rFonts w:eastAsia="Times New Roman"/>
        </w:rPr>
        <w:t>обучающихся</w:t>
      </w:r>
      <w:proofErr w:type="gramEnd"/>
      <w:r w:rsidRPr="00EA27FD">
        <w:rPr>
          <w:rFonts w:eastAsia="Times New Roman"/>
        </w:rPr>
        <w:t xml:space="preserve"> необходимо проводить воспитательную работу по формированию</w:t>
      </w:r>
    </w:p>
    <w:p w:rsidR="0069504E" w:rsidRPr="00EA27FD" w:rsidRDefault="0069504E" w:rsidP="0069504E">
      <w:pPr>
        <w:ind w:firstLine="709"/>
        <w:jc w:val="both"/>
        <w:rPr>
          <w:rFonts w:eastAsia="Times New Roman"/>
        </w:rPr>
      </w:pPr>
      <w:r w:rsidRPr="00EA27FD">
        <w:rPr>
          <w:rFonts w:eastAsia="Times New Roman"/>
        </w:rPr>
        <w:t>осознанного отношения к выбору экзамена для прохождения итоговой аттестации за основную</w:t>
      </w:r>
      <w:r>
        <w:rPr>
          <w:rFonts w:eastAsia="Times New Roman"/>
        </w:rPr>
        <w:t xml:space="preserve"> </w:t>
      </w:r>
      <w:r w:rsidRPr="00EA27FD">
        <w:rPr>
          <w:rFonts w:eastAsia="Times New Roman"/>
        </w:rPr>
        <w:t>школу.</w:t>
      </w:r>
    </w:p>
    <w:p w:rsidR="0069504E" w:rsidRPr="00EA27FD" w:rsidRDefault="0069504E" w:rsidP="0069504E">
      <w:pPr>
        <w:ind w:firstLine="709"/>
        <w:jc w:val="both"/>
        <w:rPr>
          <w:rFonts w:eastAsia="Times New Roman"/>
        </w:rPr>
      </w:pPr>
      <w:r w:rsidRPr="00EA27FD">
        <w:rPr>
          <w:rFonts w:eastAsia="Times New Roman"/>
        </w:rPr>
        <w:t>При подготовке выпускников к аттестации методи</w:t>
      </w:r>
      <w:r>
        <w:rPr>
          <w:rFonts w:eastAsia="Times New Roman"/>
        </w:rPr>
        <w:t xml:space="preserve">ческую помощь учителю и учащимся </w:t>
      </w:r>
      <w:r w:rsidRPr="00EA27FD">
        <w:rPr>
          <w:rFonts w:eastAsia="Times New Roman"/>
        </w:rPr>
        <w:t>окажут:</w:t>
      </w:r>
    </w:p>
    <w:p w:rsidR="0069504E" w:rsidRPr="00EA27FD" w:rsidRDefault="0069504E" w:rsidP="0069504E">
      <w:pPr>
        <w:ind w:firstLine="709"/>
        <w:jc w:val="both"/>
        <w:rPr>
          <w:rFonts w:eastAsia="Times New Roman"/>
        </w:rPr>
      </w:pPr>
      <w:r>
        <w:rPr>
          <w:rFonts w:eastAsia="Times New Roman"/>
        </w:rPr>
        <w:t>-материалы сайтов ФИПИ (</w:t>
      </w:r>
      <w:hyperlink r:id="rId11" w:tgtFrame="_blank" w:history="1">
        <w:r w:rsidRPr="00EA27FD">
          <w:rPr>
            <w:rFonts w:eastAsia="Times New Roman"/>
            <w:color w:val="0000FF"/>
            <w:u w:val="single"/>
          </w:rPr>
          <w:t>www.fipi</w:t>
        </w:r>
      </w:hyperlink>
      <w:r w:rsidRPr="00EA27FD">
        <w:rPr>
          <w:rFonts w:eastAsia="Times New Roman"/>
        </w:rPr>
        <w:t>);</w:t>
      </w:r>
    </w:p>
    <w:p w:rsidR="0069504E" w:rsidRPr="00EA27FD" w:rsidRDefault="0069504E" w:rsidP="0069504E">
      <w:pPr>
        <w:ind w:firstLine="709"/>
        <w:jc w:val="both"/>
        <w:rPr>
          <w:rFonts w:eastAsia="Times New Roman"/>
        </w:rPr>
      </w:pPr>
      <w:proofErr w:type="gramStart"/>
      <w:r w:rsidRPr="00EA27FD">
        <w:rPr>
          <w:rFonts w:eastAsia="Times New Roman"/>
        </w:rPr>
        <w:t>-ресурсы Интернет для подготовки выпускников к экзамену (материалы ОГЭ, ЕГЭ по</w:t>
      </w:r>
      <w:proofErr w:type="gramEnd"/>
    </w:p>
    <w:p w:rsidR="0069504E" w:rsidRDefault="0069504E" w:rsidP="0069504E">
      <w:pPr>
        <w:ind w:firstLine="709"/>
        <w:jc w:val="both"/>
        <w:rPr>
          <w:rFonts w:eastAsia="Times New Roman"/>
        </w:rPr>
      </w:pPr>
      <w:r w:rsidRPr="00EA27FD">
        <w:rPr>
          <w:rFonts w:eastAsia="Times New Roman"/>
        </w:rPr>
        <w:t>географии за прошлые годы);</w:t>
      </w:r>
    </w:p>
    <w:p w:rsidR="0069504E" w:rsidRDefault="0069504E" w:rsidP="0069504E">
      <w:pPr>
        <w:ind w:firstLine="709"/>
        <w:jc w:val="both"/>
        <w:rPr>
          <w:rFonts w:eastAsia="Times New Roman"/>
        </w:rPr>
      </w:pPr>
      <w:r>
        <w:rPr>
          <w:rFonts w:eastAsia="Times New Roman"/>
        </w:rPr>
        <w:t>-</w:t>
      </w:r>
      <w:proofErr w:type="gramStart"/>
      <w:r>
        <w:rPr>
          <w:rFonts w:eastAsia="Times New Roman"/>
        </w:rPr>
        <w:t>документы</w:t>
      </w:r>
      <w:proofErr w:type="gramEnd"/>
      <w:r>
        <w:rPr>
          <w:rFonts w:eastAsia="Times New Roman"/>
        </w:rPr>
        <w:t xml:space="preserve"> регламентируемые разработку КИМ для ОГЭ по географии (кодификаторы, спецификация и демонстрационные варианты экзаменационных работ);</w:t>
      </w:r>
    </w:p>
    <w:p w:rsidR="00585F88" w:rsidRDefault="0069504E" w:rsidP="0069504E">
      <w:pPr>
        <w:ind w:firstLine="709"/>
        <w:jc w:val="both"/>
        <w:rPr>
          <w:rFonts w:eastAsia="Times New Roman"/>
        </w:rPr>
      </w:pPr>
      <w:r>
        <w:rPr>
          <w:rFonts w:eastAsia="Times New Roman"/>
        </w:rPr>
        <w:t>-перечень учебных изданий, рекомендуемых ФИПИ для подготовки к экзамену</w:t>
      </w:r>
      <w:r w:rsidR="00585F88">
        <w:rPr>
          <w:rFonts w:eastAsia="Times New Roman"/>
        </w:rPr>
        <w:t>.</w:t>
      </w:r>
    </w:p>
    <w:p w:rsidR="00585F88" w:rsidRDefault="00585F88" w:rsidP="00585F88">
      <w:r>
        <w:br w:type="page"/>
      </w:r>
    </w:p>
    <w:p w:rsidR="0069504E" w:rsidRDefault="0095079D" w:rsidP="00585F88">
      <w:pPr>
        <w:pStyle w:val="12"/>
        <w:rPr>
          <w:rFonts w:eastAsia="Times New Roman"/>
        </w:rPr>
      </w:pPr>
      <w:bookmarkStart w:id="44" w:name="_Toc113605909"/>
      <w:r w:rsidRPr="008240D6">
        <w:rPr>
          <w:rFonts w:eastAsia="Calibri"/>
        </w:rPr>
        <w:lastRenderedPageBreak/>
        <w:t>Рекомендации по совершенствованию методики преподавания</w:t>
      </w:r>
      <w:r>
        <w:rPr>
          <w:rFonts w:eastAsia="Times New Roman"/>
        </w:rPr>
        <w:t xml:space="preserve"> АНГЛИЙСКОГО</w:t>
      </w:r>
      <w:r w:rsidR="00585F88">
        <w:rPr>
          <w:rFonts w:eastAsia="Times New Roman"/>
        </w:rPr>
        <w:t xml:space="preserve"> ЯЗЫК</w:t>
      </w:r>
      <w:r>
        <w:rPr>
          <w:rFonts w:eastAsia="Times New Roman"/>
        </w:rPr>
        <w:t>А</w:t>
      </w:r>
      <w:bookmarkEnd w:id="44"/>
    </w:p>
    <w:p w:rsidR="001D38DE" w:rsidRPr="00C31B70" w:rsidRDefault="001D38DE" w:rsidP="001D38DE">
      <w:pPr>
        <w:pStyle w:val="22"/>
        <w:shd w:val="clear" w:color="auto" w:fill="auto"/>
        <w:tabs>
          <w:tab w:val="left" w:pos="722"/>
        </w:tabs>
        <w:spacing w:before="0" w:line="240" w:lineRule="auto"/>
        <w:ind w:firstLine="567"/>
        <w:rPr>
          <w:rFonts w:ascii="Times New Roman" w:hAnsi="Times New Roman" w:cs="Times New Roman"/>
          <w:sz w:val="24"/>
          <w:szCs w:val="24"/>
        </w:rPr>
      </w:pPr>
      <w:r w:rsidRPr="00C31B70">
        <w:rPr>
          <w:rFonts w:ascii="Times New Roman" w:hAnsi="Times New Roman" w:cs="Times New Roman"/>
          <w:sz w:val="24"/>
          <w:szCs w:val="24"/>
        </w:rPr>
        <w:t>Анализ подтверждает, что еще не в полном объеме решены задачи по подготовке к ОГЭ учителей школ. Для достижения высокого качества подготовки девятиклассников к ОГЭ по иностран</w:t>
      </w:r>
      <w:r w:rsidRPr="00C31B70">
        <w:rPr>
          <w:rFonts w:ascii="Times New Roman" w:hAnsi="Times New Roman" w:cs="Times New Roman"/>
          <w:sz w:val="24"/>
          <w:szCs w:val="24"/>
        </w:rPr>
        <w:softHyphen/>
        <w:t xml:space="preserve">ному языку необходимо направить усилия </w:t>
      </w:r>
      <w:proofErr w:type="gramStart"/>
      <w:r w:rsidRPr="00C31B70">
        <w:rPr>
          <w:rFonts w:ascii="Times New Roman" w:hAnsi="Times New Roman" w:cs="Times New Roman"/>
          <w:sz w:val="24"/>
          <w:szCs w:val="24"/>
        </w:rPr>
        <w:t>на</w:t>
      </w:r>
      <w:proofErr w:type="gramEnd"/>
      <w:r w:rsidRPr="00C31B70">
        <w:rPr>
          <w:rFonts w:ascii="Times New Roman" w:hAnsi="Times New Roman" w:cs="Times New Roman"/>
          <w:sz w:val="24"/>
          <w:szCs w:val="24"/>
        </w:rPr>
        <w:t>:</w:t>
      </w:r>
    </w:p>
    <w:p w:rsidR="001D38DE" w:rsidRPr="00C31B70" w:rsidRDefault="001D38DE" w:rsidP="001D38DE">
      <w:pPr>
        <w:pStyle w:val="22"/>
        <w:numPr>
          <w:ilvl w:val="0"/>
          <w:numId w:val="16"/>
        </w:numPr>
        <w:shd w:val="clear" w:color="auto" w:fill="auto"/>
        <w:tabs>
          <w:tab w:val="left" w:pos="722"/>
        </w:tabs>
        <w:spacing w:before="0" w:line="240" w:lineRule="auto"/>
        <w:ind w:firstLine="567"/>
        <w:rPr>
          <w:rFonts w:ascii="Times New Roman" w:hAnsi="Times New Roman" w:cs="Times New Roman"/>
          <w:sz w:val="24"/>
          <w:szCs w:val="24"/>
        </w:rPr>
      </w:pPr>
      <w:r w:rsidRPr="00C31B70">
        <w:rPr>
          <w:rFonts w:ascii="Times New Roman" w:hAnsi="Times New Roman" w:cs="Times New Roman"/>
          <w:sz w:val="24"/>
          <w:szCs w:val="24"/>
        </w:rPr>
        <w:t>овладение всеми педагогами ключевыми положениями норма</w:t>
      </w:r>
      <w:r w:rsidRPr="00C31B70">
        <w:rPr>
          <w:rFonts w:ascii="Times New Roman" w:hAnsi="Times New Roman" w:cs="Times New Roman"/>
          <w:sz w:val="24"/>
          <w:szCs w:val="24"/>
        </w:rPr>
        <w:softHyphen/>
        <w:t>тивно-правовых и программных материалов, раскрывающих содержа</w:t>
      </w:r>
      <w:r w:rsidRPr="00C31B70">
        <w:rPr>
          <w:rFonts w:ascii="Times New Roman" w:hAnsi="Times New Roman" w:cs="Times New Roman"/>
          <w:sz w:val="24"/>
          <w:szCs w:val="24"/>
        </w:rPr>
        <w:softHyphen/>
        <w:t>тельные, структурные и организационные особенности проведения устной части ОГЭ по иностранным языкам;</w:t>
      </w:r>
    </w:p>
    <w:p w:rsidR="001D38DE" w:rsidRPr="00C31B70" w:rsidRDefault="001D38DE" w:rsidP="001D38DE">
      <w:pPr>
        <w:pStyle w:val="22"/>
        <w:numPr>
          <w:ilvl w:val="0"/>
          <w:numId w:val="16"/>
        </w:numPr>
        <w:shd w:val="clear" w:color="auto" w:fill="auto"/>
        <w:tabs>
          <w:tab w:val="left" w:pos="722"/>
        </w:tabs>
        <w:spacing w:before="0" w:line="240" w:lineRule="auto"/>
        <w:ind w:firstLine="567"/>
        <w:rPr>
          <w:rFonts w:ascii="Times New Roman" w:hAnsi="Times New Roman" w:cs="Times New Roman"/>
          <w:sz w:val="24"/>
          <w:szCs w:val="24"/>
        </w:rPr>
      </w:pPr>
      <w:r w:rsidRPr="00C31B70">
        <w:rPr>
          <w:rFonts w:ascii="Times New Roman" w:hAnsi="Times New Roman" w:cs="Times New Roman"/>
          <w:sz w:val="24"/>
          <w:szCs w:val="24"/>
        </w:rPr>
        <w:t>овладение всеми педагогами понятийным аппаратом ОГЭ: специ</w:t>
      </w:r>
      <w:r w:rsidRPr="00C31B70">
        <w:rPr>
          <w:rFonts w:ascii="Times New Roman" w:hAnsi="Times New Roman" w:cs="Times New Roman"/>
          <w:sz w:val="24"/>
          <w:szCs w:val="24"/>
        </w:rPr>
        <w:softHyphen/>
        <w:t>фикация, кодификатор, коммуникативная компетенция, уровни комму</w:t>
      </w:r>
      <w:r w:rsidRPr="00C31B70">
        <w:rPr>
          <w:rFonts w:ascii="Times New Roman" w:hAnsi="Times New Roman" w:cs="Times New Roman"/>
          <w:sz w:val="24"/>
          <w:szCs w:val="24"/>
        </w:rPr>
        <w:softHyphen/>
        <w:t>никативной компетенции, тестирование, стандартизированные тесты, формы и виды контроля, формы и виды оценивания, критерии оцени</w:t>
      </w:r>
      <w:r w:rsidRPr="00C31B70">
        <w:rPr>
          <w:rFonts w:ascii="Times New Roman" w:hAnsi="Times New Roman" w:cs="Times New Roman"/>
          <w:sz w:val="24"/>
          <w:szCs w:val="24"/>
        </w:rPr>
        <w:softHyphen/>
        <w:t>вания, коммуникативное задание, коммуникативная задача и т. п.;</w:t>
      </w:r>
    </w:p>
    <w:p w:rsidR="001D38DE" w:rsidRPr="00C31B70" w:rsidRDefault="001D38DE" w:rsidP="001D38DE">
      <w:pPr>
        <w:pStyle w:val="22"/>
        <w:numPr>
          <w:ilvl w:val="0"/>
          <w:numId w:val="16"/>
        </w:numPr>
        <w:shd w:val="clear" w:color="auto" w:fill="auto"/>
        <w:tabs>
          <w:tab w:val="left" w:pos="722"/>
        </w:tabs>
        <w:spacing w:before="0" w:line="240" w:lineRule="auto"/>
        <w:ind w:firstLine="567"/>
        <w:rPr>
          <w:rFonts w:ascii="Times New Roman" w:hAnsi="Times New Roman" w:cs="Times New Roman"/>
          <w:sz w:val="24"/>
          <w:szCs w:val="24"/>
        </w:rPr>
      </w:pPr>
      <w:r w:rsidRPr="00C31B70">
        <w:rPr>
          <w:rFonts w:ascii="Times New Roman" w:hAnsi="Times New Roman" w:cs="Times New Roman"/>
          <w:sz w:val="24"/>
          <w:szCs w:val="24"/>
        </w:rPr>
        <w:t>формирование умения всех педагогов работать с инструмента</w:t>
      </w:r>
      <w:r w:rsidRPr="00C31B70">
        <w:rPr>
          <w:rFonts w:ascii="Times New Roman" w:hAnsi="Times New Roman" w:cs="Times New Roman"/>
          <w:sz w:val="24"/>
          <w:szCs w:val="24"/>
        </w:rPr>
        <w:softHyphen/>
        <w:t>ми, определяющими процедуру проверки и оценивания ответов участ</w:t>
      </w:r>
      <w:r w:rsidRPr="00C31B70">
        <w:rPr>
          <w:rFonts w:ascii="Times New Roman" w:hAnsi="Times New Roman" w:cs="Times New Roman"/>
          <w:sz w:val="24"/>
          <w:szCs w:val="24"/>
        </w:rPr>
        <w:softHyphen/>
        <w:t>ников ОГЭ с развернутым ответом устной части ОГЭ;</w:t>
      </w:r>
    </w:p>
    <w:p w:rsidR="001D38DE" w:rsidRPr="00C31B70" w:rsidRDefault="001D38DE" w:rsidP="001D38DE">
      <w:pPr>
        <w:pStyle w:val="22"/>
        <w:numPr>
          <w:ilvl w:val="0"/>
          <w:numId w:val="16"/>
        </w:numPr>
        <w:shd w:val="clear" w:color="auto" w:fill="auto"/>
        <w:tabs>
          <w:tab w:val="left" w:pos="722"/>
        </w:tabs>
        <w:spacing w:before="0" w:line="240" w:lineRule="auto"/>
        <w:ind w:firstLine="567"/>
        <w:rPr>
          <w:rFonts w:ascii="Times New Roman" w:hAnsi="Times New Roman" w:cs="Times New Roman"/>
          <w:sz w:val="24"/>
          <w:szCs w:val="24"/>
        </w:rPr>
      </w:pPr>
      <w:r w:rsidRPr="00C31B70">
        <w:rPr>
          <w:rFonts w:ascii="Times New Roman" w:hAnsi="Times New Roman" w:cs="Times New Roman"/>
          <w:sz w:val="24"/>
          <w:szCs w:val="24"/>
        </w:rPr>
        <w:t>формирование компетенции учителей в сфере современных тех</w:t>
      </w:r>
      <w:r w:rsidRPr="00C31B70">
        <w:rPr>
          <w:rFonts w:ascii="Times New Roman" w:hAnsi="Times New Roman" w:cs="Times New Roman"/>
          <w:sz w:val="24"/>
          <w:szCs w:val="24"/>
        </w:rPr>
        <w:softHyphen/>
        <w:t>нологий тестирования и оценивания;</w:t>
      </w:r>
    </w:p>
    <w:p w:rsidR="001D38DE" w:rsidRPr="00C31B70" w:rsidRDefault="001D38DE" w:rsidP="001D38DE">
      <w:pPr>
        <w:pStyle w:val="22"/>
        <w:numPr>
          <w:ilvl w:val="0"/>
          <w:numId w:val="16"/>
        </w:numPr>
        <w:shd w:val="clear" w:color="auto" w:fill="auto"/>
        <w:tabs>
          <w:tab w:val="left" w:pos="722"/>
        </w:tabs>
        <w:spacing w:before="0" w:line="240" w:lineRule="auto"/>
        <w:ind w:firstLine="567"/>
        <w:rPr>
          <w:rFonts w:ascii="Times New Roman" w:hAnsi="Times New Roman" w:cs="Times New Roman"/>
          <w:sz w:val="24"/>
          <w:szCs w:val="24"/>
        </w:rPr>
      </w:pPr>
      <w:r w:rsidRPr="00C31B70">
        <w:rPr>
          <w:rFonts w:ascii="Times New Roman" w:hAnsi="Times New Roman" w:cs="Times New Roman"/>
          <w:sz w:val="24"/>
          <w:szCs w:val="24"/>
        </w:rPr>
        <w:t>формирование умения всех учителей применять технологии те</w:t>
      </w:r>
      <w:r w:rsidRPr="00C31B70">
        <w:rPr>
          <w:rFonts w:ascii="Times New Roman" w:hAnsi="Times New Roman" w:cs="Times New Roman"/>
          <w:sz w:val="24"/>
          <w:szCs w:val="24"/>
        </w:rPr>
        <w:softHyphen/>
        <w:t>стирования и основные структурные элементы педагогического оце</w:t>
      </w:r>
      <w:r w:rsidRPr="00C31B70">
        <w:rPr>
          <w:rFonts w:ascii="Times New Roman" w:hAnsi="Times New Roman" w:cs="Times New Roman"/>
          <w:sz w:val="24"/>
          <w:szCs w:val="24"/>
        </w:rPr>
        <w:softHyphen/>
        <w:t>нивания в области устной и письменной речи.</w:t>
      </w:r>
    </w:p>
    <w:p w:rsidR="001D38DE" w:rsidRPr="00C31B70" w:rsidRDefault="001D38DE" w:rsidP="001D38DE">
      <w:pPr>
        <w:pStyle w:val="22"/>
        <w:numPr>
          <w:ilvl w:val="0"/>
          <w:numId w:val="16"/>
        </w:numPr>
        <w:shd w:val="clear" w:color="auto" w:fill="auto"/>
        <w:tabs>
          <w:tab w:val="left" w:pos="722"/>
        </w:tabs>
        <w:spacing w:before="0" w:line="240" w:lineRule="auto"/>
        <w:ind w:firstLine="567"/>
        <w:rPr>
          <w:rFonts w:ascii="Times New Roman" w:hAnsi="Times New Roman" w:cs="Times New Roman"/>
          <w:sz w:val="24"/>
          <w:szCs w:val="24"/>
        </w:rPr>
      </w:pPr>
      <w:r w:rsidRPr="00C31B70">
        <w:rPr>
          <w:rFonts w:ascii="Times New Roman" w:hAnsi="Times New Roman" w:cs="Times New Roman"/>
          <w:sz w:val="24"/>
          <w:szCs w:val="24"/>
        </w:rPr>
        <w:t>Выявить профессиональные дефициты у педагогов, готовящих обучающихся к прохождению государственной итоговой аттестации по программе основного общего образования;</w:t>
      </w:r>
    </w:p>
    <w:p w:rsidR="001D38DE" w:rsidRPr="00C31B70" w:rsidRDefault="001D38DE" w:rsidP="001D38DE">
      <w:pPr>
        <w:pStyle w:val="22"/>
        <w:numPr>
          <w:ilvl w:val="0"/>
          <w:numId w:val="16"/>
        </w:numPr>
        <w:shd w:val="clear" w:color="auto" w:fill="auto"/>
        <w:tabs>
          <w:tab w:val="left" w:pos="722"/>
        </w:tabs>
        <w:spacing w:before="0" w:line="240" w:lineRule="auto"/>
        <w:ind w:firstLine="567"/>
        <w:rPr>
          <w:rFonts w:ascii="Times New Roman" w:hAnsi="Times New Roman" w:cs="Times New Roman"/>
          <w:sz w:val="24"/>
          <w:szCs w:val="24"/>
        </w:rPr>
      </w:pPr>
      <w:r w:rsidRPr="00C31B70">
        <w:rPr>
          <w:rFonts w:ascii="Times New Roman" w:hAnsi="Times New Roman" w:cs="Times New Roman"/>
          <w:sz w:val="24"/>
          <w:szCs w:val="24"/>
        </w:rPr>
        <w:t>Разработать систему обмена опытом, наставничества по работе с учителями, чьи обучающиеся показали низкие результаты;</w:t>
      </w:r>
    </w:p>
    <w:p w:rsidR="001D38DE" w:rsidRPr="00C31B70" w:rsidRDefault="001D38DE" w:rsidP="001D38DE">
      <w:pPr>
        <w:pStyle w:val="22"/>
        <w:numPr>
          <w:ilvl w:val="0"/>
          <w:numId w:val="16"/>
        </w:numPr>
        <w:shd w:val="clear" w:color="auto" w:fill="auto"/>
        <w:tabs>
          <w:tab w:val="left" w:pos="722"/>
        </w:tabs>
        <w:spacing w:before="0" w:line="240" w:lineRule="auto"/>
        <w:ind w:firstLine="567"/>
        <w:rPr>
          <w:rFonts w:ascii="Times New Roman" w:hAnsi="Times New Roman" w:cs="Times New Roman"/>
          <w:sz w:val="24"/>
          <w:szCs w:val="24"/>
        </w:rPr>
      </w:pPr>
      <w:r w:rsidRPr="00C31B70">
        <w:rPr>
          <w:rFonts w:ascii="Times New Roman" w:hAnsi="Times New Roman" w:cs="Times New Roman"/>
          <w:sz w:val="24"/>
          <w:szCs w:val="24"/>
        </w:rPr>
        <w:t>Вести работу по каждому разделу экзаменационной работы</w:t>
      </w:r>
    </w:p>
    <w:p w:rsidR="001D38DE" w:rsidRPr="00C31B70" w:rsidRDefault="001D38DE" w:rsidP="001D38DE">
      <w:pPr>
        <w:pStyle w:val="22"/>
        <w:numPr>
          <w:ilvl w:val="0"/>
          <w:numId w:val="16"/>
        </w:numPr>
        <w:shd w:val="clear" w:color="auto" w:fill="auto"/>
        <w:tabs>
          <w:tab w:val="left" w:pos="722"/>
        </w:tabs>
        <w:spacing w:before="0" w:line="240" w:lineRule="auto"/>
        <w:ind w:firstLine="567"/>
        <w:rPr>
          <w:rFonts w:ascii="Times New Roman" w:hAnsi="Times New Roman" w:cs="Times New Roman"/>
          <w:sz w:val="24"/>
          <w:szCs w:val="24"/>
        </w:rPr>
      </w:pPr>
      <w:r w:rsidRPr="00C31B70">
        <w:rPr>
          <w:rFonts w:ascii="Times New Roman" w:hAnsi="Times New Roman" w:cs="Times New Roman"/>
          <w:sz w:val="24"/>
          <w:szCs w:val="24"/>
        </w:rPr>
        <w:t xml:space="preserve">Учить </w:t>
      </w:r>
      <w:proofErr w:type="gramStart"/>
      <w:r w:rsidRPr="00C31B70">
        <w:rPr>
          <w:rFonts w:ascii="Times New Roman" w:hAnsi="Times New Roman" w:cs="Times New Roman"/>
          <w:sz w:val="24"/>
          <w:szCs w:val="24"/>
        </w:rPr>
        <w:t>обучающихся</w:t>
      </w:r>
      <w:proofErr w:type="gramEnd"/>
      <w:r w:rsidRPr="00C31B70">
        <w:rPr>
          <w:rFonts w:ascii="Times New Roman" w:hAnsi="Times New Roman" w:cs="Times New Roman"/>
          <w:sz w:val="24"/>
          <w:szCs w:val="24"/>
        </w:rPr>
        <w:t xml:space="preserve"> вчитываться в задание и находить соответствия</w:t>
      </w:r>
    </w:p>
    <w:p w:rsidR="001D38DE" w:rsidRPr="00C31B70" w:rsidRDefault="001D38DE" w:rsidP="001D38DE">
      <w:pPr>
        <w:pStyle w:val="22"/>
        <w:numPr>
          <w:ilvl w:val="0"/>
          <w:numId w:val="16"/>
        </w:numPr>
        <w:shd w:val="clear" w:color="auto" w:fill="auto"/>
        <w:tabs>
          <w:tab w:val="left" w:pos="722"/>
        </w:tabs>
        <w:spacing w:before="0" w:line="240" w:lineRule="auto"/>
        <w:ind w:firstLine="567"/>
        <w:rPr>
          <w:rFonts w:ascii="Times New Roman" w:hAnsi="Times New Roman" w:cs="Times New Roman"/>
          <w:sz w:val="24"/>
          <w:szCs w:val="24"/>
        </w:rPr>
      </w:pPr>
      <w:r w:rsidRPr="00C31B70">
        <w:rPr>
          <w:rFonts w:ascii="Times New Roman" w:hAnsi="Times New Roman" w:cs="Times New Roman"/>
          <w:sz w:val="24"/>
          <w:szCs w:val="24"/>
        </w:rPr>
        <w:t>вести работу над расширением лексико-грамматических навыков, знаний словообразования в английском языке;</w:t>
      </w:r>
    </w:p>
    <w:p w:rsidR="001D38DE" w:rsidRPr="00C31B70" w:rsidRDefault="001D38DE" w:rsidP="001D38DE">
      <w:pPr>
        <w:pStyle w:val="22"/>
        <w:numPr>
          <w:ilvl w:val="0"/>
          <w:numId w:val="16"/>
        </w:numPr>
        <w:shd w:val="clear" w:color="auto" w:fill="auto"/>
        <w:tabs>
          <w:tab w:val="left" w:pos="722"/>
        </w:tabs>
        <w:spacing w:before="0" w:line="240" w:lineRule="auto"/>
        <w:ind w:firstLine="567"/>
        <w:rPr>
          <w:rFonts w:ascii="Times New Roman" w:hAnsi="Times New Roman" w:cs="Times New Roman"/>
          <w:sz w:val="24"/>
          <w:szCs w:val="24"/>
        </w:rPr>
      </w:pPr>
      <w:r w:rsidRPr="00C31B70">
        <w:rPr>
          <w:rFonts w:ascii="Times New Roman" w:hAnsi="Times New Roman" w:cs="Times New Roman"/>
          <w:sz w:val="24"/>
          <w:szCs w:val="24"/>
        </w:rPr>
        <w:t>обеспечить достаточную практику для развития продуктивных умений, говорения и письма.</w:t>
      </w:r>
    </w:p>
    <w:p w:rsidR="001D38DE" w:rsidRPr="00C31B70" w:rsidRDefault="001D38DE" w:rsidP="001D38DE">
      <w:pPr>
        <w:pStyle w:val="22"/>
        <w:numPr>
          <w:ilvl w:val="0"/>
          <w:numId w:val="16"/>
        </w:numPr>
        <w:shd w:val="clear" w:color="auto" w:fill="auto"/>
        <w:tabs>
          <w:tab w:val="left" w:pos="722"/>
        </w:tabs>
        <w:spacing w:before="0" w:line="240" w:lineRule="auto"/>
        <w:ind w:firstLine="567"/>
        <w:rPr>
          <w:rFonts w:ascii="Times New Roman" w:hAnsi="Times New Roman" w:cs="Times New Roman"/>
          <w:sz w:val="24"/>
          <w:szCs w:val="24"/>
        </w:rPr>
      </w:pPr>
      <w:r w:rsidRPr="00C31B70">
        <w:rPr>
          <w:rFonts w:ascii="Times New Roman" w:hAnsi="Times New Roman" w:cs="Times New Roman"/>
          <w:sz w:val="24"/>
          <w:szCs w:val="24"/>
        </w:rPr>
        <w:t>Провести элективные курсы по подготовке к сдаче ОГЭ по английскому языку силами педагогов, чьи обучающиеся показывают стабильно высокие результаты при прохождении государственной итоговой аттестации по программе основного общего образования.</w:t>
      </w:r>
    </w:p>
    <w:p w:rsidR="001D38DE" w:rsidRDefault="001D38DE" w:rsidP="001D38DE">
      <w:pPr>
        <w:jc w:val="both"/>
      </w:pPr>
    </w:p>
    <w:p w:rsidR="001D38DE" w:rsidRPr="00B462AD" w:rsidRDefault="001D38DE" w:rsidP="00B462AD">
      <w:pPr>
        <w:jc w:val="both"/>
        <w:rPr>
          <w:b/>
          <w:u w:val="single"/>
        </w:rPr>
      </w:pPr>
      <w:bookmarkStart w:id="45" w:name="_Toc112168873"/>
      <w:r w:rsidRPr="00B462AD">
        <w:rPr>
          <w:u w:val="single"/>
        </w:rPr>
        <w:t>Рекомендации по организации дифференцированного обучения школьников с разным уровнем предметной подготовки</w:t>
      </w:r>
      <w:bookmarkEnd w:id="45"/>
      <w:r w:rsidRPr="00B462AD">
        <w:rPr>
          <w:u w:val="single"/>
        </w:rPr>
        <w:t xml:space="preserve"> </w:t>
      </w:r>
    </w:p>
    <w:p w:rsidR="001D38DE" w:rsidRPr="00C31B70" w:rsidRDefault="001D38DE" w:rsidP="001D38DE">
      <w:pPr>
        <w:ind w:firstLine="567"/>
        <w:jc w:val="both"/>
        <w:rPr>
          <w:rFonts w:eastAsia="Times New Roman"/>
          <w:lang w:eastAsia="en-US"/>
        </w:rPr>
      </w:pPr>
      <w:r w:rsidRPr="00C31B70">
        <w:rPr>
          <w:rFonts w:eastAsia="Times New Roman"/>
          <w:lang w:eastAsia="en-US"/>
        </w:rPr>
        <w:t xml:space="preserve">1.При подготовке к ОГЭ по английскому языку тех обучающихся, которые </w:t>
      </w:r>
      <w:r>
        <w:rPr>
          <w:rFonts w:eastAsia="Times New Roman"/>
          <w:lang w:eastAsia="en-US"/>
        </w:rPr>
        <w:t xml:space="preserve">                                        </w:t>
      </w:r>
      <w:r w:rsidRPr="00C31B70">
        <w:rPr>
          <w:rFonts w:eastAsia="Times New Roman"/>
          <w:lang w:eastAsia="en-US"/>
        </w:rPr>
        <w:t xml:space="preserve">не ориентированы на получение высоких баллов, целесообразно сосредоточить внимание </w:t>
      </w:r>
      <w:r>
        <w:rPr>
          <w:rFonts w:eastAsia="Times New Roman"/>
          <w:lang w:eastAsia="en-US"/>
        </w:rPr>
        <w:t xml:space="preserve">                         </w:t>
      </w:r>
      <w:r w:rsidRPr="00C31B70">
        <w:rPr>
          <w:rFonts w:eastAsia="Times New Roman"/>
          <w:lang w:eastAsia="en-US"/>
        </w:rPr>
        <w:t>на корректном выполнении заданий тестового характера;</w:t>
      </w:r>
    </w:p>
    <w:p w:rsidR="001D38DE" w:rsidRPr="00C31B70" w:rsidRDefault="001D38DE" w:rsidP="001D38DE">
      <w:pPr>
        <w:ind w:firstLine="567"/>
        <w:jc w:val="both"/>
        <w:rPr>
          <w:rFonts w:eastAsia="Times New Roman"/>
        </w:rPr>
      </w:pPr>
      <w:r w:rsidRPr="00C31B70">
        <w:rPr>
          <w:rFonts w:eastAsia="Times New Roman"/>
        </w:rPr>
        <w:t xml:space="preserve">2. </w:t>
      </w:r>
      <w:proofErr w:type="gramStart"/>
      <w:r w:rsidRPr="00C31B70">
        <w:rPr>
          <w:rFonts w:eastAsia="Times New Roman"/>
        </w:rPr>
        <w:t xml:space="preserve">Целесообразно также сосредоточить внимание </w:t>
      </w:r>
      <w:r w:rsidRPr="00C31B70">
        <w:rPr>
          <w:rFonts w:eastAsia="Times New Roman"/>
          <w:lang w:eastAsia="en-US"/>
        </w:rPr>
        <w:t xml:space="preserve">тех обучающихся, которые </w:t>
      </w:r>
      <w:r>
        <w:rPr>
          <w:rFonts w:eastAsia="Times New Roman"/>
          <w:lang w:eastAsia="en-US"/>
        </w:rPr>
        <w:t xml:space="preserve">                                   </w:t>
      </w:r>
      <w:r w:rsidRPr="00C31B70">
        <w:rPr>
          <w:rFonts w:eastAsia="Times New Roman"/>
          <w:lang w:eastAsia="en-US"/>
        </w:rPr>
        <w:t xml:space="preserve">не ориентированы на получение высоких баллов, </w:t>
      </w:r>
      <w:r w:rsidRPr="00C31B70">
        <w:rPr>
          <w:rFonts w:eastAsia="Times New Roman"/>
        </w:rPr>
        <w:t xml:space="preserve">на том, то очень важно стараться сделать своё письменное высказывание орфографически и пунктуационно грамотным, </w:t>
      </w:r>
      <w:r>
        <w:rPr>
          <w:rFonts w:eastAsia="Times New Roman"/>
        </w:rPr>
        <w:t xml:space="preserve">                                           </w:t>
      </w:r>
      <w:r w:rsidRPr="00C31B70">
        <w:rPr>
          <w:rFonts w:eastAsia="Times New Roman"/>
        </w:rPr>
        <w:t>не использовать объёмных речевых конструкций, подбирать именно те слова, в написании которых уверены, следить за речевым оформлением письменного высказывания, за тем, чтобы не делать фактических ошибок.</w:t>
      </w:r>
      <w:proofErr w:type="gramEnd"/>
    </w:p>
    <w:p w:rsidR="001D38DE" w:rsidRPr="00C31B70" w:rsidRDefault="001D38DE" w:rsidP="001D38DE">
      <w:pPr>
        <w:ind w:firstLine="567"/>
        <w:jc w:val="both"/>
        <w:rPr>
          <w:rFonts w:eastAsia="Times New Roman"/>
          <w:lang w:eastAsia="en-US"/>
        </w:rPr>
      </w:pPr>
      <w:r w:rsidRPr="00C31B70">
        <w:rPr>
          <w:rFonts w:eastAsia="Times New Roman"/>
        </w:rPr>
        <w:lastRenderedPageBreak/>
        <w:t xml:space="preserve">3. </w:t>
      </w:r>
      <w:r w:rsidRPr="00C31B70">
        <w:rPr>
          <w:rFonts w:eastAsia="Times New Roman"/>
          <w:lang w:eastAsia="en-US"/>
        </w:rPr>
        <w:t xml:space="preserve">При подготовке к ОГЭ по английскому языку тех обучающихся, которые ориентированы на получение высоких баллов, необходимо подробно останавливаться </w:t>
      </w:r>
      <w:r>
        <w:rPr>
          <w:rFonts w:eastAsia="Times New Roman"/>
          <w:lang w:eastAsia="en-US"/>
        </w:rPr>
        <w:t xml:space="preserve">                           </w:t>
      </w:r>
      <w:r w:rsidRPr="00C31B70">
        <w:rPr>
          <w:rFonts w:eastAsia="Times New Roman"/>
          <w:lang w:eastAsia="en-US"/>
        </w:rPr>
        <w:t>на выполнении заданий с развернутыми ответами.</w:t>
      </w:r>
    </w:p>
    <w:p w:rsidR="001D38DE" w:rsidRPr="00C31B70" w:rsidRDefault="001D38DE" w:rsidP="001D38DE">
      <w:pPr>
        <w:ind w:firstLine="567"/>
        <w:jc w:val="both"/>
      </w:pPr>
      <w:r w:rsidRPr="00C31B70">
        <w:rPr>
          <w:rFonts w:eastAsia="Times New Roman"/>
          <w:lang w:eastAsia="en-US"/>
        </w:rPr>
        <w:t xml:space="preserve">4. </w:t>
      </w:r>
      <w:proofErr w:type="gramStart"/>
      <w:r w:rsidRPr="00C31B70">
        <w:rPr>
          <w:rFonts w:eastAsia="Times New Roman"/>
          <w:lang w:eastAsia="en-US"/>
        </w:rPr>
        <w:t>Обучающимся</w:t>
      </w:r>
      <w:proofErr w:type="gramEnd"/>
      <w:r w:rsidRPr="00C31B70">
        <w:rPr>
          <w:rFonts w:eastAsia="Times New Roman"/>
          <w:lang w:eastAsia="en-US"/>
        </w:rPr>
        <w:t>, ориентированные на получение высоких бал</w:t>
      </w:r>
      <w:r>
        <w:rPr>
          <w:rFonts w:eastAsia="Times New Roman"/>
          <w:lang w:eastAsia="en-US"/>
        </w:rPr>
        <w:t>лов по ОГЭ                                        по английскому языку</w:t>
      </w:r>
      <w:r w:rsidRPr="00C31B70">
        <w:rPr>
          <w:rFonts w:eastAsia="Times New Roman"/>
          <w:lang w:eastAsia="en-US"/>
        </w:rPr>
        <w:t xml:space="preserve">, необходимо прорабатывать и анализировать эталонные работы, содержащие развернутые ответы, использовать упражнения из банка заданий, размещенном на сайте ФГБНУ «Федеральный институт педагогических измерений»  </w:t>
      </w:r>
    </w:p>
    <w:p w:rsidR="00585F88" w:rsidRPr="00EA27FD" w:rsidRDefault="00585F88" w:rsidP="00585F88">
      <w:pPr>
        <w:pStyle w:val="12"/>
        <w:rPr>
          <w:rFonts w:eastAsia="Times New Roman"/>
        </w:rPr>
      </w:pPr>
    </w:p>
    <w:p w:rsidR="00E12A35" w:rsidRDefault="00E12A35">
      <w:pPr>
        <w:spacing w:after="200" w:line="276" w:lineRule="auto"/>
        <w:rPr>
          <w:rFonts w:eastAsia="Times New Roman" w:cstheme="majorBidi"/>
          <w:b/>
          <w:color w:val="000000" w:themeColor="text1"/>
          <w:sz w:val="28"/>
        </w:rPr>
      </w:pPr>
      <w:r>
        <w:rPr>
          <w:rFonts w:eastAsia="Times New Roman"/>
        </w:rPr>
        <w:br w:type="page"/>
      </w:r>
    </w:p>
    <w:p w:rsidR="0069504E" w:rsidRDefault="0095079D" w:rsidP="00F17CDF">
      <w:pPr>
        <w:pStyle w:val="12"/>
        <w:rPr>
          <w:rFonts w:eastAsia="Times New Roman"/>
        </w:rPr>
      </w:pPr>
      <w:bookmarkStart w:id="46" w:name="_Toc113605910"/>
      <w:r w:rsidRPr="008240D6">
        <w:rPr>
          <w:rFonts w:eastAsia="Calibri"/>
        </w:rPr>
        <w:lastRenderedPageBreak/>
        <w:t>Рекомендации по совершенствованию методики преподавания</w:t>
      </w:r>
      <w:r>
        <w:rPr>
          <w:rFonts w:eastAsia="Times New Roman"/>
        </w:rPr>
        <w:t xml:space="preserve"> ИНФОРМАТИКИ</w:t>
      </w:r>
      <w:bookmarkEnd w:id="46"/>
    </w:p>
    <w:p w:rsidR="00E12A35" w:rsidRPr="008240D6" w:rsidRDefault="00E12A35" w:rsidP="00E12A35">
      <w:pPr>
        <w:ind w:firstLine="567"/>
        <w:jc w:val="both"/>
        <w:rPr>
          <w:rFonts w:eastAsia="Calibri"/>
        </w:rPr>
      </w:pPr>
      <w:r w:rsidRPr="008240D6">
        <w:rPr>
          <w:rFonts w:eastAsia="Calibri"/>
        </w:rPr>
        <w:t>В регионе есть темы по информатике, которые слабо усваива</w:t>
      </w:r>
      <w:r w:rsidR="00EC680C">
        <w:rPr>
          <w:rFonts w:eastAsia="Calibri"/>
        </w:rPr>
        <w:t>ются всеми категориями учащихся</w:t>
      </w:r>
      <w:bookmarkStart w:id="47" w:name="_GoBack"/>
      <w:bookmarkEnd w:id="47"/>
      <w:r w:rsidRPr="008240D6">
        <w:rPr>
          <w:rFonts w:eastAsia="Calibri"/>
        </w:rPr>
        <w:t>. Систематические проблемы возникают при работе с алгеброй логики, формальным исполнением алгоритмов, обработкой данных с помощью электронных таблиц и прог</w:t>
      </w:r>
      <w:r>
        <w:rPr>
          <w:rFonts w:eastAsia="Calibri"/>
        </w:rPr>
        <w:t xml:space="preserve">раммирование. </w:t>
      </w:r>
      <w:r w:rsidRPr="008240D6">
        <w:rPr>
          <w:rFonts w:eastAsia="Calibri"/>
        </w:rPr>
        <w:t>Для устранени</w:t>
      </w:r>
      <w:r>
        <w:rPr>
          <w:rFonts w:eastAsia="Calibri"/>
        </w:rPr>
        <w:t>я</w:t>
      </w:r>
      <w:r w:rsidRPr="008240D6">
        <w:rPr>
          <w:rFonts w:eastAsia="Calibri"/>
        </w:rPr>
        <w:t xml:space="preserve"> этих проблем можно предложить следующие рекомендации: </w:t>
      </w:r>
    </w:p>
    <w:p w:rsidR="00E12A35" w:rsidRPr="008240D6" w:rsidRDefault="00E12A35" w:rsidP="00E12A35">
      <w:pPr>
        <w:numPr>
          <w:ilvl w:val="0"/>
          <w:numId w:val="17"/>
        </w:numPr>
        <w:spacing w:after="200"/>
        <w:ind w:left="284" w:firstLine="283"/>
        <w:contextualSpacing/>
        <w:jc w:val="both"/>
        <w:rPr>
          <w:rFonts w:eastAsia="Calibri"/>
          <w:lang w:eastAsia="en-US"/>
        </w:rPr>
      </w:pPr>
      <w:r w:rsidRPr="008240D6">
        <w:rPr>
          <w:rFonts w:eastAsia="Calibri"/>
          <w:lang w:eastAsia="en-US"/>
        </w:rPr>
        <w:t>систематически, с начала преподавания предмета, тренировать выполнение заданий на основе КИМ ОГЭ или их элементы;</w:t>
      </w:r>
    </w:p>
    <w:p w:rsidR="00E12A35" w:rsidRPr="008240D6" w:rsidRDefault="00E12A35" w:rsidP="00E12A35">
      <w:pPr>
        <w:numPr>
          <w:ilvl w:val="0"/>
          <w:numId w:val="17"/>
        </w:numPr>
        <w:spacing w:after="200"/>
        <w:ind w:left="284" w:firstLine="283"/>
        <w:contextualSpacing/>
        <w:jc w:val="both"/>
        <w:rPr>
          <w:rFonts w:eastAsia="Calibri"/>
          <w:lang w:eastAsia="en-US"/>
        </w:rPr>
      </w:pPr>
      <w:r w:rsidRPr="008240D6">
        <w:rPr>
          <w:rFonts w:eastAsia="Calibri"/>
          <w:lang w:eastAsia="en-US"/>
        </w:rPr>
        <w:t>активно использовать цифровые образовательные платформы в урочной и внеурочной деятельности учащихся по закреплению изучаемого материала;</w:t>
      </w:r>
    </w:p>
    <w:p w:rsidR="00E12A35" w:rsidRPr="008240D6" w:rsidRDefault="00E12A35" w:rsidP="00E12A35">
      <w:pPr>
        <w:numPr>
          <w:ilvl w:val="0"/>
          <w:numId w:val="17"/>
        </w:numPr>
        <w:spacing w:after="200"/>
        <w:ind w:left="284" w:firstLine="283"/>
        <w:contextualSpacing/>
        <w:jc w:val="both"/>
        <w:rPr>
          <w:rFonts w:eastAsia="Calibri"/>
          <w:lang w:eastAsia="en-US"/>
        </w:rPr>
      </w:pPr>
      <w:r w:rsidRPr="008240D6">
        <w:rPr>
          <w:rFonts w:eastAsia="Calibri"/>
          <w:lang w:eastAsia="en-US"/>
        </w:rPr>
        <w:t xml:space="preserve">в рамках группы/класса обеспечить дифференцированный подход к обучению; </w:t>
      </w:r>
    </w:p>
    <w:p w:rsidR="00E12A35" w:rsidRPr="008240D6" w:rsidRDefault="00E12A35" w:rsidP="00E12A35">
      <w:pPr>
        <w:numPr>
          <w:ilvl w:val="0"/>
          <w:numId w:val="17"/>
        </w:numPr>
        <w:spacing w:after="200"/>
        <w:ind w:left="284" w:firstLine="283"/>
        <w:contextualSpacing/>
        <w:jc w:val="both"/>
        <w:rPr>
          <w:rFonts w:eastAsia="Calibri"/>
          <w:lang w:eastAsia="en-US"/>
        </w:rPr>
      </w:pPr>
      <w:r w:rsidRPr="008240D6">
        <w:rPr>
          <w:rFonts w:eastAsia="Calibri"/>
          <w:lang w:eastAsia="en-US"/>
        </w:rPr>
        <w:t xml:space="preserve">прорабатывать не только типовые задачи, но и нестандартные варианты; </w:t>
      </w:r>
    </w:p>
    <w:p w:rsidR="00E12A35" w:rsidRPr="008240D6" w:rsidRDefault="00E12A35" w:rsidP="00E12A35">
      <w:pPr>
        <w:numPr>
          <w:ilvl w:val="0"/>
          <w:numId w:val="17"/>
        </w:numPr>
        <w:spacing w:after="200"/>
        <w:ind w:left="284" w:firstLine="283"/>
        <w:contextualSpacing/>
        <w:jc w:val="both"/>
        <w:rPr>
          <w:rFonts w:eastAsia="Calibri"/>
          <w:lang w:eastAsia="en-US"/>
        </w:rPr>
      </w:pPr>
      <w:r w:rsidRPr="008240D6">
        <w:rPr>
          <w:rFonts w:eastAsia="Calibri"/>
          <w:lang w:eastAsia="en-US"/>
        </w:rPr>
        <w:t xml:space="preserve">увеличить количество часов на изучение предмета для мотивированных учеников в рамках элективных, факультативных занятий и кружков; </w:t>
      </w:r>
    </w:p>
    <w:p w:rsidR="00E12A35" w:rsidRPr="008240D6" w:rsidRDefault="00E12A35" w:rsidP="00E12A35">
      <w:pPr>
        <w:numPr>
          <w:ilvl w:val="0"/>
          <w:numId w:val="17"/>
        </w:numPr>
        <w:spacing w:after="200"/>
        <w:ind w:left="284" w:firstLine="283"/>
        <w:contextualSpacing/>
        <w:jc w:val="both"/>
        <w:rPr>
          <w:rFonts w:eastAsia="Calibri"/>
          <w:lang w:eastAsia="en-US"/>
        </w:rPr>
      </w:pPr>
      <w:r w:rsidRPr="008240D6">
        <w:rPr>
          <w:rFonts w:eastAsia="Calibri"/>
          <w:lang w:eastAsia="en-US"/>
        </w:rPr>
        <w:t xml:space="preserve">для повышения уровня решаемости задач, которые традиционно вызывают затруднения, использовать различные методы решения; </w:t>
      </w:r>
    </w:p>
    <w:p w:rsidR="00E12A35" w:rsidRPr="008240D6" w:rsidRDefault="00E12A35" w:rsidP="00E12A35">
      <w:pPr>
        <w:numPr>
          <w:ilvl w:val="0"/>
          <w:numId w:val="17"/>
        </w:numPr>
        <w:spacing w:after="200"/>
        <w:ind w:left="284" w:firstLine="283"/>
        <w:contextualSpacing/>
        <w:jc w:val="both"/>
        <w:rPr>
          <w:rFonts w:eastAsia="Calibri"/>
          <w:lang w:eastAsia="en-US"/>
        </w:rPr>
      </w:pPr>
      <w:r w:rsidRPr="008240D6">
        <w:rPr>
          <w:rFonts w:eastAsia="Calibri"/>
          <w:lang w:eastAsia="en-US"/>
        </w:rPr>
        <w:t xml:space="preserve">отрабатывать навыки рационального использования экзаменационного времени </w:t>
      </w:r>
    </w:p>
    <w:p w:rsidR="00E12A35" w:rsidRPr="008240D6" w:rsidRDefault="00E12A35" w:rsidP="00E12A35">
      <w:pPr>
        <w:numPr>
          <w:ilvl w:val="0"/>
          <w:numId w:val="17"/>
        </w:numPr>
        <w:spacing w:after="200"/>
        <w:ind w:left="284" w:firstLine="283"/>
        <w:contextualSpacing/>
        <w:jc w:val="both"/>
        <w:rPr>
          <w:rFonts w:eastAsia="Calibri"/>
          <w:lang w:eastAsia="en-US"/>
        </w:rPr>
      </w:pPr>
      <w:r w:rsidRPr="008240D6">
        <w:rPr>
          <w:rFonts w:eastAsia="Calibri"/>
          <w:lang w:eastAsia="en-US"/>
        </w:rPr>
        <w:t xml:space="preserve">с помощью проведения административных работ в формате ОГЭ на уровне учебного заведения демонстрировать учащимся их уровень владения материалом. Это позволит вовремя выявить проблемы и устранить их; </w:t>
      </w:r>
    </w:p>
    <w:p w:rsidR="00E12A35" w:rsidRPr="008240D6" w:rsidRDefault="00E12A35" w:rsidP="00E12A35">
      <w:pPr>
        <w:numPr>
          <w:ilvl w:val="0"/>
          <w:numId w:val="17"/>
        </w:numPr>
        <w:spacing w:after="200"/>
        <w:ind w:left="284" w:firstLine="283"/>
        <w:contextualSpacing/>
        <w:jc w:val="both"/>
        <w:rPr>
          <w:rFonts w:eastAsia="Calibri"/>
          <w:lang w:eastAsia="en-US"/>
        </w:rPr>
      </w:pPr>
      <w:r w:rsidRPr="008240D6">
        <w:rPr>
          <w:rFonts w:eastAsia="Calibri"/>
          <w:lang w:eastAsia="en-US"/>
        </w:rPr>
        <w:t xml:space="preserve">использовать предметную и </w:t>
      </w:r>
      <w:proofErr w:type="spellStart"/>
      <w:r w:rsidRPr="008240D6">
        <w:rPr>
          <w:rFonts w:eastAsia="Calibri"/>
          <w:lang w:eastAsia="en-US"/>
        </w:rPr>
        <w:t>метапредметную</w:t>
      </w:r>
      <w:proofErr w:type="spellEnd"/>
      <w:r w:rsidRPr="008240D6">
        <w:rPr>
          <w:rFonts w:eastAsia="Calibri"/>
          <w:lang w:eastAsia="en-US"/>
        </w:rPr>
        <w:t xml:space="preserve"> проектную деятельность, особенно для выработки навыков алгоритмизации и программирования.</w:t>
      </w:r>
    </w:p>
    <w:p w:rsidR="00E12A35" w:rsidRPr="008240D6" w:rsidRDefault="00E12A35" w:rsidP="00E12A35">
      <w:pPr>
        <w:ind w:firstLine="567"/>
        <w:jc w:val="both"/>
        <w:rPr>
          <w:rFonts w:eastAsia="Calibri"/>
        </w:rPr>
      </w:pPr>
      <w:r w:rsidRPr="008240D6">
        <w:rPr>
          <w:rFonts w:eastAsia="Calibri"/>
        </w:rPr>
        <w:t xml:space="preserve">Особое внимание педагогам, чьи учащиеся </w:t>
      </w:r>
      <w:proofErr w:type="gramStart"/>
      <w:r w:rsidRPr="008240D6">
        <w:rPr>
          <w:rFonts w:eastAsia="Calibri"/>
        </w:rPr>
        <w:t>планируют сдавать ОГЭ по информатике в 2022–23 учебном году следует</w:t>
      </w:r>
      <w:proofErr w:type="gramEnd"/>
      <w:r w:rsidRPr="008240D6">
        <w:rPr>
          <w:rFonts w:eastAsia="Calibri"/>
        </w:rPr>
        <w:t xml:space="preserve"> обратить на темы: </w:t>
      </w:r>
    </w:p>
    <w:p w:rsidR="00E12A35" w:rsidRPr="008240D6" w:rsidRDefault="00E12A35" w:rsidP="00E12A35">
      <w:pPr>
        <w:numPr>
          <w:ilvl w:val="0"/>
          <w:numId w:val="17"/>
        </w:numPr>
        <w:spacing w:after="200"/>
        <w:ind w:left="284" w:firstLine="283"/>
        <w:contextualSpacing/>
        <w:jc w:val="both"/>
        <w:rPr>
          <w:rFonts w:eastAsia="Calibri"/>
          <w:lang w:eastAsia="en-US"/>
        </w:rPr>
      </w:pPr>
      <w:r w:rsidRPr="008240D6">
        <w:rPr>
          <w:rFonts w:eastAsia="Calibri"/>
          <w:lang w:eastAsia="en-US"/>
        </w:rPr>
        <w:t>создание и преобразование логических выражений;</w:t>
      </w:r>
    </w:p>
    <w:p w:rsidR="00E12A35" w:rsidRPr="008240D6" w:rsidRDefault="00E12A35" w:rsidP="00E12A35">
      <w:pPr>
        <w:numPr>
          <w:ilvl w:val="0"/>
          <w:numId w:val="17"/>
        </w:numPr>
        <w:spacing w:after="200"/>
        <w:ind w:left="284" w:firstLine="283"/>
        <w:contextualSpacing/>
        <w:jc w:val="both"/>
        <w:rPr>
          <w:rFonts w:eastAsia="Calibri"/>
          <w:lang w:eastAsia="en-US"/>
        </w:rPr>
      </w:pPr>
      <w:r w:rsidRPr="008240D6">
        <w:rPr>
          <w:rFonts w:eastAsia="Calibri"/>
          <w:lang w:eastAsia="en-US"/>
        </w:rPr>
        <w:t>формальное исполнение алгоритмов, записанных на языке программирования;</w:t>
      </w:r>
    </w:p>
    <w:p w:rsidR="00E12A35" w:rsidRPr="008240D6" w:rsidRDefault="00E12A35" w:rsidP="00E12A35">
      <w:pPr>
        <w:numPr>
          <w:ilvl w:val="0"/>
          <w:numId w:val="17"/>
        </w:numPr>
        <w:spacing w:after="200"/>
        <w:ind w:left="284" w:firstLine="283"/>
        <w:contextualSpacing/>
        <w:jc w:val="both"/>
        <w:rPr>
          <w:rFonts w:eastAsia="Calibri"/>
          <w:lang w:eastAsia="en-US"/>
        </w:rPr>
      </w:pPr>
      <w:r w:rsidRPr="008240D6">
        <w:rPr>
          <w:rFonts w:eastAsia="Calibri"/>
          <w:lang w:eastAsia="en-US"/>
        </w:rPr>
        <w:t>понимание принципов поиска информации в Интернете;</w:t>
      </w:r>
    </w:p>
    <w:p w:rsidR="00E12A35" w:rsidRPr="008240D6" w:rsidRDefault="00E12A35" w:rsidP="00E12A35">
      <w:pPr>
        <w:numPr>
          <w:ilvl w:val="0"/>
          <w:numId w:val="17"/>
        </w:numPr>
        <w:spacing w:after="200"/>
        <w:ind w:left="284" w:firstLine="283"/>
        <w:contextualSpacing/>
        <w:jc w:val="both"/>
        <w:rPr>
          <w:rFonts w:eastAsia="Calibri"/>
          <w:lang w:eastAsia="en-US"/>
        </w:rPr>
      </w:pPr>
      <w:r w:rsidRPr="008240D6">
        <w:rPr>
          <w:rFonts w:eastAsia="Calibri"/>
          <w:lang w:eastAsia="en-US"/>
        </w:rPr>
        <w:t>умение проводить обработку большого массива данных с использованием средств электронной таблицы;</w:t>
      </w:r>
    </w:p>
    <w:p w:rsidR="00E12A35" w:rsidRPr="008240D6" w:rsidRDefault="00E12A35" w:rsidP="00E12A35">
      <w:pPr>
        <w:numPr>
          <w:ilvl w:val="0"/>
          <w:numId w:val="17"/>
        </w:numPr>
        <w:spacing w:after="200"/>
        <w:ind w:left="284" w:firstLine="283"/>
        <w:contextualSpacing/>
        <w:jc w:val="both"/>
        <w:rPr>
          <w:rFonts w:eastAsia="Calibri"/>
          <w:lang w:eastAsia="en-US"/>
        </w:rPr>
      </w:pPr>
      <w:r w:rsidRPr="008240D6">
        <w:rPr>
          <w:rFonts w:eastAsia="Calibri"/>
          <w:lang w:eastAsia="en-US"/>
        </w:rPr>
        <w:t>умение правильно сохранять документы;</w:t>
      </w:r>
    </w:p>
    <w:p w:rsidR="00E12A35" w:rsidRPr="008240D6" w:rsidRDefault="00E12A35" w:rsidP="00E12A35">
      <w:pPr>
        <w:numPr>
          <w:ilvl w:val="0"/>
          <w:numId w:val="17"/>
        </w:numPr>
        <w:spacing w:after="200"/>
        <w:ind w:left="284" w:firstLine="283"/>
        <w:contextualSpacing/>
        <w:jc w:val="both"/>
        <w:rPr>
          <w:rFonts w:eastAsia="Calibri"/>
          <w:lang w:eastAsia="en-US"/>
        </w:rPr>
      </w:pPr>
      <w:r w:rsidRPr="008240D6">
        <w:rPr>
          <w:rFonts w:eastAsia="Calibri"/>
          <w:lang w:eastAsia="en-US"/>
        </w:rPr>
        <w:t>осмыслено читать задания, выделять главное;</w:t>
      </w:r>
    </w:p>
    <w:p w:rsidR="00E12A35" w:rsidRPr="008240D6" w:rsidRDefault="00E12A35" w:rsidP="00E12A35">
      <w:pPr>
        <w:numPr>
          <w:ilvl w:val="0"/>
          <w:numId w:val="17"/>
        </w:numPr>
        <w:spacing w:after="200"/>
        <w:ind w:left="284" w:firstLine="283"/>
        <w:contextualSpacing/>
        <w:jc w:val="both"/>
        <w:rPr>
          <w:rFonts w:eastAsia="Calibri"/>
          <w:lang w:eastAsia="en-US"/>
        </w:rPr>
      </w:pPr>
      <w:r w:rsidRPr="008240D6">
        <w:rPr>
          <w:rFonts w:eastAsia="Calibri"/>
          <w:lang w:eastAsia="en-US"/>
        </w:rPr>
        <w:t xml:space="preserve">создание и выполнение программы для заданного исполнителя. </w:t>
      </w:r>
    </w:p>
    <w:p w:rsidR="00E12A35" w:rsidRPr="008240D6" w:rsidRDefault="00E12A35" w:rsidP="00E12A35">
      <w:pPr>
        <w:ind w:firstLine="567"/>
        <w:jc w:val="both"/>
        <w:rPr>
          <w:rFonts w:eastAsia="Calibri"/>
        </w:rPr>
      </w:pPr>
      <w:r w:rsidRPr="008240D6">
        <w:rPr>
          <w:rFonts w:eastAsia="Calibri"/>
        </w:rPr>
        <w:t>Для устранения педагогических дефицитов следу</w:t>
      </w:r>
      <w:r>
        <w:rPr>
          <w:rFonts w:eastAsia="Calibri"/>
        </w:rPr>
        <w:t>ет организовать обмен опытом</w:t>
      </w:r>
      <w:r w:rsidRPr="008240D6">
        <w:rPr>
          <w:rFonts w:eastAsia="Calibri"/>
        </w:rPr>
        <w:t xml:space="preserve"> в рамках методических объединений на уровне образовательной организации, города и округа. </w:t>
      </w:r>
    </w:p>
    <w:p w:rsidR="00E12A35" w:rsidRPr="008240D6" w:rsidRDefault="00E12A35" w:rsidP="00E12A35">
      <w:pPr>
        <w:ind w:firstLine="539"/>
        <w:jc w:val="both"/>
        <w:rPr>
          <w:rFonts w:eastAsia="Calibri"/>
        </w:rPr>
      </w:pPr>
    </w:p>
    <w:p w:rsidR="00E12A35" w:rsidRPr="00F93F39" w:rsidRDefault="00E12A35" w:rsidP="00F93F39">
      <w:pPr>
        <w:jc w:val="both"/>
        <w:rPr>
          <w:b/>
          <w:u w:val="single"/>
        </w:rPr>
      </w:pPr>
      <w:bookmarkStart w:id="48" w:name="_Toc112168891"/>
      <w:r w:rsidRPr="00F93F39">
        <w:rPr>
          <w:u w:val="single"/>
        </w:rPr>
        <w:t>Рекомендации по совершенствованию преподавания учебного предмета для всех обучающихся</w:t>
      </w:r>
      <w:bookmarkEnd w:id="48"/>
    </w:p>
    <w:p w:rsidR="00E12A35" w:rsidRPr="008240D6" w:rsidRDefault="00E12A35" w:rsidP="00E12A35">
      <w:pPr>
        <w:ind w:firstLine="567"/>
        <w:jc w:val="both"/>
        <w:rPr>
          <w:rFonts w:eastAsia="Calibri"/>
        </w:rPr>
      </w:pPr>
      <w:r w:rsidRPr="008240D6">
        <w:rPr>
          <w:rFonts w:eastAsia="Calibri"/>
        </w:rPr>
        <w:t xml:space="preserve">Анализ результатов экзамена позволяет дать учителям информатики, некоторые общие рекомендации: </w:t>
      </w:r>
    </w:p>
    <w:p w:rsidR="00E12A35" w:rsidRPr="008240D6" w:rsidRDefault="00E12A35" w:rsidP="00E12A35">
      <w:pPr>
        <w:ind w:firstLine="567"/>
        <w:jc w:val="both"/>
        <w:rPr>
          <w:rFonts w:eastAsia="Calibri"/>
        </w:rPr>
      </w:pPr>
      <w:r w:rsidRPr="008240D6">
        <w:rPr>
          <w:rFonts w:eastAsia="Calibri"/>
        </w:rPr>
        <w:t xml:space="preserve">1. Включать в календарно-тематическое планирование диагностические работы, что позволит отслеживать уровень усвоения обучающихся знаний по отдельным темам </w:t>
      </w:r>
      <w:r>
        <w:rPr>
          <w:rFonts w:eastAsia="Calibri"/>
        </w:rPr>
        <w:t xml:space="preserve">                                  </w:t>
      </w:r>
      <w:r w:rsidRPr="008240D6">
        <w:rPr>
          <w:rFonts w:eastAsia="Calibri"/>
        </w:rPr>
        <w:t xml:space="preserve">и по предмету в целом. Особое внимание в каждом конкретном классе следует обратить </w:t>
      </w:r>
      <w:r>
        <w:rPr>
          <w:rFonts w:eastAsia="Calibri"/>
        </w:rPr>
        <w:t xml:space="preserve">                      </w:t>
      </w:r>
      <w:r w:rsidRPr="008240D6">
        <w:rPr>
          <w:rFonts w:eastAsia="Calibri"/>
        </w:rPr>
        <w:t xml:space="preserve">на выявление «проблемных» тем и работу над ликвидацией пробелов в знаниях и умениях, учащихся по этим темам с использованием диагностических карт класса и индивидуальных карт </w:t>
      </w:r>
      <w:proofErr w:type="gramStart"/>
      <w:r w:rsidRPr="008240D6">
        <w:rPr>
          <w:rFonts w:eastAsia="Calibri"/>
        </w:rPr>
        <w:t>учащихся</w:t>
      </w:r>
      <w:proofErr w:type="gramEnd"/>
      <w:r w:rsidRPr="008240D6">
        <w:rPr>
          <w:rFonts w:eastAsia="Calibri"/>
        </w:rPr>
        <w:t xml:space="preserve"> необходимых для системной подготовки к итоговой аттестации. </w:t>
      </w:r>
    </w:p>
    <w:p w:rsidR="00E12A35" w:rsidRPr="008240D6" w:rsidRDefault="00E12A35" w:rsidP="00E12A35">
      <w:pPr>
        <w:ind w:firstLine="567"/>
        <w:jc w:val="both"/>
        <w:rPr>
          <w:rFonts w:eastAsia="Calibri"/>
        </w:rPr>
      </w:pPr>
      <w:r w:rsidRPr="008240D6">
        <w:rPr>
          <w:rFonts w:eastAsia="Calibri"/>
        </w:rPr>
        <w:lastRenderedPageBreak/>
        <w:t xml:space="preserve">2. Повышение уровня вычислительных навыков, внимательное чтение заданий </w:t>
      </w:r>
      <w:r>
        <w:rPr>
          <w:rFonts w:eastAsia="Calibri"/>
        </w:rPr>
        <w:t xml:space="preserve">                                  </w:t>
      </w:r>
      <w:r w:rsidRPr="008240D6">
        <w:rPr>
          <w:rFonts w:eastAsia="Calibri"/>
        </w:rPr>
        <w:t xml:space="preserve">и аккуратная запись решений и ответов, самоконтроль будут способствовать получению девятиклассниками более высоких результатов итоговой аттестации. </w:t>
      </w:r>
    </w:p>
    <w:p w:rsidR="00E12A35" w:rsidRPr="008240D6" w:rsidRDefault="00E12A35" w:rsidP="00E12A35">
      <w:pPr>
        <w:ind w:firstLine="567"/>
        <w:jc w:val="both"/>
        <w:rPr>
          <w:rFonts w:eastAsia="Calibri"/>
        </w:rPr>
      </w:pPr>
      <w:r w:rsidRPr="008240D6">
        <w:rPr>
          <w:rFonts w:eastAsia="Calibri"/>
        </w:rPr>
        <w:t>3. Для усиления практической направленности обучения необходимо уделять особое внимание отработке решения обязательных, стандартных заданий до приобретения устойчивого навыка их решения, особенно это касается проблемных тем, а также демонстрировать задачи с нестандартными формулировками и способы их решения.</w:t>
      </w:r>
    </w:p>
    <w:p w:rsidR="00E12A35" w:rsidRPr="008240D6" w:rsidRDefault="00E12A35" w:rsidP="00E12A35">
      <w:pPr>
        <w:ind w:firstLine="567"/>
        <w:jc w:val="both"/>
        <w:rPr>
          <w:rFonts w:eastAsia="Calibri"/>
        </w:rPr>
      </w:pPr>
      <w:r w:rsidRPr="008240D6">
        <w:rPr>
          <w:rFonts w:eastAsia="Calibri"/>
        </w:rPr>
        <w:t xml:space="preserve">4. На протяжении всего времени изучения предмета приоритетной задачей учителя является организация продуктивной деятельности учащихся по развитию качеств, относящихся к функциональной грамотности, формирование практико-ориентированных умений и знаний. Включение в содержание уроков заданий, направленных на формирование универсальных действий и умения применять знания в практической деятельности, анализировать, сопоставлять, делать вывод в нестандартных ситуациях, будет способствовать не механическому заучиванию алгоритмов, а научит учеников обосновывать и свои решения. </w:t>
      </w:r>
    </w:p>
    <w:p w:rsidR="00E12A35" w:rsidRPr="008240D6" w:rsidRDefault="00E12A35" w:rsidP="00E12A35">
      <w:pPr>
        <w:ind w:firstLine="567"/>
        <w:jc w:val="both"/>
        <w:rPr>
          <w:rFonts w:eastAsia="Calibri"/>
        </w:rPr>
      </w:pPr>
      <w:r w:rsidRPr="008240D6">
        <w:rPr>
          <w:rFonts w:eastAsia="Calibri"/>
        </w:rPr>
        <w:t xml:space="preserve">5. Рациональное сочетание учителем традиционных и интерактивных приемов </w:t>
      </w:r>
      <w:r>
        <w:rPr>
          <w:rFonts w:eastAsia="Calibri"/>
        </w:rPr>
        <w:t xml:space="preserve">                                  </w:t>
      </w:r>
      <w:r w:rsidRPr="008240D6">
        <w:rPr>
          <w:rFonts w:eastAsia="Calibri"/>
        </w:rPr>
        <w:t xml:space="preserve">и методов, используемых на уроке, и направленных на организацию самостоятельной деятельности каждого обучающегося позволит устранить пробелы в знаниях и умениях, </w:t>
      </w:r>
      <w:r>
        <w:rPr>
          <w:rFonts w:eastAsia="Calibri"/>
        </w:rPr>
        <w:t xml:space="preserve">                         </w:t>
      </w:r>
      <w:r w:rsidRPr="008240D6">
        <w:rPr>
          <w:rFonts w:eastAsia="Calibri"/>
        </w:rPr>
        <w:t xml:space="preserve">и поможет проводить подготовку к аттестации дифференцированно для слабых и сильных учеников. </w:t>
      </w:r>
    </w:p>
    <w:p w:rsidR="00E12A35" w:rsidRPr="008240D6" w:rsidRDefault="00E12A35" w:rsidP="00E12A35">
      <w:pPr>
        <w:ind w:firstLine="567"/>
        <w:jc w:val="both"/>
        <w:rPr>
          <w:rFonts w:eastAsia="Calibri"/>
        </w:rPr>
      </w:pPr>
      <w:r w:rsidRPr="008240D6">
        <w:rPr>
          <w:rFonts w:eastAsia="Calibri"/>
        </w:rPr>
        <w:t xml:space="preserve">6. Для формирования умения работы с текстом и создания презентаций знакомить обучающихся с критериями оценивания заданий части с развернутым ответом </w:t>
      </w:r>
      <w:r>
        <w:rPr>
          <w:rFonts w:eastAsia="Calibri"/>
        </w:rPr>
        <w:t xml:space="preserve">                                               </w:t>
      </w:r>
      <w:r w:rsidRPr="008240D6">
        <w:rPr>
          <w:rFonts w:eastAsia="Calibri"/>
        </w:rPr>
        <w:t xml:space="preserve">с использованием, размещённых на сайте ФИПИ «Методических рекомендаций для экспертов ПК»; обращать внимание учащихся на характерные ошибки участников экзамена с привлечением сканов работ прошлых лет. </w:t>
      </w:r>
    </w:p>
    <w:p w:rsidR="00E12A35" w:rsidRPr="008240D6" w:rsidRDefault="00E12A35" w:rsidP="00E12A35">
      <w:pPr>
        <w:ind w:firstLine="567"/>
        <w:jc w:val="both"/>
        <w:rPr>
          <w:rFonts w:eastAsia="Calibri"/>
        </w:rPr>
      </w:pPr>
      <w:r w:rsidRPr="008240D6">
        <w:rPr>
          <w:rFonts w:eastAsia="Calibri"/>
        </w:rPr>
        <w:t xml:space="preserve">7. Необходимо отрабатывать навыки решения задач формата ОГЭ и их элементов на цифровых платформах. Для более глубокой проработки материалов рекомендуется использовать задачи, представленные К. Ю. Поляковым. Они имеют нетипичные формулировки, требуют нестандартных решений, что позволяет вырабатывать навыки поиска решений, обогащает палитру применяемых способов и </w:t>
      </w:r>
      <w:r w:rsidR="0095079D">
        <w:rPr>
          <w:rFonts w:eastAsia="Calibri"/>
        </w:rPr>
        <w:t>методов. Не теряет актуальность</w:t>
      </w:r>
      <w:r>
        <w:rPr>
          <w:rFonts w:eastAsia="Calibri"/>
        </w:rPr>
        <w:t xml:space="preserve"> </w:t>
      </w:r>
      <w:r w:rsidRPr="008240D6">
        <w:rPr>
          <w:rFonts w:eastAsia="Calibri"/>
        </w:rPr>
        <w:t xml:space="preserve">и материал, расположенный на сайте </w:t>
      </w:r>
      <w:proofErr w:type="spellStart"/>
      <w:r w:rsidRPr="008240D6">
        <w:rPr>
          <w:rFonts w:eastAsia="Calibri"/>
        </w:rPr>
        <w:t>СтатГрад</w:t>
      </w:r>
      <w:proofErr w:type="spellEnd"/>
      <w:r w:rsidRPr="008240D6">
        <w:rPr>
          <w:rFonts w:eastAsia="Calibri"/>
        </w:rPr>
        <w:t xml:space="preserve"> (statgrad.org). </w:t>
      </w:r>
    </w:p>
    <w:p w:rsidR="00E12A35" w:rsidRPr="008240D6" w:rsidRDefault="00E12A35" w:rsidP="00E12A35">
      <w:pPr>
        <w:contextualSpacing/>
        <w:jc w:val="both"/>
        <w:rPr>
          <w:rFonts w:eastAsia="Times New Roman"/>
          <w:b/>
        </w:rPr>
      </w:pPr>
    </w:p>
    <w:p w:rsidR="00E12A35" w:rsidRPr="00B462AD" w:rsidRDefault="00E12A35" w:rsidP="00B462AD">
      <w:pPr>
        <w:jc w:val="both"/>
        <w:rPr>
          <w:b/>
          <w:u w:val="single"/>
        </w:rPr>
      </w:pPr>
      <w:bookmarkStart w:id="49" w:name="_Toc112168892"/>
      <w:r w:rsidRPr="00B462AD">
        <w:rPr>
          <w:u w:val="single"/>
        </w:rPr>
        <w:t>Рекомендации по организации дифференцированного обучения школьников с разным уровнем предметной подготовки</w:t>
      </w:r>
      <w:bookmarkEnd w:id="49"/>
      <w:r w:rsidR="0095079D" w:rsidRPr="00B462AD">
        <w:rPr>
          <w:u w:val="single"/>
        </w:rPr>
        <w:t xml:space="preserve"> </w:t>
      </w:r>
    </w:p>
    <w:p w:rsidR="00E12A35" w:rsidRPr="008240D6" w:rsidRDefault="00E12A35" w:rsidP="00E12A35">
      <w:pPr>
        <w:ind w:firstLine="567"/>
        <w:jc w:val="both"/>
        <w:rPr>
          <w:rFonts w:eastAsia="Calibri"/>
        </w:rPr>
      </w:pPr>
      <w:r w:rsidRPr="008240D6">
        <w:rPr>
          <w:rFonts w:eastAsia="Calibri"/>
        </w:rPr>
        <w:t xml:space="preserve">На этапе подготовки к экзамену работа с </w:t>
      </w:r>
      <w:proofErr w:type="gramStart"/>
      <w:r w:rsidRPr="008240D6">
        <w:rPr>
          <w:rFonts w:eastAsia="Calibri"/>
        </w:rPr>
        <w:t>обучающимися</w:t>
      </w:r>
      <w:proofErr w:type="gramEnd"/>
      <w:r w:rsidRPr="008240D6">
        <w:rPr>
          <w:rFonts w:eastAsia="Calibri"/>
        </w:rPr>
        <w:t xml:space="preserve"> должна носить дифференцированный характер. Подготовку к экзамену целесообразно начинать с систематизации и обобщения ранее изученного материала, устранения имеющихся пробелов, формированию умений выполнять задания различного типа по определенной теме. Только после отработки отдельных тем следует переходить к выполнению тренировочных работ. Это позволит спланировать оставшееся на индивидуальную и групповую работу время и уделить внимание как устранению пробелов в знаниях отдельных категорий учащихся, так и продвижению более успешных выпускников. Выявлять пробелы в знаниях с помощью независимых мониторингов базового уровня изучения программного материала важно на всех этапах изучения предмета. При проведении диагностических работ следует подбирать задачи, прямые аналоги которых в классе не разбирались. Это позволит учителю составить верное представление об уровне знаний и умений своих учеников. </w:t>
      </w:r>
      <w:proofErr w:type="gramStart"/>
      <w:r w:rsidRPr="008240D6">
        <w:rPr>
          <w:rFonts w:eastAsia="Calibri"/>
        </w:rPr>
        <w:t xml:space="preserve">Систематическое решение заданий открытого банка ОГЭ, работ </w:t>
      </w:r>
      <w:proofErr w:type="spellStart"/>
      <w:r w:rsidRPr="008240D6">
        <w:rPr>
          <w:rFonts w:eastAsia="Calibri"/>
        </w:rPr>
        <w:t>СтатГрада</w:t>
      </w:r>
      <w:proofErr w:type="spellEnd"/>
      <w:r w:rsidRPr="008240D6">
        <w:rPr>
          <w:rFonts w:eastAsia="Calibri"/>
        </w:rPr>
        <w:t>, проводить тренировочные ОГЭ в рамках учебной организации необходимо для формирования устойчивых навыков решения, но его нужно сочетать с фундаментальной подготовкой, позволяющей сформировать у учащихся общие учебные действия, способствующие более эффективному усвоению изучаемых вопросов, а также дифференциации обучающихся по уровню подготовки.</w:t>
      </w:r>
      <w:proofErr w:type="gramEnd"/>
      <w:r w:rsidRPr="008240D6">
        <w:rPr>
          <w:rFonts w:eastAsia="Calibri"/>
        </w:rPr>
        <w:t xml:space="preserve"> Учителю необходимо ставить </w:t>
      </w:r>
      <w:r w:rsidRPr="008240D6">
        <w:rPr>
          <w:rFonts w:eastAsia="Calibri"/>
        </w:rPr>
        <w:lastRenderedPageBreak/>
        <w:t>перед каждым обучающимся ту цель, которую он может реализовать в соответствии с уровнем подготовки, при этом возможно опираться на самооценку и устремления каждого обучающегося, ориентироваться на его «зону ближайшего развития.</w:t>
      </w:r>
    </w:p>
    <w:p w:rsidR="00E12A35" w:rsidRPr="008240D6" w:rsidRDefault="00E12A35" w:rsidP="00E12A35">
      <w:pPr>
        <w:ind w:firstLine="567"/>
        <w:jc w:val="both"/>
        <w:rPr>
          <w:rFonts w:eastAsia="Calibri"/>
        </w:rPr>
      </w:pPr>
      <w:r w:rsidRPr="008240D6">
        <w:rPr>
          <w:rFonts w:eastAsia="Calibri"/>
        </w:rPr>
        <w:t>Необходимо уделять внимание выработке навыков рационального распределение времени при решении задач. Желательно увеличивать количество часов по предмету за счет элективных, факультативных, кружковых занятий не только с мотивированными, но и с отстающими учащимися</w:t>
      </w:r>
    </w:p>
    <w:p w:rsidR="00E12A35" w:rsidRDefault="00E12A35" w:rsidP="00F17CDF">
      <w:pPr>
        <w:pStyle w:val="12"/>
        <w:rPr>
          <w:rFonts w:eastAsia="Times New Roman"/>
        </w:rPr>
      </w:pPr>
    </w:p>
    <w:p w:rsidR="00D33607" w:rsidRPr="00D33607" w:rsidRDefault="00D33607" w:rsidP="00BB320E"/>
    <w:p w:rsidR="007349B3" w:rsidRDefault="007349B3">
      <w:pPr>
        <w:spacing w:after="200" w:line="276" w:lineRule="auto"/>
        <w:rPr>
          <w:rFonts w:eastAsiaTheme="majorEastAsia"/>
          <w:color w:val="000000" w:themeColor="text1"/>
        </w:rPr>
      </w:pPr>
      <w:r>
        <w:rPr>
          <w:b/>
        </w:rPr>
        <w:br w:type="page"/>
      </w:r>
    </w:p>
    <w:p w:rsidR="00AB4C71" w:rsidRDefault="007349B3" w:rsidP="007349B3">
      <w:pPr>
        <w:pStyle w:val="12"/>
      </w:pPr>
      <w:bookmarkStart w:id="50" w:name="_Toc113605911"/>
      <w:r w:rsidRPr="008240D6">
        <w:rPr>
          <w:rFonts w:eastAsia="Calibri"/>
        </w:rPr>
        <w:lastRenderedPageBreak/>
        <w:t>Рекомендации по совершенствованию методики преподавания</w:t>
      </w:r>
      <w:r>
        <w:t xml:space="preserve"> ФИЗИКИ</w:t>
      </w:r>
      <w:bookmarkEnd w:id="50"/>
    </w:p>
    <w:p w:rsidR="007349B3" w:rsidRPr="00B462AD" w:rsidRDefault="007349B3" w:rsidP="00B462AD">
      <w:pPr>
        <w:jc w:val="both"/>
        <w:rPr>
          <w:b/>
          <w:u w:val="single"/>
        </w:rPr>
      </w:pPr>
      <w:bookmarkStart w:id="51" w:name="_Toc112168910"/>
      <w:r w:rsidRPr="00B462AD">
        <w:rPr>
          <w:u w:val="single"/>
        </w:rPr>
        <w:t>Рекомендации по совершенствованию преподавания учебного предмета для всех обучающихся</w:t>
      </w:r>
      <w:bookmarkEnd w:id="51"/>
    </w:p>
    <w:p w:rsidR="007349B3" w:rsidRPr="00EB6E4B" w:rsidRDefault="007349B3" w:rsidP="007349B3">
      <w:pPr>
        <w:ind w:firstLine="567"/>
        <w:jc w:val="both"/>
      </w:pPr>
      <w:r w:rsidRPr="00EB6E4B">
        <w:t>В</w:t>
      </w:r>
      <w:r w:rsidRPr="00EB6E4B">
        <w:rPr>
          <w:spacing w:val="37"/>
        </w:rPr>
        <w:t xml:space="preserve"> </w:t>
      </w:r>
      <w:r w:rsidRPr="00EB6E4B">
        <w:t>целях</w:t>
      </w:r>
      <w:r w:rsidRPr="00EB6E4B">
        <w:rPr>
          <w:spacing w:val="37"/>
        </w:rPr>
        <w:t xml:space="preserve"> </w:t>
      </w:r>
      <w:r w:rsidRPr="00EB6E4B">
        <w:t>совершенствования</w:t>
      </w:r>
      <w:r w:rsidRPr="00EB6E4B">
        <w:rPr>
          <w:spacing w:val="37"/>
        </w:rPr>
        <w:t xml:space="preserve"> </w:t>
      </w:r>
      <w:r w:rsidRPr="00EB6E4B">
        <w:t>преподавания</w:t>
      </w:r>
      <w:r w:rsidRPr="00EB6E4B">
        <w:rPr>
          <w:spacing w:val="37"/>
        </w:rPr>
        <w:t xml:space="preserve"> </w:t>
      </w:r>
      <w:r w:rsidRPr="00EB6E4B">
        <w:t>физики</w:t>
      </w:r>
      <w:r w:rsidRPr="00EB6E4B">
        <w:rPr>
          <w:spacing w:val="37"/>
        </w:rPr>
        <w:t xml:space="preserve"> </w:t>
      </w:r>
      <w:r w:rsidRPr="00EB6E4B">
        <w:t>и</w:t>
      </w:r>
      <w:r w:rsidRPr="00EB6E4B">
        <w:rPr>
          <w:spacing w:val="37"/>
        </w:rPr>
        <w:t xml:space="preserve"> </w:t>
      </w:r>
      <w:r w:rsidRPr="00EB6E4B">
        <w:t>повышения</w:t>
      </w:r>
      <w:r w:rsidRPr="00EB6E4B">
        <w:rPr>
          <w:spacing w:val="37"/>
        </w:rPr>
        <w:t xml:space="preserve"> </w:t>
      </w:r>
      <w:r w:rsidRPr="00EB6E4B">
        <w:t>уровня</w:t>
      </w:r>
      <w:r w:rsidRPr="00EB6E4B">
        <w:rPr>
          <w:spacing w:val="37"/>
        </w:rPr>
        <w:t xml:space="preserve"> </w:t>
      </w:r>
      <w:r w:rsidRPr="00EB6E4B">
        <w:t>подготовки</w:t>
      </w:r>
      <w:r w:rsidRPr="00EB6E4B">
        <w:rPr>
          <w:spacing w:val="37"/>
        </w:rPr>
        <w:t xml:space="preserve"> </w:t>
      </w:r>
      <w:r>
        <w:t>выпу</w:t>
      </w:r>
      <w:r w:rsidRPr="00EB6E4B">
        <w:t>скников</w:t>
      </w:r>
      <w:r w:rsidRPr="00EB6E4B">
        <w:rPr>
          <w:spacing w:val="-7"/>
        </w:rPr>
        <w:t xml:space="preserve"> </w:t>
      </w:r>
      <w:r w:rsidRPr="00EB6E4B">
        <w:t>по</w:t>
      </w:r>
      <w:r w:rsidRPr="00EB6E4B">
        <w:rPr>
          <w:spacing w:val="-6"/>
        </w:rPr>
        <w:t xml:space="preserve"> </w:t>
      </w:r>
      <w:r w:rsidRPr="00EB6E4B">
        <w:t>предмету</w:t>
      </w:r>
      <w:r w:rsidRPr="00EB6E4B">
        <w:rPr>
          <w:spacing w:val="-6"/>
        </w:rPr>
        <w:t xml:space="preserve"> </w:t>
      </w:r>
      <w:r w:rsidRPr="00EB6E4B">
        <w:t>рекомендуется:</w:t>
      </w:r>
    </w:p>
    <w:p w:rsidR="007349B3" w:rsidRPr="00EB6E4B" w:rsidRDefault="007349B3" w:rsidP="007349B3">
      <w:pPr>
        <w:ind w:firstLine="567"/>
        <w:jc w:val="both"/>
      </w:pPr>
      <w:r>
        <w:t xml:space="preserve">1. </w:t>
      </w:r>
      <w:r w:rsidRPr="00EB6E4B">
        <w:t>Руководителям</w:t>
      </w:r>
      <w:r w:rsidRPr="00EB6E4B">
        <w:rPr>
          <w:spacing w:val="12"/>
        </w:rPr>
        <w:t xml:space="preserve"> </w:t>
      </w:r>
      <w:r w:rsidRPr="00EB6E4B">
        <w:t>муниципальных</w:t>
      </w:r>
      <w:r w:rsidRPr="00EB6E4B">
        <w:rPr>
          <w:spacing w:val="13"/>
        </w:rPr>
        <w:t xml:space="preserve"> </w:t>
      </w:r>
      <w:r w:rsidRPr="00EB6E4B">
        <w:t>органов</w:t>
      </w:r>
      <w:r w:rsidRPr="00EB6E4B">
        <w:rPr>
          <w:spacing w:val="12"/>
        </w:rPr>
        <w:t xml:space="preserve"> </w:t>
      </w:r>
      <w:r w:rsidRPr="00EB6E4B">
        <w:t>управления</w:t>
      </w:r>
      <w:r w:rsidRPr="00EB6E4B">
        <w:rPr>
          <w:spacing w:val="13"/>
        </w:rPr>
        <w:t xml:space="preserve"> </w:t>
      </w:r>
      <w:r w:rsidRPr="00EB6E4B">
        <w:t>образованием</w:t>
      </w:r>
      <w:r w:rsidRPr="00EB6E4B">
        <w:rPr>
          <w:spacing w:val="12"/>
        </w:rPr>
        <w:t xml:space="preserve"> </w:t>
      </w:r>
      <w:r w:rsidRPr="00EB6E4B">
        <w:t>и</w:t>
      </w:r>
      <w:r w:rsidRPr="00EB6E4B">
        <w:rPr>
          <w:spacing w:val="13"/>
        </w:rPr>
        <w:t xml:space="preserve"> </w:t>
      </w:r>
      <w:r w:rsidRPr="00EB6E4B">
        <w:t>методическим</w:t>
      </w:r>
      <w:r w:rsidRPr="00EB6E4B">
        <w:rPr>
          <w:spacing w:val="13"/>
        </w:rPr>
        <w:t xml:space="preserve"> </w:t>
      </w:r>
      <w:r w:rsidRPr="00EB6E4B">
        <w:t>служ</w:t>
      </w:r>
      <w:r>
        <w:t>бам,</w:t>
      </w:r>
      <w:r w:rsidRPr="00EB6E4B">
        <w:t xml:space="preserve"> проанализировать</w:t>
      </w:r>
      <w:r w:rsidRPr="00EB6E4B">
        <w:rPr>
          <w:spacing w:val="-3"/>
        </w:rPr>
        <w:t xml:space="preserve"> </w:t>
      </w:r>
      <w:r w:rsidRPr="00EB6E4B">
        <w:t>результаты</w:t>
      </w:r>
      <w:r w:rsidRPr="00EB6E4B">
        <w:rPr>
          <w:spacing w:val="-3"/>
        </w:rPr>
        <w:t xml:space="preserve"> </w:t>
      </w:r>
      <w:r w:rsidRPr="00EB6E4B">
        <w:t>ОГЭ</w:t>
      </w:r>
      <w:r w:rsidRPr="00EB6E4B">
        <w:rPr>
          <w:spacing w:val="-3"/>
        </w:rPr>
        <w:t xml:space="preserve"> </w:t>
      </w:r>
      <w:r w:rsidRPr="00EB6E4B">
        <w:t>с</w:t>
      </w:r>
      <w:r w:rsidRPr="00EB6E4B">
        <w:rPr>
          <w:spacing w:val="-3"/>
        </w:rPr>
        <w:t xml:space="preserve"> </w:t>
      </w:r>
      <w:r w:rsidRPr="00EB6E4B">
        <w:t>целью</w:t>
      </w:r>
      <w:r w:rsidRPr="00EB6E4B">
        <w:rPr>
          <w:spacing w:val="-3"/>
        </w:rPr>
        <w:t xml:space="preserve"> </w:t>
      </w:r>
      <w:r w:rsidRPr="00EB6E4B">
        <w:t>принятия</w:t>
      </w:r>
      <w:r w:rsidRPr="00EB6E4B">
        <w:rPr>
          <w:spacing w:val="-3"/>
        </w:rPr>
        <w:t xml:space="preserve"> </w:t>
      </w:r>
      <w:r w:rsidRPr="00EB6E4B">
        <w:t>управленческих</w:t>
      </w:r>
      <w:r w:rsidRPr="00EB6E4B">
        <w:rPr>
          <w:spacing w:val="-3"/>
        </w:rPr>
        <w:t xml:space="preserve"> </w:t>
      </w:r>
      <w:r w:rsidRPr="00EB6E4B">
        <w:t>решений;</w:t>
      </w:r>
    </w:p>
    <w:p w:rsidR="007349B3" w:rsidRPr="00EB6E4B" w:rsidRDefault="007349B3" w:rsidP="007349B3">
      <w:pPr>
        <w:ind w:firstLine="567"/>
        <w:jc w:val="both"/>
      </w:pPr>
      <w:r>
        <w:t xml:space="preserve">- </w:t>
      </w:r>
      <w:r w:rsidRPr="00EB6E4B">
        <w:t>обеспечить</w:t>
      </w:r>
      <w:r w:rsidRPr="00EB6E4B">
        <w:rPr>
          <w:spacing w:val="42"/>
        </w:rPr>
        <w:t xml:space="preserve"> </w:t>
      </w:r>
      <w:r w:rsidRPr="00EB6E4B">
        <w:t>участников</w:t>
      </w:r>
      <w:r w:rsidRPr="00EB6E4B">
        <w:rPr>
          <w:spacing w:val="42"/>
        </w:rPr>
        <w:t xml:space="preserve"> </w:t>
      </w:r>
      <w:r w:rsidRPr="00EB6E4B">
        <w:t>образовательного</w:t>
      </w:r>
      <w:r w:rsidRPr="00EB6E4B">
        <w:rPr>
          <w:spacing w:val="42"/>
        </w:rPr>
        <w:t xml:space="preserve"> </w:t>
      </w:r>
      <w:r w:rsidRPr="00EB6E4B">
        <w:t>процесса</w:t>
      </w:r>
      <w:r w:rsidRPr="00EB6E4B">
        <w:rPr>
          <w:spacing w:val="42"/>
        </w:rPr>
        <w:t xml:space="preserve"> </w:t>
      </w:r>
      <w:r w:rsidRPr="00EB6E4B">
        <w:t>нормативной</w:t>
      </w:r>
      <w:r w:rsidRPr="00EB6E4B">
        <w:rPr>
          <w:spacing w:val="42"/>
        </w:rPr>
        <w:t xml:space="preserve"> </w:t>
      </w:r>
      <w:r w:rsidRPr="00EB6E4B">
        <w:t>и</w:t>
      </w:r>
      <w:r w:rsidRPr="00EB6E4B">
        <w:rPr>
          <w:spacing w:val="43"/>
        </w:rPr>
        <w:t xml:space="preserve"> </w:t>
      </w:r>
      <w:r w:rsidRPr="00EB6E4B">
        <w:t>методической литературой</w:t>
      </w:r>
      <w:r w:rsidRPr="00EB6E4B">
        <w:rPr>
          <w:spacing w:val="-2"/>
        </w:rPr>
        <w:t xml:space="preserve"> </w:t>
      </w:r>
      <w:r w:rsidRPr="00EB6E4B">
        <w:t>по</w:t>
      </w:r>
      <w:r w:rsidRPr="00EB6E4B">
        <w:rPr>
          <w:spacing w:val="-1"/>
        </w:rPr>
        <w:t xml:space="preserve"> </w:t>
      </w:r>
      <w:r w:rsidRPr="00EB6E4B">
        <w:t>подготовке</w:t>
      </w:r>
      <w:r w:rsidRPr="00EB6E4B">
        <w:rPr>
          <w:spacing w:val="-1"/>
        </w:rPr>
        <w:t xml:space="preserve"> </w:t>
      </w:r>
      <w:r w:rsidRPr="00EB6E4B">
        <w:t>к</w:t>
      </w:r>
      <w:r w:rsidRPr="00EB6E4B">
        <w:rPr>
          <w:spacing w:val="-1"/>
        </w:rPr>
        <w:t xml:space="preserve"> </w:t>
      </w:r>
      <w:r w:rsidRPr="00EB6E4B">
        <w:t>ОГЭ</w:t>
      </w:r>
      <w:r w:rsidRPr="00EB6E4B">
        <w:rPr>
          <w:spacing w:val="-2"/>
        </w:rPr>
        <w:t xml:space="preserve"> </w:t>
      </w:r>
      <w:r w:rsidRPr="00EB6E4B">
        <w:t>в</w:t>
      </w:r>
      <w:r w:rsidRPr="00EB6E4B">
        <w:rPr>
          <w:spacing w:val="-1"/>
        </w:rPr>
        <w:t xml:space="preserve"> </w:t>
      </w:r>
      <w:r w:rsidRPr="00EB6E4B">
        <w:t>2023</w:t>
      </w:r>
      <w:r w:rsidRPr="00EB6E4B">
        <w:rPr>
          <w:spacing w:val="-1"/>
        </w:rPr>
        <w:t xml:space="preserve"> </w:t>
      </w:r>
      <w:r w:rsidRPr="00EB6E4B">
        <w:t>году;</w:t>
      </w:r>
    </w:p>
    <w:p w:rsidR="007349B3" w:rsidRPr="00EB6E4B" w:rsidRDefault="007349B3" w:rsidP="007349B3">
      <w:pPr>
        <w:ind w:firstLine="567"/>
        <w:jc w:val="both"/>
      </w:pPr>
      <w:r>
        <w:t xml:space="preserve">- </w:t>
      </w:r>
      <w:r w:rsidRPr="00EB6E4B">
        <w:t>спланировать</w:t>
      </w:r>
      <w:r w:rsidRPr="00EB6E4B">
        <w:rPr>
          <w:spacing w:val="29"/>
        </w:rPr>
        <w:t xml:space="preserve"> </w:t>
      </w:r>
      <w:r w:rsidRPr="00EB6E4B">
        <w:t>организацию</w:t>
      </w:r>
      <w:r w:rsidRPr="00EB6E4B">
        <w:rPr>
          <w:spacing w:val="29"/>
        </w:rPr>
        <w:t xml:space="preserve"> </w:t>
      </w:r>
      <w:r w:rsidRPr="00EB6E4B">
        <w:t>курсов</w:t>
      </w:r>
      <w:r w:rsidRPr="00EB6E4B">
        <w:rPr>
          <w:spacing w:val="30"/>
        </w:rPr>
        <w:t xml:space="preserve"> </w:t>
      </w:r>
      <w:r w:rsidRPr="00EB6E4B">
        <w:t>повышения</w:t>
      </w:r>
      <w:r w:rsidRPr="00EB6E4B">
        <w:rPr>
          <w:spacing w:val="29"/>
        </w:rPr>
        <w:t xml:space="preserve"> </w:t>
      </w:r>
      <w:r w:rsidRPr="00EB6E4B">
        <w:t>квалификации</w:t>
      </w:r>
      <w:r w:rsidRPr="00EB6E4B">
        <w:rPr>
          <w:spacing w:val="30"/>
        </w:rPr>
        <w:t xml:space="preserve"> </w:t>
      </w:r>
      <w:r w:rsidRPr="00EB6E4B">
        <w:t>для</w:t>
      </w:r>
      <w:r w:rsidRPr="00EB6E4B">
        <w:rPr>
          <w:spacing w:val="29"/>
        </w:rPr>
        <w:t xml:space="preserve"> </w:t>
      </w:r>
      <w:r w:rsidRPr="00EB6E4B">
        <w:t>учителей,</w:t>
      </w:r>
      <w:r w:rsidRPr="00EB6E4B">
        <w:rPr>
          <w:spacing w:val="30"/>
        </w:rPr>
        <w:t xml:space="preserve"> </w:t>
      </w:r>
      <w:r w:rsidRPr="00EB6E4B">
        <w:t>ведущих физику</w:t>
      </w:r>
      <w:r w:rsidRPr="00EB6E4B">
        <w:rPr>
          <w:spacing w:val="32"/>
        </w:rPr>
        <w:t xml:space="preserve"> </w:t>
      </w:r>
      <w:r w:rsidRPr="00EB6E4B">
        <w:t>на</w:t>
      </w:r>
      <w:r w:rsidRPr="00EB6E4B">
        <w:rPr>
          <w:spacing w:val="33"/>
        </w:rPr>
        <w:t xml:space="preserve"> </w:t>
      </w:r>
      <w:r w:rsidRPr="00EB6E4B">
        <w:t>базовом</w:t>
      </w:r>
      <w:r w:rsidRPr="00EB6E4B">
        <w:rPr>
          <w:spacing w:val="33"/>
        </w:rPr>
        <w:t xml:space="preserve"> </w:t>
      </w:r>
      <w:r w:rsidRPr="00EB6E4B">
        <w:t>уровне,</w:t>
      </w:r>
      <w:r w:rsidRPr="00EB6E4B">
        <w:rPr>
          <w:spacing w:val="32"/>
        </w:rPr>
        <w:t xml:space="preserve"> </w:t>
      </w:r>
      <w:r w:rsidRPr="00EB6E4B">
        <w:t>по</w:t>
      </w:r>
      <w:r w:rsidRPr="00EB6E4B">
        <w:rPr>
          <w:spacing w:val="33"/>
        </w:rPr>
        <w:t xml:space="preserve"> </w:t>
      </w:r>
      <w:r w:rsidRPr="00EB6E4B">
        <w:t>выполнению</w:t>
      </w:r>
      <w:r w:rsidRPr="00EB6E4B">
        <w:rPr>
          <w:spacing w:val="33"/>
        </w:rPr>
        <w:t xml:space="preserve"> </w:t>
      </w:r>
      <w:r w:rsidRPr="00EB6E4B">
        <w:t>и</w:t>
      </w:r>
      <w:r w:rsidRPr="00EB6E4B">
        <w:rPr>
          <w:spacing w:val="32"/>
        </w:rPr>
        <w:t xml:space="preserve"> </w:t>
      </w:r>
      <w:r w:rsidRPr="00EB6E4B">
        <w:t>оформлению</w:t>
      </w:r>
      <w:r w:rsidRPr="00EB6E4B">
        <w:rPr>
          <w:spacing w:val="33"/>
        </w:rPr>
        <w:t xml:space="preserve"> </w:t>
      </w:r>
      <w:r w:rsidRPr="00EB6E4B">
        <w:t>заданий</w:t>
      </w:r>
      <w:r w:rsidRPr="00EB6E4B">
        <w:rPr>
          <w:spacing w:val="33"/>
        </w:rPr>
        <w:t xml:space="preserve"> </w:t>
      </w:r>
      <w:r w:rsidRPr="00EB6E4B">
        <w:t>высокого</w:t>
      </w:r>
      <w:r w:rsidRPr="00EB6E4B">
        <w:rPr>
          <w:spacing w:val="32"/>
        </w:rPr>
        <w:t xml:space="preserve"> </w:t>
      </w:r>
      <w:r w:rsidRPr="00EB6E4B">
        <w:t>уровня</w:t>
      </w:r>
      <w:r w:rsidRPr="00EB6E4B">
        <w:rPr>
          <w:w w:val="99"/>
        </w:rPr>
        <w:t xml:space="preserve"> </w:t>
      </w:r>
      <w:r w:rsidRPr="00EB6E4B">
        <w:t>сложности.</w:t>
      </w:r>
    </w:p>
    <w:p w:rsidR="007349B3" w:rsidRPr="00EB6E4B" w:rsidRDefault="007349B3" w:rsidP="007349B3">
      <w:pPr>
        <w:ind w:firstLine="567"/>
        <w:jc w:val="both"/>
      </w:pPr>
      <w:r>
        <w:t xml:space="preserve">2. </w:t>
      </w:r>
      <w:r w:rsidRPr="00EB6E4B">
        <w:t>Руководителю</w:t>
      </w:r>
      <w:r w:rsidRPr="00EB6E4B">
        <w:rPr>
          <w:spacing w:val="-6"/>
        </w:rPr>
        <w:t xml:space="preserve"> </w:t>
      </w:r>
      <w:r w:rsidRPr="00EB6E4B">
        <w:t>регионального</w:t>
      </w:r>
      <w:r w:rsidRPr="00EB6E4B">
        <w:rPr>
          <w:spacing w:val="-5"/>
        </w:rPr>
        <w:t xml:space="preserve"> </w:t>
      </w:r>
      <w:r w:rsidRPr="00EB6E4B">
        <w:t>методического</w:t>
      </w:r>
      <w:r w:rsidRPr="00EB6E4B">
        <w:rPr>
          <w:spacing w:val="-5"/>
        </w:rPr>
        <w:t xml:space="preserve"> </w:t>
      </w:r>
      <w:r w:rsidRPr="00EB6E4B">
        <w:t>объединения</w:t>
      </w:r>
      <w:r w:rsidRPr="00EB6E4B">
        <w:rPr>
          <w:spacing w:val="-6"/>
        </w:rPr>
        <w:t xml:space="preserve"> </w:t>
      </w:r>
      <w:r w:rsidRPr="00EB6E4B">
        <w:t>учителей</w:t>
      </w:r>
      <w:r w:rsidRPr="00EB6E4B">
        <w:rPr>
          <w:spacing w:val="-5"/>
        </w:rPr>
        <w:t xml:space="preserve"> </w:t>
      </w:r>
      <w:r w:rsidRPr="00EB6E4B">
        <w:t>физики:</w:t>
      </w:r>
    </w:p>
    <w:p w:rsidR="007349B3" w:rsidRPr="00EB6E4B" w:rsidRDefault="007349B3" w:rsidP="007349B3">
      <w:pPr>
        <w:ind w:firstLine="567"/>
        <w:jc w:val="both"/>
      </w:pPr>
      <w:r>
        <w:t xml:space="preserve">- </w:t>
      </w:r>
      <w:r w:rsidRPr="00EB6E4B">
        <w:t>проанализировать</w:t>
      </w:r>
      <w:r w:rsidRPr="00EB6E4B">
        <w:rPr>
          <w:spacing w:val="15"/>
        </w:rPr>
        <w:t xml:space="preserve"> </w:t>
      </w:r>
      <w:r w:rsidRPr="00EB6E4B">
        <w:t>результаты</w:t>
      </w:r>
      <w:r w:rsidRPr="00EB6E4B">
        <w:rPr>
          <w:spacing w:val="16"/>
        </w:rPr>
        <w:t xml:space="preserve"> </w:t>
      </w:r>
      <w:r w:rsidRPr="00EB6E4B">
        <w:t>ОГЭ</w:t>
      </w:r>
      <w:r w:rsidRPr="00EB6E4B">
        <w:rPr>
          <w:spacing w:val="15"/>
        </w:rPr>
        <w:t xml:space="preserve"> </w:t>
      </w:r>
      <w:r w:rsidRPr="00EB6E4B">
        <w:t>на</w:t>
      </w:r>
      <w:r w:rsidRPr="00EB6E4B">
        <w:rPr>
          <w:spacing w:val="16"/>
        </w:rPr>
        <w:t xml:space="preserve"> </w:t>
      </w:r>
      <w:r w:rsidRPr="00EB6E4B">
        <w:t>заседаниях</w:t>
      </w:r>
      <w:r w:rsidRPr="00EB6E4B">
        <w:rPr>
          <w:spacing w:val="15"/>
        </w:rPr>
        <w:t xml:space="preserve"> </w:t>
      </w:r>
      <w:r w:rsidRPr="00EB6E4B">
        <w:t>региональных,</w:t>
      </w:r>
      <w:r w:rsidRPr="00EB6E4B">
        <w:rPr>
          <w:spacing w:val="15"/>
        </w:rPr>
        <w:t xml:space="preserve"> </w:t>
      </w:r>
      <w:r w:rsidRPr="00EB6E4B">
        <w:t>школьных</w:t>
      </w:r>
      <w:r w:rsidRPr="00EB6E4B">
        <w:rPr>
          <w:spacing w:val="16"/>
        </w:rPr>
        <w:t xml:space="preserve"> </w:t>
      </w:r>
      <w:r w:rsidRPr="00EB6E4B">
        <w:t>методических объединений</w:t>
      </w:r>
      <w:r w:rsidRPr="00EB6E4B">
        <w:rPr>
          <w:spacing w:val="1"/>
        </w:rPr>
        <w:t xml:space="preserve"> </w:t>
      </w:r>
      <w:r w:rsidRPr="00EB6E4B">
        <w:t>и</w:t>
      </w:r>
      <w:r w:rsidRPr="00EB6E4B">
        <w:rPr>
          <w:spacing w:val="1"/>
        </w:rPr>
        <w:t xml:space="preserve"> </w:t>
      </w:r>
      <w:r w:rsidRPr="00EB6E4B">
        <w:t>определить</w:t>
      </w:r>
      <w:r w:rsidRPr="00EB6E4B">
        <w:rPr>
          <w:spacing w:val="1"/>
        </w:rPr>
        <w:t xml:space="preserve"> </w:t>
      </w:r>
      <w:r w:rsidRPr="00EB6E4B">
        <w:t>актуальные</w:t>
      </w:r>
      <w:r w:rsidRPr="00EB6E4B">
        <w:rPr>
          <w:spacing w:val="1"/>
        </w:rPr>
        <w:t xml:space="preserve"> </w:t>
      </w:r>
      <w:r w:rsidRPr="00EB6E4B">
        <w:t>проблемы</w:t>
      </w:r>
      <w:r w:rsidRPr="00EB6E4B">
        <w:rPr>
          <w:spacing w:val="1"/>
        </w:rPr>
        <w:t xml:space="preserve"> </w:t>
      </w:r>
      <w:r w:rsidRPr="00EB6E4B">
        <w:t>повышения</w:t>
      </w:r>
      <w:r w:rsidRPr="00EB6E4B">
        <w:rPr>
          <w:spacing w:val="1"/>
        </w:rPr>
        <w:t xml:space="preserve"> </w:t>
      </w:r>
      <w:r w:rsidRPr="00EB6E4B">
        <w:t>качества</w:t>
      </w:r>
      <w:r w:rsidRPr="00EB6E4B">
        <w:rPr>
          <w:spacing w:val="1"/>
        </w:rPr>
        <w:t xml:space="preserve"> </w:t>
      </w:r>
      <w:r w:rsidRPr="00EB6E4B">
        <w:t>преподавания</w:t>
      </w:r>
      <w:r w:rsidRPr="00EB6E4B">
        <w:rPr>
          <w:w w:val="99"/>
        </w:rPr>
        <w:t xml:space="preserve"> </w:t>
      </w:r>
      <w:r w:rsidRPr="00EB6E4B">
        <w:t>учебного</w:t>
      </w:r>
      <w:r w:rsidRPr="00EB6E4B">
        <w:rPr>
          <w:spacing w:val="32"/>
        </w:rPr>
        <w:t xml:space="preserve"> </w:t>
      </w:r>
      <w:r w:rsidRPr="00EB6E4B">
        <w:t>предмета</w:t>
      </w:r>
      <w:r w:rsidRPr="00EB6E4B">
        <w:rPr>
          <w:spacing w:val="32"/>
        </w:rPr>
        <w:t xml:space="preserve"> </w:t>
      </w:r>
      <w:r w:rsidRPr="00EB6E4B">
        <w:t>«Физика»</w:t>
      </w:r>
      <w:r w:rsidRPr="00EB6E4B">
        <w:rPr>
          <w:spacing w:val="32"/>
        </w:rPr>
        <w:t xml:space="preserve"> </w:t>
      </w:r>
      <w:r w:rsidRPr="00EB6E4B">
        <w:t>и</w:t>
      </w:r>
      <w:r w:rsidRPr="00EB6E4B">
        <w:rPr>
          <w:spacing w:val="32"/>
        </w:rPr>
        <w:t xml:space="preserve"> </w:t>
      </w:r>
      <w:r w:rsidRPr="00EB6E4B">
        <w:t>уровня</w:t>
      </w:r>
      <w:r w:rsidRPr="00EB6E4B">
        <w:rPr>
          <w:spacing w:val="33"/>
        </w:rPr>
        <w:t xml:space="preserve"> </w:t>
      </w:r>
      <w:r w:rsidRPr="00EB6E4B">
        <w:t>подготовки</w:t>
      </w:r>
      <w:r w:rsidRPr="00EB6E4B">
        <w:rPr>
          <w:spacing w:val="32"/>
        </w:rPr>
        <w:t xml:space="preserve"> </w:t>
      </w:r>
      <w:r w:rsidRPr="00EB6E4B">
        <w:t>учащихся</w:t>
      </w:r>
      <w:r w:rsidRPr="00EB6E4B">
        <w:rPr>
          <w:spacing w:val="32"/>
        </w:rPr>
        <w:t xml:space="preserve"> </w:t>
      </w:r>
      <w:r w:rsidRPr="00EB6E4B">
        <w:t>к</w:t>
      </w:r>
      <w:r w:rsidRPr="00EB6E4B">
        <w:rPr>
          <w:spacing w:val="32"/>
        </w:rPr>
        <w:t xml:space="preserve"> </w:t>
      </w:r>
      <w:r w:rsidRPr="00EB6E4B">
        <w:t>ОГЭ</w:t>
      </w:r>
      <w:r w:rsidRPr="00EB6E4B">
        <w:rPr>
          <w:spacing w:val="32"/>
        </w:rPr>
        <w:t xml:space="preserve"> </w:t>
      </w:r>
      <w:r w:rsidRPr="00EB6E4B">
        <w:t>как</w:t>
      </w:r>
      <w:r w:rsidRPr="00EB6E4B">
        <w:rPr>
          <w:spacing w:val="33"/>
        </w:rPr>
        <w:t xml:space="preserve"> </w:t>
      </w:r>
      <w:r w:rsidRPr="00EB6E4B">
        <w:t>форме</w:t>
      </w:r>
      <w:r w:rsidRPr="00EB6E4B">
        <w:rPr>
          <w:w w:val="99"/>
        </w:rPr>
        <w:t xml:space="preserve"> </w:t>
      </w:r>
      <w:r w:rsidRPr="00EB6E4B">
        <w:t>государственной</w:t>
      </w:r>
      <w:r w:rsidRPr="00EB6E4B">
        <w:rPr>
          <w:spacing w:val="-6"/>
        </w:rPr>
        <w:t xml:space="preserve"> </w:t>
      </w:r>
      <w:r w:rsidRPr="00EB6E4B">
        <w:t>итоговой</w:t>
      </w:r>
      <w:r w:rsidRPr="00EB6E4B">
        <w:rPr>
          <w:spacing w:val="-5"/>
        </w:rPr>
        <w:t xml:space="preserve"> </w:t>
      </w:r>
      <w:r w:rsidRPr="00EB6E4B">
        <w:t>аттестации;</w:t>
      </w:r>
    </w:p>
    <w:p w:rsidR="007349B3" w:rsidRPr="00EB6E4B" w:rsidRDefault="007349B3" w:rsidP="007349B3">
      <w:pPr>
        <w:ind w:firstLine="567"/>
        <w:jc w:val="both"/>
      </w:pPr>
      <w:r>
        <w:t xml:space="preserve">- </w:t>
      </w:r>
      <w:r w:rsidRPr="00EB6E4B">
        <w:t>обобщить</w:t>
      </w:r>
      <w:r w:rsidRPr="00EB6E4B">
        <w:rPr>
          <w:spacing w:val="9"/>
        </w:rPr>
        <w:t xml:space="preserve"> </w:t>
      </w:r>
      <w:r w:rsidRPr="00EB6E4B">
        <w:t>и</w:t>
      </w:r>
      <w:r w:rsidRPr="00EB6E4B">
        <w:rPr>
          <w:spacing w:val="10"/>
        </w:rPr>
        <w:t xml:space="preserve"> </w:t>
      </w:r>
      <w:r w:rsidRPr="00EB6E4B">
        <w:t>распространить</w:t>
      </w:r>
      <w:r w:rsidRPr="00EB6E4B">
        <w:rPr>
          <w:spacing w:val="10"/>
        </w:rPr>
        <w:t xml:space="preserve"> </w:t>
      </w:r>
      <w:r w:rsidRPr="00EB6E4B">
        <w:t>позитивный</w:t>
      </w:r>
      <w:r w:rsidRPr="00EB6E4B">
        <w:rPr>
          <w:spacing w:val="9"/>
        </w:rPr>
        <w:t xml:space="preserve"> </w:t>
      </w:r>
      <w:r w:rsidRPr="00EB6E4B">
        <w:t>опыт</w:t>
      </w:r>
      <w:r w:rsidRPr="00EB6E4B">
        <w:rPr>
          <w:spacing w:val="10"/>
        </w:rPr>
        <w:t xml:space="preserve"> </w:t>
      </w:r>
      <w:r w:rsidRPr="00EB6E4B">
        <w:t>подготовки</w:t>
      </w:r>
      <w:r w:rsidRPr="00EB6E4B">
        <w:rPr>
          <w:spacing w:val="10"/>
        </w:rPr>
        <w:t xml:space="preserve"> </w:t>
      </w:r>
      <w:r w:rsidRPr="00EB6E4B">
        <w:t>учащихся</w:t>
      </w:r>
      <w:r w:rsidRPr="00EB6E4B">
        <w:rPr>
          <w:spacing w:val="10"/>
        </w:rPr>
        <w:t xml:space="preserve"> </w:t>
      </w:r>
      <w:r w:rsidRPr="00EB6E4B">
        <w:t>к</w:t>
      </w:r>
      <w:r w:rsidRPr="00EB6E4B">
        <w:rPr>
          <w:spacing w:val="9"/>
        </w:rPr>
        <w:t xml:space="preserve"> </w:t>
      </w:r>
      <w:r w:rsidRPr="00EB6E4B">
        <w:t>ОГЭ,</w:t>
      </w:r>
      <w:r w:rsidRPr="00EB6E4B">
        <w:rPr>
          <w:spacing w:val="10"/>
        </w:rPr>
        <w:t xml:space="preserve"> </w:t>
      </w:r>
      <w:r w:rsidRPr="00EB6E4B">
        <w:t>использования</w:t>
      </w:r>
      <w:r w:rsidRPr="00EB6E4B">
        <w:rPr>
          <w:w w:val="99"/>
        </w:rPr>
        <w:t xml:space="preserve"> </w:t>
      </w:r>
      <w:r w:rsidRPr="00EB6E4B">
        <w:t>разных</w:t>
      </w:r>
      <w:r w:rsidRPr="00EB6E4B">
        <w:rPr>
          <w:spacing w:val="31"/>
        </w:rPr>
        <w:t xml:space="preserve"> </w:t>
      </w:r>
      <w:r w:rsidRPr="00EB6E4B">
        <w:t>форм</w:t>
      </w:r>
      <w:r w:rsidRPr="00EB6E4B">
        <w:rPr>
          <w:spacing w:val="32"/>
        </w:rPr>
        <w:t xml:space="preserve"> </w:t>
      </w:r>
      <w:r w:rsidRPr="00EB6E4B">
        <w:t>контроля</w:t>
      </w:r>
      <w:r w:rsidRPr="00EB6E4B">
        <w:rPr>
          <w:spacing w:val="32"/>
        </w:rPr>
        <w:t xml:space="preserve"> </w:t>
      </w:r>
      <w:r w:rsidRPr="00EB6E4B">
        <w:t>уровня</w:t>
      </w:r>
      <w:r w:rsidRPr="00EB6E4B">
        <w:rPr>
          <w:spacing w:val="32"/>
        </w:rPr>
        <w:t xml:space="preserve"> </w:t>
      </w:r>
      <w:r w:rsidRPr="00EB6E4B">
        <w:t>образованности</w:t>
      </w:r>
      <w:r w:rsidRPr="00EB6E4B">
        <w:rPr>
          <w:spacing w:val="32"/>
        </w:rPr>
        <w:t xml:space="preserve"> </w:t>
      </w:r>
      <w:r w:rsidRPr="00EB6E4B">
        <w:t>учащихся</w:t>
      </w:r>
      <w:r w:rsidRPr="00EB6E4B">
        <w:rPr>
          <w:spacing w:val="32"/>
        </w:rPr>
        <w:t xml:space="preserve"> </w:t>
      </w:r>
      <w:r w:rsidRPr="00EB6E4B">
        <w:t>в</w:t>
      </w:r>
      <w:r w:rsidRPr="00EB6E4B">
        <w:rPr>
          <w:spacing w:val="31"/>
        </w:rPr>
        <w:t xml:space="preserve"> </w:t>
      </w:r>
      <w:r w:rsidRPr="00EB6E4B">
        <w:t>системе</w:t>
      </w:r>
      <w:r w:rsidRPr="00EB6E4B">
        <w:rPr>
          <w:spacing w:val="32"/>
        </w:rPr>
        <w:t xml:space="preserve"> </w:t>
      </w:r>
      <w:r w:rsidRPr="00EB6E4B">
        <w:t>промежуточной</w:t>
      </w:r>
      <w:r w:rsidRPr="00EB6E4B">
        <w:rPr>
          <w:spacing w:val="32"/>
        </w:rPr>
        <w:t xml:space="preserve"> </w:t>
      </w:r>
      <w:r w:rsidRPr="00EB6E4B">
        <w:t>и итоговой</w:t>
      </w:r>
      <w:r w:rsidRPr="00EB6E4B">
        <w:rPr>
          <w:spacing w:val="-5"/>
        </w:rPr>
        <w:t xml:space="preserve"> </w:t>
      </w:r>
      <w:r w:rsidRPr="00EB6E4B">
        <w:t>аттестации;</w:t>
      </w:r>
    </w:p>
    <w:p w:rsidR="007349B3" w:rsidRPr="00EB6E4B" w:rsidRDefault="007349B3" w:rsidP="007349B3">
      <w:pPr>
        <w:ind w:firstLine="567"/>
        <w:jc w:val="both"/>
      </w:pPr>
      <w:r>
        <w:t xml:space="preserve">- </w:t>
      </w:r>
      <w:r w:rsidRPr="00EB6E4B">
        <w:t>рассмотреть</w:t>
      </w:r>
      <w:r w:rsidRPr="00EB6E4B">
        <w:rPr>
          <w:spacing w:val="13"/>
        </w:rPr>
        <w:t xml:space="preserve"> </w:t>
      </w:r>
      <w:r w:rsidRPr="00EB6E4B">
        <w:t>возможности</w:t>
      </w:r>
      <w:r w:rsidRPr="00EB6E4B">
        <w:rPr>
          <w:spacing w:val="13"/>
        </w:rPr>
        <w:t xml:space="preserve"> </w:t>
      </w:r>
      <w:r w:rsidRPr="00EB6E4B">
        <w:t>создания</w:t>
      </w:r>
      <w:r w:rsidRPr="00EB6E4B">
        <w:rPr>
          <w:spacing w:val="14"/>
        </w:rPr>
        <w:t xml:space="preserve"> </w:t>
      </w:r>
      <w:r w:rsidRPr="00EB6E4B">
        <w:t>и</w:t>
      </w:r>
      <w:r w:rsidRPr="00EB6E4B">
        <w:rPr>
          <w:spacing w:val="13"/>
        </w:rPr>
        <w:t xml:space="preserve"> </w:t>
      </w:r>
      <w:r w:rsidRPr="00EB6E4B">
        <w:t>апробации</w:t>
      </w:r>
      <w:r w:rsidRPr="00EB6E4B">
        <w:rPr>
          <w:spacing w:val="14"/>
        </w:rPr>
        <w:t xml:space="preserve"> </w:t>
      </w:r>
      <w:r w:rsidRPr="00EB6E4B">
        <w:t>системы</w:t>
      </w:r>
      <w:r w:rsidRPr="00EB6E4B">
        <w:rPr>
          <w:spacing w:val="13"/>
        </w:rPr>
        <w:t xml:space="preserve"> </w:t>
      </w:r>
      <w:r w:rsidRPr="00EB6E4B">
        <w:t>заданий</w:t>
      </w:r>
      <w:r w:rsidRPr="00EB6E4B">
        <w:rPr>
          <w:spacing w:val="13"/>
        </w:rPr>
        <w:t xml:space="preserve"> </w:t>
      </w:r>
      <w:r w:rsidRPr="00EB6E4B">
        <w:t>повышенного</w:t>
      </w:r>
      <w:r w:rsidRPr="00EB6E4B">
        <w:rPr>
          <w:spacing w:val="14"/>
        </w:rPr>
        <w:t xml:space="preserve"> </w:t>
      </w:r>
      <w:r w:rsidRPr="00EB6E4B">
        <w:t>и</w:t>
      </w:r>
      <w:r w:rsidRPr="00EB6E4B">
        <w:rPr>
          <w:spacing w:val="13"/>
        </w:rPr>
        <w:t xml:space="preserve"> </w:t>
      </w:r>
      <w:r w:rsidRPr="00EB6E4B">
        <w:t xml:space="preserve">высоко </w:t>
      </w:r>
      <w:proofErr w:type="spellStart"/>
      <w:r w:rsidRPr="00EB6E4B">
        <w:t>го</w:t>
      </w:r>
      <w:proofErr w:type="spellEnd"/>
      <w:r w:rsidRPr="00EB6E4B">
        <w:rPr>
          <w:spacing w:val="-3"/>
        </w:rPr>
        <w:t xml:space="preserve"> </w:t>
      </w:r>
      <w:r w:rsidRPr="00EB6E4B">
        <w:t>уровня</w:t>
      </w:r>
      <w:r w:rsidRPr="00EB6E4B">
        <w:rPr>
          <w:spacing w:val="-2"/>
        </w:rPr>
        <w:t xml:space="preserve"> </w:t>
      </w:r>
      <w:r w:rsidRPr="00EB6E4B">
        <w:t>сложности</w:t>
      </w:r>
      <w:r w:rsidRPr="00EB6E4B">
        <w:rPr>
          <w:spacing w:val="-2"/>
        </w:rPr>
        <w:t xml:space="preserve"> </w:t>
      </w:r>
      <w:r w:rsidRPr="00EB6E4B">
        <w:t>при</w:t>
      </w:r>
      <w:r w:rsidRPr="00EB6E4B">
        <w:rPr>
          <w:spacing w:val="-3"/>
        </w:rPr>
        <w:t xml:space="preserve"> </w:t>
      </w:r>
      <w:r w:rsidRPr="00EB6E4B">
        <w:t>обучении</w:t>
      </w:r>
      <w:r w:rsidRPr="00EB6E4B">
        <w:rPr>
          <w:spacing w:val="-2"/>
        </w:rPr>
        <w:t xml:space="preserve"> </w:t>
      </w:r>
      <w:r w:rsidRPr="00EB6E4B">
        <w:t>физике</w:t>
      </w:r>
      <w:r w:rsidRPr="00EB6E4B">
        <w:rPr>
          <w:spacing w:val="-2"/>
        </w:rPr>
        <w:t xml:space="preserve"> </w:t>
      </w:r>
      <w:r w:rsidRPr="00EB6E4B">
        <w:t>на</w:t>
      </w:r>
      <w:r w:rsidRPr="00EB6E4B">
        <w:rPr>
          <w:spacing w:val="-2"/>
        </w:rPr>
        <w:t xml:space="preserve"> </w:t>
      </w:r>
      <w:r w:rsidRPr="00EB6E4B">
        <w:t>базовом</w:t>
      </w:r>
      <w:r w:rsidRPr="00EB6E4B">
        <w:rPr>
          <w:spacing w:val="-3"/>
        </w:rPr>
        <w:t xml:space="preserve"> </w:t>
      </w:r>
      <w:r w:rsidRPr="00EB6E4B">
        <w:t>уровне.</w:t>
      </w:r>
    </w:p>
    <w:p w:rsidR="007349B3" w:rsidRDefault="007349B3" w:rsidP="007349B3">
      <w:pPr>
        <w:ind w:firstLine="567"/>
        <w:jc w:val="both"/>
      </w:pPr>
      <w:r>
        <w:t>3. Руководителям</w:t>
      </w:r>
      <w:r>
        <w:rPr>
          <w:spacing w:val="-10"/>
        </w:rPr>
        <w:t xml:space="preserve"> </w:t>
      </w:r>
      <w:r>
        <w:t>образовательных</w:t>
      </w:r>
      <w:r>
        <w:rPr>
          <w:spacing w:val="-9"/>
        </w:rPr>
        <w:t xml:space="preserve"> </w:t>
      </w:r>
      <w:r>
        <w:t>учреждений:</w:t>
      </w:r>
    </w:p>
    <w:p w:rsidR="007349B3" w:rsidRPr="00EB6E4B" w:rsidRDefault="007349B3" w:rsidP="007349B3">
      <w:pPr>
        <w:ind w:firstLine="567"/>
        <w:jc w:val="both"/>
      </w:pPr>
      <w:r>
        <w:t xml:space="preserve">- </w:t>
      </w:r>
      <w:r w:rsidRPr="00EB6E4B">
        <w:t>осуществлять</w:t>
      </w:r>
      <w:r w:rsidRPr="00EB6E4B">
        <w:rPr>
          <w:spacing w:val="6"/>
        </w:rPr>
        <w:t xml:space="preserve"> </w:t>
      </w:r>
      <w:proofErr w:type="gramStart"/>
      <w:r w:rsidRPr="00EB6E4B">
        <w:t>контроль</w:t>
      </w:r>
      <w:r w:rsidRPr="00EB6E4B">
        <w:rPr>
          <w:spacing w:val="6"/>
        </w:rPr>
        <w:t xml:space="preserve"> </w:t>
      </w:r>
      <w:r w:rsidRPr="00EB6E4B">
        <w:t>за</w:t>
      </w:r>
      <w:proofErr w:type="gramEnd"/>
      <w:r w:rsidRPr="00EB6E4B">
        <w:rPr>
          <w:spacing w:val="7"/>
        </w:rPr>
        <w:t xml:space="preserve"> </w:t>
      </w:r>
      <w:r w:rsidRPr="00EB6E4B">
        <w:t>выполнением</w:t>
      </w:r>
      <w:r w:rsidRPr="00EB6E4B">
        <w:rPr>
          <w:spacing w:val="6"/>
        </w:rPr>
        <w:t xml:space="preserve"> </w:t>
      </w:r>
      <w:r w:rsidRPr="00EB6E4B">
        <w:t>образовательной</w:t>
      </w:r>
      <w:r w:rsidRPr="00EB6E4B">
        <w:rPr>
          <w:spacing w:val="6"/>
        </w:rPr>
        <w:t xml:space="preserve"> </w:t>
      </w:r>
      <w:r w:rsidRPr="00EB6E4B">
        <w:t>программы,</w:t>
      </w:r>
      <w:r w:rsidRPr="00EB6E4B">
        <w:rPr>
          <w:spacing w:val="7"/>
        </w:rPr>
        <w:t xml:space="preserve"> </w:t>
      </w:r>
      <w:r w:rsidRPr="00EB6E4B">
        <w:t>ориентируясь</w:t>
      </w:r>
      <w:r w:rsidRPr="00EB6E4B">
        <w:rPr>
          <w:spacing w:val="6"/>
        </w:rPr>
        <w:t xml:space="preserve"> </w:t>
      </w:r>
      <w:r w:rsidRPr="00EB6E4B">
        <w:t>на</w:t>
      </w:r>
      <w:r w:rsidRPr="00EB6E4B">
        <w:rPr>
          <w:w w:val="99"/>
        </w:rPr>
        <w:t xml:space="preserve"> </w:t>
      </w:r>
      <w:r w:rsidRPr="00EB6E4B">
        <w:t>требования</w:t>
      </w:r>
      <w:r w:rsidRPr="00EB6E4B">
        <w:rPr>
          <w:spacing w:val="31"/>
        </w:rPr>
        <w:t xml:space="preserve"> </w:t>
      </w:r>
      <w:r w:rsidRPr="00EB6E4B">
        <w:t>государственного</w:t>
      </w:r>
      <w:r w:rsidRPr="00EB6E4B">
        <w:rPr>
          <w:spacing w:val="31"/>
        </w:rPr>
        <w:t xml:space="preserve"> </w:t>
      </w:r>
      <w:r w:rsidRPr="00EB6E4B">
        <w:t>образовательного</w:t>
      </w:r>
      <w:r w:rsidRPr="00EB6E4B">
        <w:rPr>
          <w:spacing w:val="31"/>
        </w:rPr>
        <w:t xml:space="preserve"> </w:t>
      </w:r>
      <w:r w:rsidRPr="00EB6E4B">
        <w:t>стандарта,</w:t>
      </w:r>
      <w:r w:rsidRPr="00EB6E4B">
        <w:rPr>
          <w:spacing w:val="31"/>
        </w:rPr>
        <w:t xml:space="preserve"> </w:t>
      </w:r>
      <w:r w:rsidRPr="00EB6E4B">
        <w:t>кодификатор</w:t>
      </w:r>
      <w:r w:rsidRPr="00EB6E4B">
        <w:rPr>
          <w:spacing w:val="32"/>
        </w:rPr>
        <w:t xml:space="preserve"> </w:t>
      </w:r>
      <w:r w:rsidRPr="00EB6E4B">
        <w:t>элементов содержания,</w:t>
      </w:r>
      <w:r w:rsidRPr="00EB6E4B">
        <w:rPr>
          <w:spacing w:val="55"/>
        </w:rPr>
        <w:t xml:space="preserve"> </w:t>
      </w:r>
      <w:r w:rsidRPr="00EB6E4B">
        <w:t>проверяемых</w:t>
      </w:r>
      <w:r w:rsidRPr="00EB6E4B">
        <w:rPr>
          <w:spacing w:val="55"/>
        </w:rPr>
        <w:t xml:space="preserve"> </w:t>
      </w:r>
      <w:r w:rsidRPr="00EB6E4B">
        <w:t>контрольными</w:t>
      </w:r>
      <w:r w:rsidRPr="00EB6E4B">
        <w:rPr>
          <w:spacing w:val="55"/>
        </w:rPr>
        <w:t xml:space="preserve"> </w:t>
      </w:r>
      <w:r w:rsidRPr="00EB6E4B">
        <w:t>измерительными</w:t>
      </w:r>
      <w:r w:rsidRPr="00EB6E4B">
        <w:rPr>
          <w:spacing w:val="55"/>
        </w:rPr>
        <w:t xml:space="preserve"> </w:t>
      </w:r>
      <w:r w:rsidRPr="00EB6E4B">
        <w:t>материалами</w:t>
      </w:r>
      <w:r w:rsidRPr="00EB6E4B">
        <w:rPr>
          <w:spacing w:val="55"/>
        </w:rPr>
        <w:t xml:space="preserve"> </w:t>
      </w:r>
      <w:r w:rsidRPr="00EB6E4B">
        <w:t>в</w:t>
      </w:r>
      <w:r w:rsidRPr="00EB6E4B">
        <w:rPr>
          <w:spacing w:val="55"/>
        </w:rPr>
        <w:t xml:space="preserve"> </w:t>
      </w:r>
      <w:r w:rsidRPr="00EB6E4B">
        <w:t>соответствии</w:t>
      </w:r>
      <w:r w:rsidRPr="00EB6E4B">
        <w:rPr>
          <w:spacing w:val="55"/>
        </w:rPr>
        <w:t xml:space="preserve"> </w:t>
      </w:r>
      <w:r w:rsidRPr="00EB6E4B">
        <w:t>с</w:t>
      </w:r>
      <w:r w:rsidRPr="00EB6E4B">
        <w:rPr>
          <w:w w:val="99"/>
        </w:rPr>
        <w:t xml:space="preserve"> </w:t>
      </w:r>
      <w:r w:rsidRPr="00EB6E4B">
        <w:t>направлениями</w:t>
      </w:r>
      <w:r w:rsidRPr="00EB6E4B">
        <w:rPr>
          <w:spacing w:val="14"/>
        </w:rPr>
        <w:t xml:space="preserve"> </w:t>
      </w:r>
      <w:r w:rsidRPr="00EB6E4B">
        <w:t>совершенствования</w:t>
      </w:r>
      <w:r w:rsidRPr="00EB6E4B">
        <w:rPr>
          <w:spacing w:val="15"/>
        </w:rPr>
        <w:t xml:space="preserve"> </w:t>
      </w:r>
      <w:r w:rsidRPr="00EB6E4B">
        <w:t>и</w:t>
      </w:r>
      <w:r w:rsidRPr="00EB6E4B">
        <w:rPr>
          <w:spacing w:val="15"/>
        </w:rPr>
        <w:t xml:space="preserve"> </w:t>
      </w:r>
      <w:r w:rsidRPr="00EB6E4B">
        <w:t>изменения</w:t>
      </w:r>
      <w:r w:rsidRPr="00EB6E4B">
        <w:rPr>
          <w:spacing w:val="15"/>
        </w:rPr>
        <w:t xml:space="preserve"> </w:t>
      </w:r>
      <w:r w:rsidRPr="00EB6E4B">
        <w:t>структуры</w:t>
      </w:r>
      <w:r w:rsidRPr="00EB6E4B">
        <w:rPr>
          <w:spacing w:val="14"/>
        </w:rPr>
        <w:t xml:space="preserve"> </w:t>
      </w:r>
      <w:r w:rsidRPr="00EB6E4B">
        <w:t>экзаменационной</w:t>
      </w:r>
      <w:r w:rsidRPr="00EB6E4B">
        <w:rPr>
          <w:spacing w:val="15"/>
        </w:rPr>
        <w:t xml:space="preserve"> </w:t>
      </w:r>
      <w:r w:rsidRPr="00EB6E4B">
        <w:t>работы</w:t>
      </w:r>
      <w:r w:rsidRPr="00EB6E4B">
        <w:rPr>
          <w:spacing w:val="15"/>
        </w:rPr>
        <w:t xml:space="preserve"> </w:t>
      </w:r>
      <w:r w:rsidRPr="00EB6E4B">
        <w:t>по физике</w:t>
      </w:r>
      <w:r w:rsidRPr="00EB6E4B">
        <w:rPr>
          <w:spacing w:val="-4"/>
        </w:rPr>
        <w:t xml:space="preserve"> </w:t>
      </w:r>
      <w:r w:rsidRPr="00EB6E4B">
        <w:t>на</w:t>
      </w:r>
      <w:r w:rsidRPr="00EB6E4B">
        <w:rPr>
          <w:spacing w:val="-3"/>
        </w:rPr>
        <w:t xml:space="preserve"> </w:t>
      </w:r>
      <w:r w:rsidRPr="00EB6E4B">
        <w:t>едином</w:t>
      </w:r>
      <w:r w:rsidRPr="00EB6E4B">
        <w:rPr>
          <w:spacing w:val="-4"/>
        </w:rPr>
        <w:t xml:space="preserve"> </w:t>
      </w:r>
      <w:r w:rsidRPr="00EB6E4B">
        <w:t>государственном</w:t>
      </w:r>
      <w:r w:rsidRPr="00EB6E4B">
        <w:rPr>
          <w:spacing w:val="-3"/>
        </w:rPr>
        <w:t xml:space="preserve"> </w:t>
      </w:r>
      <w:r w:rsidRPr="00EB6E4B">
        <w:t>экзамене</w:t>
      </w:r>
      <w:r w:rsidRPr="00EB6E4B">
        <w:rPr>
          <w:spacing w:val="-3"/>
        </w:rPr>
        <w:t xml:space="preserve"> </w:t>
      </w:r>
      <w:r w:rsidRPr="00EB6E4B">
        <w:t>в</w:t>
      </w:r>
      <w:r w:rsidRPr="00EB6E4B">
        <w:rPr>
          <w:spacing w:val="-4"/>
        </w:rPr>
        <w:t xml:space="preserve"> </w:t>
      </w:r>
      <w:r w:rsidRPr="00EB6E4B">
        <w:t>2023</w:t>
      </w:r>
      <w:r w:rsidRPr="00EB6E4B">
        <w:rPr>
          <w:spacing w:val="-3"/>
        </w:rPr>
        <w:t xml:space="preserve"> </w:t>
      </w:r>
      <w:r w:rsidRPr="00EB6E4B">
        <w:t>году;</w:t>
      </w:r>
    </w:p>
    <w:p w:rsidR="007349B3" w:rsidRPr="00EB6E4B" w:rsidRDefault="007349B3" w:rsidP="007349B3">
      <w:pPr>
        <w:ind w:firstLine="567"/>
        <w:jc w:val="both"/>
      </w:pPr>
      <w:r>
        <w:t xml:space="preserve">- </w:t>
      </w:r>
      <w:r w:rsidRPr="00EB6E4B">
        <w:t>проанализировать</w:t>
      </w:r>
      <w:r w:rsidRPr="00EB6E4B">
        <w:rPr>
          <w:spacing w:val="1"/>
        </w:rPr>
        <w:t xml:space="preserve"> </w:t>
      </w:r>
      <w:r w:rsidRPr="00EB6E4B">
        <w:t>результаты</w:t>
      </w:r>
      <w:r w:rsidRPr="00EB6E4B">
        <w:rPr>
          <w:spacing w:val="2"/>
        </w:rPr>
        <w:t xml:space="preserve"> </w:t>
      </w:r>
      <w:r w:rsidRPr="00EB6E4B">
        <w:t>ОГЭ</w:t>
      </w:r>
      <w:r w:rsidRPr="00EB6E4B">
        <w:rPr>
          <w:spacing w:val="2"/>
        </w:rPr>
        <w:t xml:space="preserve"> </w:t>
      </w:r>
      <w:r w:rsidRPr="00EB6E4B">
        <w:t>2022</w:t>
      </w:r>
      <w:r w:rsidRPr="00EB6E4B">
        <w:rPr>
          <w:spacing w:val="1"/>
        </w:rPr>
        <w:t xml:space="preserve"> </w:t>
      </w:r>
      <w:r w:rsidRPr="00EB6E4B">
        <w:t>года</w:t>
      </w:r>
      <w:r w:rsidRPr="00EB6E4B">
        <w:rPr>
          <w:spacing w:val="2"/>
        </w:rPr>
        <w:t xml:space="preserve"> </w:t>
      </w:r>
      <w:r w:rsidRPr="00EB6E4B">
        <w:t>с</w:t>
      </w:r>
      <w:r w:rsidRPr="00EB6E4B">
        <w:rPr>
          <w:spacing w:val="2"/>
        </w:rPr>
        <w:t xml:space="preserve"> </w:t>
      </w:r>
      <w:r w:rsidRPr="00EB6E4B">
        <w:t>целью</w:t>
      </w:r>
      <w:r w:rsidRPr="00EB6E4B">
        <w:rPr>
          <w:spacing w:val="1"/>
        </w:rPr>
        <w:t xml:space="preserve"> </w:t>
      </w:r>
      <w:r w:rsidRPr="00EB6E4B">
        <w:t>совершенствования</w:t>
      </w:r>
      <w:r w:rsidRPr="00EB6E4B">
        <w:rPr>
          <w:spacing w:val="2"/>
        </w:rPr>
        <w:t xml:space="preserve"> </w:t>
      </w:r>
      <w:proofErr w:type="gramStart"/>
      <w:r w:rsidRPr="00EB6E4B">
        <w:t>контроля</w:t>
      </w:r>
      <w:r w:rsidRPr="00EB6E4B">
        <w:rPr>
          <w:spacing w:val="2"/>
        </w:rPr>
        <w:t xml:space="preserve"> </w:t>
      </w:r>
      <w:r w:rsidRPr="00EB6E4B">
        <w:t>за</w:t>
      </w:r>
      <w:proofErr w:type="gramEnd"/>
      <w:r w:rsidRPr="00EB6E4B">
        <w:rPr>
          <w:w w:val="99"/>
        </w:rPr>
        <w:t xml:space="preserve"> </w:t>
      </w:r>
      <w:r w:rsidRPr="00EB6E4B">
        <w:t>состоянием</w:t>
      </w:r>
      <w:r w:rsidRPr="00EB6E4B">
        <w:rPr>
          <w:spacing w:val="3"/>
        </w:rPr>
        <w:t xml:space="preserve"> </w:t>
      </w:r>
      <w:r w:rsidRPr="00EB6E4B">
        <w:t>преподавания</w:t>
      </w:r>
      <w:r w:rsidRPr="00EB6E4B">
        <w:rPr>
          <w:spacing w:val="3"/>
        </w:rPr>
        <w:t xml:space="preserve"> </w:t>
      </w:r>
      <w:r w:rsidRPr="00EB6E4B">
        <w:t>учебного</w:t>
      </w:r>
      <w:r w:rsidRPr="00EB6E4B">
        <w:rPr>
          <w:spacing w:val="3"/>
        </w:rPr>
        <w:t xml:space="preserve"> </w:t>
      </w:r>
      <w:r w:rsidRPr="00EB6E4B">
        <w:t>предмета</w:t>
      </w:r>
      <w:r w:rsidRPr="00EB6E4B">
        <w:rPr>
          <w:spacing w:val="3"/>
        </w:rPr>
        <w:t xml:space="preserve"> </w:t>
      </w:r>
      <w:r w:rsidRPr="00EB6E4B">
        <w:t>«Физика»</w:t>
      </w:r>
      <w:r w:rsidRPr="00EB6E4B">
        <w:rPr>
          <w:spacing w:val="3"/>
        </w:rPr>
        <w:t xml:space="preserve"> </w:t>
      </w:r>
      <w:r w:rsidRPr="00EB6E4B">
        <w:t>и</w:t>
      </w:r>
      <w:r w:rsidRPr="00EB6E4B">
        <w:rPr>
          <w:spacing w:val="3"/>
        </w:rPr>
        <w:t xml:space="preserve"> </w:t>
      </w:r>
      <w:r w:rsidRPr="00EB6E4B">
        <w:t>подготовке</w:t>
      </w:r>
      <w:r w:rsidRPr="00EB6E4B">
        <w:rPr>
          <w:spacing w:val="3"/>
        </w:rPr>
        <w:t xml:space="preserve"> </w:t>
      </w:r>
      <w:r w:rsidRPr="00EB6E4B">
        <w:t>к</w:t>
      </w:r>
      <w:r w:rsidRPr="00EB6E4B">
        <w:rPr>
          <w:spacing w:val="3"/>
        </w:rPr>
        <w:t xml:space="preserve"> </w:t>
      </w:r>
      <w:r w:rsidRPr="00EB6E4B">
        <w:t>государственной итоговой</w:t>
      </w:r>
      <w:r w:rsidRPr="00EB6E4B">
        <w:rPr>
          <w:spacing w:val="-7"/>
        </w:rPr>
        <w:t xml:space="preserve"> </w:t>
      </w:r>
      <w:r w:rsidRPr="00EB6E4B">
        <w:t>аттестации,</w:t>
      </w:r>
      <w:r w:rsidRPr="00EB6E4B">
        <w:rPr>
          <w:spacing w:val="-6"/>
        </w:rPr>
        <w:t xml:space="preserve"> </w:t>
      </w:r>
      <w:r w:rsidRPr="00EB6E4B">
        <w:t>выбора</w:t>
      </w:r>
      <w:r w:rsidRPr="00EB6E4B">
        <w:rPr>
          <w:spacing w:val="-6"/>
        </w:rPr>
        <w:t xml:space="preserve"> </w:t>
      </w:r>
      <w:r w:rsidRPr="00EB6E4B">
        <w:t>наиболее</w:t>
      </w:r>
      <w:r w:rsidRPr="00EB6E4B">
        <w:rPr>
          <w:spacing w:val="-6"/>
        </w:rPr>
        <w:t xml:space="preserve"> </w:t>
      </w:r>
      <w:r w:rsidRPr="00EB6E4B">
        <w:t>эффективного</w:t>
      </w:r>
      <w:r w:rsidRPr="00EB6E4B">
        <w:rPr>
          <w:spacing w:val="-6"/>
        </w:rPr>
        <w:t xml:space="preserve"> </w:t>
      </w:r>
      <w:r w:rsidRPr="00EB6E4B">
        <w:t>учебно-методического</w:t>
      </w:r>
      <w:r w:rsidRPr="00EB6E4B">
        <w:rPr>
          <w:spacing w:val="-6"/>
        </w:rPr>
        <w:t xml:space="preserve"> </w:t>
      </w:r>
      <w:r w:rsidRPr="00EB6E4B">
        <w:t>комплекта;</w:t>
      </w:r>
    </w:p>
    <w:p w:rsidR="007349B3" w:rsidRPr="00EB6E4B" w:rsidRDefault="007349B3" w:rsidP="007349B3">
      <w:pPr>
        <w:ind w:firstLine="567"/>
        <w:jc w:val="both"/>
      </w:pPr>
      <w:r>
        <w:t xml:space="preserve">- </w:t>
      </w:r>
      <w:r w:rsidRPr="00EB6E4B">
        <w:t>создать</w:t>
      </w:r>
      <w:r w:rsidRPr="00EB6E4B">
        <w:rPr>
          <w:spacing w:val="4"/>
        </w:rPr>
        <w:t xml:space="preserve"> </w:t>
      </w:r>
      <w:r w:rsidRPr="00EB6E4B">
        <w:t>условия</w:t>
      </w:r>
      <w:r w:rsidRPr="00EB6E4B">
        <w:rPr>
          <w:spacing w:val="4"/>
        </w:rPr>
        <w:t xml:space="preserve"> </w:t>
      </w:r>
      <w:r w:rsidRPr="00EB6E4B">
        <w:t>в</w:t>
      </w:r>
      <w:r w:rsidRPr="00EB6E4B">
        <w:rPr>
          <w:spacing w:val="4"/>
        </w:rPr>
        <w:t xml:space="preserve"> </w:t>
      </w:r>
      <w:r w:rsidRPr="00EB6E4B">
        <w:t>общеобразовательных</w:t>
      </w:r>
      <w:r w:rsidRPr="00EB6E4B">
        <w:rPr>
          <w:spacing w:val="4"/>
        </w:rPr>
        <w:t xml:space="preserve"> </w:t>
      </w:r>
      <w:r w:rsidRPr="00EB6E4B">
        <w:t>организациях</w:t>
      </w:r>
      <w:r w:rsidRPr="00EB6E4B">
        <w:rPr>
          <w:spacing w:val="4"/>
        </w:rPr>
        <w:t xml:space="preserve"> </w:t>
      </w:r>
      <w:r w:rsidRPr="00EB6E4B">
        <w:t>для</w:t>
      </w:r>
      <w:r w:rsidRPr="00EB6E4B">
        <w:rPr>
          <w:spacing w:val="5"/>
        </w:rPr>
        <w:t xml:space="preserve"> </w:t>
      </w:r>
      <w:r w:rsidRPr="00EB6E4B">
        <w:t>выполнения</w:t>
      </w:r>
      <w:r w:rsidRPr="00EB6E4B">
        <w:rPr>
          <w:spacing w:val="4"/>
        </w:rPr>
        <w:t xml:space="preserve"> </w:t>
      </w:r>
      <w:r w:rsidRPr="00EB6E4B">
        <w:t>учащимися</w:t>
      </w:r>
      <w:r w:rsidRPr="00EB6E4B">
        <w:rPr>
          <w:spacing w:val="4"/>
        </w:rPr>
        <w:t xml:space="preserve"> </w:t>
      </w:r>
      <w:r w:rsidRPr="00EB6E4B">
        <w:t>заданий из</w:t>
      </w:r>
      <w:r w:rsidRPr="00EB6E4B">
        <w:rPr>
          <w:spacing w:val="-3"/>
        </w:rPr>
        <w:t xml:space="preserve"> </w:t>
      </w:r>
      <w:r w:rsidRPr="00EB6E4B">
        <w:t>открытого</w:t>
      </w:r>
      <w:r w:rsidRPr="00EB6E4B">
        <w:rPr>
          <w:spacing w:val="-2"/>
        </w:rPr>
        <w:t xml:space="preserve"> </w:t>
      </w:r>
      <w:r w:rsidRPr="00EB6E4B">
        <w:t>банка</w:t>
      </w:r>
      <w:r w:rsidRPr="00EB6E4B">
        <w:rPr>
          <w:spacing w:val="-3"/>
        </w:rPr>
        <w:t xml:space="preserve"> </w:t>
      </w:r>
      <w:r w:rsidRPr="00EB6E4B">
        <w:t>ФИПИ.</w:t>
      </w:r>
    </w:p>
    <w:p w:rsidR="007349B3" w:rsidRDefault="007349B3" w:rsidP="007349B3">
      <w:pPr>
        <w:pStyle w:val="a3"/>
        <w:spacing w:after="0" w:line="240" w:lineRule="auto"/>
        <w:ind w:left="0"/>
        <w:jc w:val="both"/>
        <w:rPr>
          <w:rFonts w:ascii="Times New Roman" w:eastAsia="Times New Roman" w:hAnsi="Times New Roman"/>
          <w:b/>
          <w:sz w:val="24"/>
          <w:szCs w:val="24"/>
          <w:lang w:eastAsia="ru-RU"/>
        </w:rPr>
      </w:pPr>
    </w:p>
    <w:p w:rsidR="007349B3" w:rsidRPr="00B462AD" w:rsidRDefault="007349B3" w:rsidP="00B462AD">
      <w:pPr>
        <w:jc w:val="both"/>
        <w:rPr>
          <w:b/>
          <w:u w:val="single"/>
        </w:rPr>
      </w:pPr>
      <w:bookmarkStart w:id="52" w:name="_Toc112168911"/>
      <w:r w:rsidRPr="00B462AD">
        <w:rPr>
          <w:u w:val="single"/>
        </w:rPr>
        <w:t>Рекомендации по организации дифференцированного обучения школьников с разным уровнем предметной подготовки</w:t>
      </w:r>
      <w:bookmarkEnd w:id="52"/>
      <w:r w:rsidRPr="00B462AD">
        <w:rPr>
          <w:u w:val="single"/>
        </w:rPr>
        <w:t xml:space="preserve"> </w:t>
      </w:r>
    </w:p>
    <w:p w:rsidR="007349B3" w:rsidRPr="00EA40BA" w:rsidRDefault="007349B3" w:rsidP="007349B3">
      <w:pPr>
        <w:pStyle w:val="af"/>
        <w:tabs>
          <w:tab w:val="left" w:pos="951"/>
        </w:tabs>
        <w:autoSpaceDE/>
        <w:autoSpaceDN/>
        <w:ind w:left="0" w:right="99" w:firstLine="567"/>
        <w:jc w:val="both"/>
        <w:rPr>
          <w:sz w:val="24"/>
          <w:szCs w:val="24"/>
        </w:rPr>
      </w:pPr>
      <w:r>
        <w:rPr>
          <w:sz w:val="24"/>
          <w:szCs w:val="24"/>
        </w:rPr>
        <w:t>1. О</w:t>
      </w:r>
      <w:r w:rsidRPr="00EA40BA">
        <w:rPr>
          <w:sz w:val="24"/>
          <w:szCs w:val="24"/>
        </w:rPr>
        <w:t xml:space="preserve">рганизовать </w:t>
      </w:r>
      <w:r w:rsidRPr="00EA40BA">
        <w:rPr>
          <w:spacing w:val="9"/>
          <w:sz w:val="24"/>
          <w:szCs w:val="24"/>
        </w:rPr>
        <w:t xml:space="preserve"> </w:t>
      </w:r>
      <w:r w:rsidRPr="00EA40BA">
        <w:rPr>
          <w:sz w:val="24"/>
          <w:szCs w:val="24"/>
        </w:rPr>
        <w:t xml:space="preserve">подготовку </w:t>
      </w:r>
      <w:r w:rsidRPr="00EA40BA">
        <w:rPr>
          <w:spacing w:val="9"/>
          <w:sz w:val="24"/>
          <w:szCs w:val="24"/>
        </w:rPr>
        <w:t xml:space="preserve"> </w:t>
      </w:r>
      <w:r w:rsidRPr="00EA40BA">
        <w:rPr>
          <w:sz w:val="24"/>
          <w:szCs w:val="24"/>
        </w:rPr>
        <w:t xml:space="preserve">девятиклассников </w:t>
      </w:r>
      <w:r w:rsidRPr="00EA40BA">
        <w:rPr>
          <w:spacing w:val="10"/>
          <w:sz w:val="24"/>
          <w:szCs w:val="24"/>
        </w:rPr>
        <w:t xml:space="preserve"> </w:t>
      </w:r>
      <w:r w:rsidRPr="00EA40BA">
        <w:rPr>
          <w:sz w:val="24"/>
          <w:szCs w:val="24"/>
        </w:rPr>
        <w:t xml:space="preserve">с </w:t>
      </w:r>
      <w:r w:rsidRPr="00EA40BA">
        <w:rPr>
          <w:spacing w:val="9"/>
          <w:sz w:val="24"/>
          <w:szCs w:val="24"/>
        </w:rPr>
        <w:t xml:space="preserve"> </w:t>
      </w:r>
      <w:r w:rsidRPr="00EA40BA">
        <w:rPr>
          <w:sz w:val="24"/>
          <w:szCs w:val="24"/>
        </w:rPr>
        <w:t xml:space="preserve">применением </w:t>
      </w:r>
      <w:r w:rsidRPr="00EA40BA">
        <w:rPr>
          <w:spacing w:val="9"/>
          <w:sz w:val="24"/>
          <w:szCs w:val="24"/>
        </w:rPr>
        <w:t xml:space="preserve"> </w:t>
      </w:r>
      <w:r w:rsidRPr="00EA40BA">
        <w:rPr>
          <w:sz w:val="24"/>
          <w:szCs w:val="24"/>
        </w:rPr>
        <w:t xml:space="preserve">нового </w:t>
      </w:r>
      <w:r w:rsidRPr="00EA40BA">
        <w:rPr>
          <w:spacing w:val="10"/>
          <w:sz w:val="24"/>
          <w:szCs w:val="24"/>
        </w:rPr>
        <w:t xml:space="preserve"> </w:t>
      </w:r>
      <w:r w:rsidRPr="00EA40BA">
        <w:rPr>
          <w:sz w:val="24"/>
          <w:szCs w:val="24"/>
        </w:rPr>
        <w:t>кодификатора</w:t>
      </w:r>
      <w:r w:rsidRPr="00EA40BA">
        <w:rPr>
          <w:w w:val="99"/>
          <w:sz w:val="24"/>
          <w:szCs w:val="24"/>
        </w:rPr>
        <w:t xml:space="preserve"> </w:t>
      </w:r>
      <w:r w:rsidRPr="00EA40BA">
        <w:rPr>
          <w:sz w:val="24"/>
          <w:szCs w:val="24"/>
        </w:rPr>
        <w:t>качеств,</w:t>
      </w:r>
      <w:r w:rsidRPr="00EA40BA">
        <w:rPr>
          <w:spacing w:val="-6"/>
          <w:sz w:val="24"/>
          <w:szCs w:val="24"/>
        </w:rPr>
        <w:t xml:space="preserve"> </w:t>
      </w:r>
      <w:r w:rsidRPr="00EA40BA">
        <w:rPr>
          <w:sz w:val="24"/>
          <w:szCs w:val="24"/>
        </w:rPr>
        <w:t>обобщить более</w:t>
      </w:r>
      <w:r w:rsidRPr="00EA40BA">
        <w:rPr>
          <w:spacing w:val="-5"/>
          <w:sz w:val="24"/>
          <w:szCs w:val="24"/>
        </w:rPr>
        <w:t xml:space="preserve"> </w:t>
      </w:r>
      <w:r w:rsidRPr="00EA40BA">
        <w:rPr>
          <w:sz w:val="24"/>
          <w:szCs w:val="24"/>
        </w:rPr>
        <w:t>значимые</w:t>
      </w:r>
      <w:r w:rsidRPr="00EA40BA">
        <w:rPr>
          <w:spacing w:val="-5"/>
          <w:sz w:val="24"/>
          <w:szCs w:val="24"/>
        </w:rPr>
        <w:t xml:space="preserve"> </w:t>
      </w:r>
      <w:r w:rsidRPr="00EA40BA">
        <w:rPr>
          <w:sz w:val="24"/>
          <w:szCs w:val="24"/>
        </w:rPr>
        <w:t>темы</w:t>
      </w:r>
      <w:r w:rsidRPr="00EA40BA">
        <w:rPr>
          <w:spacing w:val="-5"/>
          <w:sz w:val="24"/>
          <w:szCs w:val="24"/>
        </w:rPr>
        <w:t xml:space="preserve"> </w:t>
      </w:r>
      <w:r w:rsidRPr="00EA40BA">
        <w:rPr>
          <w:sz w:val="24"/>
          <w:szCs w:val="24"/>
        </w:rPr>
        <w:t>с</w:t>
      </w:r>
      <w:r w:rsidRPr="00EA40BA">
        <w:rPr>
          <w:spacing w:val="-5"/>
          <w:sz w:val="24"/>
          <w:szCs w:val="24"/>
        </w:rPr>
        <w:t xml:space="preserve"> </w:t>
      </w:r>
      <w:r w:rsidRPr="00EA40BA">
        <w:rPr>
          <w:sz w:val="24"/>
          <w:szCs w:val="24"/>
        </w:rPr>
        <w:t>отработкой</w:t>
      </w:r>
      <w:r w:rsidRPr="00EA40BA">
        <w:rPr>
          <w:spacing w:val="-5"/>
          <w:sz w:val="24"/>
          <w:szCs w:val="24"/>
        </w:rPr>
        <w:t xml:space="preserve"> </w:t>
      </w:r>
      <w:r w:rsidRPr="00EA40BA">
        <w:rPr>
          <w:sz w:val="24"/>
          <w:szCs w:val="24"/>
        </w:rPr>
        <w:t>соответствующих</w:t>
      </w:r>
      <w:r w:rsidRPr="00EA40BA">
        <w:rPr>
          <w:spacing w:val="-5"/>
          <w:sz w:val="24"/>
          <w:szCs w:val="24"/>
        </w:rPr>
        <w:t xml:space="preserve"> </w:t>
      </w:r>
      <w:r>
        <w:rPr>
          <w:sz w:val="24"/>
          <w:szCs w:val="24"/>
        </w:rPr>
        <w:t>навыков.</w:t>
      </w:r>
    </w:p>
    <w:p w:rsidR="007349B3" w:rsidRPr="00EA40BA" w:rsidRDefault="007349B3" w:rsidP="007349B3">
      <w:pPr>
        <w:pStyle w:val="af"/>
        <w:tabs>
          <w:tab w:val="left" w:pos="851"/>
        </w:tabs>
        <w:autoSpaceDE/>
        <w:autoSpaceDN/>
        <w:ind w:left="0" w:right="99" w:firstLine="567"/>
        <w:jc w:val="both"/>
        <w:rPr>
          <w:sz w:val="24"/>
          <w:szCs w:val="24"/>
        </w:rPr>
      </w:pPr>
      <w:r>
        <w:rPr>
          <w:sz w:val="24"/>
          <w:szCs w:val="24"/>
        </w:rPr>
        <w:t>2. И</w:t>
      </w:r>
      <w:r w:rsidRPr="00EA40BA">
        <w:rPr>
          <w:sz w:val="24"/>
          <w:szCs w:val="24"/>
        </w:rPr>
        <w:t>зучить</w:t>
      </w:r>
      <w:r w:rsidRPr="00EA40BA">
        <w:rPr>
          <w:spacing w:val="18"/>
          <w:sz w:val="24"/>
          <w:szCs w:val="24"/>
        </w:rPr>
        <w:t xml:space="preserve"> </w:t>
      </w:r>
      <w:r w:rsidRPr="00EA40BA">
        <w:rPr>
          <w:sz w:val="24"/>
          <w:szCs w:val="24"/>
        </w:rPr>
        <w:t>демонстрационный</w:t>
      </w:r>
      <w:r w:rsidRPr="00EA40BA">
        <w:rPr>
          <w:spacing w:val="18"/>
          <w:sz w:val="24"/>
          <w:szCs w:val="24"/>
        </w:rPr>
        <w:t xml:space="preserve"> </w:t>
      </w:r>
      <w:r w:rsidRPr="00EA40BA">
        <w:rPr>
          <w:sz w:val="24"/>
          <w:szCs w:val="24"/>
        </w:rPr>
        <w:t>вариант</w:t>
      </w:r>
      <w:r w:rsidRPr="00EA40BA">
        <w:rPr>
          <w:spacing w:val="18"/>
          <w:sz w:val="24"/>
          <w:szCs w:val="24"/>
        </w:rPr>
        <w:t xml:space="preserve"> </w:t>
      </w:r>
      <w:r w:rsidRPr="00EA40BA">
        <w:rPr>
          <w:sz w:val="24"/>
          <w:szCs w:val="24"/>
        </w:rPr>
        <w:t>2023</w:t>
      </w:r>
      <w:r w:rsidRPr="00EA40BA">
        <w:rPr>
          <w:spacing w:val="18"/>
          <w:sz w:val="24"/>
          <w:szCs w:val="24"/>
        </w:rPr>
        <w:t xml:space="preserve"> </w:t>
      </w:r>
      <w:r w:rsidRPr="00EA40BA">
        <w:rPr>
          <w:sz w:val="24"/>
          <w:szCs w:val="24"/>
        </w:rPr>
        <w:t>года,</w:t>
      </w:r>
      <w:r w:rsidRPr="00EA40BA">
        <w:rPr>
          <w:spacing w:val="18"/>
          <w:sz w:val="24"/>
          <w:szCs w:val="24"/>
        </w:rPr>
        <w:t xml:space="preserve"> </w:t>
      </w:r>
      <w:r w:rsidRPr="00EA40BA">
        <w:rPr>
          <w:sz w:val="24"/>
          <w:szCs w:val="24"/>
        </w:rPr>
        <w:t>чтобы</w:t>
      </w:r>
      <w:r w:rsidRPr="00EA40BA">
        <w:rPr>
          <w:spacing w:val="18"/>
          <w:sz w:val="24"/>
          <w:szCs w:val="24"/>
        </w:rPr>
        <w:t xml:space="preserve"> </w:t>
      </w:r>
      <w:r w:rsidRPr="00EA40BA">
        <w:rPr>
          <w:sz w:val="24"/>
          <w:szCs w:val="24"/>
        </w:rPr>
        <w:t>учителя</w:t>
      </w:r>
      <w:r w:rsidRPr="00EA40BA">
        <w:rPr>
          <w:spacing w:val="18"/>
          <w:sz w:val="24"/>
          <w:szCs w:val="24"/>
        </w:rPr>
        <w:t xml:space="preserve"> </w:t>
      </w:r>
      <w:r w:rsidRPr="00EA40BA">
        <w:rPr>
          <w:sz w:val="24"/>
          <w:szCs w:val="24"/>
        </w:rPr>
        <w:t>и</w:t>
      </w:r>
      <w:r w:rsidRPr="00EA40BA">
        <w:rPr>
          <w:spacing w:val="18"/>
          <w:sz w:val="24"/>
          <w:szCs w:val="24"/>
        </w:rPr>
        <w:t xml:space="preserve"> </w:t>
      </w:r>
      <w:r w:rsidRPr="00EA40BA">
        <w:rPr>
          <w:sz w:val="24"/>
          <w:szCs w:val="24"/>
        </w:rPr>
        <w:t>учащиеся</w:t>
      </w:r>
      <w:r w:rsidRPr="00EA40BA">
        <w:rPr>
          <w:spacing w:val="18"/>
          <w:sz w:val="24"/>
          <w:szCs w:val="24"/>
        </w:rPr>
        <w:t xml:space="preserve"> </w:t>
      </w:r>
      <w:r w:rsidRPr="00EA40BA">
        <w:rPr>
          <w:sz w:val="24"/>
          <w:szCs w:val="24"/>
        </w:rPr>
        <w:t>получили представление</w:t>
      </w:r>
      <w:r w:rsidRPr="00EA40BA">
        <w:rPr>
          <w:spacing w:val="-4"/>
          <w:sz w:val="24"/>
          <w:szCs w:val="24"/>
        </w:rPr>
        <w:t xml:space="preserve"> </w:t>
      </w:r>
      <w:r w:rsidRPr="00EA40BA">
        <w:rPr>
          <w:sz w:val="24"/>
          <w:szCs w:val="24"/>
        </w:rPr>
        <w:t>об</w:t>
      </w:r>
      <w:r w:rsidRPr="00EA40BA">
        <w:rPr>
          <w:spacing w:val="-3"/>
          <w:sz w:val="24"/>
          <w:szCs w:val="24"/>
        </w:rPr>
        <w:t xml:space="preserve"> </w:t>
      </w:r>
      <w:r w:rsidRPr="00EA40BA">
        <w:rPr>
          <w:sz w:val="24"/>
          <w:szCs w:val="24"/>
        </w:rPr>
        <w:t>уровне</w:t>
      </w:r>
      <w:r w:rsidRPr="00EA40BA">
        <w:rPr>
          <w:spacing w:val="-4"/>
          <w:sz w:val="24"/>
          <w:szCs w:val="24"/>
        </w:rPr>
        <w:t xml:space="preserve"> </w:t>
      </w:r>
      <w:r w:rsidRPr="00EA40BA">
        <w:rPr>
          <w:sz w:val="24"/>
          <w:szCs w:val="24"/>
        </w:rPr>
        <w:t>трудности</w:t>
      </w:r>
      <w:r w:rsidRPr="00EA40BA">
        <w:rPr>
          <w:spacing w:val="-3"/>
          <w:sz w:val="24"/>
          <w:szCs w:val="24"/>
        </w:rPr>
        <w:t xml:space="preserve"> </w:t>
      </w:r>
      <w:r w:rsidRPr="00EA40BA">
        <w:rPr>
          <w:sz w:val="24"/>
          <w:szCs w:val="24"/>
        </w:rPr>
        <w:t>и</w:t>
      </w:r>
      <w:r w:rsidRPr="00EA40BA">
        <w:rPr>
          <w:spacing w:val="-4"/>
          <w:sz w:val="24"/>
          <w:szCs w:val="24"/>
        </w:rPr>
        <w:t xml:space="preserve"> </w:t>
      </w:r>
      <w:r w:rsidRPr="00EA40BA">
        <w:rPr>
          <w:sz w:val="24"/>
          <w:szCs w:val="24"/>
        </w:rPr>
        <w:t>типах</w:t>
      </w:r>
      <w:r w:rsidRPr="00EA40BA">
        <w:rPr>
          <w:spacing w:val="-3"/>
          <w:sz w:val="24"/>
          <w:szCs w:val="24"/>
        </w:rPr>
        <w:t xml:space="preserve"> </w:t>
      </w:r>
      <w:r w:rsidRPr="00EA40BA">
        <w:rPr>
          <w:sz w:val="24"/>
          <w:szCs w:val="24"/>
        </w:rPr>
        <w:t>заданий</w:t>
      </w:r>
      <w:r w:rsidRPr="00EA40BA">
        <w:rPr>
          <w:spacing w:val="-4"/>
          <w:sz w:val="24"/>
          <w:szCs w:val="24"/>
        </w:rPr>
        <w:t xml:space="preserve"> </w:t>
      </w:r>
      <w:r w:rsidRPr="00EA40BA">
        <w:rPr>
          <w:sz w:val="24"/>
          <w:szCs w:val="24"/>
        </w:rPr>
        <w:t>предстоящей</w:t>
      </w:r>
      <w:r w:rsidRPr="00EA40BA">
        <w:rPr>
          <w:spacing w:val="-3"/>
          <w:sz w:val="24"/>
          <w:szCs w:val="24"/>
        </w:rPr>
        <w:t xml:space="preserve"> </w:t>
      </w:r>
      <w:r w:rsidRPr="00EA40BA">
        <w:rPr>
          <w:sz w:val="24"/>
          <w:szCs w:val="24"/>
        </w:rPr>
        <w:t>экзаменационной</w:t>
      </w:r>
      <w:r w:rsidRPr="00EA40BA">
        <w:rPr>
          <w:spacing w:val="-4"/>
          <w:sz w:val="24"/>
          <w:szCs w:val="24"/>
        </w:rPr>
        <w:t xml:space="preserve"> </w:t>
      </w:r>
      <w:r w:rsidRPr="00EA40BA">
        <w:rPr>
          <w:sz w:val="24"/>
          <w:szCs w:val="24"/>
        </w:rPr>
        <w:t>работы</w:t>
      </w:r>
      <w:r>
        <w:rPr>
          <w:sz w:val="24"/>
          <w:szCs w:val="24"/>
        </w:rPr>
        <w:t>.</w:t>
      </w:r>
    </w:p>
    <w:p w:rsidR="007349B3" w:rsidRPr="00EA40BA" w:rsidRDefault="007349B3" w:rsidP="007349B3">
      <w:pPr>
        <w:pStyle w:val="af"/>
        <w:tabs>
          <w:tab w:val="left" w:pos="962"/>
        </w:tabs>
        <w:autoSpaceDE/>
        <w:autoSpaceDN/>
        <w:ind w:left="0" w:right="99" w:firstLine="567"/>
        <w:jc w:val="both"/>
        <w:rPr>
          <w:sz w:val="24"/>
          <w:szCs w:val="24"/>
        </w:rPr>
      </w:pPr>
      <w:r>
        <w:rPr>
          <w:sz w:val="24"/>
          <w:szCs w:val="24"/>
        </w:rPr>
        <w:t>3. О</w:t>
      </w:r>
      <w:r w:rsidRPr="00EA40BA">
        <w:rPr>
          <w:sz w:val="24"/>
          <w:szCs w:val="24"/>
        </w:rPr>
        <w:t>рганизовать</w:t>
      </w:r>
      <w:r w:rsidRPr="00EA40BA">
        <w:rPr>
          <w:spacing w:val="41"/>
          <w:sz w:val="24"/>
          <w:szCs w:val="24"/>
        </w:rPr>
        <w:t xml:space="preserve"> </w:t>
      </w:r>
      <w:r w:rsidRPr="00EA40BA">
        <w:rPr>
          <w:sz w:val="24"/>
          <w:szCs w:val="24"/>
        </w:rPr>
        <w:t>уроки</w:t>
      </w:r>
      <w:r w:rsidRPr="00EA40BA">
        <w:rPr>
          <w:spacing w:val="41"/>
          <w:sz w:val="24"/>
          <w:szCs w:val="24"/>
        </w:rPr>
        <w:t xml:space="preserve"> </w:t>
      </w:r>
      <w:r w:rsidRPr="00EA40BA">
        <w:rPr>
          <w:sz w:val="24"/>
          <w:szCs w:val="24"/>
        </w:rPr>
        <w:t>обобщающего</w:t>
      </w:r>
      <w:r w:rsidRPr="00EA40BA">
        <w:rPr>
          <w:spacing w:val="41"/>
          <w:sz w:val="24"/>
          <w:szCs w:val="24"/>
        </w:rPr>
        <w:t xml:space="preserve"> </w:t>
      </w:r>
      <w:r w:rsidRPr="00EA40BA">
        <w:rPr>
          <w:sz w:val="24"/>
          <w:szCs w:val="24"/>
        </w:rPr>
        <w:t>повторения</w:t>
      </w:r>
      <w:r w:rsidRPr="00EA40BA">
        <w:rPr>
          <w:spacing w:val="42"/>
          <w:sz w:val="24"/>
          <w:szCs w:val="24"/>
        </w:rPr>
        <w:t xml:space="preserve"> </w:t>
      </w:r>
      <w:r w:rsidRPr="00EA40BA">
        <w:rPr>
          <w:sz w:val="24"/>
          <w:szCs w:val="24"/>
        </w:rPr>
        <w:t>позволяющие</w:t>
      </w:r>
      <w:r w:rsidRPr="00EA40BA">
        <w:rPr>
          <w:spacing w:val="41"/>
          <w:sz w:val="24"/>
          <w:szCs w:val="24"/>
        </w:rPr>
        <w:t xml:space="preserve"> </w:t>
      </w:r>
      <w:r w:rsidRPr="00EA40BA">
        <w:rPr>
          <w:sz w:val="24"/>
          <w:szCs w:val="24"/>
        </w:rPr>
        <w:t>систематизировать знания,</w:t>
      </w:r>
      <w:r w:rsidRPr="00EA40BA">
        <w:rPr>
          <w:spacing w:val="-3"/>
          <w:sz w:val="24"/>
          <w:szCs w:val="24"/>
        </w:rPr>
        <w:t xml:space="preserve"> </w:t>
      </w:r>
      <w:r w:rsidRPr="00EA40BA">
        <w:rPr>
          <w:sz w:val="24"/>
          <w:szCs w:val="24"/>
        </w:rPr>
        <w:t>полученные</w:t>
      </w:r>
      <w:r w:rsidRPr="00EA40BA">
        <w:rPr>
          <w:spacing w:val="-3"/>
          <w:sz w:val="24"/>
          <w:szCs w:val="24"/>
        </w:rPr>
        <w:t xml:space="preserve"> </w:t>
      </w:r>
      <w:r w:rsidRPr="00EA40BA">
        <w:rPr>
          <w:sz w:val="24"/>
          <w:szCs w:val="24"/>
        </w:rPr>
        <w:t>за</w:t>
      </w:r>
      <w:r w:rsidRPr="00EA40BA">
        <w:rPr>
          <w:spacing w:val="-3"/>
          <w:sz w:val="24"/>
          <w:szCs w:val="24"/>
        </w:rPr>
        <w:t xml:space="preserve"> </w:t>
      </w:r>
      <w:r w:rsidRPr="00EA40BA">
        <w:rPr>
          <w:sz w:val="24"/>
          <w:szCs w:val="24"/>
        </w:rPr>
        <w:t>курс</w:t>
      </w:r>
      <w:r w:rsidRPr="00EA40BA">
        <w:rPr>
          <w:spacing w:val="-3"/>
          <w:sz w:val="24"/>
          <w:szCs w:val="24"/>
        </w:rPr>
        <w:t xml:space="preserve"> </w:t>
      </w:r>
      <w:r w:rsidRPr="00EA40BA">
        <w:rPr>
          <w:sz w:val="24"/>
          <w:szCs w:val="24"/>
        </w:rPr>
        <w:t>основной</w:t>
      </w:r>
      <w:r w:rsidRPr="00EA40BA">
        <w:rPr>
          <w:spacing w:val="-3"/>
          <w:sz w:val="24"/>
          <w:szCs w:val="24"/>
        </w:rPr>
        <w:t xml:space="preserve"> </w:t>
      </w:r>
      <w:r>
        <w:rPr>
          <w:sz w:val="24"/>
          <w:szCs w:val="24"/>
        </w:rPr>
        <w:t>школы.</w:t>
      </w:r>
    </w:p>
    <w:p w:rsidR="007349B3" w:rsidRPr="00EA40BA" w:rsidRDefault="007349B3" w:rsidP="007349B3">
      <w:pPr>
        <w:pStyle w:val="af"/>
        <w:tabs>
          <w:tab w:val="left" w:pos="899"/>
        </w:tabs>
        <w:autoSpaceDE/>
        <w:autoSpaceDN/>
        <w:ind w:left="0" w:right="100" w:firstLine="567"/>
        <w:jc w:val="both"/>
        <w:rPr>
          <w:sz w:val="24"/>
          <w:szCs w:val="24"/>
        </w:rPr>
      </w:pPr>
      <w:r>
        <w:rPr>
          <w:sz w:val="24"/>
          <w:szCs w:val="24"/>
        </w:rPr>
        <w:t>4. Р</w:t>
      </w:r>
      <w:r w:rsidRPr="00EA40BA">
        <w:rPr>
          <w:sz w:val="24"/>
          <w:szCs w:val="24"/>
        </w:rPr>
        <w:t>ешать</w:t>
      </w:r>
      <w:r w:rsidRPr="00EA40BA">
        <w:rPr>
          <w:spacing w:val="38"/>
          <w:sz w:val="24"/>
          <w:szCs w:val="24"/>
        </w:rPr>
        <w:t xml:space="preserve"> </w:t>
      </w:r>
      <w:r w:rsidRPr="00EA40BA">
        <w:rPr>
          <w:sz w:val="24"/>
          <w:szCs w:val="24"/>
        </w:rPr>
        <w:t>задачи</w:t>
      </w:r>
      <w:r w:rsidRPr="00EA40BA">
        <w:rPr>
          <w:spacing w:val="38"/>
          <w:sz w:val="24"/>
          <w:szCs w:val="24"/>
        </w:rPr>
        <w:t xml:space="preserve"> </w:t>
      </w:r>
      <w:r w:rsidRPr="00EA40BA">
        <w:rPr>
          <w:sz w:val="24"/>
          <w:szCs w:val="24"/>
        </w:rPr>
        <w:t>высокого</w:t>
      </w:r>
      <w:r w:rsidRPr="00EA40BA">
        <w:rPr>
          <w:spacing w:val="39"/>
          <w:sz w:val="24"/>
          <w:szCs w:val="24"/>
        </w:rPr>
        <w:t xml:space="preserve"> </w:t>
      </w:r>
      <w:r w:rsidRPr="00EA40BA">
        <w:rPr>
          <w:sz w:val="24"/>
          <w:szCs w:val="24"/>
        </w:rPr>
        <w:t>уровня,</w:t>
      </w:r>
      <w:r w:rsidRPr="00EA40BA">
        <w:rPr>
          <w:spacing w:val="38"/>
          <w:sz w:val="24"/>
          <w:szCs w:val="24"/>
        </w:rPr>
        <w:t xml:space="preserve"> </w:t>
      </w:r>
      <w:r w:rsidRPr="00EA40BA">
        <w:rPr>
          <w:sz w:val="24"/>
          <w:szCs w:val="24"/>
        </w:rPr>
        <w:t>так</w:t>
      </w:r>
      <w:r w:rsidRPr="00EA40BA">
        <w:rPr>
          <w:spacing w:val="38"/>
          <w:sz w:val="24"/>
          <w:szCs w:val="24"/>
        </w:rPr>
        <w:t xml:space="preserve"> </w:t>
      </w:r>
      <w:r w:rsidRPr="00EA40BA">
        <w:rPr>
          <w:sz w:val="24"/>
          <w:szCs w:val="24"/>
        </w:rPr>
        <w:t>как</w:t>
      </w:r>
      <w:r w:rsidRPr="00EA40BA">
        <w:rPr>
          <w:spacing w:val="39"/>
          <w:sz w:val="24"/>
          <w:szCs w:val="24"/>
        </w:rPr>
        <w:t xml:space="preserve"> </w:t>
      </w:r>
      <w:r w:rsidRPr="00EA40BA">
        <w:rPr>
          <w:sz w:val="24"/>
          <w:szCs w:val="24"/>
        </w:rPr>
        <w:t>итоги</w:t>
      </w:r>
      <w:r w:rsidRPr="00EA40BA">
        <w:rPr>
          <w:spacing w:val="38"/>
          <w:sz w:val="24"/>
          <w:szCs w:val="24"/>
        </w:rPr>
        <w:t xml:space="preserve"> </w:t>
      </w:r>
      <w:r w:rsidRPr="00EA40BA">
        <w:rPr>
          <w:sz w:val="24"/>
          <w:szCs w:val="24"/>
        </w:rPr>
        <w:t>экзамена</w:t>
      </w:r>
      <w:r w:rsidRPr="00EA40BA">
        <w:rPr>
          <w:spacing w:val="39"/>
          <w:sz w:val="24"/>
          <w:szCs w:val="24"/>
        </w:rPr>
        <w:t xml:space="preserve"> </w:t>
      </w:r>
      <w:r w:rsidRPr="00EA40BA">
        <w:rPr>
          <w:sz w:val="24"/>
          <w:szCs w:val="24"/>
        </w:rPr>
        <w:t>показывают</w:t>
      </w:r>
      <w:r w:rsidRPr="00EA40BA">
        <w:rPr>
          <w:spacing w:val="38"/>
          <w:sz w:val="24"/>
          <w:szCs w:val="24"/>
        </w:rPr>
        <w:t xml:space="preserve"> </w:t>
      </w:r>
      <w:r w:rsidRPr="00EA40BA">
        <w:rPr>
          <w:sz w:val="24"/>
          <w:szCs w:val="24"/>
        </w:rPr>
        <w:t>недостаточно высокий</w:t>
      </w:r>
      <w:r w:rsidRPr="00EA40BA">
        <w:rPr>
          <w:spacing w:val="-6"/>
          <w:sz w:val="24"/>
          <w:szCs w:val="24"/>
        </w:rPr>
        <w:t xml:space="preserve"> </w:t>
      </w:r>
      <w:r w:rsidRPr="00EA40BA">
        <w:rPr>
          <w:sz w:val="24"/>
          <w:szCs w:val="24"/>
        </w:rPr>
        <w:t>уровень</w:t>
      </w:r>
      <w:r w:rsidRPr="00EA40BA">
        <w:rPr>
          <w:spacing w:val="-5"/>
          <w:sz w:val="24"/>
          <w:szCs w:val="24"/>
        </w:rPr>
        <w:t xml:space="preserve"> </w:t>
      </w:r>
      <w:r w:rsidRPr="00EA40BA">
        <w:rPr>
          <w:sz w:val="24"/>
          <w:szCs w:val="24"/>
        </w:rPr>
        <w:t>выполнения</w:t>
      </w:r>
      <w:r w:rsidRPr="00EA40BA">
        <w:rPr>
          <w:spacing w:val="-5"/>
          <w:sz w:val="24"/>
          <w:szCs w:val="24"/>
        </w:rPr>
        <w:t xml:space="preserve"> </w:t>
      </w:r>
      <w:r w:rsidRPr="00EA40BA">
        <w:rPr>
          <w:sz w:val="24"/>
          <w:szCs w:val="24"/>
        </w:rPr>
        <w:t>учащимися</w:t>
      </w:r>
      <w:r w:rsidRPr="00EA40BA">
        <w:rPr>
          <w:spacing w:val="-5"/>
          <w:sz w:val="24"/>
          <w:szCs w:val="24"/>
        </w:rPr>
        <w:t xml:space="preserve"> </w:t>
      </w:r>
      <w:r w:rsidRPr="00EA40BA">
        <w:rPr>
          <w:sz w:val="24"/>
          <w:szCs w:val="24"/>
        </w:rPr>
        <w:t>задач,</w:t>
      </w:r>
      <w:r w:rsidRPr="00EA40BA">
        <w:rPr>
          <w:spacing w:val="-5"/>
          <w:sz w:val="24"/>
          <w:szCs w:val="24"/>
        </w:rPr>
        <w:t xml:space="preserve"> </w:t>
      </w:r>
      <w:r w:rsidRPr="00EA40BA">
        <w:rPr>
          <w:sz w:val="24"/>
          <w:szCs w:val="24"/>
        </w:rPr>
        <w:t>особенно</w:t>
      </w:r>
      <w:r w:rsidRPr="00EA40BA">
        <w:rPr>
          <w:spacing w:val="-5"/>
          <w:sz w:val="24"/>
          <w:szCs w:val="24"/>
        </w:rPr>
        <w:t xml:space="preserve"> </w:t>
      </w:r>
      <w:r w:rsidRPr="00EA40BA">
        <w:rPr>
          <w:sz w:val="24"/>
          <w:szCs w:val="24"/>
        </w:rPr>
        <w:t>практико-ориент</w:t>
      </w:r>
      <w:r>
        <w:rPr>
          <w:sz w:val="24"/>
          <w:szCs w:val="24"/>
        </w:rPr>
        <w:t>ированных.</w:t>
      </w:r>
    </w:p>
    <w:p w:rsidR="007349B3" w:rsidRPr="00EA40BA" w:rsidRDefault="007349B3" w:rsidP="007349B3">
      <w:pPr>
        <w:pStyle w:val="af"/>
        <w:tabs>
          <w:tab w:val="left" w:pos="871"/>
        </w:tabs>
        <w:autoSpaceDE/>
        <w:autoSpaceDN/>
        <w:ind w:left="0" w:right="100" w:firstLine="567"/>
        <w:jc w:val="both"/>
        <w:rPr>
          <w:sz w:val="24"/>
          <w:szCs w:val="24"/>
        </w:rPr>
      </w:pPr>
      <w:r>
        <w:rPr>
          <w:sz w:val="24"/>
          <w:szCs w:val="24"/>
        </w:rPr>
        <w:lastRenderedPageBreak/>
        <w:t>5. П</w:t>
      </w:r>
      <w:r w:rsidRPr="00EA40BA">
        <w:rPr>
          <w:sz w:val="24"/>
          <w:szCs w:val="24"/>
        </w:rPr>
        <w:t>ри</w:t>
      </w:r>
      <w:r w:rsidRPr="00EA40BA">
        <w:rPr>
          <w:spacing w:val="11"/>
          <w:sz w:val="24"/>
          <w:szCs w:val="24"/>
        </w:rPr>
        <w:t xml:space="preserve"> </w:t>
      </w:r>
      <w:r w:rsidRPr="00EA40BA">
        <w:rPr>
          <w:sz w:val="24"/>
          <w:szCs w:val="24"/>
        </w:rPr>
        <w:t>подготовке</w:t>
      </w:r>
      <w:r w:rsidRPr="00EA40BA">
        <w:rPr>
          <w:spacing w:val="11"/>
          <w:sz w:val="24"/>
          <w:szCs w:val="24"/>
        </w:rPr>
        <w:t xml:space="preserve"> </w:t>
      </w:r>
      <w:r w:rsidRPr="00EA40BA">
        <w:rPr>
          <w:sz w:val="24"/>
          <w:szCs w:val="24"/>
        </w:rPr>
        <w:t>хорошо</w:t>
      </w:r>
      <w:r w:rsidRPr="00EA40BA">
        <w:rPr>
          <w:spacing w:val="11"/>
          <w:sz w:val="24"/>
          <w:szCs w:val="24"/>
        </w:rPr>
        <w:t xml:space="preserve"> </w:t>
      </w:r>
      <w:r w:rsidRPr="00EA40BA">
        <w:rPr>
          <w:sz w:val="24"/>
          <w:szCs w:val="24"/>
        </w:rPr>
        <w:t>успевающих</w:t>
      </w:r>
      <w:r w:rsidRPr="00EA40BA">
        <w:rPr>
          <w:spacing w:val="11"/>
          <w:sz w:val="24"/>
          <w:szCs w:val="24"/>
        </w:rPr>
        <w:t xml:space="preserve"> </w:t>
      </w:r>
      <w:r w:rsidRPr="00EA40BA">
        <w:rPr>
          <w:sz w:val="24"/>
          <w:szCs w:val="24"/>
        </w:rPr>
        <w:t>учащихся</w:t>
      </w:r>
      <w:r w:rsidRPr="00EA40BA">
        <w:rPr>
          <w:spacing w:val="11"/>
          <w:sz w:val="24"/>
          <w:szCs w:val="24"/>
        </w:rPr>
        <w:t xml:space="preserve"> </w:t>
      </w:r>
      <w:r w:rsidRPr="00EA40BA">
        <w:rPr>
          <w:sz w:val="24"/>
          <w:szCs w:val="24"/>
        </w:rPr>
        <w:t>к</w:t>
      </w:r>
      <w:r w:rsidRPr="00EA40BA">
        <w:rPr>
          <w:spacing w:val="12"/>
          <w:sz w:val="24"/>
          <w:szCs w:val="24"/>
        </w:rPr>
        <w:t xml:space="preserve"> </w:t>
      </w:r>
      <w:r w:rsidRPr="00EA40BA">
        <w:rPr>
          <w:sz w:val="24"/>
          <w:szCs w:val="24"/>
        </w:rPr>
        <w:t>экзамену</w:t>
      </w:r>
      <w:r w:rsidRPr="00EA40BA">
        <w:rPr>
          <w:spacing w:val="11"/>
          <w:sz w:val="24"/>
          <w:szCs w:val="24"/>
        </w:rPr>
        <w:t xml:space="preserve"> </w:t>
      </w:r>
      <w:r w:rsidRPr="00EA40BA">
        <w:rPr>
          <w:sz w:val="24"/>
          <w:szCs w:val="24"/>
        </w:rPr>
        <w:t>уделять</w:t>
      </w:r>
      <w:r w:rsidRPr="00EA40BA">
        <w:rPr>
          <w:spacing w:val="11"/>
          <w:sz w:val="24"/>
          <w:szCs w:val="24"/>
        </w:rPr>
        <w:t xml:space="preserve"> </w:t>
      </w:r>
      <w:r w:rsidRPr="00EA40BA">
        <w:rPr>
          <w:sz w:val="24"/>
          <w:szCs w:val="24"/>
        </w:rPr>
        <w:t>больше</w:t>
      </w:r>
      <w:r w:rsidRPr="00EA40BA">
        <w:rPr>
          <w:spacing w:val="11"/>
          <w:sz w:val="24"/>
          <w:szCs w:val="24"/>
        </w:rPr>
        <w:t xml:space="preserve"> </w:t>
      </w:r>
      <w:r w:rsidRPr="00EA40BA">
        <w:rPr>
          <w:sz w:val="24"/>
          <w:szCs w:val="24"/>
        </w:rPr>
        <w:t>внимания</w:t>
      </w:r>
      <w:r w:rsidRPr="00EA40BA">
        <w:rPr>
          <w:w w:val="99"/>
          <w:sz w:val="24"/>
          <w:szCs w:val="24"/>
        </w:rPr>
        <w:t xml:space="preserve"> </w:t>
      </w:r>
      <w:r w:rsidRPr="00EA40BA">
        <w:rPr>
          <w:sz w:val="24"/>
          <w:szCs w:val="24"/>
        </w:rPr>
        <w:t>решению</w:t>
      </w:r>
      <w:r w:rsidRPr="00EA40BA">
        <w:rPr>
          <w:spacing w:val="13"/>
          <w:sz w:val="24"/>
          <w:szCs w:val="24"/>
        </w:rPr>
        <w:t xml:space="preserve"> </w:t>
      </w:r>
      <w:r w:rsidRPr="00EA40BA">
        <w:rPr>
          <w:sz w:val="24"/>
          <w:szCs w:val="24"/>
        </w:rPr>
        <w:t>многошаговых</w:t>
      </w:r>
      <w:r w:rsidRPr="00EA40BA">
        <w:rPr>
          <w:spacing w:val="14"/>
          <w:sz w:val="24"/>
          <w:szCs w:val="24"/>
        </w:rPr>
        <w:t xml:space="preserve"> </w:t>
      </w:r>
      <w:r w:rsidRPr="00EA40BA">
        <w:rPr>
          <w:sz w:val="24"/>
          <w:szCs w:val="24"/>
        </w:rPr>
        <w:t>задач,</w:t>
      </w:r>
      <w:r w:rsidRPr="00EA40BA">
        <w:rPr>
          <w:spacing w:val="13"/>
          <w:sz w:val="24"/>
          <w:szCs w:val="24"/>
        </w:rPr>
        <w:t xml:space="preserve"> </w:t>
      </w:r>
      <w:r w:rsidRPr="00EA40BA">
        <w:rPr>
          <w:sz w:val="24"/>
          <w:szCs w:val="24"/>
        </w:rPr>
        <w:t>обучению</w:t>
      </w:r>
      <w:r w:rsidRPr="00EA40BA">
        <w:rPr>
          <w:spacing w:val="14"/>
          <w:sz w:val="24"/>
          <w:szCs w:val="24"/>
        </w:rPr>
        <w:t xml:space="preserve"> </w:t>
      </w:r>
      <w:r w:rsidRPr="00EA40BA">
        <w:rPr>
          <w:sz w:val="24"/>
          <w:szCs w:val="24"/>
        </w:rPr>
        <w:t>составлению</w:t>
      </w:r>
      <w:r w:rsidRPr="00EA40BA">
        <w:rPr>
          <w:spacing w:val="13"/>
          <w:sz w:val="24"/>
          <w:szCs w:val="24"/>
        </w:rPr>
        <w:t xml:space="preserve"> </w:t>
      </w:r>
      <w:r w:rsidRPr="00EA40BA">
        <w:rPr>
          <w:sz w:val="24"/>
          <w:szCs w:val="24"/>
        </w:rPr>
        <w:t>плана</w:t>
      </w:r>
      <w:r w:rsidRPr="00EA40BA">
        <w:rPr>
          <w:spacing w:val="14"/>
          <w:sz w:val="24"/>
          <w:szCs w:val="24"/>
        </w:rPr>
        <w:t xml:space="preserve"> </w:t>
      </w:r>
      <w:r w:rsidRPr="00EA40BA">
        <w:rPr>
          <w:sz w:val="24"/>
          <w:szCs w:val="24"/>
        </w:rPr>
        <w:t>решения</w:t>
      </w:r>
      <w:r w:rsidRPr="00EA40BA">
        <w:rPr>
          <w:spacing w:val="13"/>
          <w:sz w:val="24"/>
          <w:szCs w:val="24"/>
        </w:rPr>
        <w:t xml:space="preserve"> </w:t>
      </w:r>
      <w:r w:rsidRPr="00EA40BA">
        <w:rPr>
          <w:sz w:val="24"/>
          <w:szCs w:val="24"/>
        </w:rPr>
        <w:t>задачи</w:t>
      </w:r>
      <w:r w:rsidRPr="00EA40BA">
        <w:rPr>
          <w:spacing w:val="14"/>
          <w:sz w:val="24"/>
          <w:szCs w:val="24"/>
        </w:rPr>
        <w:t xml:space="preserve"> </w:t>
      </w:r>
      <w:r w:rsidRPr="00EA40BA">
        <w:rPr>
          <w:sz w:val="24"/>
          <w:szCs w:val="24"/>
        </w:rPr>
        <w:t>и</w:t>
      </w:r>
      <w:r w:rsidRPr="00EA40BA">
        <w:rPr>
          <w:spacing w:val="14"/>
          <w:sz w:val="24"/>
          <w:szCs w:val="24"/>
        </w:rPr>
        <w:t xml:space="preserve"> </w:t>
      </w:r>
      <w:r w:rsidRPr="00EA40BA">
        <w:rPr>
          <w:sz w:val="24"/>
          <w:szCs w:val="24"/>
        </w:rPr>
        <w:t>грамотному его</w:t>
      </w:r>
      <w:r w:rsidRPr="00EA40BA">
        <w:rPr>
          <w:spacing w:val="-6"/>
          <w:sz w:val="24"/>
          <w:szCs w:val="24"/>
        </w:rPr>
        <w:t xml:space="preserve"> </w:t>
      </w:r>
      <w:r>
        <w:rPr>
          <w:sz w:val="24"/>
          <w:szCs w:val="24"/>
        </w:rPr>
        <w:t>оформлению.</w:t>
      </w:r>
    </w:p>
    <w:p w:rsidR="007349B3" w:rsidRPr="00EA40BA" w:rsidRDefault="007349B3" w:rsidP="007349B3">
      <w:pPr>
        <w:pStyle w:val="af"/>
        <w:tabs>
          <w:tab w:val="left" w:pos="890"/>
        </w:tabs>
        <w:autoSpaceDE/>
        <w:autoSpaceDN/>
        <w:ind w:left="0" w:right="100" w:firstLine="567"/>
        <w:jc w:val="both"/>
        <w:rPr>
          <w:sz w:val="24"/>
          <w:szCs w:val="24"/>
        </w:rPr>
      </w:pPr>
      <w:r>
        <w:rPr>
          <w:sz w:val="24"/>
          <w:szCs w:val="24"/>
        </w:rPr>
        <w:t>6. В</w:t>
      </w:r>
      <w:r w:rsidRPr="00EA40BA">
        <w:rPr>
          <w:sz w:val="24"/>
          <w:szCs w:val="24"/>
        </w:rPr>
        <w:t>ыделять</w:t>
      </w:r>
      <w:r w:rsidRPr="00EA40BA">
        <w:rPr>
          <w:spacing w:val="28"/>
          <w:sz w:val="24"/>
          <w:szCs w:val="24"/>
        </w:rPr>
        <w:t xml:space="preserve"> </w:t>
      </w:r>
      <w:r w:rsidRPr="00EA40BA">
        <w:rPr>
          <w:sz w:val="24"/>
          <w:szCs w:val="24"/>
        </w:rPr>
        <w:t>«проблемные»</w:t>
      </w:r>
      <w:r w:rsidRPr="00EA40BA">
        <w:rPr>
          <w:spacing w:val="29"/>
          <w:sz w:val="24"/>
          <w:szCs w:val="24"/>
        </w:rPr>
        <w:t xml:space="preserve"> </w:t>
      </w:r>
      <w:r w:rsidRPr="00EA40BA">
        <w:rPr>
          <w:sz w:val="24"/>
          <w:szCs w:val="24"/>
        </w:rPr>
        <w:t>темы</w:t>
      </w:r>
      <w:r w:rsidRPr="00EA40BA">
        <w:rPr>
          <w:spacing w:val="29"/>
          <w:sz w:val="24"/>
          <w:szCs w:val="24"/>
        </w:rPr>
        <w:t xml:space="preserve"> </w:t>
      </w:r>
      <w:r w:rsidRPr="00EA40BA">
        <w:rPr>
          <w:sz w:val="24"/>
          <w:szCs w:val="24"/>
        </w:rPr>
        <w:t>в</w:t>
      </w:r>
      <w:r w:rsidRPr="00EA40BA">
        <w:rPr>
          <w:spacing w:val="29"/>
          <w:sz w:val="24"/>
          <w:szCs w:val="24"/>
        </w:rPr>
        <w:t xml:space="preserve"> </w:t>
      </w:r>
      <w:r w:rsidRPr="00EA40BA">
        <w:rPr>
          <w:sz w:val="24"/>
          <w:szCs w:val="24"/>
        </w:rPr>
        <w:t>каждом</w:t>
      </w:r>
      <w:r w:rsidRPr="00EA40BA">
        <w:rPr>
          <w:spacing w:val="28"/>
          <w:sz w:val="24"/>
          <w:szCs w:val="24"/>
        </w:rPr>
        <w:t xml:space="preserve"> </w:t>
      </w:r>
      <w:r w:rsidRPr="00EA40BA">
        <w:rPr>
          <w:sz w:val="24"/>
          <w:szCs w:val="24"/>
        </w:rPr>
        <w:t>конкретном</w:t>
      </w:r>
      <w:r w:rsidRPr="00EA40BA">
        <w:rPr>
          <w:spacing w:val="29"/>
          <w:sz w:val="24"/>
          <w:szCs w:val="24"/>
        </w:rPr>
        <w:t xml:space="preserve"> </w:t>
      </w:r>
      <w:r w:rsidRPr="00EA40BA">
        <w:rPr>
          <w:sz w:val="24"/>
          <w:szCs w:val="24"/>
        </w:rPr>
        <w:t>классе,</w:t>
      </w:r>
      <w:r w:rsidRPr="00EA40BA">
        <w:rPr>
          <w:spacing w:val="29"/>
          <w:sz w:val="24"/>
          <w:szCs w:val="24"/>
        </w:rPr>
        <w:t xml:space="preserve"> </w:t>
      </w:r>
      <w:r w:rsidRPr="00EA40BA">
        <w:rPr>
          <w:sz w:val="24"/>
          <w:szCs w:val="24"/>
        </w:rPr>
        <w:t>ликвидируя</w:t>
      </w:r>
      <w:r w:rsidRPr="00EA40BA">
        <w:rPr>
          <w:spacing w:val="29"/>
          <w:sz w:val="24"/>
          <w:szCs w:val="24"/>
        </w:rPr>
        <w:t xml:space="preserve"> </w:t>
      </w:r>
      <w:r w:rsidRPr="00EA40BA">
        <w:rPr>
          <w:sz w:val="24"/>
          <w:szCs w:val="24"/>
        </w:rPr>
        <w:t>пробелы</w:t>
      </w:r>
      <w:r w:rsidRPr="00EA40BA">
        <w:rPr>
          <w:spacing w:val="28"/>
          <w:sz w:val="24"/>
          <w:szCs w:val="24"/>
        </w:rPr>
        <w:t xml:space="preserve"> </w:t>
      </w:r>
      <w:r w:rsidRPr="00EA40BA">
        <w:rPr>
          <w:sz w:val="24"/>
          <w:szCs w:val="24"/>
        </w:rPr>
        <w:t>в знаниях</w:t>
      </w:r>
      <w:r w:rsidRPr="00EA40BA">
        <w:rPr>
          <w:spacing w:val="-4"/>
          <w:sz w:val="24"/>
          <w:szCs w:val="24"/>
        </w:rPr>
        <w:t xml:space="preserve"> </w:t>
      </w:r>
      <w:r w:rsidRPr="00EA40BA">
        <w:rPr>
          <w:sz w:val="24"/>
          <w:szCs w:val="24"/>
        </w:rPr>
        <w:t>и</w:t>
      </w:r>
      <w:r w:rsidRPr="00EA40BA">
        <w:rPr>
          <w:spacing w:val="-3"/>
          <w:sz w:val="24"/>
          <w:szCs w:val="24"/>
        </w:rPr>
        <w:t xml:space="preserve"> </w:t>
      </w:r>
      <w:r w:rsidRPr="00EA40BA">
        <w:rPr>
          <w:sz w:val="24"/>
          <w:szCs w:val="24"/>
        </w:rPr>
        <w:t>умения</w:t>
      </w:r>
      <w:r w:rsidRPr="00EA40BA">
        <w:rPr>
          <w:spacing w:val="-4"/>
          <w:sz w:val="24"/>
          <w:szCs w:val="24"/>
        </w:rPr>
        <w:t xml:space="preserve"> </w:t>
      </w:r>
      <w:r w:rsidRPr="00EA40BA">
        <w:rPr>
          <w:sz w:val="24"/>
          <w:szCs w:val="24"/>
        </w:rPr>
        <w:t>учащихся,</w:t>
      </w:r>
      <w:r w:rsidRPr="00EA40BA">
        <w:rPr>
          <w:spacing w:val="-3"/>
          <w:sz w:val="24"/>
          <w:szCs w:val="24"/>
        </w:rPr>
        <w:t xml:space="preserve"> </w:t>
      </w:r>
      <w:r w:rsidRPr="00EA40BA">
        <w:rPr>
          <w:sz w:val="24"/>
          <w:szCs w:val="24"/>
        </w:rPr>
        <w:t>корректируя</w:t>
      </w:r>
      <w:r w:rsidRPr="00EA40BA">
        <w:rPr>
          <w:spacing w:val="-4"/>
          <w:sz w:val="24"/>
          <w:szCs w:val="24"/>
        </w:rPr>
        <w:t xml:space="preserve"> </w:t>
      </w:r>
      <w:r w:rsidRPr="00EA40BA">
        <w:rPr>
          <w:sz w:val="24"/>
          <w:szCs w:val="24"/>
        </w:rPr>
        <w:t>индивидуальную</w:t>
      </w:r>
      <w:r w:rsidRPr="00EA40BA">
        <w:rPr>
          <w:spacing w:val="-3"/>
          <w:sz w:val="24"/>
          <w:szCs w:val="24"/>
        </w:rPr>
        <w:t xml:space="preserve"> </w:t>
      </w:r>
      <w:r w:rsidRPr="00EA40BA">
        <w:rPr>
          <w:sz w:val="24"/>
          <w:szCs w:val="24"/>
        </w:rPr>
        <w:t>подготовку</w:t>
      </w:r>
      <w:r w:rsidRPr="00EA40BA">
        <w:rPr>
          <w:spacing w:val="-3"/>
          <w:sz w:val="24"/>
          <w:szCs w:val="24"/>
        </w:rPr>
        <w:t xml:space="preserve"> </w:t>
      </w:r>
      <w:r w:rsidRPr="00EA40BA">
        <w:rPr>
          <w:sz w:val="24"/>
          <w:szCs w:val="24"/>
        </w:rPr>
        <w:t>к</w:t>
      </w:r>
      <w:r w:rsidRPr="00EA40BA">
        <w:rPr>
          <w:spacing w:val="-4"/>
          <w:sz w:val="24"/>
          <w:szCs w:val="24"/>
        </w:rPr>
        <w:t xml:space="preserve"> </w:t>
      </w:r>
      <w:r>
        <w:rPr>
          <w:sz w:val="24"/>
          <w:szCs w:val="24"/>
        </w:rPr>
        <w:t>экзамену.</w:t>
      </w:r>
    </w:p>
    <w:p w:rsidR="007349B3" w:rsidRPr="00EA40BA" w:rsidRDefault="007349B3" w:rsidP="007349B3">
      <w:pPr>
        <w:pStyle w:val="af"/>
        <w:tabs>
          <w:tab w:val="left" w:pos="0"/>
        </w:tabs>
        <w:autoSpaceDE/>
        <w:autoSpaceDN/>
        <w:ind w:left="0" w:firstLine="567"/>
        <w:jc w:val="both"/>
        <w:rPr>
          <w:sz w:val="24"/>
          <w:szCs w:val="24"/>
        </w:rPr>
      </w:pPr>
      <w:r>
        <w:rPr>
          <w:sz w:val="24"/>
          <w:szCs w:val="24"/>
        </w:rPr>
        <w:t>7. П</w:t>
      </w:r>
      <w:r w:rsidRPr="00EA40BA">
        <w:rPr>
          <w:sz w:val="24"/>
          <w:szCs w:val="24"/>
        </w:rPr>
        <w:t>овышать</w:t>
      </w:r>
      <w:r w:rsidRPr="00EA40BA">
        <w:rPr>
          <w:spacing w:val="-5"/>
          <w:sz w:val="24"/>
          <w:szCs w:val="24"/>
        </w:rPr>
        <w:t xml:space="preserve"> </w:t>
      </w:r>
      <w:r w:rsidRPr="00EA40BA">
        <w:rPr>
          <w:sz w:val="24"/>
          <w:szCs w:val="24"/>
        </w:rPr>
        <w:t>уровень</w:t>
      </w:r>
      <w:r w:rsidRPr="00EA40BA">
        <w:rPr>
          <w:spacing w:val="-5"/>
          <w:sz w:val="24"/>
          <w:szCs w:val="24"/>
        </w:rPr>
        <w:t xml:space="preserve"> </w:t>
      </w:r>
      <w:r w:rsidRPr="00EA40BA">
        <w:rPr>
          <w:sz w:val="24"/>
          <w:szCs w:val="24"/>
        </w:rPr>
        <w:t>практических</w:t>
      </w:r>
      <w:r w:rsidRPr="00EA40BA">
        <w:rPr>
          <w:spacing w:val="-5"/>
          <w:sz w:val="24"/>
          <w:szCs w:val="24"/>
        </w:rPr>
        <w:t xml:space="preserve"> </w:t>
      </w:r>
      <w:r>
        <w:rPr>
          <w:sz w:val="24"/>
          <w:szCs w:val="24"/>
        </w:rPr>
        <w:t>навыков.</w:t>
      </w:r>
    </w:p>
    <w:p w:rsidR="007349B3" w:rsidRPr="00EA40BA" w:rsidRDefault="007349B3" w:rsidP="007349B3">
      <w:pPr>
        <w:pStyle w:val="af"/>
        <w:tabs>
          <w:tab w:val="left" w:pos="567"/>
        </w:tabs>
        <w:autoSpaceDE/>
        <w:autoSpaceDN/>
        <w:ind w:left="0" w:right="99" w:firstLine="567"/>
        <w:jc w:val="both"/>
        <w:rPr>
          <w:sz w:val="24"/>
          <w:szCs w:val="24"/>
        </w:rPr>
      </w:pPr>
      <w:r>
        <w:rPr>
          <w:sz w:val="24"/>
          <w:szCs w:val="24"/>
        </w:rPr>
        <w:t>8. В</w:t>
      </w:r>
      <w:r w:rsidRPr="00EA40BA">
        <w:rPr>
          <w:sz w:val="24"/>
          <w:szCs w:val="24"/>
        </w:rPr>
        <w:t>ключать</w:t>
      </w:r>
      <w:r w:rsidRPr="00EA40BA">
        <w:rPr>
          <w:spacing w:val="53"/>
          <w:sz w:val="24"/>
          <w:szCs w:val="24"/>
        </w:rPr>
        <w:t xml:space="preserve"> </w:t>
      </w:r>
      <w:r w:rsidRPr="00EA40BA">
        <w:rPr>
          <w:sz w:val="24"/>
          <w:szCs w:val="24"/>
        </w:rPr>
        <w:t>в</w:t>
      </w:r>
      <w:r w:rsidRPr="00EA40BA">
        <w:rPr>
          <w:spacing w:val="54"/>
          <w:sz w:val="24"/>
          <w:szCs w:val="24"/>
        </w:rPr>
        <w:t xml:space="preserve"> </w:t>
      </w:r>
      <w:r w:rsidRPr="00EA40BA">
        <w:rPr>
          <w:sz w:val="24"/>
          <w:szCs w:val="24"/>
        </w:rPr>
        <w:t>тематические</w:t>
      </w:r>
      <w:r w:rsidRPr="00EA40BA">
        <w:rPr>
          <w:spacing w:val="54"/>
          <w:sz w:val="24"/>
          <w:szCs w:val="24"/>
        </w:rPr>
        <w:t xml:space="preserve"> </w:t>
      </w:r>
      <w:r w:rsidRPr="00EA40BA">
        <w:rPr>
          <w:sz w:val="24"/>
          <w:szCs w:val="24"/>
        </w:rPr>
        <w:t>контрольные</w:t>
      </w:r>
      <w:r w:rsidRPr="00EA40BA">
        <w:rPr>
          <w:spacing w:val="53"/>
          <w:sz w:val="24"/>
          <w:szCs w:val="24"/>
        </w:rPr>
        <w:t xml:space="preserve"> </w:t>
      </w:r>
      <w:r w:rsidRPr="00EA40BA">
        <w:rPr>
          <w:sz w:val="24"/>
          <w:szCs w:val="24"/>
        </w:rPr>
        <w:t>и</w:t>
      </w:r>
      <w:r w:rsidRPr="00EA40BA">
        <w:rPr>
          <w:spacing w:val="54"/>
          <w:sz w:val="24"/>
          <w:szCs w:val="24"/>
        </w:rPr>
        <w:t xml:space="preserve"> </w:t>
      </w:r>
      <w:r w:rsidRPr="00EA40BA">
        <w:rPr>
          <w:sz w:val="24"/>
          <w:szCs w:val="24"/>
        </w:rPr>
        <w:t>самостоятельные</w:t>
      </w:r>
      <w:r w:rsidRPr="00EA40BA">
        <w:rPr>
          <w:spacing w:val="54"/>
          <w:sz w:val="24"/>
          <w:szCs w:val="24"/>
        </w:rPr>
        <w:t xml:space="preserve"> </w:t>
      </w:r>
      <w:r w:rsidRPr="00EA40BA">
        <w:rPr>
          <w:sz w:val="24"/>
          <w:szCs w:val="24"/>
        </w:rPr>
        <w:t>работы</w:t>
      </w:r>
      <w:r w:rsidRPr="00EA40BA">
        <w:rPr>
          <w:spacing w:val="53"/>
          <w:sz w:val="24"/>
          <w:szCs w:val="24"/>
        </w:rPr>
        <w:t xml:space="preserve"> </w:t>
      </w:r>
      <w:r w:rsidRPr="00EA40BA">
        <w:rPr>
          <w:sz w:val="24"/>
          <w:szCs w:val="24"/>
        </w:rPr>
        <w:t>задания</w:t>
      </w:r>
      <w:r w:rsidRPr="00EA40BA">
        <w:rPr>
          <w:spacing w:val="54"/>
          <w:sz w:val="24"/>
          <w:szCs w:val="24"/>
        </w:rPr>
        <w:t xml:space="preserve"> </w:t>
      </w:r>
      <w:r w:rsidRPr="00EA40BA">
        <w:rPr>
          <w:sz w:val="24"/>
          <w:szCs w:val="24"/>
        </w:rPr>
        <w:t>с</w:t>
      </w:r>
      <w:r w:rsidRPr="00EA40BA">
        <w:rPr>
          <w:w w:val="99"/>
          <w:sz w:val="24"/>
          <w:szCs w:val="24"/>
        </w:rPr>
        <w:t xml:space="preserve"> </w:t>
      </w:r>
      <w:r w:rsidRPr="00EA40BA">
        <w:rPr>
          <w:sz w:val="24"/>
          <w:szCs w:val="24"/>
        </w:rPr>
        <w:t>различными</w:t>
      </w:r>
      <w:r w:rsidRPr="00EA40BA">
        <w:rPr>
          <w:spacing w:val="-8"/>
          <w:sz w:val="24"/>
          <w:szCs w:val="24"/>
        </w:rPr>
        <w:t xml:space="preserve"> </w:t>
      </w:r>
      <w:r w:rsidRPr="00EA40BA">
        <w:rPr>
          <w:sz w:val="24"/>
          <w:szCs w:val="24"/>
        </w:rPr>
        <w:t>видами</w:t>
      </w:r>
      <w:r w:rsidRPr="00EA40BA">
        <w:rPr>
          <w:spacing w:val="-8"/>
          <w:sz w:val="24"/>
          <w:szCs w:val="24"/>
        </w:rPr>
        <w:t xml:space="preserve"> </w:t>
      </w:r>
      <w:r>
        <w:rPr>
          <w:sz w:val="24"/>
          <w:szCs w:val="24"/>
        </w:rPr>
        <w:t>деятельности.</w:t>
      </w:r>
    </w:p>
    <w:p w:rsidR="007349B3" w:rsidRPr="00EA40BA" w:rsidRDefault="007349B3" w:rsidP="007349B3">
      <w:pPr>
        <w:pStyle w:val="af"/>
        <w:tabs>
          <w:tab w:val="left" w:pos="0"/>
        </w:tabs>
        <w:autoSpaceDE/>
        <w:autoSpaceDN/>
        <w:ind w:left="0" w:firstLine="567"/>
        <w:jc w:val="both"/>
        <w:rPr>
          <w:sz w:val="24"/>
          <w:szCs w:val="24"/>
        </w:rPr>
      </w:pPr>
      <w:r>
        <w:rPr>
          <w:sz w:val="24"/>
          <w:szCs w:val="24"/>
        </w:rPr>
        <w:t>9. И</w:t>
      </w:r>
      <w:r w:rsidRPr="00EA40BA">
        <w:rPr>
          <w:sz w:val="24"/>
          <w:szCs w:val="24"/>
        </w:rPr>
        <w:t>спользовать</w:t>
      </w:r>
      <w:r w:rsidRPr="00EA40BA">
        <w:rPr>
          <w:spacing w:val="-4"/>
          <w:sz w:val="24"/>
          <w:szCs w:val="24"/>
        </w:rPr>
        <w:t xml:space="preserve"> </w:t>
      </w:r>
      <w:r w:rsidRPr="00EA40BA">
        <w:rPr>
          <w:sz w:val="24"/>
          <w:szCs w:val="24"/>
        </w:rPr>
        <w:t>тестирование</w:t>
      </w:r>
      <w:r w:rsidRPr="00EA40BA">
        <w:rPr>
          <w:spacing w:val="-3"/>
          <w:sz w:val="24"/>
          <w:szCs w:val="24"/>
        </w:rPr>
        <w:t xml:space="preserve"> </w:t>
      </w:r>
      <w:r w:rsidRPr="00EA40BA">
        <w:rPr>
          <w:sz w:val="24"/>
          <w:szCs w:val="24"/>
        </w:rPr>
        <w:t>в</w:t>
      </w:r>
      <w:r w:rsidRPr="00EA40BA">
        <w:rPr>
          <w:spacing w:val="-4"/>
          <w:sz w:val="24"/>
          <w:szCs w:val="24"/>
        </w:rPr>
        <w:t xml:space="preserve"> </w:t>
      </w:r>
      <w:r w:rsidRPr="00EA40BA">
        <w:rPr>
          <w:sz w:val="24"/>
          <w:szCs w:val="24"/>
        </w:rPr>
        <w:t>режиме</w:t>
      </w:r>
      <w:r w:rsidRPr="00EA40BA">
        <w:rPr>
          <w:spacing w:val="-3"/>
          <w:sz w:val="24"/>
          <w:szCs w:val="24"/>
        </w:rPr>
        <w:t xml:space="preserve"> </w:t>
      </w:r>
      <w:r>
        <w:rPr>
          <w:sz w:val="24"/>
          <w:szCs w:val="24"/>
        </w:rPr>
        <w:t>«онлайн».</w:t>
      </w:r>
    </w:p>
    <w:p w:rsidR="007349B3" w:rsidRPr="00EA40BA" w:rsidRDefault="007349B3" w:rsidP="007349B3">
      <w:pPr>
        <w:pStyle w:val="af"/>
        <w:tabs>
          <w:tab w:val="left" w:pos="1099"/>
        </w:tabs>
        <w:autoSpaceDE/>
        <w:autoSpaceDN/>
        <w:ind w:left="0" w:right="99" w:firstLine="567"/>
        <w:jc w:val="both"/>
        <w:rPr>
          <w:sz w:val="24"/>
          <w:szCs w:val="24"/>
        </w:rPr>
      </w:pPr>
      <w:r>
        <w:rPr>
          <w:sz w:val="24"/>
          <w:szCs w:val="24"/>
        </w:rPr>
        <w:t>10. У</w:t>
      </w:r>
      <w:r w:rsidRPr="00EA40BA">
        <w:rPr>
          <w:sz w:val="24"/>
          <w:szCs w:val="24"/>
        </w:rPr>
        <w:t>силить</w:t>
      </w:r>
      <w:r w:rsidRPr="00EA40BA">
        <w:rPr>
          <w:spacing w:val="57"/>
          <w:sz w:val="24"/>
          <w:szCs w:val="24"/>
        </w:rPr>
        <w:t xml:space="preserve"> </w:t>
      </w:r>
      <w:r w:rsidRPr="00EA40BA">
        <w:rPr>
          <w:sz w:val="24"/>
          <w:szCs w:val="24"/>
        </w:rPr>
        <w:t>практическую</w:t>
      </w:r>
      <w:r w:rsidRPr="00EA40BA">
        <w:rPr>
          <w:spacing w:val="57"/>
          <w:sz w:val="24"/>
          <w:szCs w:val="24"/>
        </w:rPr>
        <w:t xml:space="preserve"> </w:t>
      </w:r>
      <w:r w:rsidRPr="00EA40BA">
        <w:rPr>
          <w:sz w:val="24"/>
          <w:szCs w:val="24"/>
        </w:rPr>
        <w:t>направленность</w:t>
      </w:r>
      <w:r w:rsidRPr="00EA40BA">
        <w:rPr>
          <w:spacing w:val="58"/>
          <w:sz w:val="24"/>
          <w:szCs w:val="24"/>
        </w:rPr>
        <w:t xml:space="preserve"> </w:t>
      </w:r>
      <w:r w:rsidRPr="00EA40BA">
        <w:rPr>
          <w:sz w:val="24"/>
          <w:szCs w:val="24"/>
        </w:rPr>
        <w:t>обучения,</w:t>
      </w:r>
      <w:r w:rsidRPr="00EA40BA">
        <w:rPr>
          <w:spacing w:val="57"/>
          <w:sz w:val="24"/>
          <w:szCs w:val="24"/>
        </w:rPr>
        <w:t xml:space="preserve"> </w:t>
      </w:r>
      <w:r w:rsidRPr="00EA40BA">
        <w:rPr>
          <w:sz w:val="24"/>
          <w:szCs w:val="24"/>
        </w:rPr>
        <w:t>включить</w:t>
      </w:r>
      <w:r w:rsidRPr="00EA40BA">
        <w:rPr>
          <w:spacing w:val="58"/>
          <w:sz w:val="24"/>
          <w:szCs w:val="24"/>
        </w:rPr>
        <w:t xml:space="preserve"> </w:t>
      </w:r>
      <w:r w:rsidRPr="00EA40BA">
        <w:rPr>
          <w:sz w:val="24"/>
          <w:szCs w:val="24"/>
        </w:rPr>
        <w:t>соответствующие</w:t>
      </w:r>
      <w:r w:rsidRPr="00EA40BA">
        <w:rPr>
          <w:w w:val="99"/>
          <w:sz w:val="24"/>
          <w:szCs w:val="24"/>
        </w:rPr>
        <w:t xml:space="preserve"> </w:t>
      </w:r>
      <w:r w:rsidRPr="00EA40BA">
        <w:rPr>
          <w:sz w:val="24"/>
          <w:szCs w:val="24"/>
        </w:rPr>
        <w:t>задания</w:t>
      </w:r>
      <w:r w:rsidRPr="00EA40BA">
        <w:rPr>
          <w:spacing w:val="49"/>
          <w:sz w:val="24"/>
          <w:szCs w:val="24"/>
        </w:rPr>
        <w:t xml:space="preserve"> </w:t>
      </w:r>
      <w:r w:rsidRPr="00EA40BA">
        <w:rPr>
          <w:sz w:val="24"/>
          <w:szCs w:val="24"/>
        </w:rPr>
        <w:t>(графики</w:t>
      </w:r>
      <w:r w:rsidRPr="00EA40BA">
        <w:rPr>
          <w:spacing w:val="49"/>
          <w:sz w:val="24"/>
          <w:szCs w:val="24"/>
        </w:rPr>
        <w:t xml:space="preserve"> </w:t>
      </w:r>
      <w:r w:rsidRPr="00EA40BA">
        <w:rPr>
          <w:sz w:val="24"/>
          <w:szCs w:val="24"/>
        </w:rPr>
        <w:t>реальных</w:t>
      </w:r>
      <w:r w:rsidRPr="00EA40BA">
        <w:rPr>
          <w:spacing w:val="50"/>
          <w:sz w:val="24"/>
          <w:szCs w:val="24"/>
        </w:rPr>
        <w:t xml:space="preserve"> </w:t>
      </w:r>
      <w:r w:rsidRPr="00EA40BA">
        <w:rPr>
          <w:sz w:val="24"/>
          <w:szCs w:val="24"/>
        </w:rPr>
        <w:t>зависимостей,</w:t>
      </w:r>
      <w:r w:rsidRPr="00EA40BA">
        <w:rPr>
          <w:spacing w:val="49"/>
          <w:sz w:val="24"/>
          <w:szCs w:val="24"/>
        </w:rPr>
        <w:t xml:space="preserve"> </w:t>
      </w:r>
      <w:r w:rsidRPr="00EA40BA">
        <w:rPr>
          <w:sz w:val="24"/>
          <w:szCs w:val="24"/>
        </w:rPr>
        <w:t>таблицы,</w:t>
      </w:r>
      <w:r w:rsidRPr="00EA40BA">
        <w:rPr>
          <w:spacing w:val="50"/>
          <w:sz w:val="24"/>
          <w:szCs w:val="24"/>
        </w:rPr>
        <w:t xml:space="preserve"> </w:t>
      </w:r>
      <w:r w:rsidRPr="00EA40BA">
        <w:rPr>
          <w:sz w:val="24"/>
          <w:szCs w:val="24"/>
        </w:rPr>
        <w:t>текстовые</w:t>
      </w:r>
      <w:r w:rsidRPr="00EA40BA">
        <w:rPr>
          <w:spacing w:val="49"/>
          <w:sz w:val="24"/>
          <w:szCs w:val="24"/>
        </w:rPr>
        <w:t xml:space="preserve"> </w:t>
      </w:r>
      <w:r w:rsidRPr="00EA40BA">
        <w:rPr>
          <w:sz w:val="24"/>
          <w:szCs w:val="24"/>
        </w:rPr>
        <w:t>задачи</w:t>
      </w:r>
      <w:r w:rsidRPr="00EA40BA">
        <w:rPr>
          <w:spacing w:val="49"/>
          <w:sz w:val="24"/>
          <w:szCs w:val="24"/>
        </w:rPr>
        <w:t xml:space="preserve"> </w:t>
      </w:r>
      <w:r w:rsidRPr="00EA40BA">
        <w:rPr>
          <w:sz w:val="24"/>
          <w:szCs w:val="24"/>
        </w:rPr>
        <w:t>с</w:t>
      </w:r>
      <w:r w:rsidRPr="00EA40BA">
        <w:rPr>
          <w:spacing w:val="50"/>
          <w:sz w:val="24"/>
          <w:szCs w:val="24"/>
        </w:rPr>
        <w:t xml:space="preserve"> </w:t>
      </w:r>
      <w:r w:rsidRPr="00EA40BA">
        <w:rPr>
          <w:sz w:val="24"/>
          <w:szCs w:val="24"/>
        </w:rPr>
        <w:t>построением</w:t>
      </w:r>
      <w:r w:rsidRPr="00EA40BA">
        <w:rPr>
          <w:w w:val="99"/>
          <w:sz w:val="24"/>
          <w:szCs w:val="24"/>
        </w:rPr>
        <w:t xml:space="preserve"> </w:t>
      </w:r>
      <w:r w:rsidRPr="00EA40BA">
        <w:rPr>
          <w:sz w:val="24"/>
          <w:szCs w:val="24"/>
        </w:rPr>
        <w:t>физических</w:t>
      </w:r>
      <w:r w:rsidRPr="00EA40BA">
        <w:rPr>
          <w:spacing w:val="-6"/>
          <w:sz w:val="24"/>
          <w:szCs w:val="24"/>
        </w:rPr>
        <w:t xml:space="preserve"> </w:t>
      </w:r>
      <w:r w:rsidRPr="00EA40BA">
        <w:rPr>
          <w:sz w:val="24"/>
          <w:szCs w:val="24"/>
        </w:rPr>
        <w:t>моделей</w:t>
      </w:r>
      <w:r w:rsidRPr="00EA40BA">
        <w:rPr>
          <w:spacing w:val="-6"/>
          <w:sz w:val="24"/>
          <w:szCs w:val="24"/>
        </w:rPr>
        <w:t xml:space="preserve"> </w:t>
      </w:r>
      <w:r w:rsidRPr="00EA40BA">
        <w:rPr>
          <w:sz w:val="24"/>
          <w:szCs w:val="24"/>
        </w:rPr>
        <w:t>реальных</w:t>
      </w:r>
      <w:r w:rsidRPr="00EA40BA">
        <w:rPr>
          <w:spacing w:val="-6"/>
          <w:sz w:val="24"/>
          <w:szCs w:val="24"/>
        </w:rPr>
        <w:t xml:space="preserve"> </w:t>
      </w:r>
      <w:r>
        <w:rPr>
          <w:sz w:val="24"/>
          <w:szCs w:val="24"/>
        </w:rPr>
        <w:t>ситуаций).</w:t>
      </w:r>
    </w:p>
    <w:p w:rsidR="007349B3" w:rsidRPr="00EA40BA" w:rsidRDefault="007349B3" w:rsidP="007349B3">
      <w:pPr>
        <w:pStyle w:val="af"/>
        <w:tabs>
          <w:tab w:val="left" w:pos="1030"/>
        </w:tabs>
        <w:autoSpaceDE/>
        <w:autoSpaceDN/>
        <w:ind w:left="0" w:right="100" w:firstLine="567"/>
        <w:jc w:val="both"/>
        <w:rPr>
          <w:sz w:val="24"/>
          <w:szCs w:val="24"/>
        </w:rPr>
      </w:pPr>
      <w:r>
        <w:rPr>
          <w:sz w:val="24"/>
          <w:szCs w:val="24"/>
        </w:rPr>
        <w:t>11. О</w:t>
      </w:r>
      <w:r w:rsidRPr="00EA40BA">
        <w:rPr>
          <w:sz w:val="24"/>
          <w:szCs w:val="24"/>
        </w:rPr>
        <w:t>братить</w:t>
      </w:r>
      <w:r w:rsidRPr="00EA40BA">
        <w:rPr>
          <w:spacing w:val="58"/>
          <w:sz w:val="24"/>
          <w:szCs w:val="24"/>
        </w:rPr>
        <w:t xml:space="preserve"> </w:t>
      </w:r>
      <w:r w:rsidRPr="00EA40BA">
        <w:rPr>
          <w:sz w:val="24"/>
          <w:szCs w:val="24"/>
        </w:rPr>
        <w:t>особое</w:t>
      </w:r>
      <w:r w:rsidRPr="00EA40BA">
        <w:rPr>
          <w:spacing w:val="59"/>
          <w:sz w:val="24"/>
          <w:szCs w:val="24"/>
        </w:rPr>
        <w:t xml:space="preserve"> </w:t>
      </w:r>
      <w:r w:rsidRPr="00EA40BA">
        <w:rPr>
          <w:sz w:val="24"/>
          <w:szCs w:val="24"/>
        </w:rPr>
        <w:t>внимание</w:t>
      </w:r>
      <w:r w:rsidRPr="00EA40BA">
        <w:rPr>
          <w:spacing w:val="59"/>
          <w:sz w:val="24"/>
          <w:szCs w:val="24"/>
        </w:rPr>
        <w:t xml:space="preserve"> </w:t>
      </w:r>
      <w:r w:rsidRPr="00EA40BA">
        <w:rPr>
          <w:sz w:val="24"/>
          <w:szCs w:val="24"/>
        </w:rPr>
        <w:t>на</w:t>
      </w:r>
      <w:r w:rsidRPr="00EA40BA">
        <w:rPr>
          <w:spacing w:val="59"/>
          <w:sz w:val="24"/>
          <w:szCs w:val="24"/>
        </w:rPr>
        <w:t xml:space="preserve"> </w:t>
      </w:r>
      <w:r w:rsidRPr="00EA40BA">
        <w:rPr>
          <w:sz w:val="24"/>
          <w:szCs w:val="24"/>
        </w:rPr>
        <w:t>выполнение</w:t>
      </w:r>
      <w:r w:rsidRPr="00EA40BA">
        <w:rPr>
          <w:spacing w:val="58"/>
          <w:sz w:val="24"/>
          <w:szCs w:val="24"/>
        </w:rPr>
        <w:t xml:space="preserve"> </w:t>
      </w:r>
      <w:r w:rsidRPr="00EA40BA">
        <w:rPr>
          <w:sz w:val="24"/>
          <w:szCs w:val="24"/>
        </w:rPr>
        <w:t>лабораторных</w:t>
      </w:r>
      <w:r w:rsidRPr="00EA40BA">
        <w:rPr>
          <w:spacing w:val="59"/>
          <w:sz w:val="24"/>
          <w:szCs w:val="24"/>
        </w:rPr>
        <w:t xml:space="preserve"> </w:t>
      </w:r>
      <w:r w:rsidRPr="00EA40BA">
        <w:rPr>
          <w:sz w:val="24"/>
          <w:szCs w:val="24"/>
        </w:rPr>
        <w:t>работ,</w:t>
      </w:r>
      <w:r w:rsidRPr="00EA40BA">
        <w:rPr>
          <w:spacing w:val="59"/>
          <w:sz w:val="24"/>
          <w:szCs w:val="24"/>
        </w:rPr>
        <w:t xml:space="preserve"> </w:t>
      </w:r>
      <w:r w:rsidRPr="00EA40BA">
        <w:rPr>
          <w:sz w:val="24"/>
          <w:szCs w:val="24"/>
        </w:rPr>
        <w:t>их</w:t>
      </w:r>
      <w:r w:rsidRPr="00EA40BA">
        <w:rPr>
          <w:spacing w:val="59"/>
          <w:sz w:val="24"/>
          <w:szCs w:val="24"/>
        </w:rPr>
        <w:t xml:space="preserve"> </w:t>
      </w:r>
      <w:r w:rsidRPr="00EA40BA">
        <w:rPr>
          <w:sz w:val="24"/>
          <w:szCs w:val="24"/>
        </w:rPr>
        <w:t>оформление, запись</w:t>
      </w:r>
      <w:r w:rsidRPr="00EA40BA">
        <w:rPr>
          <w:spacing w:val="-5"/>
          <w:sz w:val="24"/>
          <w:szCs w:val="24"/>
        </w:rPr>
        <w:t xml:space="preserve"> </w:t>
      </w:r>
      <w:r w:rsidRPr="00EA40BA">
        <w:rPr>
          <w:sz w:val="24"/>
          <w:szCs w:val="24"/>
        </w:rPr>
        <w:t>выводов</w:t>
      </w:r>
      <w:r w:rsidRPr="00EA40BA">
        <w:rPr>
          <w:spacing w:val="-5"/>
          <w:sz w:val="24"/>
          <w:szCs w:val="24"/>
        </w:rPr>
        <w:t xml:space="preserve"> </w:t>
      </w:r>
      <w:r w:rsidRPr="00EA40BA">
        <w:rPr>
          <w:sz w:val="24"/>
          <w:szCs w:val="24"/>
        </w:rPr>
        <w:t>для</w:t>
      </w:r>
      <w:r w:rsidRPr="00EA40BA">
        <w:rPr>
          <w:spacing w:val="-5"/>
          <w:sz w:val="24"/>
          <w:szCs w:val="24"/>
        </w:rPr>
        <w:t xml:space="preserve"> </w:t>
      </w:r>
      <w:r w:rsidRPr="00EA40BA">
        <w:rPr>
          <w:sz w:val="24"/>
          <w:szCs w:val="24"/>
        </w:rPr>
        <w:t>отработки</w:t>
      </w:r>
      <w:r w:rsidRPr="00EA40BA">
        <w:rPr>
          <w:spacing w:val="-5"/>
          <w:sz w:val="24"/>
          <w:szCs w:val="24"/>
        </w:rPr>
        <w:t xml:space="preserve"> </w:t>
      </w:r>
      <w:r w:rsidRPr="00EA40BA">
        <w:rPr>
          <w:sz w:val="24"/>
          <w:szCs w:val="24"/>
        </w:rPr>
        <w:t>необходимых</w:t>
      </w:r>
      <w:r w:rsidRPr="00EA40BA">
        <w:rPr>
          <w:spacing w:val="-5"/>
          <w:sz w:val="24"/>
          <w:szCs w:val="24"/>
        </w:rPr>
        <w:t xml:space="preserve"> </w:t>
      </w:r>
      <w:r w:rsidRPr="00EA40BA">
        <w:rPr>
          <w:sz w:val="24"/>
          <w:szCs w:val="24"/>
        </w:rPr>
        <w:t>навыков</w:t>
      </w:r>
      <w:r w:rsidRPr="00EA40BA">
        <w:rPr>
          <w:spacing w:val="-5"/>
          <w:sz w:val="24"/>
          <w:szCs w:val="24"/>
        </w:rPr>
        <w:t xml:space="preserve"> </w:t>
      </w:r>
      <w:r>
        <w:rPr>
          <w:sz w:val="24"/>
          <w:szCs w:val="24"/>
        </w:rPr>
        <w:t>экспери</w:t>
      </w:r>
      <w:r w:rsidRPr="00EA40BA">
        <w:rPr>
          <w:sz w:val="24"/>
          <w:szCs w:val="24"/>
        </w:rPr>
        <w:t>ментального</w:t>
      </w:r>
      <w:r w:rsidRPr="00EA40BA">
        <w:rPr>
          <w:spacing w:val="-5"/>
          <w:sz w:val="24"/>
          <w:szCs w:val="24"/>
        </w:rPr>
        <w:t xml:space="preserve"> </w:t>
      </w:r>
      <w:r w:rsidRPr="00EA40BA">
        <w:rPr>
          <w:sz w:val="24"/>
          <w:szCs w:val="24"/>
        </w:rPr>
        <w:t>исследования.</w:t>
      </w:r>
    </w:p>
    <w:p w:rsidR="007349B3" w:rsidRPr="00EA40BA" w:rsidRDefault="007349B3" w:rsidP="007349B3">
      <w:pPr>
        <w:pStyle w:val="af"/>
        <w:ind w:left="0" w:right="100" w:firstLine="567"/>
        <w:jc w:val="both"/>
        <w:rPr>
          <w:sz w:val="24"/>
          <w:szCs w:val="24"/>
        </w:rPr>
      </w:pPr>
      <w:r w:rsidRPr="00EA40BA">
        <w:rPr>
          <w:sz w:val="24"/>
          <w:szCs w:val="24"/>
        </w:rPr>
        <w:t>Для</w:t>
      </w:r>
      <w:r w:rsidRPr="00EA40BA">
        <w:rPr>
          <w:spacing w:val="27"/>
          <w:sz w:val="24"/>
          <w:szCs w:val="24"/>
        </w:rPr>
        <w:t xml:space="preserve"> </w:t>
      </w:r>
      <w:r w:rsidRPr="00EA40BA">
        <w:rPr>
          <w:sz w:val="24"/>
          <w:szCs w:val="24"/>
        </w:rPr>
        <w:t>всех</w:t>
      </w:r>
      <w:r w:rsidRPr="00EA40BA">
        <w:rPr>
          <w:spacing w:val="28"/>
          <w:sz w:val="24"/>
          <w:szCs w:val="24"/>
        </w:rPr>
        <w:t xml:space="preserve"> </w:t>
      </w:r>
      <w:r w:rsidRPr="00EA40BA">
        <w:rPr>
          <w:sz w:val="24"/>
          <w:szCs w:val="24"/>
        </w:rPr>
        <w:t>групп</w:t>
      </w:r>
      <w:r w:rsidRPr="00EA40BA">
        <w:rPr>
          <w:spacing w:val="27"/>
          <w:sz w:val="24"/>
          <w:szCs w:val="24"/>
        </w:rPr>
        <w:t xml:space="preserve"> </w:t>
      </w:r>
      <w:r w:rsidRPr="00EA40BA">
        <w:rPr>
          <w:sz w:val="24"/>
          <w:szCs w:val="24"/>
        </w:rPr>
        <w:t>учащихся</w:t>
      </w:r>
      <w:r w:rsidRPr="00EA40BA">
        <w:rPr>
          <w:spacing w:val="28"/>
          <w:sz w:val="24"/>
          <w:szCs w:val="24"/>
        </w:rPr>
        <w:t xml:space="preserve"> </w:t>
      </w:r>
      <w:r w:rsidRPr="00EA40BA">
        <w:rPr>
          <w:sz w:val="24"/>
          <w:szCs w:val="24"/>
        </w:rPr>
        <w:t>процесс</w:t>
      </w:r>
      <w:r w:rsidRPr="00EA40BA">
        <w:rPr>
          <w:spacing w:val="28"/>
          <w:sz w:val="24"/>
          <w:szCs w:val="24"/>
        </w:rPr>
        <w:t xml:space="preserve"> </w:t>
      </w:r>
      <w:r w:rsidRPr="00EA40BA">
        <w:rPr>
          <w:sz w:val="24"/>
          <w:szCs w:val="24"/>
        </w:rPr>
        <w:t>обучения</w:t>
      </w:r>
      <w:r w:rsidRPr="00EA40BA">
        <w:rPr>
          <w:spacing w:val="27"/>
          <w:sz w:val="24"/>
          <w:szCs w:val="24"/>
        </w:rPr>
        <w:t xml:space="preserve"> </w:t>
      </w:r>
      <w:r w:rsidRPr="00EA40BA">
        <w:rPr>
          <w:sz w:val="24"/>
          <w:szCs w:val="24"/>
        </w:rPr>
        <w:t>будет</w:t>
      </w:r>
      <w:r w:rsidRPr="00EA40BA">
        <w:rPr>
          <w:spacing w:val="28"/>
          <w:sz w:val="24"/>
          <w:szCs w:val="24"/>
        </w:rPr>
        <w:t xml:space="preserve"> </w:t>
      </w:r>
      <w:r w:rsidRPr="00EA40BA">
        <w:rPr>
          <w:sz w:val="24"/>
          <w:szCs w:val="24"/>
        </w:rPr>
        <w:t>более</w:t>
      </w:r>
      <w:r w:rsidRPr="00EA40BA">
        <w:rPr>
          <w:spacing w:val="28"/>
          <w:sz w:val="24"/>
          <w:szCs w:val="24"/>
        </w:rPr>
        <w:t xml:space="preserve"> </w:t>
      </w:r>
      <w:r w:rsidRPr="00EA40BA">
        <w:rPr>
          <w:sz w:val="24"/>
          <w:szCs w:val="24"/>
        </w:rPr>
        <w:t>эффективным</w:t>
      </w:r>
      <w:r w:rsidRPr="00EA40BA">
        <w:rPr>
          <w:spacing w:val="27"/>
          <w:sz w:val="24"/>
          <w:szCs w:val="24"/>
        </w:rPr>
        <w:t xml:space="preserve"> </w:t>
      </w:r>
      <w:r w:rsidRPr="00EA40BA">
        <w:rPr>
          <w:sz w:val="24"/>
          <w:szCs w:val="24"/>
        </w:rPr>
        <w:t>при использовании</w:t>
      </w:r>
      <w:r w:rsidRPr="00EA40BA">
        <w:rPr>
          <w:spacing w:val="33"/>
          <w:sz w:val="24"/>
          <w:szCs w:val="24"/>
        </w:rPr>
        <w:t xml:space="preserve"> </w:t>
      </w:r>
      <w:r w:rsidRPr="00EA40BA">
        <w:rPr>
          <w:sz w:val="24"/>
          <w:szCs w:val="24"/>
        </w:rPr>
        <w:t>приемов</w:t>
      </w:r>
      <w:r w:rsidRPr="00EA40BA">
        <w:rPr>
          <w:spacing w:val="33"/>
          <w:sz w:val="24"/>
          <w:szCs w:val="24"/>
        </w:rPr>
        <w:t xml:space="preserve"> </w:t>
      </w:r>
      <w:r w:rsidRPr="00EA40BA">
        <w:rPr>
          <w:sz w:val="24"/>
          <w:szCs w:val="24"/>
        </w:rPr>
        <w:t>активного</w:t>
      </w:r>
      <w:r w:rsidRPr="00EA40BA">
        <w:rPr>
          <w:spacing w:val="34"/>
          <w:sz w:val="24"/>
          <w:szCs w:val="24"/>
        </w:rPr>
        <w:t xml:space="preserve"> </w:t>
      </w:r>
      <w:r w:rsidRPr="00EA40BA">
        <w:rPr>
          <w:sz w:val="24"/>
          <w:szCs w:val="24"/>
        </w:rPr>
        <w:t>самостоятельного</w:t>
      </w:r>
      <w:r w:rsidRPr="00EA40BA">
        <w:rPr>
          <w:spacing w:val="33"/>
          <w:sz w:val="24"/>
          <w:szCs w:val="24"/>
        </w:rPr>
        <w:t xml:space="preserve"> </w:t>
      </w:r>
      <w:r w:rsidRPr="00EA40BA">
        <w:rPr>
          <w:sz w:val="24"/>
          <w:szCs w:val="24"/>
        </w:rPr>
        <w:t>обучения.</w:t>
      </w:r>
      <w:r w:rsidRPr="00EA40BA">
        <w:rPr>
          <w:spacing w:val="33"/>
          <w:sz w:val="24"/>
          <w:szCs w:val="24"/>
        </w:rPr>
        <w:t xml:space="preserve"> </w:t>
      </w:r>
      <w:r w:rsidRPr="00EA40BA">
        <w:rPr>
          <w:sz w:val="24"/>
          <w:szCs w:val="24"/>
        </w:rPr>
        <w:t>Основной</w:t>
      </w:r>
      <w:r w:rsidRPr="00EA40BA">
        <w:rPr>
          <w:spacing w:val="34"/>
          <w:sz w:val="24"/>
          <w:szCs w:val="24"/>
        </w:rPr>
        <w:t xml:space="preserve"> </w:t>
      </w:r>
      <w:r w:rsidRPr="00EA40BA">
        <w:rPr>
          <w:sz w:val="24"/>
          <w:szCs w:val="24"/>
        </w:rPr>
        <w:t>акцент</w:t>
      </w:r>
      <w:r w:rsidRPr="00EA40BA">
        <w:rPr>
          <w:spacing w:val="33"/>
          <w:sz w:val="24"/>
          <w:szCs w:val="24"/>
        </w:rPr>
        <w:t xml:space="preserve"> </w:t>
      </w:r>
      <w:r w:rsidRPr="00EA40BA">
        <w:rPr>
          <w:sz w:val="24"/>
          <w:szCs w:val="24"/>
        </w:rPr>
        <w:t>здесь делается</w:t>
      </w:r>
      <w:r w:rsidRPr="00EA40BA">
        <w:rPr>
          <w:spacing w:val="30"/>
          <w:sz w:val="24"/>
          <w:szCs w:val="24"/>
        </w:rPr>
        <w:t xml:space="preserve"> </w:t>
      </w:r>
      <w:r w:rsidRPr="00EA40BA">
        <w:rPr>
          <w:sz w:val="24"/>
          <w:szCs w:val="24"/>
        </w:rPr>
        <w:t>на</w:t>
      </w:r>
      <w:r w:rsidRPr="00EA40BA">
        <w:rPr>
          <w:spacing w:val="31"/>
          <w:sz w:val="24"/>
          <w:szCs w:val="24"/>
        </w:rPr>
        <w:t xml:space="preserve"> </w:t>
      </w:r>
      <w:r w:rsidRPr="00EA40BA">
        <w:rPr>
          <w:sz w:val="24"/>
          <w:szCs w:val="24"/>
        </w:rPr>
        <w:t>осознание</w:t>
      </w:r>
      <w:r w:rsidRPr="00EA40BA">
        <w:rPr>
          <w:spacing w:val="30"/>
          <w:sz w:val="24"/>
          <w:szCs w:val="24"/>
        </w:rPr>
        <w:t xml:space="preserve"> </w:t>
      </w:r>
      <w:r w:rsidRPr="00EA40BA">
        <w:rPr>
          <w:sz w:val="24"/>
          <w:szCs w:val="24"/>
        </w:rPr>
        <w:t>обучающимися</w:t>
      </w:r>
      <w:r w:rsidRPr="00EA40BA">
        <w:rPr>
          <w:spacing w:val="31"/>
          <w:sz w:val="24"/>
          <w:szCs w:val="24"/>
        </w:rPr>
        <w:t xml:space="preserve"> </w:t>
      </w:r>
      <w:r w:rsidRPr="00EA40BA">
        <w:rPr>
          <w:sz w:val="24"/>
          <w:szCs w:val="24"/>
        </w:rPr>
        <w:t>задач</w:t>
      </w:r>
      <w:r w:rsidRPr="00EA40BA">
        <w:rPr>
          <w:spacing w:val="30"/>
          <w:sz w:val="24"/>
          <w:szCs w:val="24"/>
        </w:rPr>
        <w:t xml:space="preserve"> </w:t>
      </w:r>
      <w:r w:rsidRPr="00EA40BA">
        <w:rPr>
          <w:sz w:val="24"/>
          <w:szCs w:val="24"/>
        </w:rPr>
        <w:t>обучения.</w:t>
      </w:r>
      <w:r w:rsidRPr="00EA40BA">
        <w:rPr>
          <w:spacing w:val="31"/>
          <w:sz w:val="24"/>
          <w:szCs w:val="24"/>
        </w:rPr>
        <w:t xml:space="preserve"> </w:t>
      </w:r>
      <w:r w:rsidRPr="00EA40BA">
        <w:rPr>
          <w:sz w:val="24"/>
          <w:szCs w:val="24"/>
        </w:rPr>
        <w:t>Механизмом</w:t>
      </w:r>
      <w:r w:rsidRPr="00EA40BA">
        <w:rPr>
          <w:spacing w:val="30"/>
          <w:sz w:val="24"/>
          <w:szCs w:val="24"/>
        </w:rPr>
        <w:t xml:space="preserve"> </w:t>
      </w:r>
      <w:r w:rsidRPr="00EA40BA">
        <w:rPr>
          <w:sz w:val="24"/>
          <w:szCs w:val="24"/>
        </w:rPr>
        <w:t>является</w:t>
      </w:r>
      <w:r w:rsidRPr="00EA40BA">
        <w:rPr>
          <w:spacing w:val="31"/>
          <w:sz w:val="24"/>
          <w:szCs w:val="24"/>
        </w:rPr>
        <w:t xml:space="preserve"> </w:t>
      </w:r>
      <w:r w:rsidRPr="00EA40BA">
        <w:rPr>
          <w:sz w:val="24"/>
          <w:szCs w:val="24"/>
        </w:rPr>
        <w:t>качественная</w:t>
      </w:r>
      <w:r w:rsidRPr="00EA40BA">
        <w:rPr>
          <w:w w:val="99"/>
          <w:sz w:val="24"/>
          <w:szCs w:val="24"/>
        </w:rPr>
        <w:t xml:space="preserve"> </w:t>
      </w:r>
      <w:r w:rsidRPr="00EA40BA">
        <w:rPr>
          <w:sz w:val="24"/>
          <w:szCs w:val="24"/>
        </w:rPr>
        <w:t>разработка</w:t>
      </w:r>
      <w:r w:rsidRPr="00EA40BA">
        <w:rPr>
          <w:spacing w:val="44"/>
          <w:sz w:val="24"/>
          <w:szCs w:val="24"/>
        </w:rPr>
        <w:t xml:space="preserve"> </w:t>
      </w:r>
      <w:r w:rsidRPr="00EA40BA">
        <w:rPr>
          <w:sz w:val="24"/>
          <w:szCs w:val="24"/>
        </w:rPr>
        <w:t>учителем</w:t>
      </w:r>
      <w:r w:rsidRPr="00EA40BA">
        <w:rPr>
          <w:spacing w:val="44"/>
          <w:sz w:val="24"/>
          <w:szCs w:val="24"/>
        </w:rPr>
        <w:t xml:space="preserve"> </w:t>
      </w:r>
      <w:r w:rsidRPr="00EA40BA">
        <w:rPr>
          <w:sz w:val="24"/>
          <w:szCs w:val="24"/>
        </w:rPr>
        <w:t>промежуточных</w:t>
      </w:r>
      <w:r w:rsidRPr="00EA40BA">
        <w:rPr>
          <w:spacing w:val="44"/>
          <w:sz w:val="24"/>
          <w:szCs w:val="24"/>
        </w:rPr>
        <w:t xml:space="preserve"> </w:t>
      </w:r>
      <w:r w:rsidRPr="00EA40BA">
        <w:rPr>
          <w:sz w:val="24"/>
          <w:szCs w:val="24"/>
        </w:rPr>
        <w:t>планируемых</w:t>
      </w:r>
      <w:r w:rsidRPr="00EA40BA">
        <w:rPr>
          <w:spacing w:val="45"/>
          <w:sz w:val="24"/>
          <w:szCs w:val="24"/>
        </w:rPr>
        <w:t xml:space="preserve"> </w:t>
      </w:r>
      <w:r w:rsidRPr="00EA40BA">
        <w:rPr>
          <w:sz w:val="24"/>
          <w:szCs w:val="24"/>
        </w:rPr>
        <w:t>результатов</w:t>
      </w:r>
      <w:r w:rsidRPr="00EA40BA">
        <w:rPr>
          <w:spacing w:val="44"/>
          <w:sz w:val="24"/>
          <w:szCs w:val="24"/>
        </w:rPr>
        <w:t xml:space="preserve"> </w:t>
      </w:r>
      <w:r w:rsidRPr="00EA40BA">
        <w:rPr>
          <w:sz w:val="24"/>
          <w:szCs w:val="24"/>
        </w:rPr>
        <w:t>(тематических</w:t>
      </w:r>
      <w:r w:rsidRPr="00EA40BA">
        <w:rPr>
          <w:spacing w:val="44"/>
          <w:sz w:val="24"/>
          <w:szCs w:val="24"/>
        </w:rPr>
        <w:t xml:space="preserve"> </w:t>
      </w:r>
      <w:r w:rsidRPr="00EA40BA">
        <w:rPr>
          <w:sz w:val="24"/>
          <w:szCs w:val="24"/>
        </w:rPr>
        <w:t>или</w:t>
      </w:r>
      <w:r w:rsidRPr="00EA40BA">
        <w:rPr>
          <w:spacing w:val="44"/>
          <w:sz w:val="24"/>
          <w:szCs w:val="24"/>
        </w:rPr>
        <w:t xml:space="preserve"> </w:t>
      </w:r>
      <w:r w:rsidRPr="00EA40BA">
        <w:rPr>
          <w:sz w:val="24"/>
          <w:szCs w:val="24"/>
        </w:rPr>
        <w:t>на</w:t>
      </w:r>
      <w:r w:rsidRPr="00EA40BA">
        <w:rPr>
          <w:w w:val="99"/>
          <w:sz w:val="24"/>
          <w:szCs w:val="24"/>
        </w:rPr>
        <w:t xml:space="preserve"> </w:t>
      </w:r>
      <w:r w:rsidRPr="00EA40BA">
        <w:rPr>
          <w:sz w:val="24"/>
          <w:szCs w:val="24"/>
        </w:rPr>
        <w:t>законченный</w:t>
      </w:r>
      <w:r w:rsidRPr="00EA40BA">
        <w:rPr>
          <w:spacing w:val="-5"/>
          <w:sz w:val="24"/>
          <w:szCs w:val="24"/>
        </w:rPr>
        <w:t xml:space="preserve"> </w:t>
      </w:r>
      <w:r w:rsidRPr="00EA40BA">
        <w:rPr>
          <w:sz w:val="24"/>
          <w:szCs w:val="24"/>
        </w:rPr>
        <w:t>блок</w:t>
      </w:r>
      <w:r w:rsidRPr="00EA40BA">
        <w:rPr>
          <w:spacing w:val="-5"/>
          <w:sz w:val="24"/>
          <w:szCs w:val="24"/>
        </w:rPr>
        <w:t xml:space="preserve"> </w:t>
      </w:r>
      <w:r w:rsidRPr="00EA40BA">
        <w:rPr>
          <w:sz w:val="24"/>
          <w:szCs w:val="24"/>
        </w:rPr>
        <w:t>уроков).</w:t>
      </w:r>
    </w:p>
    <w:p w:rsidR="007349B3" w:rsidRPr="007349B3" w:rsidRDefault="007349B3" w:rsidP="007349B3"/>
    <w:sectPr w:rsidR="007349B3" w:rsidRPr="007349B3" w:rsidSect="009E67EE">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761" w:rsidRDefault="002A2761" w:rsidP="009E67EE">
      <w:r>
        <w:separator/>
      </w:r>
    </w:p>
  </w:endnote>
  <w:endnote w:type="continuationSeparator" w:id="0">
    <w:p w:rsidR="002A2761" w:rsidRDefault="002A2761" w:rsidP="009E6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imesNewRoman">
    <w:altName w:val="MS Gothic"/>
    <w:charset w:val="CC"/>
    <w:family w:val="auto"/>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1975497"/>
      <w:docPartObj>
        <w:docPartGallery w:val="Page Numbers (Bottom of Page)"/>
        <w:docPartUnique/>
      </w:docPartObj>
    </w:sdtPr>
    <w:sdtEndPr/>
    <w:sdtContent>
      <w:p w:rsidR="009E67EE" w:rsidRDefault="009E67EE">
        <w:pPr>
          <w:pStyle w:val="a8"/>
          <w:jc w:val="right"/>
        </w:pPr>
        <w:r>
          <w:fldChar w:fldCharType="begin"/>
        </w:r>
        <w:r>
          <w:instrText>PAGE   \* MERGEFORMAT</w:instrText>
        </w:r>
        <w:r>
          <w:fldChar w:fldCharType="separate"/>
        </w:r>
        <w:r w:rsidR="00EC680C">
          <w:rPr>
            <w:noProof/>
          </w:rPr>
          <w:t>24</w:t>
        </w:r>
        <w:r>
          <w:fldChar w:fldCharType="end"/>
        </w:r>
      </w:p>
    </w:sdtContent>
  </w:sdt>
  <w:p w:rsidR="009E67EE" w:rsidRDefault="009E67E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761" w:rsidRDefault="002A2761" w:rsidP="009E67EE">
      <w:r>
        <w:separator/>
      </w:r>
    </w:p>
  </w:footnote>
  <w:footnote w:type="continuationSeparator" w:id="0">
    <w:p w:rsidR="002A2761" w:rsidRDefault="002A2761" w:rsidP="009E67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0550"/>
    <w:multiLevelType w:val="hybridMultilevel"/>
    <w:tmpl w:val="15747E1E"/>
    <w:lvl w:ilvl="0" w:tplc="E9FAD60C">
      <w:start w:val="1"/>
      <w:numFmt w:val="bullet"/>
      <w:lvlText w:val=""/>
      <w:lvlJc w:val="left"/>
      <w:pPr>
        <w:ind w:left="1428" w:hanging="360"/>
      </w:pPr>
      <w:rPr>
        <w:rFonts w:ascii="Symbol" w:hAnsi="Symbol" w:hint="default"/>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
    <w:nsid w:val="0966321B"/>
    <w:multiLevelType w:val="hybridMultilevel"/>
    <w:tmpl w:val="032AD02A"/>
    <w:lvl w:ilvl="0" w:tplc="5038E1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675CE0"/>
    <w:multiLevelType w:val="hybridMultilevel"/>
    <w:tmpl w:val="F356CD02"/>
    <w:lvl w:ilvl="0" w:tplc="917A9B70">
      <w:start w:val="2"/>
      <w:numFmt w:val="decimal"/>
      <w:lvlText w:val="%1."/>
      <w:lvlJc w:val="left"/>
      <w:pPr>
        <w:ind w:left="502" w:hanging="360"/>
      </w:pPr>
      <w:rPr>
        <w:rFonts w:eastAsiaTheme="minorHAnsi"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23733693"/>
    <w:multiLevelType w:val="hybridMultilevel"/>
    <w:tmpl w:val="35880ADC"/>
    <w:lvl w:ilvl="0" w:tplc="BECAF818">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nsid w:val="2F633886"/>
    <w:multiLevelType w:val="hybridMultilevel"/>
    <w:tmpl w:val="72EADB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3AF0B07"/>
    <w:multiLevelType w:val="hybridMultilevel"/>
    <w:tmpl w:val="C422E6C6"/>
    <w:lvl w:ilvl="0" w:tplc="E9FAD60C">
      <w:start w:val="1"/>
      <w:numFmt w:val="bullet"/>
      <w:lvlText w:val=""/>
      <w:lvlJc w:val="left"/>
      <w:pPr>
        <w:ind w:left="1065" w:hanging="360"/>
      </w:pPr>
      <w:rPr>
        <w:rFonts w:ascii="Symbol" w:hAnsi="Symbol"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6">
    <w:nsid w:val="33F20BA8"/>
    <w:multiLevelType w:val="multilevel"/>
    <w:tmpl w:val="E76488B6"/>
    <w:lvl w:ilvl="0">
      <w:start w:val="1"/>
      <w:numFmt w:val="bullet"/>
      <w:lvlText w:val="­"/>
      <w:lvlJc w:val="left"/>
      <w:rPr>
        <w:rFonts w:ascii="Tempus Sans ITC" w:hAnsi="Tempus Sans ITC" w:cs="Times New Roman" w:hint="default"/>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4DD10F77"/>
    <w:multiLevelType w:val="hybridMultilevel"/>
    <w:tmpl w:val="E72E9082"/>
    <w:lvl w:ilvl="0" w:tplc="C61A7098">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8">
    <w:nsid w:val="54417D0D"/>
    <w:multiLevelType w:val="hybridMultilevel"/>
    <w:tmpl w:val="83DE7B8C"/>
    <w:lvl w:ilvl="0" w:tplc="5038E1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A2578B5"/>
    <w:multiLevelType w:val="hybridMultilevel"/>
    <w:tmpl w:val="0D6424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D38035A"/>
    <w:multiLevelType w:val="hybridMultilevel"/>
    <w:tmpl w:val="657264F8"/>
    <w:lvl w:ilvl="0" w:tplc="E9FAD60C">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cs="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cs="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cs="Courier New" w:hint="default"/>
      </w:rPr>
    </w:lvl>
    <w:lvl w:ilvl="8" w:tplc="04190005">
      <w:start w:val="1"/>
      <w:numFmt w:val="bullet"/>
      <w:lvlText w:val=""/>
      <w:lvlJc w:val="left"/>
      <w:pPr>
        <w:ind w:left="7019" w:hanging="360"/>
      </w:pPr>
      <w:rPr>
        <w:rFonts w:ascii="Wingdings" w:hAnsi="Wingdings" w:hint="default"/>
      </w:rPr>
    </w:lvl>
  </w:abstractNum>
  <w:abstractNum w:abstractNumId="11">
    <w:nsid w:val="606020B9"/>
    <w:multiLevelType w:val="hybridMultilevel"/>
    <w:tmpl w:val="4712EA8E"/>
    <w:lvl w:ilvl="0" w:tplc="E9FAD6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9C71D71"/>
    <w:multiLevelType w:val="hybridMultilevel"/>
    <w:tmpl w:val="639E15D0"/>
    <w:lvl w:ilvl="0" w:tplc="E9FAD60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7C30191D"/>
    <w:multiLevelType w:val="hybridMultilevel"/>
    <w:tmpl w:val="141CB350"/>
    <w:lvl w:ilvl="0" w:tplc="CF7EA72E">
      <w:start w:val="1"/>
      <w:numFmt w:val="decimal"/>
      <w:lvlText w:val="%1."/>
      <w:lvlJc w:val="left"/>
      <w:pPr>
        <w:ind w:left="862" w:hanging="360"/>
      </w:pPr>
      <w:rPr>
        <w:rFonts w:eastAsia="Calibri" w:hint="default"/>
        <w:b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2"/>
  </w:num>
  <w:num w:numId="5">
    <w:abstractNumId w:val="3"/>
  </w:num>
  <w:num w:numId="6">
    <w:abstractNumId w:val="9"/>
  </w:num>
  <w:num w:numId="7">
    <w:abstractNumId w:val="12"/>
  </w:num>
  <w:num w:numId="8">
    <w:abstractNumId w:val="13"/>
  </w:num>
  <w:num w:numId="9">
    <w:abstractNumId w:val="11"/>
  </w:num>
  <w:num w:numId="10">
    <w:abstractNumId w:val="1"/>
  </w:num>
  <w:num w:numId="11">
    <w:abstractNumId w:val="8"/>
  </w:num>
  <w:num w:numId="12">
    <w:abstractNumId w:val="7"/>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FCD"/>
    <w:rsid w:val="00060FCD"/>
    <w:rsid w:val="000B1066"/>
    <w:rsid w:val="001D38DE"/>
    <w:rsid w:val="002515DA"/>
    <w:rsid w:val="00291D8E"/>
    <w:rsid w:val="002A2761"/>
    <w:rsid w:val="00331ED9"/>
    <w:rsid w:val="00370C70"/>
    <w:rsid w:val="00411342"/>
    <w:rsid w:val="00463F63"/>
    <w:rsid w:val="00476E3E"/>
    <w:rsid w:val="00481761"/>
    <w:rsid w:val="00507D9E"/>
    <w:rsid w:val="00585F88"/>
    <w:rsid w:val="00656426"/>
    <w:rsid w:val="00661579"/>
    <w:rsid w:val="0069504E"/>
    <w:rsid w:val="006B03E1"/>
    <w:rsid w:val="006F02D4"/>
    <w:rsid w:val="007349B3"/>
    <w:rsid w:val="00737439"/>
    <w:rsid w:val="0079011B"/>
    <w:rsid w:val="007A2F0B"/>
    <w:rsid w:val="007C7197"/>
    <w:rsid w:val="009004BF"/>
    <w:rsid w:val="0095079D"/>
    <w:rsid w:val="009741AF"/>
    <w:rsid w:val="009B2FCD"/>
    <w:rsid w:val="009E67EE"/>
    <w:rsid w:val="00AB4C71"/>
    <w:rsid w:val="00B21836"/>
    <w:rsid w:val="00B462AD"/>
    <w:rsid w:val="00BA4631"/>
    <w:rsid w:val="00BB320E"/>
    <w:rsid w:val="00C26219"/>
    <w:rsid w:val="00C31F7D"/>
    <w:rsid w:val="00C77487"/>
    <w:rsid w:val="00D1175E"/>
    <w:rsid w:val="00D33607"/>
    <w:rsid w:val="00D37BB0"/>
    <w:rsid w:val="00D62E4F"/>
    <w:rsid w:val="00D81474"/>
    <w:rsid w:val="00D8585E"/>
    <w:rsid w:val="00DC6F22"/>
    <w:rsid w:val="00E12A35"/>
    <w:rsid w:val="00E63F19"/>
    <w:rsid w:val="00E94B10"/>
    <w:rsid w:val="00EB407B"/>
    <w:rsid w:val="00EC680C"/>
    <w:rsid w:val="00ED58B7"/>
    <w:rsid w:val="00F17CDF"/>
    <w:rsid w:val="00F93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F63"/>
    <w:pPr>
      <w:spacing w:after="0" w:line="240" w:lineRule="auto"/>
    </w:pPr>
    <w:rPr>
      <w:rFonts w:ascii="Times New Roman" w:hAnsi="Times New Roman" w:cs="Times New Roman"/>
      <w:sz w:val="24"/>
      <w:szCs w:val="24"/>
      <w:lang w:eastAsia="ru-RU"/>
    </w:rPr>
  </w:style>
  <w:style w:type="paragraph" w:styleId="1">
    <w:name w:val="heading 1"/>
    <w:aliases w:val="ЗАГОЛОВОЧНЫЙ 2"/>
    <w:basedOn w:val="2"/>
    <w:next w:val="a"/>
    <w:link w:val="10"/>
    <w:uiPriority w:val="9"/>
    <w:qFormat/>
    <w:rsid w:val="00463F63"/>
    <w:pPr>
      <w:spacing w:before="360"/>
      <w:jc w:val="center"/>
      <w:outlineLvl w:val="0"/>
    </w:pPr>
    <w:rPr>
      <w:rFonts w:ascii="Times New Roman" w:hAnsi="Times New Roman"/>
      <w:b w:val="0"/>
      <w:bCs w:val="0"/>
      <w:color w:val="000000" w:themeColor="text1"/>
      <w:sz w:val="24"/>
      <w:szCs w:val="28"/>
    </w:rPr>
  </w:style>
  <w:style w:type="paragraph" w:styleId="2">
    <w:name w:val="heading 2"/>
    <w:basedOn w:val="a"/>
    <w:next w:val="a"/>
    <w:link w:val="20"/>
    <w:uiPriority w:val="9"/>
    <w:semiHidden/>
    <w:unhideWhenUsed/>
    <w:qFormat/>
    <w:rsid w:val="00463F6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C6F2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ЧНЫЙ 2 Знак"/>
    <w:basedOn w:val="a0"/>
    <w:link w:val="1"/>
    <w:uiPriority w:val="9"/>
    <w:rsid w:val="00463F63"/>
    <w:rPr>
      <w:rFonts w:ascii="Times New Roman" w:eastAsiaTheme="majorEastAsia" w:hAnsi="Times New Roman" w:cstheme="majorBidi"/>
      <w:color w:val="000000" w:themeColor="text1"/>
      <w:sz w:val="24"/>
      <w:szCs w:val="28"/>
      <w:lang w:eastAsia="ru-RU"/>
    </w:rPr>
  </w:style>
  <w:style w:type="paragraph" w:styleId="a3">
    <w:name w:val="List Paragraph"/>
    <w:basedOn w:val="a"/>
    <w:uiPriority w:val="34"/>
    <w:qFormat/>
    <w:rsid w:val="00463F63"/>
    <w:pPr>
      <w:spacing w:after="200" w:line="276" w:lineRule="auto"/>
      <w:ind w:left="720"/>
      <w:contextualSpacing/>
    </w:pPr>
    <w:rPr>
      <w:rFonts w:ascii="Calibri" w:eastAsia="Calibri" w:hAnsi="Calibri"/>
      <w:sz w:val="22"/>
      <w:szCs w:val="22"/>
      <w:lang w:eastAsia="en-US"/>
    </w:rPr>
  </w:style>
  <w:style w:type="paragraph" w:styleId="a4">
    <w:name w:val="caption"/>
    <w:basedOn w:val="a"/>
    <w:next w:val="a"/>
    <w:uiPriority w:val="35"/>
    <w:unhideWhenUsed/>
    <w:qFormat/>
    <w:rsid w:val="00463F63"/>
    <w:pPr>
      <w:spacing w:after="200"/>
    </w:pPr>
    <w:rPr>
      <w:b/>
      <w:bCs/>
      <w:color w:val="4F81BD" w:themeColor="accent1"/>
      <w:sz w:val="18"/>
      <w:szCs w:val="18"/>
    </w:rPr>
  </w:style>
  <w:style w:type="character" w:customStyle="1" w:styleId="20">
    <w:name w:val="Заголовок 2 Знак"/>
    <w:basedOn w:val="a0"/>
    <w:link w:val="2"/>
    <w:uiPriority w:val="9"/>
    <w:semiHidden/>
    <w:rsid w:val="00463F63"/>
    <w:rPr>
      <w:rFonts w:asciiTheme="majorHAnsi" w:eastAsiaTheme="majorEastAsia" w:hAnsiTheme="majorHAnsi" w:cstheme="majorBidi"/>
      <w:b/>
      <w:bCs/>
      <w:color w:val="4F81BD" w:themeColor="accent1"/>
      <w:sz w:val="26"/>
      <w:szCs w:val="26"/>
      <w:lang w:eastAsia="ru-RU"/>
    </w:rPr>
  </w:style>
  <w:style w:type="paragraph" w:styleId="a5">
    <w:name w:val="No Spacing"/>
    <w:uiPriority w:val="1"/>
    <w:qFormat/>
    <w:rsid w:val="00463F63"/>
    <w:pPr>
      <w:spacing w:after="0" w:line="240" w:lineRule="auto"/>
    </w:pPr>
    <w:rPr>
      <w:rFonts w:ascii="Times New Roman" w:hAnsi="Times New Roman" w:cs="Times New Roman"/>
      <w:sz w:val="24"/>
      <w:szCs w:val="24"/>
      <w:lang w:eastAsia="ru-RU"/>
    </w:rPr>
  </w:style>
  <w:style w:type="paragraph" w:customStyle="1" w:styleId="TableParagraph">
    <w:name w:val="Table Paragraph"/>
    <w:basedOn w:val="a"/>
    <w:uiPriority w:val="1"/>
    <w:qFormat/>
    <w:rsid w:val="00463F63"/>
    <w:pPr>
      <w:widowControl w:val="0"/>
    </w:pPr>
    <w:rPr>
      <w:rFonts w:asciiTheme="minorHAnsi" w:hAnsiTheme="minorHAnsi" w:cstheme="minorBidi"/>
      <w:sz w:val="22"/>
      <w:szCs w:val="22"/>
      <w:lang w:val="en-US" w:eastAsia="en-US"/>
    </w:rPr>
  </w:style>
  <w:style w:type="paragraph" w:customStyle="1" w:styleId="11">
    <w:name w:val="Абзац списка1"/>
    <w:basedOn w:val="a"/>
    <w:rsid w:val="009E67EE"/>
    <w:pPr>
      <w:spacing w:after="200" w:line="276" w:lineRule="auto"/>
      <w:ind w:left="720"/>
    </w:pPr>
    <w:rPr>
      <w:rFonts w:ascii="Calibri" w:eastAsia="Times New Roman" w:hAnsi="Calibri" w:cs="Calibri"/>
      <w:sz w:val="22"/>
      <w:szCs w:val="22"/>
      <w:lang w:eastAsia="en-US"/>
    </w:rPr>
  </w:style>
  <w:style w:type="paragraph" w:customStyle="1" w:styleId="12">
    <w:name w:val="МОЙ ЗАГОЛОВОК1"/>
    <w:basedOn w:val="1"/>
    <w:qFormat/>
    <w:rsid w:val="009E67EE"/>
    <w:pPr>
      <w:tabs>
        <w:tab w:val="left" w:pos="6370"/>
      </w:tabs>
      <w:spacing w:after="360"/>
      <w:ind w:firstLine="709"/>
    </w:pPr>
    <w:rPr>
      <w:b/>
      <w:sz w:val="28"/>
      <w:szCs w:val="24"/>
    </w:rPr>
  </w:style>
  <w:style w:type="paragraph" w:styleId="a6">
    <w:name w:val="header"/>
    <w:basedOn w:val="a"/>
    <w:link w:val="a7"/>
    <w:uiPriority w:val="99"/>
    <w:unhideWhenUsed/>
    <w:rsid w:val="009E67EE"/>
    <w:pPr>
      <w:tabs>
        <w:tab w:val="center" w:pos="4677"/>
        <w:tab w:val="right" w:pos="9355"/>
      </w:tabs>
    </w:pPr>
  </w:style>
  <w:style w:type="character" w:customStyle="1" w:styleId="a7">
    <w:name w:val="Верхний колонтитул Знак"/>
    <w:basedOn w:val="a0"/>
    <w:link w:val="a6"/>
    <w:uiPriority w:val="99"/>
    <w:rsid w:val="009E67EE"/>
    <w:rPr>
      <w:rFonts w:ascii="Times New Roman" w:hAnsi="Times New Roman" w:cs="Times New Roman"/>
      <w:sz w:val="24"/>
      <w:szCs w:val="24"/>
      <w:lang w:eastAsia="ru-RU"/>
    </w:rPr>
  </w:style>
  <w:style w:type="paragraph" w:styleId="a8">
    <w:name w:val="footer"/>
    <w:basedOn w:val="a"/>
    <w:link w:val="a9"/>
    <w:uiPriority w:val="99"/>
    <w:unhideWhenUsed/>
    <w:rsid w:val="009E67EE"/>
    <w:pPr>
      <w:tabs>
        <w:tab w:val="center" w:pos="4677"/>
        <w:tab w:val="right" w:pos="9355"/>
      </w:tabs>
    </w:pPr>
  </w:style>
  <w:style w:type="character" w:customStyle="1" w:styleId="a9">
    <w:name w:val="Нижний колонтитул Знак"/>
    <w:basedOn w:val="a0"/>
    <w:link w:val="a8"/>
    <w:uiPriority w:val="99"/>
    <w:rsid w:val="009E67EE"/>
    <w:rPr>
      <w:rFonts w:ascii="Times New Roman" w:hAnsi="Times New Roman" w:cs="Times New Roman"/>
      <w:sz w:val="24"/>
      <w:szCs w:val="24"/>
      <w:lang w:eastAsia="ru-RU"/>
    </w:rPr>
  </w:style>
  <w:style w:type="paragraph" w:styleId="aa">
    <w:name w:val="TOC Heading"/>
    <w:basedOn w:val="1"/>
    <w:next w:val="a"/>
    <w:uiPriority w:val="39"/>
    <w:semiHidden/>
    <w:unhideWhenUsed/>
    <w:qFormat/>
    <w:rsid w:val="009E67EE"/>
    <w:pPr>
      <w:spacing w:before="480" w:line="276" w:lineRule="auto"/>
      <w:jc w:val="left"/>
      <w:outlineLvl w:val="9"/>
    </w:pPr>
    <w:rPr>
      <w:rFonts w:asciiTheme="majorHAnsi" w:hAnsiTheme="majorHAnsi"/>
      <w:b/>
      <w:bCs/>
      <w:color w:val="365F91" w:themeColor="accent1" w:themeShade="BF"/>
      <w:sz w:val="28"/>
    </w:rPr>
  </w:style>
  <w:style w:type="paragraph" w:styleId="13">
    <w:name w:val="toc 1"/>
    <w:basedOn w:val="a"/>
    <w:next w:val="a"/>
    <w:autoRedefine/>
    <w:uiPriority w:val="39"/>
    <w:unhideWhenUsed/>
    <w:rsid w:val="009E67EE"/>
    <w:pPr>
      <w:spacing w:after="100"/>
    </w:pPr>
  </w:style>
  <w:style w:type="character" w:styleId="ab">
    <w:name w:val="Hyperlink"/>
    <w:basedOn w:val="a0"/>
    <w:uiPriority w:val="99"/>
    <w:unhideWhenUsed/>
    <w:rsid w:val="009E67EE"/>
    <w:rPr>
      <w:color w:val="0000FF" w:themeColor="hyperlink"/>
      <w:u w:val="single"/>
    </w:rPr>
  </w:style>
  <w:style w:type="paragraph" w:styleId="ac">
    <w:name w:val="Balloon Text"/>
    <w:basedOn w:val="a"/>
    <w:link w:val="ad"/>
    <w:uiPriority w:val="99"/>
    <w:semiHidden/>
    <w:unhideWhenUsed/>
    <w:rsid w:val="009E67EE"/>
    <w:rPr>
      <w:rFonts w:ascii="Tahoma" w:hAnsi="Tahoma" w:cs="Tahoma"/>
      <w:sz w:val="16"/>
      <w:szCs w:val="16"/>
    </w:rPr>
  </w:style>
  <w:style w:type="character" w:customStyle="1" w:styleId="ad">
    <w:name w:val="Текст выноски Знак"/>
    <w:basedOn w:val="a0"/>
    <w:link w:val="ac"/>
    <w:uiPriority w:val="99"/>
    <w:semiHidden/>
    <w:rsid w:val="009E67EE"/>
    <w:rPr>
      <w:rFonts w:ascii="Tahoma" w:hAnsi="Tahoma" w:cs="Tahoma"/>
      <w:sz w:val="16"/>
      <w:szCs w:val="16"/>
      <w:lang w:eastAsia="ru-RU"/>
    </w:rPr>
  </w:style>
  <w:style w:type="paragraph" w:styleId="ae">
    <w:name w:val="Normal (Web)"/>
    <w:basedOn w:val="a"/>
    <w:uiPriority w:val="99"/>
    <w:unhideWhenUsed/>
    <w:rsid w:val="00370C70"/>
    <w:pPr>
      <w:spacing w:before="100" w:beforeAutospacing="1" w:after="100" w:afterAutospacing="1"/>
    </w:pPr>
    <w:rPr>
      <w:rFonts w:eastAsia="Times New Roman"/>
    </w:rPr>
  </w:style>
  <w:style w:type="paragraph" w:styleId="af">
    <w:name w:val="Body Text"/>
    <w:basedOn w:val="a"/>
    <w:link w:val="af0"/>
    <w:uiPriority w:val="1"/>
    <w:qFormat/>
    <w:rsid w:val="00370C70"/>
    <w:pPr>
      <w:widowControl w:val="0"/>
      <w:autoSpaceDE w:val="0"/>
      <w:autoSpaceDN w:val="0"/>
      <w:ind w:left="462"/>
    </w:pPr>
    <w:rPr>
      <w:rFonts w:eastAsia="Times New Roman"/>
      <w:sz w:val="28"/>
      <w:szCs w:val="28"/>
    </w:rPr>
  </w:style>
  <w:style w:type="character" w:customStyle="1" w:styleId="af0">
    <w:name w:val="Основной текст Знак"/>
    <w:basedOn w:val="a0"/>
    <w:link w:val="af"/>
    <w:uiPriority w:val="1"/>
    <w:rsid w:val="00370C70"/>
    <w:rPr>
      <w:rFonts w:ascii="Times New Roman" w:eastAsia="Times New Roman" w:hAnsi="Times New Roman" w:cs="Times New Roman"/>
      <w:sz w:val="28"/>
      <w:szCs w:val="28"/>
      <w:lang w:eastAsia="ru-RU"/>
    </w:rPr>
  </w:style>
  <w:style w:type="paragraph" w:customStyle="1" w:styleId="western">
    <w:name w:val="western"/>
    <w:basedOn w:val="a"/>
    <w:rsid w:val="00370C70"/>
    <w:pPr>
      <w:spacing w:before="100" w:beforeAutospacing="1" w:after="100" w:afterAutospacing="1"/>
    </w:pPr>
    <w:rPr>
      <w:rFonts w:eastAsia="Times New Roman"/>
    </w:rPr>
  </w:style>
  <w:style w:type="character" w:customStyle="1" w:styleId="apple-converted-space">
    <w:name w:val="apple-converted-space"/>
    <w:basedOn w:val="a0"/>
    <w:rsid w:val="00481761"/>
    <w:rPr>
      <w:rFonts w:cs="Times New Roman"/>
    </w:rPr>
  </w:style>
  <w:style w:type="character" w:customStyle="1" w:styleId="31">
    <w:name w:val="Основной текст (3)"/>
    <w:basedOn w:val="a0"/>
    <w:rsid w:val="00481761"/>
    <w:rPr>
      <w:rFonts w:ascii="Times New Roman" w:hAnsi="Times New Roman" w:cs="Times New Roman"/>
      <w:spacing w:val="0"/>
      <w:sz w:val="15"/>
      <w:szCs w:val="15"/>
    </w:rPr>
  </w:style>
  <w:style w:type="character" w:customStyle="1" w:styleId="21">
    <w:name w:val="Основной текст (2)_"/>
    <w:basedOn w:val="a0"/>
    <w:link w:val="22"/>
    <w:locked/>
    <w:rsid w:val="00481761"/>
    <w:rPr>
      <w:rFonts w:ascii="Bookman Old Style" w:hAnsi="Bookman Old Style" w:cs="Bookman Old Style"/>
      <w:shd w:val="clear" w:color="auto" w:fill="FFFFFF"/>
    </w:rPr>
  </w:style>
  <w:style w:type="paragraph" w:customStyle="1" w:styleId="22">
    <w:name w:val="Основной текст (2)"/>
    <w:basedOn w:val="a"/>
    <w:link w:val="21"/>
    <w:rsid w:val="00481761"/>
    <w:pPr>
      <w:widowControl w:val="0"/>
      <w:shd w:val="clear" w:color="auto" w:fill="FFFFFF"/>
      <w:spacing w:before="540" w:line="398" w:lineRule="exact"/>
      <w:jc w:val="both"/>
    </w:pPr>
    <w:rPr>
      <w:rFonts w:ascii="Bookman Old Style" w:hAnsi="Bookman Old Style" w:cs="Bookman Old Style"/>
      <w:sz w:val="22"/>
      <w:szCs w:val="22"/>
      <w:lang w:eastAsia="en-US"/>
    </w:rPr>
  </w:style>
  <w:style w:type="paragraph" w:customStyle="1" w:styleId="32">
    <w:name w:val="Стиль3"/>
    <w:basedOn w:val="3"/>
    <w:link w:val="33"/>
    <w:qFormat/>
    <w:rsid w:val="00DC6F22"/>
    <w:pPr>
      <w:spacing w:before="120"/>
      <w:jc w:val="both"/>
    </w:pPr>
    <w:rPr>
      <w:rFonts w:ascii="Times New Roman" w:hAnsi="Times New Roman" w:cs="Times New Roman"/>
    </w:rPr>
  </w:style>
  <w:style w:type="character" w:customStyle="1" w:styleId="33">
    <w:name w:val="Стиль3 Знак"/>
    <w:basedOn w:val="30"/>
    <w:link w:val="32"/>
    <w:rsid w:val="00DC6F22"/>
    <w:rPr>
      <w:rFonts w:ascii="Times New Roman" w:eastAsiaTheme="majorEastAsia" w:hAnsi="Times New Roman" w:cs="Times New Roman"/>
      <w:b/>
      <w:bCs/>
      <w:color w:val="4F81BD" w:themeColor="accent1"/>
      <w:sz w:val="24"/>
      <w:szCs w:val="24"/>
      <w:lang w:eastAsia="ru-RU"/>
    </w:rPr>
  </w:style>
  <w:style w:type="character" w:customStyle="1" w:styleId="30">
    <w:name w:val="Заголовок 3 Знак"/>
    <w:basedOn w:val="a0"/>
    <w:link w:val="3"/>
    <w:uiPriority w:val="9"/>
    <w:semiHidden/>
    <w:rsid w:val="00DC6F22"/>
    <w:rPr>
      <w:rFonts w:asciiTheme="majorHAnsi" w:eastAsiaTheme="majorEastAsia" w:hAnsiTheme="majorHAnsi" w:cstheme="majorBidi"/>
      <w:b/>
      <w:bCs/>
      <w:color w:val="4F81BD" w:themeColor="accent1"/>
      <w:sz w:val="24"/>
      <w:szCs w:val="24"/>
      <w:lang w:eastAsia="ru-RU"/>
    </w:rPr>
  </w:style>
  <w:style w:type="paragraph" w:customStyle="1" w:styleId="Default">
    <w:name w:val="Default"/>
    <w:uiPriority w:val="99"/>
    <w:rsid w:val="00507D9E"/>
    <w:pPr>
      <w:autoSpaceDE w:val="0"/>
      <w:autoSpaceDN w:val="0"/>
      <w:adjustRightInd w:val="0"/>
      <w:spacing w:after="0" w:line="240" w:lineRule="auto"/>
    </w:pPr>
    <w:rPr>
      <w:rFonts w:ascii="Arial" w:hAnsi="Arial" w:cs="Arial"/>
      <w:color w:val="000000"/>
      <w:sz w:val="24"/>
      <w:szCs w:val="24"/>
    </w:rPr>
  </w:style>
  <w:style w:type="paragraph" w:customStyle="1" w:styleId="c0">
    <w:name w:val="c0"/>
    <w:basedOn w:val="a"/>
    <w:uiPriority w:val="99"/>
    <w:rsid w:val="00507D9E"/>
    <w:pPr>
      <w:spacing w:before="100" w:beforeAutospacing="1" w:after="100" w:afterAutospacing="1"/>
    </w:pPr>
    <w:rPr>
      <w:rFonts w:eastAsia="Times New Roman"/>
    </w:rPr>
  </w:style>
  <w:style w:type="character" w:customStyle="1" w:styleId="c5">
    <w:name w:val="c5"/>
    <w:basedOn w:val="a0"/>
    <w:rsid w:val="00507D9E"/>
  </w:style>
  <w:style w:type="character" w:customStyle="1" w:styleId="fontstyle11">
    <w:name w:val="fontstyle11"/>
    <w:basedOn w:val="a0"/>
    <w:rsid w:val="00507D9E"/>
    <w:rPr>
      <w:rFonts w:ascii="TimesNewRoman" w:eastAsia="TimesNewRoman" w:hAnsi="TimesNewRoman" w:hint="eastAsia"/>
      <w:b w:val="0"/>
      <w:bCs w:val="0"/>
      <w:i w:val="0"/>
      <w:iCs w:val="0"/>
      <w:color w:val="000000"/>
      <w:sz w:val="20"/>
      <w:szCs w:val="20"/>
    </w:rPr>
  </w:style>
  <w:style w:type="character" w:styleId="af1">
    <w:name w:val="Strong"/>
    <w:basedOn w:val="a0"/>
    <w:uiPriority w:val="22"/>
    <w:qFormat/>
    <w:rsid w:val="00BB320E"/>
    <w:rPr>
      <w:b/>
      <w:bCs/>
    </w:rPr>
  </w:style>
  <w:style w:type="paragraph" w:customStyle="1" w:styleId="210">
    <w:name w:val="Заголовок 21"/>
    <w:basedOn w:val="a"/>
    <w:uiPriority w:val="1"/>
    <w:qFormat/>
    <w:rsid w:val="00F17CDF"/>
    <w:pPr>
      <w:widowControl w:val="0"/>
      <w:autoSpaceDE w:val="0"/>
      <w:autoSpaceDN w:val="0"/>
      <w:ind w:left="462"/>
      <w:outlineLvl w:val="2"/>
    </w:pPr>
    <w:rPr>
      <w:rFonts w:eastAsia="Times New Roman"/>
      <w:b/>
      <w:bCs/>
      <w:sz w:val="28"/>
      <w:szCs w:val="28"/>
      <w:lang w:bidi="ru-RU"/>
    </w:rPr>
  </w:style>
  <w:style w:type="paragraph" w:styleId="34">
    <w:name w:val="toc 3"/>
    <w:basedOn w:val="a"/>
    <w:next w:val="a"/>
    <w:autoRedefine/>
    <w:uiPriority w:val="39"/>
    <w:unhideWhenUsed/>
    <w:rsid w:val="009004BF"/>
    <w:pPr>
      <w:spacing w:after="100"/>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F63"/>
    <w:pPr>
      <w:spacing w:after="0" w:line="240" w:lineRule="auto"/>
    </w:pPr>
    <w:rPr>
      <w:rFonts w:ascii="Times New Roman" w:hAnsi="Times New Roman" w:cs="Times New Roman"/>
      <w:sz w:val="24"/>
      <w:szCs w:val="24"/>
      <w:lang w:eastAsia="ru-RU"/>
    </w:rPr>
  </w:style>
  <w:style w:type="paragraph" w:styleId="1">
    <w:name w:val="heading 1"/>
    <w:aliases w:val="ЗАГОЛОВОЧНЫЙ 2"/>
    <w:basedOn w:val="2"/>
    <w:next w:val="a"/>
    <w:link w:val="10"/>
    <w:uiPriority w:val="9"/>
    <w:qFormat/>
    <w:rsid w:val="00463F63"/>
    <w:pPr>
      <w:spacing w:before="360"/>
      <w:jc w:val="center"/>
      <w:outlineLvl w:val="0"/>
    </w:pPr>
    <w:rPr>
      <w:rFonts w:ascii="Times New Roman" w:hAnsi="Times New Roman"/>
      <w:b w:val="0"/>
      <w:bCs w:val="0"/>
      <w:color w:val="000000" w:themeColor="text1"/>
      <w:sz w:val="24"/>
      <w:szCs w:val="28"/>
    </w:rPr>
  </w:style>
  <w:style w:type="paragraph" w:styleId="2">
    <w:name w:val="heading 2"/>
    <w:basedOn w:val="a"/>
    <w:next w:val="a"/>
    <w:link w:val="20"/>
    <w:uiPriority w:val="9"/>
    <w:semiHidden/>
    <w:unhideWhenUsed/>
    <w:qFormat/>
    <w:rsid w:val="00463F6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C6F2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ЧНЫЙ 2 Знак"/>
    <w:basedOn w:val="a0"/>
    <w:link w:val="1"/>
    <w:uiPriority w:val="9"/>
    <w:rsid w:val="00463F63"/>
    <w:rPr>
      <w:rFonts w:ascii="Times New Roman" w:eastAsiaTheme="majorEastAsia" w:hAnsi="Times New Roman" w:cstheme="majorBidi"/>
      <w:color w:val="000000" w:themeColor="text1"/>
      <w:sz w:val="24"/>
      <w:szCs w:val="28"/>
      <w:lang w:eastAsia="ru-RU"/>
    </w:rPr>
  </w:style>
  <w:style w:type="paragraph" w:styleId="a3">
    <w:name w:val="List Paragraph"/>
    <w:basedOn w:val="a"/>
    <w:uiPriority w:val="34"/>
    <w:qFormat/>
    <w:rsid w:val="00463F63"/>
    <w:pPr>
      <w:spacing w:after="200" w:line="276" w:lineRule="auto"/>
      <w:ind w:left="720"/>
      <w:contextualSpacing/>
    </w:pPr>
    <w:rPr>
      <w:rFonts w:ascii="Calibri" w:eastAsia="Calibri" w:hAnsi="Calibri"/>
      <w:sz w:val="22"/>
      <w:szCs w:val="22"/>
      <w:lang w:eastAsia="en-US"/>
    </w:rPr>
  </w:style>
  <w:style w:type="paragraph" w:styleId="a4">
    <w:name w:val="caption"/>
    <w:basedOn w:val="a"/>
    <w:next w:val="a"/>
    <w:uiPriority w:val="35"/>
    <w:unhideWhenUsed/>
    <w:qFormat/>
    <w:rsid w:val="00463F63"/>
    <w:pPr>
      <w:spacing w:after="200"/>
    </w:pPr>
    <w:rPr>
      <w:b/>
      <w:bCs/>
      <w:color w:val="4F81BD" w:themeColor="accent1"/>
      <w:sz w:val="18"/>
      <w:szCs w:val="18"/>
    </w:rPr>
  </w:style>
  <w:style w:type="character" w:customStyle="1" w:styleId="20">
    <w:name w:val="Заголовок 2 Знак"/>
    <w:basedOn w:val="a0"/>
    <w:link w:val="2"/>
    <w:uiPriority w:val="9"/>
    <w:semiHidden/>
    <w:rsid w:val="00463F63"/>
    <w:rPr>
      <w:rFonts w:asciiTheme="majorHAnsi" w:eastAsiaTheme="majorEastAsia" w:hAnsiTheme="majorHAnsi" w:cstheme="majorBidi"/>
      <w:b/>
      <w:bCs/>
      <w:color w:val="4F81BD" w:themeColor="accent1"/>
      <w:sz w:val="26"/>
      <w:szCs w:val="26"/>
      <w:lang w:eastAsia="ru-RU"/>
    </w:rPr>
  </w:style>
  <w:style w:type="paragraph" w:styleId="a5">
    <w:name w:val="No Spacing"/>
    <w:uiPriority w:val="1"/>
    <w:qFormat/>
    <w:rsid w:val="00463F63"/>
    <w:pPr>
      <w:spacing w:after="0" w:line="240" w:lineRule="auto"/>
    </w:pPr>
    <w:rPr>
      <w:rFonts w:ascii="Times New Roman" w:hAnsi="Times New Roman" w:cs="Times New Roman"/>
      <w:sz w:val="24"/>
      <w:szCs w:val="24"/>
      <w:lang w:eastAsia="ru-RU"/>
    </w:rPr>
  </w:style>
  <w:style w:type="paragraph" w:customStyle="1" w:styleId="TableParagraph">
    <w:name w:val="Table Paragraph"/>
    <w:basedOn w:val="a"/>
    <w:uiPriority w:val="1"/>
    <w:qFormat/>
    <w:rsid w:val="00463F63"/>
    <w:pPr>
      <w:widowControl w:val="0"/>
    </w:pPr>
    <w:rPr>
      <w:rFonts w:asciiTheme="minorHAnsi" w:hAnsiTheme="minorHAnsi" w:cstheme="minorBidi"/>
      <w:sz w:val="22"/>
      <w:szCs w:val="22"/>
      <w:lang w:val="en-US" w:eastAsia="en-US"/>
    </w:rPr>
  </w:style>
  <w:style w:type="paragraph" w:customStyle="1" w:styleId="11">
    <w:name w:val="Абзац списка1"/>
    <w:basedOn w:val="a"/>
    <w:rsid w:val="009E67EE"/>
    <w:pPr>
      <w:spacing w:after="200" w:line="276" w:lineRule="auto"/>
      <w:ind w:left="720"/>
    </w:pPr>
    <w:rPr>
      <w:rFonts w:ascii="Calibri" w:eastAsia="Times New Roman" w:hAnsi="Calibri" w:cs="Calibri"/>
      <w:sz w:val="22"/>
      <w:szCs w:val="22"/>
      <w:lang w:eastAsia="en-US"/>
    </w:rPr>
  </w:style>
  <w:style w:type="paragraph" w:customStyle="1" w:styleId="12">
    <w:name w:val="МОЙ ЗАГОЛОВОК1"/>
    <w:basedOn w:val="1"/>
    <w:qFormat/>
    <w:rsid w:val="009E67EE"/>
    <w:pPr>
      <w:tabs>
        <w:tab w:val="left" w:pos="6370"/>
      </w:tabs>
      <w:spacing w:after="360"/>
      <w:ind w:firstLine="709"/>
    </w:pPr>
    <w:rPr>
      <w:b/>
      <w:sz w:val="28"/>
      <w:szCs w:val="24"/>
    </w:rPr>
  </w:style>
  <w:style w:type="paragraph" w:styleId="a6">
    <w:name w:val="header"/>
    <w:basedOn w:val="a"/>
    <w:link w:val="a7"/>
    <w:uiPriority w:val="99"/>
    <w:unhideWhenUsed/>
    <w:rsid w:val="009E67EE"/>
    <w:pPr>
      <w:tabs>
        <w:tab w:val="center" w:pos="4677"/>
        <w:tab w:val="right" w:pos="9355"/>
      </w:tabs>
    </w:pPr>
  </w:style>
  <w:style w:type="character" w:customStyle="1" w:styleId="a7">
    <w:name w:val="Верхний колонтитул Знак"/>
    <w:basedOn w:val="a0"/>
    <w:link w:val="a6"/>
    <w:uiPriority w:val="99"/>
    <w:rsid w:val="009E67EE"/>
    <w:rPr>
      <w:rFonts w:ascii="Times New Roman" w:hAnsi="Times New Roman" w:cs="Times New Roman"/>
      <w:sz w:val="24"/>
      <w:szCs w:val="24"/>
      <w:lang w:eastAsia="ru-RU"/>
    </w:rPr>
  </w:style>
  <w:style w:type="paragraph" w:styleId="a8">
    <w:name w:val="footer"/>
    <w:basedOn w:val="a"/>
    <w:link w:val="a9"/>
    <w:uiPriority w:val="99"/>
    <w:unhideWhenUsed/>
    <w:rsid w:val="009E67EE"/>
    <w:pPr>
      <w:tabs>
        <w:tab w:val="center" w:pos="4677"/>
        <w:tab w:val="right" w:pos="9355"/>
      </w:tabs>
    </w:pPr>
  </w:style>
  <w:style w:type="character" w:customStyle="1" w:styleId="a9">
    <w:name w:val="Нижний колонтитул Знак"/>
    <w:basedOn w:val="a0"/>
    <w:link w:val="a8"/>
    <w:uiPriority w:val="99"/>
    <w:rsid w:val="009E67EE"/>
    <w:rPr>
      <w:rFonts w:ascii="Times New Roman" w:hAnsi="Times New Roman" w:cs="Times New Roman"/>
      <w:sz w:val="24"/>
      <w:szCs w:val="24"/>
      <w:lang w:eastAsia="ru-RU"/>
    </w:rPr>
  </w:style>
  <w:style w:type="paragraph" w:styleId="aa">
    <w:name w:val="TOC Heading"/>
    <w:basedOn w:val="1"/>
    <w:next w:val="a"/>
    <w:uiPriority w:val="39"/>
    <w:semiHidden/>
    <w:unhideWhenUsed/>
    <w:qFormat/>
    <w:rsid w:val="009E67EE"/>
    <w:pPr>
      <w:spacing w:before="480" w:line="276" w:lineRule="auto"/>
      <w:jc w:val="left"/>
      <w:outlineLvl w:val="9"/>
    </w:pPr>
    <w:rPr>
      <w:rFonts w:asciiTheme="majorHAnsi" w:hAnsiTheme="majorHAnsi"/>
      <w:b/>
      <w:bCs/>
      <w:color w:val="365F91" w:themeColor="accent1" w:themeShade="BF"/>
      <w:sz w:val="28"/>
    </w:rPr>
  </w:style>
  <w:style w:type="paragraph" w:styleId="13">
    <w:name w:val="toc 1"/>
    <w:basedOn w:val="a"/>
    <w:next w:val="a"/>
    <w:autoRedefine/>
    <w:uiPriority w:val="39"/>
    <w:unhideWhenUsed/>
    <w:rsid w:val="009E67EE"/>
    <w:pPr>
      <w:spacing w:after="100"/>
    </w:pPr>
  </w:style>
  <w:style w:type="character" w:styleId="ab">
    <w:name w:val="Hyperlink"/>
    <w:basedOn w:val="a0"/>
    <w:uiPriority w:val="99"/>
    <w:unhideWhenUsed/>
    <w:rsid w:val="009E67EE"/>
    <w:rPr>
      <w:color w:val="0000FF" w:themeColor="hyperlink"/>
      <w:u w:val="single"/>
    </w:rPr>
  </w:style>
  <w:style w:type="paragraph" w:styleId="ac">
    <w:name w:val="Balloon Text"/>
    <w:basedOn w:val="a"/>
    <w:link w:val="ad"/>
    <w:uiPriority w:val="99"/>
    <w:semiHidden/>
    <w:unhideWhenUsed/>
    <w:rsid w:val="009E67EE"/>
    <w:rPr>
      <w:rFonts w:ascii="Tahoma" w:hAnsi="Tahoma" w:cs="Tahoma"/>
      <w:sz w:val="16"/>
      <w:szCs w:val="16"/>
    </w:rPr>
  </w:style>
  <w:style w:type="character" w:customStyle="1" w:styleId="ad">
    <w:name w:val="Текст выноски Знак"/>
    <w:basedOn w:val="a0"/>
    <w:link w:val="ac"/>
    <w:uiPriority w:val="99"/>
    <w:semiHidden/>
    <w:rsid w:val="009E67EE"/>
    <w:rPr>
      <w:rFonts w:ascii="Tahoma" w:hAnsi="Tahoma" w:cs="Tahoma"/>
      <w:sz w:val="16"/>
      <w:szCs w:val="16"/>
      <w:lang w:eastAsia="ru-RU"/>
    </w:rPr>
  </w:style>
  <w:style w:type="paragraph" w:styleId="ae">
    <w:name w:val="Normal (Web)"/>
    <w:basedOn w:val="a"/>
    <w:uiPriority w:val="99"/>
    <w:unhideWhenUsed/>
    <w:rsid w:val="00370C70"/>
    <w:pPr>
      <w:spacing w:before="100" w:beforeAutospacing="1" w:after="100" w:afterAutospacing="1"/>
    </w:pPr>
    <w:rPr>
      <w:rFonts w:eastAsia="Times New Roman"/>
    </w:rPr>
  </w:style>
  <w:style w:type="paragraph" w:styleId="af">
    <w:name w:val="Body Text"/>
    <w:basedOn w:val="a"/>
    <w:link w:val="af0"/>
    <w:uiPriority w:val="1"/>
    <w:qFormat/>
    <w:rsid w:val="00370C70"/>
    <w:pPr>
      <w:widowControl w:val="0"/>
      <w:autoSpaceDE w:val="0"/>
      <w:autoSpaceDN w:val="0"/>
      <w:ind w:left="462"/>
    </w:pPr>
    <w:rPr>
      <w:rFonts w:eastAsia="Times New Roman"/>
      <w:sz w:val="28"/>
      <w:szCs w:val="28"/>
    </w:rPr>
  </w:style>
  <w:style w:type="character" w:customStyle="1" w:styleId="af0">
    <w:name w:val="Основной текст Знак"/>
    <w:basedOn w:val="a0"/>
    <w:link w:val="af"/>
    <w:uiPriority w:val="1"/>
    <w:rsid w:val="00370C70"/>
    <w:rPr>
      <w:rFonts w:ascii="Times New Roman" w:eastAsia="Times New Roman" w:hAnsi="Times New Roman" w:cs="Times New Roman"/>
      <w:sz w:val="28"/>
      <w:szCs w:val="28"/>
      <w:lang w:eastAsia="ru-RU"/>
    </w:rPr>
  </w:style>
  <w:style w:type="paragraph" w:customStyle="1" w:styleId="western">
    <w:name w:val="western"/>
    <w:basedOn w:val="a"/>
    <w:rsid w:val="00370C70"/>
    <w:pPr>
      <w:spacing w:before="100" w:beforeAutospacing="1" w:after="100" w:afterAutospacing="1"/>
    </w:pPr>
    <w:rPr>
      <w:rFonts w:eastAsia="Times New Roman"/>
    </w:rPr>
  </w:style>
  <w:style w:type="character" w:customStyle="1" w:styleId="apple-converted-space">
    <w:name w:val="apple-converted-space"/>
    <w:basedOn w:val="a0"/>
    <w:rsid w:val="00481761"/>
    <w:rPr>
      <w:rFonts w:cs="Times New Roman"/>
    </w:rPr>
  </w:style>
  <w:style w:type="character" w:customStyle="1" w:styleId="31">
    <w:name w:val="Основной текст (3)"/>
    <w:basedOn w:val="a0"/>
    <w:rsid w:val="00481761"/>
    <w:rPr>
      <w:rFonts w:ascii="Times New Roman" w:hAnsi="Times New Roman" w:cs="Times New Roman"/>
      <w:spacing w:val="0"/>
      <w:sz w:val="15"/>
      <w:szCs w:val="15"/>
    </w:rPr>
  </w:style>
  <w:style w:type="character" w:customStyle="1" w:styleId="21">
    <w:name w:val="Основной текст (2)_"/>
    <w:basedOn w:val="a0"/>
    <w:link w:val="22"/>
    <w:locked/>
    <w:rsid w:val="00481761"/>
    <w:rPr>
      <w:rFonts w:ascii="Bookman Old Style" w:hAnsi="Bookman Old Style" w:cs="Bookman Old Style"/>
      <w:shd w:val="clear" w:color="auto" w:fill="FFFFFF"/>
    </w:rPr>
  </w:style>
  <w:style w:type="paragraph" w:customStyle="1" w:styleId="22">
    <w:name w:val="Основной текст (2)"/>
    <w:basedOn w:val="a"/>
    <w:link w:val="21"/>
    <w:rsid w:val="00481761"/>
    <w:pPr>
      <w:widowControl w:val="0"/>
      <w:shd w:val="clear" w:color="auto" w:fill="FFFFFF"/>
      <w:spacing w:before="540" w:line="398" w:lineRule="exact"/>
      <w:jc w:val="both"/>
    </w:pPr>
    <w:rPr>
      <w:rFonts w:ascii="Bookman Old Style" w:hAnsi="Bookman Old Style" w:cs="Bookman Old Style"/>
      <w:sz w:val="22"/>
      <w:szCs w:val="22"/>
      <w:lang w:eastAsia="en-US"/>
    </w:rPr>
  </w:style>
  <w:style w:type="paragraph" w:customStyle="1" w:styleId="32">
    <w:name w:val="Стиль3"/>
    <w:basedOn w:val="3"/>
    <w:link w:val="33"/>
    <w:qFormat/>
    <w:rsid w:val="00DC6F22"/>
    <w:pPr>
      <w:spacing w:before="120"/>
      <w:jc w:val="both"/>
    </w:pPr>
    <w:rPr>
      <w:rFonts w:ascii="Times New Roman" w:hAnsi="Times New Roman" w:cs="Times New Roman"/>
    </w:rPr>
  </w:style>
  <w:style w:type="character" w:customStyle="1" w:styleId="33">
    <w:name w:val="Стиль3 Знак"/>
    <w:basedOn w:val="30"/>
    <w:link w:val="32"/>
    <w:rsid w:val="00DC6F22"/>
    <w:rPr>
      <w:rFonts w:ascii="Times New Roman" w:eastAsiaTheme="majorEastAsia" w:hAnsi="Times New Roman" w:cs="Times New Roman"/>
      <w:b/>
      <w:bCs/>
      <w:color w:val="4F81BD" w:themeColor="accent1"/>
      <w:sz w:val="24"/>
      <w:szCs w:val="24"/>
      <w:lang w:eastAsia="ru-RU"/>
    </w:rPr>
  </w:style>
  <w:style w:type="character" w:customStyle="1" w:styleId="30">
    <w:name w:val="Заголовок 3 Знак"/>
    <w:basedOn w:val="a0"/>
    <w:link w:val="3"/>
    <w:uiPriority w:val="9"/>
    <w:semiHidden/>
    <w:rsid w:val="00DC6F22"/>
    <w:rPr>
      <w:rFonts w:asciiTheme="majorHAnsi" w:eastAsiaTheme="majorEastAsia" w:hAnsiTheme="majorHAnsi" w:cstheme="majorBidi"/>
      <w:b/>
      <w:bCs/>
      <w:color w:val="4F81BD" w:themeColor="accent1"/>
      <w:sz w:val="24"/>
      <w:szCs w:val="24"/>
      <w:lang w:eastAsia="ru-RU"/>
    </w:rPr>
  </w:style>
  <w:style w:type="paragraph" w:customStyle="1" w:styleId="Default">
    <w:name w:val="Default"/>
    <w:uiPriority w:val="99"/>
    <w:rsid w:val="00507D9E"/>
    <w:pPr>
      <w:autoSpaceDE w:val="0"/>
      <w:autoSpaceDN w:val="0"/>
      <w:adjustRightInd w:val="0"/>
      <w:spacing w:after="0" w:line="240" w:lineRule="auto"/>
    </w:pPr>
    <w:rPr>
      <w:rFonts w:ascii="Arial" w:hAnsi="Arial" w:cs="Arial"/>
      <w:color w:val="000000"/>
      <w:sz w:val="24"/>
      <w:szCs w:val="24"/>
    </w:rPr>
  </w:style>
  <w:style w:type="paragraph" w:customStyle="1" w:styleId="c0">
    <w:name w:val="c0"/>
    <w:basedOn w:val="a"/>
    <w:uiPriority w:val="99"/>
    <w:rsid w:val="00507D9E"/>
    <w:pPr>
      <w:spacing w:before="100" w:beforeAutospacing="1" w:after="100" w:afterAutospacing="1"/>
    </w:pPr>
    <w:rPr>
      <w:rFonts w:eastAsia="Times New Roman"/>
    </w:rPr>
  </w:style>
  <w:style w:type="character" w:customStyle="1" w:styleId="c5">
    <w:name w:val="c5"/>
    <w:basedOn w:val="a0"/>
    <w:rsid w:val="00507D9E"/>
  </w:style>
  <w:style w:type="character" w:customStyle="1" w:styleId="fontstyle11">
    <w:name w:val="fontstyle11"/>
    <w:basedOn w:val="a0"/>
    <w:rsid w:val="00507D9E"/>
    <w:rPr>
      <w:rFonts w:ascii="TimesNewRoman" w:eastAsia="TimesNewRoman" w:hAnsi="TimesNewRoman" w:hint="eastAsia"/>
      <w:b w:val="0"/>
      <w:bCs w:val="0"/>
      <w:i w:val="0"/>
      <w:iCs w:val="0"/>
      <w:color w:val="000000"/>
      <w:sz w:val="20"/>
      <w:szCs w:val="20"/>
    </w:rPr>
  </w:style>
  <w:style w:type="character" w:styleId="af1">
    <w:name w:val="Strong"/>
    <w:basedOn w:val="a0"/>
    <w:uiPriority w:val="22"/>
    <w:qFormat/>
    <w:rsid w:val="00BB320E"/>
    <w:rPr>
      <w:b/>
      <w:bCs/>
    </w:rPr>
  </w:style>
  <w:style w:type="paragraph" w:customStyle="1" w:styleId="210">
    <w:name w:val="Заголовок 21"/>
    <w:basedOn w:val="a"/>
    <w:uiPriority w:val="1"/>
    <w:qFormat/>
    <w:rsid w:val="00F17CDF"/>
    <w:pPr>
      <w:widowControl w:val="0"/>
      <w:autoSpaceDE w:val="0"/>
      <w:autoSpaceDN w:val="0"/>
      <w:ind w:left="462"/>
      <w:outlineLvl w:val="2"/>
    </w:pPr>
    <w:rPr>
      <w:rFonts w:eastAsia="Times New Roman"/>
      <w:b/>
      <w:bCs/>
      <w:sz w:val="28"/>
      <w:szCs w:val="28"/>
      <w:lang w:bidi="ru-RU"/>
    </w:rPr>
  </w:style>
  <w:style w:type="paragraph" w:styleId="34">
    <w:name w:val="toc 3"/>
    <w:basedOn w:val="a"/>
    <w:next w:val="a"/>
    <w:autoRedefine/>
    <w:uiPriority w:val="39"/>
    <w:unhideWhenUsed/>
    <w:rsid w:val="009004BF"/>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ipi/" TargetMode="External"/><Relationship Id="rId5" Type="http://schemas.openxmlformats.org/officeDocument/2006/relationships/settings" Target="settings.xml"/><Relationship Id="rId10" Type="http://schemas.openxmlformats.org/officeDocument/2006/relationships/hyperlink" Target="https://neznaika.info/" TargetMode="External"/><Relationship Id="rId4" Type="http://schemas.microsoft.com/office/2007/relationships/stylesWithEffects" Target="stylesWithEffects.xml"/><Relationship Id="rId9" Type="http://schemas.openxmlformats.org/officeDocument/2006/relationships/hyperlink" Target="http://www.fip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1A6AE-684D-4462-991D-FE0453B5F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28</Pages>
  <Words>9943</Words>
  <Characters>56679</Characters>
  <Application>Microsoft Office Word</Application>
  <DocSecurity>0</DocSecurity>
  <Lines>472</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rcoi_4</dc:creator>
  <cp:lastModifiedBy>rcoi_4</cp:lastModifiedBy>
  <cp:revision>33</cp:revision>
  <dcterms:created xsi:type="dcterms:W3CDTF">2022-09-08T12:47:00Z</dcterms:created>
  <dcterms:modified xsi:type="dcterms:W3CDTF">2022-09-09T05:55:00Z</dcterms:modified>
</cp:coreProperties>
</file>