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36" w:rsidRDefault="00693336" w:rsidP="0069333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Солдаткина Евгения Николаевна</w:t>
      </w:r>
    </w:p>
    <w:p w:rsidR="00693336" w:rsidRDefault="00693336" w:rsidP="0069333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ГБОУ НАО «СШ №4»</w:t>
      </w:r>
    </w:p>
    <w:p w:rsidR="00693336" w:rsidRDefault="00693336" w:rsidP="00693336">
      <w:pPr>
        <w:pStyle w:val="1"/>
        <w:spacing w:line="360" w:lineRule="auto"/>
        <w:jc w:val="center"/>
        <w:rPr>
          <w:rStyle w:val="a4"/>
          <w:b/>
          <w:color w:val="auto"/>
        </w:rPr>
      </w:pPr>
      <w:r>
        <w:rPr>
          <w:rStyle w:val="a4"/>
          <w:rFonts w:ascii="Times New Roman" w:hAnsi="Times New Roman" w:cs="Times New Roman"/>
          <w:b/>
          <w:color w:val="auto"/>
        </w:rPr>
        <w:t xml:space="preserve">Причины и профилактика </w:t>
      </w:r>
      <w:proofErr w:type="spellStart"/>
      <w:r>
        <w:rPr>
          <w:rStyle w:val="a4"/>
          <w:rFonts w:ascii="Times New Roman" w:hAnsi="Times New Roman" w:cs="Times New Roman"/>
          <w:b/>
          <w:color w:val="auto"/>
        </w:rPr>
        <w:t>девиантного</w:t>
      </w:r>
      <w:proofErr w:type="spellEnd"/>
      <w:r>
        <w:rPr>
          <w:rStyle w:val="a4"/>
          <w:rFonts w:ascii="Times New Roman" w:hAnsi="Times New Roman" w:cs="Times New Roman"/>
          <w:b/>
          <w:color w:val="auto"/>
        </w:rPr>
        <w:t xml:space="preserve"> поведения младших школьников</w:t>
      </w:r>
    </w:p>
    <w:p w:rsidR="00693336" w:rsidRDefault="00693336" w:rsidP="00693336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93336" w:rsidRDefault="00693336" w:rsidP="00693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направление деятельности учителя начальных классов - профилактика отклоняющегося поведения детей.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 деятельность затруднена из-за отсутствия у педагогов четкого представления об особенностях возникновения и развития у детей отклонений в поведении. Учитель не всегда знает, как распознать проявления действительно отклоняющегося поведения ребенка, как установить зависимость между причинами возникновения такого поведения и его следствием, как объяснить, почему, казалось бы, эффективные методы и формы работы по упреждению отклоняющегося поведения детей не срабатывают. </w:t>
      </w:r>
    </w:p>
    <w:p w:rsidR="00693336" w:rsidRDefault="00693336" w:rsidP="00693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ученых,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 детей может быть обусловлено рядом факторов:</w:t>
      </w:r>
    </w:p>
    <w:p w:rsidR="00693336" w:rsidRDefault="00693336" w:rsidP="00693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нестабильностью психических процессов, психомоторной заторможенностью;</w:t>
      </w:r>
    </w:p>
    <w:p w:rsidR="00693336" w:rsidRDefault="00693336" w:rsidP="00693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неадекватным (защитным) реагированием ребенка на те или иные затруднения школьной жизни или на не удовлетворяющий ребенка стиль взаимоотношений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693336" w:rsidRDefault="00693336" w:rsidP="00693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стрессовыми ситуациями в семейном социуме, среди которых: развод родителей и их занятость своими личными переживаниями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 как реакция на эмоциональное невнимание родителей); смерть близкого человека; рождение в семье нового ребенка и переключение внимания родителей на малыша (девиация как ревность);</w:t>
      </w:r>
      <w:r w:rsidR="000F7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различные формы насилия, применяемые к ребенку в семье, унижения, словесные оскорбления, пренебрежение к его потребностям.</w:t>
      </w:r>
      <w:proofErr w:type="gramEnd"/>
    </w:p>
    <w:p w:rsidR="00693336" w:rsidRDefault="00693336" w:rsidP="00693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младшем школьном возрасте наиболее распространены такие формы отклоняющегося поведения, как непослушание, выражающееся в шалостях, </w:t>
      </w:r>
      <w:r>
        <w:rPr>
          <w:rFonts w:ascii="Times New Roman" w:hAnsi="Times New Roman" w:cs="Times New Roman"/>
          <w:sz w:val="28"/>
          <w:szCs w:val="28"/>
        </w:rPr>
        <w:lastRenderedPageBreak/>
        <w:t>озорстве, проступках; детский негативизм, проявляющийся в упрямстве, капризах, своеволии, недисциплинированности и пр.</w:t>
      </w:r>
    </w:p>
    <w:p w:rsidR="00693336" w:rsidRDefault="00693336" w:rsidP="00693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Типичными нарушениями поведения детей, по М.Э.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являются:</w:t>
      </w:r>
    </w:p>
    <w:p w:rsidR="00693336" w:rsidRDefault="00693336" w:rsidP="00693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 (повышенная потребность в движении, обусловленная преимущественно нейродинамическими особенностями ребенка);</w:t>
      </w:r>
    </w:p>
    <w:p w:rsidR="00693336" w:rsidRDefault="00693336" w:rsidP="00693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демонстративное поведение (намеренное и осознанное нарушение принятых норм, правил поведения; варианты такого поведения: детское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кривляние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капризы, сопровождающиеся внешними проявлениями раздраженности);</w:t>
      </w:r>
    </w:p>
    <w:p w:rsidR="00693336" w:rsidRDefault="00693336" w:rsidP="00693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протестное поведение (негативизм, строптивость, упрямство);</w:t>
      </w:r>
    </w:p>
    <w:p w:rsidR="00693336" w:rsidRDefault="00693336" w:rsidP="00693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агрессивное поведение (физическая, вербальная агрессия);</w:t>
      </w:r>
    </w:p>
    <w:p w:rsidR="00693336" w:rsidRDefault="00693336" w:rsidP="00693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инфантильное поведение (сохранение в поведении ребенка черт, присущих более раннему возрасту);</w:t>
      </w:r>
    </w:p>
    <w:p w:rsidR="00693336" w:rsidRDefault="00693336" w:rsidP="00693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конформное поведение (полностью подчинено внешним условиям - требованиям других людей);</w:t>
      </w:r>
    </w:p>
    <w:p w:rsidR="00693336" w:rsidRDefault="00693336" w:rsidP="00693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симптоматическое поведение (закодированное сообщение, своеобразный сигнал тревоги со стороны ребенка, например 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закономерно поднимается температура именно в день проведения контрольной работы, диктанта).</w:t>
      </w:r>
    </w:p>
    <w:p w:rsidR="00693336" w:rsidRDefault="00693336" w:rsidP="00693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педагога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младших школьников:</w:t>
      </w:r>
    </w:p>
    <w:p w:rsidR="00693336" w:rsidRDefault="00693336" w:rsidP="0069333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Проводите с детьми индивидуальные личностно - ориентированные тренинги и беседы;</w:t>
      </w:r>
    </w:p>
    <w:p w:rsidR="00693336" w:rsidRDefault="00693336" w:rsidP="0069333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Вовлекайте детей в общественную жизнь школы (участие в спортивных мероприятиях, конкурсах прикладного творчества, конкурса рисунков и т. д.)</w:t>
      </w:r>
    </w:p>
    <w:p w:rsidR="00693336" w:rsidRDefault="00693336" w:rsidP="0069333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социально одобряемую деятельность - трудовую, спортивную, художественную, организаторскую и т.д.;</w:t>
      </w:r>
    </w:p>
    <w:p w:rsidR="00693336" w:rsidRDefault="00693336" w:rsidP="0069333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поощрения – с целью формирования нравственной зрелости и положительного отношения к делу, себе, другим людям;</w:t>
      </w:r>
    </w:p>
    <w:p w:rsidR="00693336" w:rsidRDefault="00693336" w:rsidP="0069333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Вместо конкуренции развивайте навыки сотрудничества, готовность идти друг другу навстречу, умение просить помощи и помогать другим, быть терпимым к недостаткам других, считаться с интересами других;</w:t>
      </w:r>
    </w:p>
    <w:p w:rsidR="00693336" w:rsidRDefault="00693336" w:rsidP="0069333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Обучайте сдерживанию агрессии, самоконтролю, снятию мышечного напряжения;</w:t>
      </w:r>
    </w:p>
    <w:p w:rsidR="00693336" w:rsidRDefault="00693336" w:rsidP="0069333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Выявляйте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конфликтогены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(слова, жесты, поступки, интонации), которые пробуждают агрессию у ребёнка, тренируйте изменение его поведения в трудных ситуациях;</w:t>
      </w:r>
    </w:p>
    <w:p w:rsidR="00693336" w:rsidRDefault="00693336" w:rsidP="0069333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Научите детей разрешать конфликты конструктивными способами;</w:t>
      </w:r>
    </w:p>
    <w:p w:rsidR="00693336" w:rsidRDefault="00693336" w:rsidP="0069333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Используйте на уроке как можно больше наглядности, игровых моментов и физкультминуток;</w:t>
      </w:r>
    </w:p>
    <w:p w:rsidR="00693336" w:rsidRDefault="00693336" w:rsidP="0069333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должен занять стойкую позицию и предъявлять категорические требования по выполнению, когда дело касается важнейших общественных правил поведения или законов;</w:t>
      </w:r>
    </w:p>
    <w:p w:rsidR="00693336" w:rsidRDefault="00693336" w:rsidP="00693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должен осуществлять систематический надзор за отклонениями в поведении детей и своевременно реагировать на возникающие ситуации.</w:t>
      </w:r>
    </w:p>
    <w:p w:rsidR="00693336" w:rsidRDefault="00693336" w:rsidP="00693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Основные методы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(анализ сказок, групповое сочинение историй, драматизация сказок);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(свободное и тематическое рисование, аппликация, лепка из глины, конструирование из бумаги и картона),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(этюды на выражение различных эмоций); этические беседы;</w:t>
      </w:r>
      <w:r w:rsidR="000F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(метод воздействия на ребенка, вызывающий его переживания, чувства при помощи чтения книг); тренинг); консультирование.</w:t>
      </w:r>
      <w:proofErr w:type="gramEnd"/>
    </w:p>
    <w:p w:rsidR="00693336" w:rsidRDefault="00693336" w:rsidP="00693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Трудные дети - это дети, которым трудно. Трудно в классе, трудно в семье, и в первую очередь, трудно с самим собой. Дети не рождаются трудными, трудными они становятся, потому что вовремя им не помогли, их не услышали, им не уделили должного внимания.</w:t>
      </w:r>
    </w:p>
    <w:p w:rsidR="00693336" w:rsidRDefault="00693336" w:rsidP="00693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Недостаток позитивного социального опыта, неразвитость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мировоззрения, системы ценностных ориентаций, этических норм и эстетических вкусов способствуют выбору детьми негативных, противоправных сфер приложения своей активности, что неизбежно отражается на их поведении, на формировании личности, социального облика. Значительную роль в этом процессе играет отсутствие своевременной, необходимой педагогической, психологической, социальной и медицинской помощи ребёнку.</w:t>
      </w:r>
    </w:p>
    <w:p w:rsidR="00693336" w:rsidRDefault="00693336" w:rsidP="00693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Микросреда, в которой вращается современный ребёнок, весьма неблагоприятна. Он сталкивается в той или иной мере с различными формами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и по дороге в школу, и во дворе, и в общественных местах, и даже дома (в семье) и в школе. Особенно благоприятную обстановку для появления отклонений в сфере морали и поведения создает городская среда, с ее анонимностью, безличным характером взаимоотношений между людьми, с большей степенью свободы, с обширным ассортиментом отрицательно влияющих экономических, социальных и культурных факторов.</w:t>
      </w:r>
    </w:p>
    <w:p w:rsidR="00693336" w:rsidRDefault="00693336" w:rsidP="00693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Современной школе сегодня важно создавать среду, свободную от условий, деформирующих сознание ребёнка, порождающих отклоняющееся поведение.</w:t>
      </w:r>
    </w:p>
    <w:p w:rsidR="00693336" w:rsidRDefault="00693336" w:rsidP="00693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работа с детьми была успешной, необходимо также выявить факторы, порождающие различные формы отклонений, с целью выработки программы по их дальнейшей нейтрализации или коррекции.</w:t>
      </w:r>
    </w:p>
    <w:p w:rsidR="000F7E11" w:rsidRDefault="000F7E11" w:rsidP="00693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E11" w:rsidRDefault="000F7E11" w:rsidP="00693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336" w:rsidRDefault="00693336" w:rsidP="00693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литературы:</w:t>
      </w:r>
    </w:p>
    <w:p w:rsidR="00693336" w:rsidRPr="000F7E11" w:rsidRDefault="00693336" w:rsidP="00693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E11">
        <w:rPr>
          <w:rFonts w:ascii="Times New Roman" w:hAnsi="Times New Roman" w:cs="Times New Roman"/>
          <w:sz w:val="24"/>
          <w:szCs w:val="24"/>
        </w:rPr>
        <w:t>Мордуховская</w:t>
      </w:r>
      <w:proofErr w:type="spellEnd"/>
      <w:r w:rsidRPr="000F7E11">
        <w:rPr>
          <w:rFonts w:ascii="Times New Roman" w:hAnsi="Times New Roman" w:cs="Times New Roman"/>
          <w:sz w:val="24"/>
          <w:szCs w:val="24"/>
        </w:rPr>
        <w:t xml:space="preserve"> К.А. ПРИЧИНЫ И ФАКТОРЫ ДЕВИАНТНОГО ПОВЕДЕНИЯ У ДЕТЕЙ МЛАДШЕГО ШКОЛЬНОГО ВОЗРАСТА // Международный студенческий научный вестник. – 2015. – № 5-4.</w:t>
      </w:r>
      <w:proofErr w:type="gramStart"/>
      <w:r w:rsidRPr="000F7E1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93336" w:rsidRDefault="00693336" w:rsidP="00693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02C" w:rsidRDefault="0032202C"/>
    <w:sectPr w:rsidR="0032202C" w:rsidSect="000F7E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5567"/>
    <w:multiLevelType w:val="hybridMultilevel"/>
    <w:tmpl w:val="F99200E4"/>
    <w:lvl w:ilvl="0" w:tplc="BCEA0ED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FE"/>
    <w:rsid w:val="000F7E11"/>
    <w:rsid w:val="0032202C"/>
    <w:rsid w:val="00693336"/>
    <w:rsid w:val="00AC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36"/>
  </w:style>
  <w:style w:type="paragraph" w:styleId="1">
    <w:name w:val="heading 1"/>
    <w:basedOn w:val="a"/>
    <w:next w:val="a"/>
    <w:link w:val="10"/>
    <w:uiPriority w:val="9"/>
    <w:qFormat/>
    <w:rsid w:val="006933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93336"/>
    <w:pPr>
      <w:ind w:left="720"/>
      <w:contextualSpacing/>
    </w:pPr>
  </w:style>
  <w:style w:type="character" w:styleId="a4">
    <w:name w:val="Book Title"/>
    <w:basedOn w:val="a0"/>
    <w:uiPriority w:val="33"/>
    <w:qFormat/>
    <w:rsid w:val="0069333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36"/>
  </w:style>
  <w:style w:type="paragraph" w:styleId="1">
    <w:name w:val="heading 1"/>
    <w:basedOn w:val="a"/>
    <w:next w:val="a"/>
    <w:link w:val="10"/>
    <w:uiPriority w:val="9"/>
    <w:qFormat/>
    <w:rsid w:val="006933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93336"/>
    <w:pPr>
      <w:ind w:left="720"/>
      <w:contextualSpacing/>
    </w:pPr>
  </w:style>
  <w:style w:type="character" w:styleId="a4">
    <w:name w:val="Book Title"/>
    <w:basedOn w:val="a0"/>
    <w:uiPriority w:val="33"/>
    <w:qFormat/>
    <w:rsid w:val="0069333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947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</cp:lastModifiedBy>
  <cp:revision>3</cp:revision>
  <dcterms:created xsi:type="dcterms:W3CDTF">2024-05-31T08:24:00Z</dcterms:created>
  <dcterms:modified xsi:type="dcterms:W3CDTF">2024-05-31T15:14:00Z</dcterms:modified>
</cp:coreProperties>
</file>