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18A" w:rsidRDefault="00DE118A"/>
    <w:p w:rsidR="00DE118A" w:rsidRDefault="00DE118A"/>
    <w:p w:rsidR="00DF3DDA" w:rsidRPr="009B4407" w:rsidRDefault="00DF3DDA" w:rsidP="00DF3DDA">
      <w:pPr>
        <w:spacing w:after="200" w:line="276" w:lineRule="auto"/>
        <w:jc w:val="center"/>
        <w:rPr>
          <w:b/>
          <w:sz w:val="26"/>
          <w:szCs w:val="26"/>
          <w:lang w:eastAsia="en-US"/>
        </w:rPr>
      </w:pPr>
      <w:r w:rsidRPr="009B4407">
        <w:rPr>
          <w:b/>
          <w:sz w:val="26"/>
          <w:szCs w:val="26"/>
          <w:lang w:eastAsia="en-US"/>
        </w:rPr>
        <w:t>Содержание портфолио</w:t>
      </w:r>
    </w:p>
    <w:p w:rsidR="00DF3DDA" w:rsidRPr="009B4407" w:rsidRDefault="00DF3DDA" w:rsidP="00DF3DDA">
      <w:pPr>
        <w:spacing w:after="200" w:line="276" w:lineRule="auto"/>
        <w:ind w:left="720"/>
        <w:contextualSpacing/>
        <w:jc w:val="both"/>
        <w:rPr>
          <w:sz w:val="26"/>
          <w:szCs w:val="26"/>
          <w:lang w:eastAsia="en-US"/>
        </w:rPr>
      </w:pPr>
      <w:r w:rsidRPr="009B4407">
        <w:rPr>
          <w:b/>
          <w:i/>
          <w:sz w:val="26"/>
          <w:szCs w:val="26"/>
          <w:lang w:eastAsia="en-US"/>
        </w:rPr>
        <w:t>Раздел 1.</w:t>
      </w:r>
      <w:r w:rsidRPr="009B4407">
        <w:rPr>
          <w:sz w:val="26"/>
          <w:szCs w:val="26"/>
          <w:lang w:eastAsia="en-US"/>
        </w:rPr>
        <w:t xml:space="preserve"> Общие сведения о педагоге………………………………………</w:t>
      </w:r>
    </w:p>
    <w:p w:rsidR="00DF3DDA" w:rsidRPr="009B4407" w:rsidRDefault="00DF3DDA" w:rsidP="00DF3DDA">
      <w:pPr>
        <w:spacing w:after="200" w:line="276" w:lineRule="auto"/>
        <w:ind w:left="720"/>
        <w:contextualSpacing/>
        <w:jc w:val="both"/>
        <w:rPr>
          <w:sz w:val="26"/>
          <w:szCs w:val="26"/>
          <w:lang w:eastAsia="en-US"/>
        </w:rPr>
      </w:pPr>
      <w:r w:rsidRPr="009B4407">
        <w:rPr>
          <w:b/>
          <w:i/>
          <w:sz w:val="26"/>
          <w:szCs w:val="26"/>
          <w:lang w:eastAsia="en-US"/>
        </w:rPr>
        <w:t xml:space="preserve"> Раздел 2.</w:t>
      </w:r>
      <w:r w:rsidRPr="009B4407">
        <w:rPr>
          <w:sz w:val="26"/>
          <w:szCs w:val="26"/>
          <w:lang w:eastAsia="en-US"/>
        </w:rPr>
        <w:t xml:space="preserve"> Папка профессиональных достижений………………………….</w:t>
      </w:r>
    </w:p>
    <w:p w:rsidR="00DF3DDA" w:rsidRPr="009B4407" w:rsidRDefault="00DF3DDA" w:rsidP="00DF3DDA">
      <w:pPr>
        <w:numPr>
          <w:ilvl w:val="0"/>
          <w:numId w:val="2"/>
        </w:numPr>
        <w:spacing w:after="200" w:line="276" w:lineRule="auto"/>
        <w:contextualSpacing/>
        <w:jc w:val="both"/>
        <w:rPr>
          <w:sz w:val="26"/>
          <w:szCs w:val="26"/>
          <w:lang w:eastAsia="en-US"/>
        </w:rPr>
      </w:pPr>
      <w:r w:rsidRPr="009B4407">
        <w:rPr>
          <w:sz w:val="26"/>
          <w:szCs w:val="26"/>
          <w:lang w:eastAsia="en-US"/>
        </w:rPr>
        <w:t xml:space="preserve">Планирование </w:t>
      </w:r>
      <w:proofErr w:type="spellStart"/>
      <w:r w:rsidRPr="009B4407">
        <w:rPr>
          <w:sz w:val="26"/>
          <w:szCs w:val="26"/>
          <w:lang w:eastAsia="en-US"/>
        </w:rPr>
        <w:t>воспитательно</w:t>
      </w:r>
      <w:proofErr w:type="spellEnd"/>
      <w:r w:rsidRPr="009B4407">
        <w:rPr>
          <w:sz w:val="26"/>
          <w:szCs w:val="26"/>
          <w:lang w:eastAsia="en-US"/>
        </w:rPr>
        <w:t>-образовательной деятельности.</w:t>
      </w:r>
    </w:p>
    <w:p w:rsidR="00DF3DDA" w:rsidRPr="009B4407" w:rsidRDefault="00DF3DDA" w:rsidP="00DF3DDA">
      <w:pPr>
        <w:numPr>
          <w:ilvl w:val="0"/>
          <w:numId w:val="2"/>
        </w:numPr>
        <w:spacing w:after="200" w:line="276" w:lineRule="auto"/>
        <w:contextualSpacing/>
        <w:jc w:val="both"/>
        <w:rPr>
          <w:sz w:val="26"/>
          <w:szCs w:val="26"/>
          <w:lang w:eastAsia="en-US"/>
        </w:rPr>
      </w:pPr>
      <w:r w:rsidRPr="009B4407">
        <w:rPr>
          <w:sz w:val="26"/>
          <w:szCs w:val="26"/>
          <w:lang w:eastAsia="en-US"/>
        </w:rPr>
        <w:t>Методические материалы, свидетельствующие о профессионализме педагога.</w:t>
      </w:r>
    </w:p>
    <w:p w:rsidR="00DF3DDA" w:rsidRPr="009B4407" w:rsidRDefault="00DF3DDA" w:rsidP="00DF3DDA">
      <w:pPr>
        <w:numPr>
          <w:ilvl w:val="0"/>
          <w:numId w:val="2"/>
        </w:numPr>
        <w:spacing w:after="200" w:line="276" w:lineRule="auto"/>
        <w:contextualSpacing/>
        <w:jc w:val="both"/>
        <w:rPr>
          <w:sz w:val="26"/>
          <w:szCs w:val="26"/>
          <w:lang w:eastAsia="en-US"/>
        </w:rPr>
      </w:pPr>
      <w:r w:rsidRPr="009B4407">
        <w:rPr>
          <w:sz w:val="26"/>
          <w:szCs w:val="26"/>
          <w:lang w:eastAsia="en-US"/>
        </w:rPr>
        <w:t>Участие в методической работе на различных уровнях.</w:t>
      </w:r>
    </w:p>
    <w:p w:rsidR="00DF3DDA" w:rsidRPr="009B4407" w:rsidRDefault="00DF3DDA" w:rsidP="00DF3DDA">
      <w:pPr>
        <w:numPr>
          <w:ilvl w:val="0"/>
          <w:numId w:val="2"/>
        </w:numPr>
        <w:spacing w:after="200" w:line="276" w:lineRule="auto"/>
        <w:contextualSpacing/>
        <w:jc w:val="both"/>
        <w:rPr>
          <w:sz w:val="26"/>
          <w:szCs w:val="26"/>
          <w:lang w:eastAsia="en-US"/>
        </w:rPr>
      </w:pPr>
      <w:r w:rsidRPr="009B4407">
        <w:rPr>
          <w:sz w:val="26"/>
          <w:szCs w:val="26"/>
          <w:lang w:eastAsia="en-US"/>
        </w:rPr>
        <w:t>Обобщение и распространение опыта.</w:t>
      </w:r>
    </w:p>
    <w:p w:rsidR="00DF3DDA" w:rsidRPr="009B4407" w:rsidRDefault="00DF3DDA" w:rsidP="00DF3DDA">
      <w:pPr>
        <w:numPr>
          <w:ilvl w:val="0"/>
          <w:numId w:val="2"/>
        </w:numPr>
        <w:spacing w:after="200" w:line="276" w:lineRule="auto"/>
        <w:contextualSpacing/>
        <w:jc w:val="both"/>
        <w:rPr>
          <w:sz w:val="26"/>
          <w:szCs w:val="26"/>
          <w:lang w:eastAsia="en-US"/>
        </w:rPr>
      </w:pPr>
      <w:r w:rsidRPr="009B4407">
        <w:rPr>
          <w:sz w:val="26"/>
          <w:szCs w:val="26"/>
          <w:lang w:eastAsia="en-US"/>
        </w:rPr>
        <w:t>Организация воспитательной работы в детском коллективе.</w:t>
      </w:r>
    </w:p>
    <w:p w:rsidR="00DF3DDA" w:rsidRPr="009B4407" w:rsidRDefault="00DF3DDA" w:rsidP="00DF3DDA">
      <w:pPr>
        <w:numPr>
          <w:ilvl w:val="0"/>
          <w:numId w:val="2"/>
        </w:numPr>
        <w:spacing w:after="200" w:line="276" w:lineRule="auto"/>
        <w:contextualSpacing/>
        <w:jc w:val="both"/>
        <w:rPr>
          <w:sz w:val="26"/>
          <w:szCs w:val="26"/>
          <w:lang w:eastAsia="en-US"/>
        </w:rPr>
      </w:pPr>
      <w:r w:rsidRPr="009B4407">
        <w:rPr>
          <w:sz w:val="26"/>
          <w:szCs w:val="26"/>
          <w:lang w:eastAsia="en-US"/>
        </w:rPr>
        <w:t>Папка достижений педагога.</w:t>
      </w:r>
    </w:p>
    <w:p w:rsidR="00DF3DDA" w:rsidRPr="009B4407" w:rsidRDefault="00DF3DDA" w:rsidP="00DF3DDA">
      <w:pPr>
        <w:spacing w:after="200" w:line="276" w:lineRule="auto"/>
        <w:ind w:left="720"/>
        <w:contextualSpacing/>
        <w:jc w:val="both"/>
        <w:rPr>
          <w:sz w:val="26"/>
          <w:szCs w:val="26"/>
          <w:lang w:eastAsia="en-US"/>
        </w:rPr>
      </w:pPr>
      <w:r w:rsidRPr="009B4407">
        <w:rPr>
          <w:b/>
          <w:i/>
          <w:sz w:val="26"/>
          <w:szCs w:val="26"/>
          <w:lang w:eastAsia="en-US"/>
        </w:rPr>
        <w:t>Раздел 3.</w:t>
      </w:r>
      <w:r w:rsidRPr="009B4407">
        <w:rPr>
          <w:sz w:val="26"/>
          <w:szCs w:val="26"/>
          <w:lang w:eastAsia="en-US"/>
        </w:rPr>
        <w:t xml:space="preserve"> Папка достижений воспитанников………………………………. </w:t>
      </w:r>
    </w:p>
    <w:p w:rsidR="00DF3DDA" w:rsidRPr="009B4407" w:rsidRDefault="00DF3DDA" w:rsidP="00DF3DDA">
      <w:pPr>
        <w:numPr>
          <w:ilvl w:val="0"/>
          <w:numId w:val="3"/>
        </w:numPr>
        <w:spacing w:after="200" w:line="276" w:lineRule="auto"/>
        <w:contextualSpacing/>
        <w:jc w:val="both"/>
        <w:rPr>
          <w:sz w:val="26"/>
          <w:szCs w:val="26"/>
          <w:lang w:eastAsia="en-US"/>
        </w:rPr>
      </w:pPr>
      <w:r w:rsidRPr="009B4407">
        <w:rPr>
          <w:sz w:val="26"/>
          <w:szCs w:val="26"/>
          <w:lang w:eastAsia="en-US"/>
        </w:rPr>
        <w:t>Мониторинг.</w:t>
      </w:r>
    </w:p>
    <w:p w:rsidR="00DF3DDA" w:rsidRPr="009B4407" w:rsidRDefault="00DF3DDA" w:rsidP="00DF3DDA">
      <w:pPr>
        <w:numPr>
          <w:ilvl w:val="0"/>
          <w:numId w:val="3"/>
        </w:numPr>
        <w:spacing w:after="200" w:line="276" w:lineRule="auto"/>
        <w:contextualSpacing/>
        <w:jc w:val="both"/>
        <w:rPr>
          <w:sz w:val="26"/>
          <w:szCs w:val="26"/>
          <w:lang w:eastAsia="en-US"/>
        </w:rPr>
      </w:pPr>
      <w:r w:rsidRPr="009B4407">
        <w:rPr>
          <w:sz w:val="26"/>
          <w:szCs w:val="26"/>
          <w:lang w:eastAsia="en-US"/>
        </w:rPr>
        <w:t>Наличие достижений детей в конкурсах, соревнованиях.</w:t>
      </w:r>
    </w:p>
    <w:p w:rsidR="00DF3DDA" w:rsidRPr="009B4407" w:rsidRDefault="00DF3DDA" w:rsidP="00DF3DDA">
      <w:pPr>
        <w:spacing w:after="200" w:line="276" w:lineRule="auto"/>
        <w:ind w:left="720"/>
        <w:contextualSpacing/>
        <w:jc w:val="both"/>
        <w:rPr>
          <w:sz w:val="26"/>
          <w:szCs w:val="26"/>
          <w:lang w:eastAsia="en-US"/>
        </w:rPr>
      </w:pPr>
      <w:r w:rsidRPr="009B4407">
        <w:rPr>
          <w:b/>
          <w:i/>
          <w:sz w:val="26"/>
          <w:szCs w:val="26"/>
          <w:lang w:eastAsia="en-US"/>
        </w:rPr>
        <w:t>Раздел 4.</w:t>
      </w:r>
      <w:r w:rsidRPr="009B4407">
        <w:rPr>
          <w:sz w:val="26"/>
          <w:szCs w:val="26"/>
          <w:lang w:eastAsia="en-US"/>
        </w:rPr>
        <w:t xml:space="preserve"> </w:t>
      </w:r>
      <w:proofErr w:type="gramStart"/>
      <w:r w:rsidRPr="009B4407">
        <w:rPr>
          <w:sz w:val="26"/>
          <w:szCs w:val="26"/>
          <w:lang w:eastAsia="en-US"/>
        </w:rPr>
        <w:t>Дополнительные сведения о педагоге: социальная деятельность, социальное партнёрство, общественная активность).</w:t>
      </w:r>
      <w:proofErr w:type="gramEnd"/>
    </w:p>
    <w:p w:rsidR="00DF3DDA" w:rsidRPr="009B4407" w:rsidRDefault="00DF3DDA" w:rsidP="00DF3DDA">
      <w:pPr>
        <w:spacing w:after="200" w:line="276" w:lineRule="auto"/>
        <w:ind w:left="720"/>
        <w:contextualSpacing/>
        <w:jc w:val="both"/>
        <w:rPr>
          <w:sz w:val="26"/>
          <w:szCs w:val="26"/>
          <w:lang w:eastAsia="en-US"/>
        </w:rPr>
      </w:pPr>
    </w:p>
    <w:p w:rsidR="00DF3DDA" w:rsidRDefault="00DF3DDA" w:rsidP="00DF3DDA">
      <w:pPr>
        <w:ind w:left="360" w:firstLine="360"/>
        <w:jc w:val="both"/>
        <w:rPr>
          <w:sz w:val="26"/>
          <w:szCs w:val="26"/>
          <w:lang w:eastAsia="en-US"/>
        </w:rPr>
      </w:pPr>
      <w:r w:rsidRPr="009B4407">
        <w:rPr>
          <w:sz w:val="26"/>
          <w:szCs w:val="26"/>
          <w:lang w:eastAsia="en-US"/>
        </w:rPr>
        <w:t xml:space="preserve">Все материалы, которые вошли в портфолио, должны найти отражение в пояснительной записке, в которой следует указать, какие материалы включены в портфолио, и обосновать тот факт, что именно эти материалы являются свидетельствами профессионализма аттестуемого. </w:t>
      </w:r>
    </w:p>
    <w:p w:rsidR="0081034B" w:rsidRPr="0081034B" w:rsidRDefault="0081034B" w:rsidP="0081034B">
      <w:pPr>
        <w:spacing w:before="100" w:beforeAutospacing="1" w:after="100" w:afterAutospacing="1" w:line="276" w:lineRule="auto"/>
        <w:ind w:left="720" w:hanging="360"/>
        <w:jc w:val="center"/>
        <w:rPr>
          <w:b/>
          <w:color w:val="000000"/>
          <w:sz w:val="26"/>
          <w:szCs w:val="26"/>
          <w:lang w:eastAsia="en-US"/>
        </w:rPr>
      </w:pPr>
      <w:r w:rsidRPr="009B4407">
        <w:rPr>
          <w:b/>
          <w:color w:val="000000"/>
          <w:sz w:val="26"/>
          <w:szCs w:val="26"/>
          <w:lang w:eastAsia="en-US"/>
        </w:rPr>
        <w:t>Пояснительная записка</w:t>
      </w:r>
    </w:p>
    <w:p w:rsidR="00DF3DDA" w:rsidRPr="009B4407" w:rsidRDefault="0081034B" w:rsidP="00DF3DDA">
      <w:pPr>
        <w:ind w:left="360" w:firstLine="360"/>
        <w:jc w:val="both"/>
        <w:rPr>
          <w:color w:val="000000"/>
          <w:sz w:val="26"/>
          <w:szCs w:val="26"/>
          <w:lang w:eastAsia="en-US"/>
        </w:rPr>
      </w:pPr>
      <w:proofErr w:type="gramStart"/>
      <w:r>
        <w:rPr>
          <w:color w:val="000000"/>
          <w:sz w:val="26"/>
          <w:szCs w:val="26"/>
          <w:lang w:eastAsia="en-US"/>
        </w:rPr>
        <w:t>Аттестационное</w:t>
      </w:r>
      <w:proofErr w:type="gramEnd"/>
      <w:r w:rsidR="00DF3DDA" w:rsidRPr="009B4407">
        <w:rPr>
          <w:color w:val="000000"/>
          <w:sz w:val="26"/>
          <w:szCs w:val="26"/>
          <w:lang w:eastAsia="en-US"/>
        </w:rPr>
        <w:t xml:space="preserve"> портфолио разработан</w:t>
      </w:r>
      <w:r>
        <w:rPr>
          <w:color w:val="000000"/>
          <w:sz w:val="26"/>
          <w:szCs w:val="26"/>
          <w:lang w:eastAsia="en-US"/>
        </w:rPr>
        <w:t>о</w:t>
      </w:r>
      <w:r w:rsidR="00DF3DDA" w:rsidRPr="009B4407">
        <w:rPr>
          <w:color w:val="000000"/>
          <w:sz w:val="26"/>
          <w:szCs w:val="26"/>
          <w:lang w:eastAsia="en-US"/>
        </w:rPr>
        <w:t xml:space="preserve"> в соответствии с рекомендациями для представления материалов и документов при оценке результатов профессиональной деятельности педагогического работника для аттестации на первую (высшую)  категорию.</w:t>
      </w:r>
    </w:p>
    <w:p w:rsidR="00DF3DDA" w:rsidRPr="009B4407" w:rsidRDefault="00DF3DDA" w:rsidP="00DF3DDA">
      <w:pPr>
        <w:ind w:left="360" w:firstLine="360"/>
        <w:jc w:val="both"/>
        <w:rPr>
          <w:color w:val="000000"/>
          <w:sz w:val="26"/>
          <w:szCs w:val="26"/>
          <w:lang w:eastAsia="en-US"/>
        </w:rPr>
      </w:pPr>
      <w:r w:rsidRPr="009B4407">
        <w:rPr>
          <w:color w:val="000000"/>
          <w:sz w:val="26"/>
          <w:szCs w:val="26"/>
          <w:lang w:eastAsia="en-US"/>
        </w:rPr>
        <w:t xml:space="preserve">Портфолио содержит материалы педагогической деятельности Ф.И.О.  </w:t>
      </w:r>
    </w:p>
    <w:p w:rsidR="00DF3DDA" w:rsidRPr="009B4407" w:rsidRDefault="00DF3DDA" w:rsidP="00DF3DDA">
      <w:pPr>
        <w:ind w:left="360" w:firstLine="360"/>
        <w:jc w:val="both"/>
        <w:rPr>
          <w:color w:val="000000"/>
          <w:sz w:val="26"/>
          <w:szCs w:val="26"/>
          <w:lang w:eastAsia="en-US"/>
        </w:rPr>
      </w:pPr>
      <w:r w:rsidRPr="009B4407">
        <w:rPr>
          <w:color w:val="000000"/>
          <w:sz w:val="26"/>
          <w:szCs w:val="26"/>
          <w:lang w:eastAsia="en-US"/>
        </w:rPr>
        <w:t>Главная цель данного портфолио – проанализировать и представить значимые профессиональные результаты и мониторинг профессионально</w:t>
      </w:r>
      <w:r w:rsidR="009B4407" w:rsidRPr="009B4407">
        <w:rPr>
          <w:color w:val="000000"/>
          <w:sz w:val="26"/>
          <w:szCs w:val="26"/>
          <w:lang w:eastAsia="en-US"/>
        </w:rPr>
        <w:t>го роста учителя</w:t>
      </w:r>
      <w:r w:rsidRPr="009B4407">
        <w:rPr>
          <w:color w:val="000000"/>
          <w:sz w:val="26"/>
          <w:szCs w:val="26"/>
          <w:lang w:eastAsia="en-US"/>
        </w:rPr>
        <w:t xml:space="preserve"> в </w:t>
      </w:r>
      <w:proofErr w:type="spellStart"/>
      <w:r w:rsidRPr="009B4407">
        <w:rPr>
          <w:color w:val="000000"/>
          <w:sz w:val="26"/>
          <w:szCs w:val="26"/>
          <w:lang w:eastAsia="en-US"/>
        </w:rPr>
        <w:t>межаттестационный</w:t>
      </w:r>
      <w:proofErr w:type="spellEnd"/>
      <w:r w:rsidRPr="009B4407">
        <w:rPr>
          <w:color w:val="000000"/>
          <w:sz w:val="26"/>
          <w:szCs w:val="26"/>
          <w:lang w:eastAsia="en-US"/>
        </w:rPr>
        <w:t xml:space="preserve"> период.</w:t>
      </w:r>
    </w:p>
    <w:p w:rsidR="009B4407" w:rsidRPr="009B4407" w:rsidRDefault="009B4407" w:rsidP="00DF3DDA">
      <w:pPr>
        <w:ind w:left="360" w:firstLine="360"/>
        <w:jc w:val="both"/>
        <w:rPr>
          <w:color w:val="000000"/>
          <w:sz w:val="26"/>
          <w:szCs w:val="26"/>
          <w:lang w:eastAsia="en-US"/>
        </w:rPr>
      </w:pPr>
    </w:p>
    <w:p w:rsidR="00DF3DDA" w:rsidRPr="009B4407" w:rsidRDefault="00DF3DDA" w:rsidP="00DF3DDA">
      <w:pPr>
        <w:ind w:left="360" w:firstLine="360"/>
        <w:jc w:val="both"/>
        <w:rPr>
          <w:color w:val="000000"/>
          <w:sz w:val="26"/>
          <w:szCs w:val="26"/>
          <w:lang w:eastAsia="en-US"/>
        </w:rPr>
      </w:pPr>
      <w:r w:rsidRPr="009B4407">
        <w:rPr>
          <w:color w:val="000000"/>
          <w:sz w:val="26"/>
          <w:szCs w:val="26"/>
          <w:lang w:eastAsia="en-US"/>
        </w:rPr>
        <w:t>Задачи портфолио:</w:t>
      </w:r>
    </w:p>
    <w:p w:rsidR="00DF3DDA" w:rsidRPr="009B4407" w:rsidRDefault="00DF3DDA" w:rsidP="00DF3DDA">
      <w:pPr>
        <w:numPr>
          <w:ilvl w:val="0"/>
          <w:numId w:val="4"/>
        </w:numPr>
        <w:tabs>
          <w:tab w:val="num" w:pos="1080"/>
        </w:tabs>
        <w:spacing w:after="200" w:line="276" w:lineRule="auto"/>
        <w:ind w:left="1080"/>
        <w:jc w:val="both"/>
        <w:rPr>
          <w:color w:val="000000"/>
          <w:sz w:val="26"/>
          <w:szCs w:val="26"/>
          <w:lang w:eastAsia="en-US"/>
        </w:rPr>
      </w:pPr>
      <w:r w:rsidRPr="009B4407">
        <w:rPr>
          <w:color w:val="000000"/>
          <w:sz w:val="26"/>
          <w:szCs w:val="26"/>
          <w:lang w:eastAsia="en-US"/>
        </w:rPr>
        <w:t>показать умения педагога решать профессиональные задачи;</w:t>
      </w:r>
    </w:p>
    <w:p w:rsidR="00DF3DDA" w:rsidRPr="009B4407" w:rsidRDefault="00DF3DDA" w:rsidP="00DF3DDA">
      <w:pPr>
        <w:numPr>
          <w:ilvl w:val="0"/>
          <w:numId w:val="4"/>
        </w:numPr>
        <w:tabs>
          <w:tab w:val="num" w:pos="1080"/>
        </w:tabs>
        <w:spacing w:after="200" w:line="276" w:lineRule="auto"/>
        <w:ind w:left="1080"/>
        <w:jc w:val="both"/>
        <w:rPr>
          <w:color w:val="000000"/>
          <w:sz w:val="26"/>
          <w:szCs w:val="26"/>
          <w:lang w:eastAsia="en-US"/>
        </w:rPr>
      </w:pPr>
      <w:r w:rsidRPr="009B4407">
        <w:rPr>
          <w:color w:val="000000"/>
          <w:sz w:val="26"/>
          <w:szCs w:val="26"/>
          <w:lang w:eastAsia="en-US"/>
        </w:rPr>
        <w:t>показать уровень владения диагностическими и аналитическими умениями: умение проектировать образовательный процесс;</w:t>
      </w:r>
    </w:p>
    <w:p w:rsidR="009B4407" w:rsidRPr="009B4407" w:rsidRDefault="009B4407" w:rsidP="009B4407">
      <w:pPr>
        <w:numPr>
          <w:ilvl w:val="0"/>
          <w:numId w:val="4"/>
        </w:numPr>
        <w:tabs>
          <w:tab w:val="num" w:pos="1080"/>
        </w:tabs>
        <w:spacing w:after="200" w:line="276" w:lineRule="auto"/>
        <w:ind w:left="1080"/>
        <w:jc w:val="both"/>
        <w:rPr>
          <w:color w:val="000000"/>
          <w:sz w:val="26"/>
          <w:szCs w:val="26"/>
          <w:lang w:eastAsia="en-US"/>
        </w:rPr>
      </w:pPr>
      <w:r w:rsidRPr="009B4407">
        <w:rPr>
          <w:color w:val="000000"/>
          <w:sz w:val="26"/>
          <w:szCs w:val="26"/>
          <w:lang w:eastAsia="en-US"/>
        </w:rPr>
        <w:t>показать уровень владения современными образовательными технологиями, методами, приёмами и средствами; умение использовать компьютерные и мультимедийные технологии, цифровые образовательные ресурсы в образовательном процессе;</w:t>
      </w:r>
    </w:p>
    <w:p w:rsidR="00DF3DDA" w:rsidRPr="009B4407" w:rsidRDefault="00DF3DDA" w:rsidP="00DF3DDA">
      <w:pPr>
        <w:numPr>
          <w:ilvl w:val="0"/>
          <w:numId w:val="4"/>
        </w:numPr>
        <w:tabs>
          <w:tab w:val="num" w:pos="1080"/>
        </w:tabs>
        <w:spacing w:after="200" w:line="276" w:lineRule="auto"/>
        <w:ind w:left="1080"/>
        <w:jc w:val="both"/>
        <w:rPr>
          <w:color w:val="000000"/>
          <w:sz w:val="26"/>
          <w:szCs w:val="26"/>
          <w:lang w:eastAsia="en-US"/>
        </w:rPr>
      </w:pPr>
      <w:r w:rsidRPr="009B4407">
        <w:rPr>
          <w:color w:val="000000"/>
          <w:sz w:val="26"/>
          <w:szCs w:val="26"/>
          <w:lang w:eastAsia="en-US"/>
        </w:rPr>
        <w:lastRenderedPageBreak/>
        <w:t>самооценка собственной педагогической деятельности для выявления результативности педагогического процесса и частичной его коррекции.</w:t>
      </w:r>
    </w:p>
    <w:p w:rsidR="00DF3DDA" w:rsidRPr="009B4407" w:rsidRDefault="00DF3DDA" w:rsidP="00DF3DDA">
      <w:pPr>
        <w:ind w:left="1080"/>
        <w:jc w:val="both"/>
        <w:rPr>
          <w:color w:val="000000"/>
          <w:sz w:val="26"/>
          <w:szCs w:val="26"/>
          <w:lang w:eastAsia="en-US"/>
        </w:rPr>
      </w:pPr>
    </w:p>
    <w:p w:rsidR="00DF3DDA" w:rsidRPr="009B4407" w:rsidRDefault="009B4407" w:rsidP="00DF3DDA">
      <w:pPr>
        <w:ind w:firstLine="708"/>
        <w:jc w:val="both"/>
        <w:rPr>
          <w:color w:val="000000"/>
          <w:sz w:val="26"/>
          <w:szCs w:val="26"/>
          <w:lang w:eastAsia="en-US"/>
        </w:rPr>
      </w:pPr>
      <w:r w:rsidRPr="009B4407">
        <w:rPr>
          <w:color w:val="000000"/>
          <w:sz w:val="26"/>
          <w:szCs w:val="26"/>
          <w:lang w:eastAsia="en-US"/>
        </w:rPr>
        <w:t>Портфолио состоит из 4</w:t>
      </w:r>
      <w:r w:rsidR="00DF3DDA" w:rsidRPr="009B4407">
        <w:rPr>
          <w:color w:val="000000"/>
          <w:sz w:val="26"/>
          <w:szCs w:val="26"/>
          <w:lang w:eastAsia="en-US"/>
        </w:rPr>
        <w:t xml:space="preserve"> разделов. В разделе «Общие сведения» дана п</w:t>
      </w:r>
      <w:r w:rsidRPr="009B4407">
        <w:rPr>
          <w:color w:val="000000"/>
          <w:sz w:val="26"/>
          <w:szCs w:val="26"/>
          <w:lang w:eastAsia="en-US"/>
        </w:rPr>
        <w:t>олная информация о педагоге</w:t>
      </w:r>
      <w:r w:rsidR="00DF3DDA" w:rsidRPr="009B4407">
        <w:rPr>
          <w:color w:val="000000"/>
          <w:sz w:val="26"/>
          <w:szCs w:val="26"/>
          <w:lang w:eastAsia="en-US"/>
        </w:rPr>
        <w:t>: ……</w:t>
      </w:r>
    </w:p>
    <w:p w:rsidR="00DF3DDA" w:rsidRPr="009B4407" w:rsidRDefault="00DF3DDA" w:rsidP="00DF3DDA">
      <w:pPr>
        <w:ind w:firstLine="360"/>
        <w:jc w:val="both"/>
        <w:rPr>
          <w:sz w:val="26"/>
          <w:szCs w:val="26"/>
          <w:lang w:eastAsia="en-US"/>
        </w:rPr>
      </w:pPr>
      <w:r w:rsidRPr="009B4407">
        <w:rPr>
          <w:color w:val="000000"/>
          <w:sz w:val="26"/>
          <w:szCs w:val="26"/>
          <w:lang w:eastAsia="en-US"/>
        </w:rPr>
        <w:t xml:space="preserve">В разделе «Папка профессиональных достижений» включены материалы, подтверждающие умения проектировать учебный процесс, </w:t>
      </w:r>
      <w:r w:rsidRPr="009B4407">
        <w:rPr>
          <w:sz w:val="26"/>
          <w:szCs w:val="26"/>
          <w:lang w:eastAsia="en-US"/>
        </w:rPr>
        <w:t xml:space="preserve">анализировать педагогическую деятельность. Планирование </w:t>
      </w:r>
      <w:proofErr w:type="spellStart"/>
      <w:r w:rsidRPr="009B4407">
        <w:rPr>
          <w:sz w:val="26"/>
          <w:szCs w:val="26"/>
          <w:lang w:eastAsia="en-US"/>
        </w:rPr>
        <w:t>воспитательно</w:t>
      </w:r>
      <w:proofErr w:type="spellEnd"/>
      <w:r w:rsidRPr="009B4407">
        <w:rPr>
          <w:sz w:val="26"/>
          <w:szCs w:val="26"/>
          <w:lang w:eastAsia="en-US"/>
        </w:rPr>
        <w:t>-образовательной деятельности автора Портфолио представлены следующими материалами. Это рабочие программы по (предмет, класс), аналитическая справка об использовании в опыте работы современных образовательных технологий, диагностики, используемые для мониторинга учащихся (если есть).</w:t>
      </w:r>
    </w:p>
    <w:p w:rsidR="00DF3DDA" w:rsidRPr="009B4407" w:rsidRDefault="00DF3DDA" w:rsidP="00DF3DDA">
      <w:pPr>
        <w:spacing w:after="200" w:line="276" w:lineRule="auto"/>
        <w:ind w:firstLine="360"/>
        <w:jc w:val="both"/>
        <w:rPr>
          <w:sz w:val="26"/>
          <w:szCs w:val="26"/>
          <w:lang w:eastAsia="en-US"/>
        </w:rPr>
      </w:pPr>
      <w:r w:rsidRPr="009B4407">
        <w:rPr>
          <w:color w:val="000000"/>
          <w:sz w:val="26"/>
          <w:szCs w:val="26"/>
          <w:lang w:eastAsia="en-US"/>
        </w:rPr>
        <w:t xml:space="preserve">Далее представлены материалы, </w:t>
      </w:r>
      <w:r w:rsidRPr="009B4407">
        <w:rPr>
          <w:sz w:val="26"/>
          <w:szCs w:val="26"/>
          <w:lang w:eastAsia="en-US"/>
        </w:rPr>
        <w:t xml:space="preserve">свидетельствующие о профессионализме педагога. Это разработки уроков (указать темы). Дан самоанализ представленных уроков по </w:t>
      </w:r>
      <w:r w:rsidR="009B4407" w:rsidRPr="009B4407">
        <w:rPr>
          <w:sz w:val="26"/>
          <w:szCs w:val="26"/>
          <w:lang w:eastAsia="en-US"/>
        </w:rPr>
        <w:t>схеме</w:t>
      </w:r>
      <w:r w:rsidRPr="009B4407">
        <w:rPr>
          <w:sz w:val="26"/>
          <w:szCs w:val="26"/>
          <w:lang w:eastAsia="en-US"/>
        </w:rPr>
        <w:t xml:space="preserve"> цель – задачи – содержание – м</w:t>
      </w:r>
      <w:r w:rsidR="009B4407" w:rsidRPr="009B4407">
        <w:rPr>
          <w:sz w:val="26"/>
          <w:szCs w:val="26"/>
          <w:lang w:eastAsia="en-US"/>
        </w:rPr>
        <w:t xml:space="preserve">етоды, приёмы, средства, формы, </w:t>
      </w:r>
      <w:r w:rsidRPr="009B4407">
        <w:rPr>
          <w:sz w:val="26"/>
          <w:szCs w:val="26"/>
          <w:lang w:eastAsia="en-US"/>
        </w:rPr>
        <w:t>позволяющие доби</w:t>
      </w:r>
      <w:r w:rsidR="009B4407" w:rsidRPr="009B4407">
        <w:rPr>
          <w:sz w:val="26"/>
          <w:szCs w:val="26"/>
          <w:lang w:eastAsia="en-US"/>
        </w:rPr>
        <w:t>ться поставленной на уроке цели</w:t>
      </w:r>
      <w:r w:rsidRPr="009B4407">
        <w:rPr>
          <w:sz w:val="26"/>
          <w:szCs w:val="26"/>
          <w:lang w:eastAsia="en-US"/>
        </w:rPr>
        <w:t>.</w:t>
      </w:r>
    </w:p>
    <w:p w:rsidR="00DF3DDA" w:rsidRPr="009B4407" w:rsidRDefault="00DF3DDA" w:rsidP="00DF3DDA">
      <w:pPr>
        <w:spacing w:after="200" w:line="276" w:lineRule="auto"/>
        <w:ind w:firstLine="360"/>
        <w:jc w:val="both"/>
        <w:rPr>
          <w:color w:val="000000"/>
          <w:sz w:val="26"/>
          <w:szCs w:val="26"/>
          <w:lang w:eastAsia="en-US"/>
        </w:rPr>
      </w:pPr>
      <w:r w:rsidRPr="009B4407">
        <w:rPr>
          <w:sz w:val="26"/>
          <w:szCs w:val="26"/>
          <w:lang w:eastAsia="en-US"/>
        </w:rPr>
        <w:t>И так далее по всем разделам портфолио: что у Вас влож</w:t>
      </w:r>
      <w:r w:rsidR="009B4407" w:rsidRPr="009B4407">
        <w:rPr>
          <w:sz w:val="26"/>
          <w:szCs w:val="26"/>
          <w:lang w:eastAsia="en-US"/>
        </w:rPr>
        <w:t>ено, с чем познакомится эксперт</w:t>
      </w:r>
      <w:r w:rsidRPr="009B4407">
        <w:rPr>
          <w:sz w:val="26"/>
          <w:szCs w:val="26"/>
          <w:lang w:eastAsia="en-US"/>
        </w:rPr>
        <w:t>, оценивая Вашу деятельность.</w:t>
      </w:r>
    </w:p>
    <w:p w:rsidR="00DF3DDA" w:rsidRDefault="00DF3DDA" w:rsidP="00DF3DDA">
      <w:pPr>
        <w:spacing w:line="276" w:lineRule="auto"/>
        <w:ind w:left="720"/>
        <w:contextualSpacing/>
        <w:jc w:val="both"/>
        <w:rPr>
          <w:sz w:val="26"/>
          <w:szCs w:val="26"/>
          <w:lang w:eastAsia="en-US"/>
        </w:rPr>
      </w:pPr>
    </w:p>
    <w:p w:rsidR="00DE118A" w:rsidRDefault="00DE118A" w:rsidP="00DE1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общеобразовательное учреждение</w:t>
      </w:r>
    </w:p>
    <w:p w:rsidR="00DE118A" w:rsidRDefault="00DE118A" w:rsidP="00DE1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«Средняя общеобразовательная школа п. </w:t>
      </w:r>
      <w:proofErr w:type="gramStart"/>
      <w:r>
        <w:rPr>
          <w:b/>
          <w:bCs/>
          <w:sz w:val="28"/>
          <w:szCs w:val="28"/>
        </w:rPr>
        <w:t>Красное</w:t>
      </w:r>
      <w:proofErr w:type="gramEnd"/>
      <w:r>
        <w:rPr>
          <w:b/>
          <w:bCs/>
          <w:sz w:val="28"/>
          <w:szCs w:val="28"/>
        </w:rPr>
        <w:t xml:space="preserve">» </w:t>
      </w:r>
    </w:p>
    <w:p w:rsidR="00DE118A" w:rsidRDefault="00DE118A" w:rsidP="00DE118A">
      <w:pPr>
        <w:rPr>
          <w:b/>
          <w:bCs/>
          <w:sz w:val="28"/>
          <w:szCs w:val="28"/>
        </w:rPr>
      </w:pPr>
    </w:p>
    <w:p w:rsidR="00DE118A" w:rsidRDefault="00DE118A" w:rsidP="00DE118A">
      <w:pPr>
        <w:rPr>
          <w:b/>
          <w:bCs/>
          <w:sz w:val="28"/>
          <w:szCs w:val="28"/>
        </w:rPr>
      </w:pPr>
    </w:p>
    <w:p w:rsidR="00DE118A" w:rsidRDefault="00DE118A" w:rsidP="00DE118A">
      <w:pPr>
        <w:rPr>
          <w:b/>
          <w:bCs/>
          <w:sz w:val="28"/>
          <w:szCs w:val="28"/>
        </w:rPr>
      </w:pPr>
    </w:p>
    <w:p w:rsidR="00DE118A" w:rsidRDefault="00DE118A" w:rsidP="00DE118A">
      <w:pPr>
        <w:rPr>
          <w:b/>
          <w:bCs/>
          <w:sz w:val="28"/>
          <w:szCs w:val="28"/>
        </w:rPr>
      </w:pPr>
    </w:p>
    <w:p w:rsidR="00DE118A" w:rsidRDefault="00DE118A" w:rsidP="00DE118A">
      <w:pPr>
        <w:rPr>
          <w:b/>
          <w:bCs/>
          <w:sz w:val="28"/>
          <w:szCs w:val="28"/>
        </w:rPr>
      </w:pPr>
    </w:p>
    <w:p w:rsidR="00DE118A" w:rsidRPr="00DE118A" w:rsidRDefault="00DE118A" w:rsidP="00DE118A">
      <w:pPr>
        <w:jc w:val="center"/>
        <w:rPr>
          <w:b/>
          <w:bCs/>
          <w:sz w:val="28"/>
          <w:szCs w:val="28"/>
        </w:rPr>
      </w:pPr>
      <w:r w:rsidRPr="00DE118A">
        <w:rPr>
          <w:b/>
          <w:bCs/>
          <w:sz w:val="28"/>
          <w:szCs w:val="28"/>
        </w:rPr>
        <w:t xml:space="preserve">Аттестационное портфолио </w:t>
      </w:r>
    </w:p>
    <w:p w:rsidR="00DE118A" w:rsidRPr="00DE118A" w:rsidRDefault="00DE118A" w:rsidP="00DE118A">
      <w:pPr>
        <w:jc w:val="center"/>
        <w:rPr>
          <w:sz w:val="28"/>
          <w:szCs w:val="28"/>
        </w:rPr>
      </w:pPr>
      <w:r w:rsidRPr="00DE118A">
        <w:rPr>
          <w:sz w:val="28"/>
          <w:szCs w:val="28"/>
        </w:rPr>
        <w:t>учителя начальных классов</w:t>
      </w:r>
    </w:p>
    <w:p w:rsidR="00DE118A" w:rsidRPr="00DE118A" w:rsidRDefault="00DE118A" w:rsidP="00DE118A">
      <w:pPr>
        <w:jc w:val="center"/>
        <w:rPr>
          <w:sz w:val="28"/>
          <w:szCs w:val="28"/>
        </w:rPr>
      </w:pPr>
      <w:r w:rsidRPr="00DE118A">
        <w:rPr>
          <w:sz w:val="28"/>
          <w:szCs w:val="28"/>
        </w:rPr>
        <w:t>первой квалификационной категории</w:t>
      </w:r>
    </w:p>
    <w:p w:rsidR="00DE118A" w:rsidRPr="00DE118A" w:rsidRDefault="00DE118A" w:rsidP="00DE118A">
      <w:pPr>
        <w:jc w:val="center"/>
        <w:rPr>
          <w:sz w:val="28"/>
          <w:szCs w:val="28"/>
        </w:rPr>
      </w:pPr>
      <w:proofErr w:type="spellStart"/>
      <w:r w:rsidRPr="00DE118A">
        <w:rPr>
          <w:sz w:val="28"/>
          <w:szCs w:val="28"/>
        </w:rPr>
        <w:t>Павлюк</w:t>
      </w:r>
      <w:proofErr w:type="spellEnd"/>
      <w:r w:rsidRPr="00DE118A">
        <w:rPr>
          <w:sz w:val="28"/>
          <w:szCs w:val="28"/>
        </w:rPr>
        <w:t xml:space="preserve"> Ирины Владимировны</w:t>
      </w:r>
    </w:p>
    <w:p w:rsidR="00DE118A" w:rsidRPr="00DE118A" w:rsidRDefault="00DE118A" w:rsidP="00DE118A">
      <w:pPr>
        <w:jc w:val="center"/>
        <w:rPr>
          <w:sz w:val="28"/>
          <w:szCs w:val="28"/>
        </w:rPr>
      </w:pPr>
    </w:p>
    <w:p w:rsidR="00DE118A" w:rsidRPr="00EA1592" w:rsidRDefault="00DE118A" w:rsidP="00DE118A">
      <w:pPr>
        <w:jc w:val="center"/>
        <w:rPr>
          <w:sz w:val="36"/>
          <w:szCs w:val="36"/>
        </w:rPr>
      </w:pPr>
    </w:p>
    <w:p w:rsidR="00DE118A" w:rsidRDefault="00DE118A" w:rsidP="00DE118A">
      <w:pPr>
        <w:jc w:val="center"/>
        <w:rPr>
          <w:sz w:val="28"/>
          <w:szCs w:val="28"/>
        </w:rPr>
      </w:pPr>
    </w:p>
    <w:p w:rsidR="00DE118A" w:rsidRDefault="00DE118A" w:rsidP="00DE118A">
      <w:pPr>
        <w:jc w:val="center"/>
        <w:rPr>
          <w:sz w:val="28"/>
          <w:szCs w:val="28"/>
        </w:rPr>
      </w:pPr>
    </w:p>
    <w:p w:rsidR="00DE118A" w:rsidRDefault="00DE118A" w:rsidP="00DE118A">
      <w:pPr>
        <w:jc w:val="center"/>
        <w:rPr>
          <w:sz w:val="28"/>
          <w:szCs w:val="28"/>
        </w:rPr>
      </w:pPr>
    </w:p>
    <w:p w:rsidR="00DE118A" w:rsidRDefault="00DE118A" w:rsidP="00DE118A">
      <w:pPr>
        <w:rPr>
          <w:sz w:val="28"/>
          <w:szCs w:val="28"/>
        </w:rPr>
      </w:pPr>
    </w:p>
    <w:p w:rsidR="0081034B" w:rsidRDefault="0081034B" w:rsidP="00DE118A">
      <w:pPr>
        <w:rPr>
          <w:sz w:val="28"/>
          <w:szCs w:val="28"/>
        </w:rPr>
      </w:pPr>
    </w:p>
    <w:p w:rsidR="00DE118A" w:rsidRDefault="00DE118A" w:rsidP="00DE118A">
      <w:pPr>
        <w:jc w:val="center"/>
        <w:rPr>
          <w:sz w:val="28"/>
          <w:szCs w:val="28"/>
        </w:rPr>
      </w:pPr>
      <w:r>
        <w:rPr>
          <w:sz w:val="28"/>
          <w:szCs w:val="28"/>
        </w:rPr>
        <w:t>п. Красное</w:t>
      </w:r>
    </w:p>
    <w:p w:rsidR="00DE118A" w:rsidRDefault="00DE118A" w:rsidP="00DE118A">
      <w:pPr>
        <w:jc w:val="center"/>
        <w:rPr>
          <w:sz w:val="28"/>
          <w:szCs w:val="28"/>
        </w:rPr>
      </w:pPr>
      <w:r>
        <w:rPr>
          <w:sz w:val="28"/>
          <w:szCs w:val="28"/>
        </w:rPr>
        <w:t>2014 год</w:t>
      </w:r>
    </w:p>
    <w:p w:rsidR="00DE118A" w:rsidRDefault="00DE118A" w:rsidP="00DE118A"/>
    <w:p w:rsidR="006C7208" w:rsidRDefault="006C7208" w:rsidP="00DE118A">
      <w:pPr>
        <w:spacing w:line="276" w:lineRule="auto"/>
        <w:contextualSpacing/>
        <w:jc w:val="both"/>
        <w:rPr>
          <w:sz w:val="26"/>
          <w:szCs w:val="26"/>
          <w:lang w:eastAsia="en-US"/>
        </w:rPr>
      </w:pPr>
    </w:p>
    <w:p w:rsidR="0081034B" w:rsidRDefault="0081034B" w:rsidP="00DE118A">
      <w:pPr>
        <w:spacing w:line="276" w:lineRule="auto"/>
        <w:contextualSpacing/>
        <w:jc w:val="both"/>
        <w:rPr>
          <w:sz w:val="26"/>
          <w:szCs w:val="26"/>
          <w:lang w:eastAsia="en-US"/>
        </w:rPr>
      </w:pPr>
    </w:p>
    <w:p w:rsidR="00DE118A" w:rsidRDefault="00DE118A" w:rsidP="00DE118A">
      <w:pPr>
        <w:spacing w:line="276" w:lineRule="auto"/>
        <w:contextualSpacing/>
        <w:jc w:val="both"/>
        <w:rPr>
          <w:sz w:val="26"/>
          <w:szCs w:val="26"/>
          <w:lang w:eastAsia="en-US"/>
        </w:rPr>
      </w:pPr>
    </w:p>
    <w:p w:rsidR="006C7208" w:rsidRPr="006C7208" w:rsidRDefault="006C7208" w:rsidP="006C7208">
      <w:pPr>
        <w:jc w:val="center"/>
        <w:rPr>
          <w:rFonts w:eastAsia="Times New Roman"/>
          <w:b/>
        </w:rPr>
      </w:pPr>
      <w:r w:rsidRPr="006C7208">
        <w:rPr>
          <w:rFonts w:eastAsia="Times New Roman"/>
          <w:b/>
        </w:rPr>
        <w:t xml:space="preserve">Критерии и показатели профессиональной компетентности и результативности деятельности </w:t>
      </w:r>
    </w:p>
    <w:p w:rsidR="006C7208" w:rsidRPr="006C7208" w:rsidRDefault="006C7208" w:rsidP="006C7208">
      <w:pPr>
        <w:jc w:val="center"/>
        <w:rPr>
          <w:rFonts w:eastAsia="Times New Roman"/>
          <w:b/>
        </w:rPr>
      </w:pPr>
      <w:r w:rsidRPr="006C7208">
        <w:rPr>
          <w:rFonts w:eastAsia="Times New Roman"/>
          <w:b/>
        </w:rPr>
        <w:t>учителя начальных классов</w:t>
      </w:r>
    </w:p>
    <w:p w:rsidR="006C7208" w:rsidRPr="006C7208" w:rsidRDefault="006C7208" w:rsidP="006C7208">
      <w:pPr>
        <w:jc w:val="center"/>
        <w:rPr>
          <w:rFonts w:eastAsia="Times New Roman"/>
        </w:rPr>
      </w:pPr>
    </w:p>
    <w:tbl>
      <w:tblPr>
        <w:tblW w:w="9467" w:type="dxa"/>
        <w:jc w:val="center"/>
        <w:tblInd w:w="-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72"/>
        <w:gridCol w:w="3119"/>
        <w:gridCol w:w="3260"/>
        <w:gridCol w:w="16"/>
      </w:tblGrid>
      <w:tr w:rsidR="006C7208" w:rsidRPr="006C7208" w:rsidTr="00427999">
        <w:trPr>
          <w:gridAfter w:val="1"/>
          <w:wAfter w:w="16" w:type="dxa"/>
          <w:jc w:val="center"/>
        </w:trPr>
        <w:tc>
          <w:tcPr>
            <w:tcW w:w="3072" w:type="dxa"/>
          </w:tcPr>
          <w:p w:rsidR="006C7208" w:rsidRPr="006C7208" w:rsidRDefault="006C7208" w:rsidP="006C7208">
            <w:pPr>
              <w:jc w:val="center"/>
              <w:rPr>
                <w:rFonts w:eastAsia="Times New Roman"/>
                <w:b/>
              </w:rPr>
            </w:pPr>
            <w:r w:rsidRPr="006C7208">
              <w:rPr>
                <w:rFonts w:eastAsia="Times New Roman"/>
                <w:b/>
              </w:rPr>
              <w:t>Показатель</w:t>
            </w:r>
          </w:p>
        </w:tc>
        <w:tc>
          <w:tcPr>
            <w:tcW w:w="3119" w:type="dxa"/>
          </w:tcPr>
          <w:p w:rsidR="006C7208" w:rsidRPr="006C7208" w:rsidRDefault="006C7208" w:rsidP="006C7208">
            <w:pPr>
              <w:jc w:val="center"/>
              <w:rPr>
                <w:rFonts w:eastAsia="Times New Roman"/>
                <w:b/>
              </w:rPr>
            </w:pPr>
            <w:r w:rsidRPr="006C7208">
              <w:rPr>
                <w:rFonts w:eastAsia="Times New Roman"/>
                <w:b/>
              </w:rPr>
              <w:t>Проявление</w:t>
            </w:r>
          </w:p>
          <w:p w:rsidR="006C7208" w:rsidRPr="006C7208" w:rsidRDefault="006C7208" w:rsidP="006C7208">
            <w:pPr>
              <w:jc w:val="center"/>
              <w:rPr>
                <w:rFonts w:eastAsia="Times New Roman"/>
                <w:b/>
              </w:rPr>
            </w:pPr>
            <w:r w:rsidRPr="006C7208">
              <w:rPr>
                <w:rFonts w:eastAsia="Times New Roman"/>
                <w:b/>
              </w:rPr>
              <w:t>показателя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C7208" w:rsidRPr="006C7208" w:rsidRDefault="006C7208" w:rsidP="006C7208">
            <w:pPr>
              <w:jc w:val="center"/>
              <w:rPr>
                <w:rFonts w:eastAsia="Times New Roman"/>
                <w:b/>
              </w:rPr>
            </w:pPr>
            <w:r w:rsidRPr="006C7208">
              <w:rPr>
                <w:rFonts w:eastAsia="Times New Roman"/>
                <w:b/>
              </w:rPr>
              <w:t>Подтверждающие документы</w:t>
            </w:r>
          </w:p>
        </w:tc>
      </w:tr>
      <w:tr w:rsidR="006C7208" w:rsidRPr="006C7208" w:rsidTr="00427999">
        <w:trPr>
          <w:trHeight w:val="403"/>
          <w:jc w:val="center"/>
        </w:trPr>
        <w:tc>
          <w:tcPr>
            <w:tcW w:w="9467" w:type="dxa"/>
            <w:gridSpan w:val="4"/>
          </w:tcPr>
          <w:p w:rsidR="006C7208" w:rsidRPr="006C7208" w:rsidRDefault="006C7208" w:rsidP="006C7208">
            <w:pPr>
              <w:spacing w:after="200" w:line="276" w:lineRule="auto"/>
              <w:jc w:val="both"/>
              <w:rPr>
                <w:rFonts w:eastAsia="Times New Roman"/>
                <w:b/>
                <w:bCs/>
              </w:rPr>
            </w:pPr>
            <w:r w:rsidRPr="006C7208">
              <w:rPr>
                <w:rFonts w:eastAsia="Times New Roman"/>
                <w:b/>
                <w:bCs/>
              </w:rPr>
              <w:t xml:space="preserve"> </w:t>
            </w:r>
            <w:r w:rsidRPr="006C7208">
              <w:rPr>
                <w:rFonts w:eastAsia="Times New Roman"/>
                <w:b/>
                <w:bCs/>
                <w:lang w:val="en-US"/>
              </w:rPr>
              <w:t>I</w:t>
            </w:r>
            <w:r w:rsidRPr="006C7208">
              <w:rPr>
                <w:rFonts w:eastAsia="Times New Roman"/>
                <w:b/>
                <w:bCs/>
              </w:rPr>
              <w:t>. Владение современными образовательными технологиями и методиками</w:t>
            </w:r>
          </w:p>
        </w:tc>
      </w:tr>
      <w:tr w:rsidR="006C7208" w:rsidRPr="006C7208" w:rsidTr="00427999">
        <w:trPr>
          <w:gridAfter w:val="1"/>
          <w:wAfter w:w="16" w:type="dxa"/>
          <w:trHeight w:val="2046"/>
          <w:jc w:val="center"/>
        </w:trPr>
        <w:tc>
          <w:tcPr>
            <w:tcW w:w="3072" w:type="dxa"/>
            <w:tcBorders>
              <w:bottom w:val="single" w:sz="4" w:space="0" w:color="auto"/>
            </w:tcBorders>
          </w:tcPr>
          <w:p w:rsidR="006C7208" w:rsidRPr="006C7208" w:rsidRDefault="006C7208" w:rsidP="006C7208">
            <w:pPr>
              <w:rPr>
                <w:rFonts w:eastAsia="Times New Roman"/>
                <w:b/>
              </w:rPr>
            </w:pPr>
            <w:r w:rsidRPr="006C7208">
              <w:rPr>
                <w:rFonts w:eastAsia="Times New Roman"/>
                <w:b/>
                <w:bCs/>
                <w:i/>
                <w:iCs/>
              </w:rPr>
              <w:t xml:space="preserve">1.1. Использование педагогом в образовательном процессе современных образовательных технологий и методик </w:t>
            </w:r>
          </w:p>
        </w:tc>
        <w:tc>
          <w:tcPr>
            <w:tcW w:w="3119" w:type="dxa"/>
          </w:tcPr>
          <w:p w:rsidR="006C7208" w:rsidRPr="006C7208" w:rsidRDefault="006C7208" w:rsidP="006C7208">
            <w:pPr>
              <w:rPr>
                <w:rFonts w:eastAsia="Times New Roman"/>
              </w:rPr>
            </w:pPr>
            <w:r w:rsidRPr="006C7208">
              <w:rPr>
                <w:rFonts w:eastAsia="Times New Roman"/>
              </w:rPr>
              <w:t>Наличие системы по использованию в</w:t>
            </w:r>
            <w:r w:rsidRPr="006C7208">
              <w:rPr>
                <w:rFonts w:eastAsia="Times New Roman"/>
                <w:lang w:val="en-US"/>
              </w:rPr>
              <w:t> </w:t>
            </w:r>
            <w:r w:rsidRPr="006C7208">
              <w:rPr>
                <w:rFonts w:eastAsia="Times New Roman"/>
              </w:rPr>
              <w:t>образовательном процессе современных образовательных технологий и методик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C7208" w:rsidRPr="006C7208" w:rsidRDefault="006C7208" w:rsidP="006C7208">
            <w:pPr>
              <w:rPr>
                <w:rFonts w:eastAsia="Times New Roman"/>
              </w:rPr>
            </w:pPr>
            <w:r w:rsidRPr="006C7208">
              <w:rPr>
                <w:rFonts w:eastAsia="Times New Roman"/>
                <w:lang w:val="en-US"/>
              </w:rPr>
              <w:t>C</w:t>
            </w:r>
            <w:r w:rsidRPr="006C7208">
              <w:rPr>
                <w:rFonts w:eastAsia="Times New Roman"/>
              </w:rPr>
              <w:t>правка с указанием конкретных образовательных технологий, используемых в</w:t>
            </w:r>
            <w:r w:rsidRPr="006C7208">
              <w:rPr>
                <w:rFonts w:eastAsia="Times New Roman"/>
                <w:lang w:val="en-US"/>
              </w:rPr>
              <w:t> </w:t>
            </w:r>
            <w:r w:rsidRPr="006C7208">
              <w:rPr>
                <w:rFonts w:eastAsia="Times New Roman"/>
              </w:rPr>
              <w:t xml:space="preserve">образовательном процессе, а также итогов диагностики их результативности </w:t>
            </w:r>
          </w:p>
        </w:tc>
      </w:tr>
      <w:tr w:rsidR="006C7208" w:rsidRPr="006C7208" w:rsidTr="00427999">
        <w:trPr>
          <w:gridAfter w:val="1"/>
          <w:wAfter w:w="16" w:type="dxa"/>
          <w:trHeight w:val="2141"/>
          <w:jc w:val="center"/>
        </w:trPr>
        <w:tc>
          <w:tcPr>
            <w:tcW w:w="3072" w:type="dxa"/>
            <w:vMerge w:val="restart"/>
            <w:tcBorders>
              <w:top w:val="single" w:sz="4" w:space="0" w:color="auto"/>
            </w:tcBorders>
          </w:tcPr>
          <w:p w:rsidR="006C7208" w:rsidRPr="006C7208" w:rsidRDefault="006C7208" w:rsidP="006C7208">
            <w:pPr>
              <w:rPr>
                <w:rFonts w:eastAsia="Times New Roman"/>
                <w:b/>
                <w:bCs/>
              </w:rPr>
            </w:pPr>
            <w:r w:rsidRPr="006C7208">
              <w:rPr>
                <w:rFonts w:eastAsia="Times New Roman"/>
                <w:b/>
                <w:bCs/>
                <w:i/>
                <w:iCs/>
              </w:rPr>
              <w:t xml:space="preserve">1.2. Использование </w:t>
            </w:r>
            <w:r w:rsidRPr="006C7208">
              <w:rPr>
                <w:rFonts w:eastAsia="Times New Roman"/>
                <w:b/>
                <w:i/>
              </w:rPr>
              <w:t>ИКТ</w:t>
            </w:r>
            <w:r w:rsidRPr="006C7208">
              <w:rPr>
                <w:rFonts w:eastAsia="Times New Roman"/>
                <w:b/>
                <w:bCs/>
                <w:i/>
                <w:iCs/>
              </w:rPr>
              <w:t xml:space="preserve"> в образовательном процессе</w:t>
            </w:r>
            <w:r w:rsidRPr="006C7208"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FFFFFF"/>
          </w:tcPr>
          <w:p w:rsidR="006C7208" w:rsidRPr="006C7208" w:rsidRDefault="006C7208" w:rsidP="006C7208">
            <w:pPr>
              <w:rPr>
                <w:rFonts w:eastAsia="Times New Roman"/>
              </w:rPr>
            </w:pPr>
            <w:r w:rsidRPr="006C7208">
              <w:rPr>
                <w:rFonts w:eastAsia="Times New Roman"/>
              </w:rPr>
              <w:t xml:space="preserve">Использование </w:t>
            </w:r>
          </w:p>
          <w:p w:rsidR="006C7208" w:rsidRPr="006C7208" w:rsidRDefault="006C7208" w:rsidP="006C7208">
            <w:pPr>
              <w:rPr>
                <w:rFonts w:eastAsia="Times New Roman"/>
              </w:rPr>
            </w:pPr>
            <w:r w:rsidRPr="006C7208">
              <w:rPr>
                <w:rFonts w:eastAsia="Times New Roman"/>
              </w:rPr>
              <w:t>в образовательном  процессе электронных  материалов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C7208" w:rsidRPr="006C7208" w:rsidRDefault="006C7208" w:rsidP="006C7208">
            <w:pPr>
              <w:rPr>
                <w:rFonts w:eastAsia="Times New Roman"/>
              </w:rPr>
            </w:pPr>
            <w:r w:rsidRPr="006C7208">
              <w:rPr>
                <w:rFonts w:eastAsia="Times New Roman"/>
              </w:rPr>
              <w:t xml:space="preserve">Справка об использовании электронных материалов в образовательном процессе  (перечень и краткая характеристика электронных учебно-методических комплектов, план-график использования ИКТ) </w:t>
            </w:r>
          </w:p>
        </w:tc>
      </w:tr>
      <w:tr w:rsidR="006C7208" w:rsidRPr="006C7208" w:rsidTr="00427999">
        <w:trPr>
          <w:gridAfter w:val="1"/>
          <w:wAfter w:w="16" w:type="dxa"/>
          <w:trHeight w:val="276"/>
          <w:jc w:val="center"/>
        </w:trPr>
        <w:tc>
          <w:tcPr>
            <w:tcW w:w="3072" w:type="dxa"/>
            <w:vMerge/>
          </w:tcPr>
          <w:p w:rsidR="006C7208" w:rsidRPr="006C7208" w:rsidRDefault="006C7208" w:rsidP="006C720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6C7208" w:rsidRPr="006C7208" w:rsidRDefault="006C7208" w:rsidP="006C7208">
            <w:pPr>
              <w:rPr>
                <w:rFonts w:eastAsia="Times New Roman"/>
              </w:rPr>
            </w:pPr>
            <w:r w:rsidRPr="006C7208">
              <w:rPr>
                <w:rFonts w:eastAsia="Times New Roman"/>
              </w:rPr>
              <w:t>Разработка цифровых образовательных ресурсов нового поколения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08" w:rsidRPr="006C7208" w:rsidRDefault="0081034B" w:rsidP="006C7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</w:t>
            </w:r>
            <w:r w:rsidR="006C7208" w:rsidRPr="006C7208">
              <w:rPr>
                <w:rFonts w:eastAsia="Times New Roman"/>
              </w:rPr>
              <w:t>сылка на ресурсы, размещенные в сети Интернет</w:t>
            </w:r>
          </w:p>
        </w:tc>
      </w:tr>
      <w:tr w:rsidR="006C7208" w:rsidRPr="006C7208" w:rsidTr="00427999">
        <w:trPr>
          <w:gridAfter w:val="1"/>
          <w:wAfter w:w="16" w:type="dxa"/>
          <w:trHeight w:val="1555"/>
          <w:jc w:val="center"/>
        </w:trPr>
        <w:tc>
          <w:tcPr>
            <w:tcW w:w="3072" w:type="dxa"/>
            <w:vMerge/>
            <w:tcBorders>
              <w:bottom w:val="single" w:sz="4" w:space="0" w:color="auto"/>
            </w:tcBorders>
          </w:tcPr>
          <w:p w:rsidR="006C7208" w:rsidRPr="006C7208" w:rsidRDefault="006C7208" w:rsidP="006C720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6C7208" w:rsidRPr="006C7208" w:rsidRDefault="006C7208" w:rsidP="006C7208">
            <w:pPr>
              <w:rPr>
                <w:rFonts w:eastAsia="Times New Roman"/>
              </w:rPr>
            </w:pPr>
            <w:r w:rsidRPr="006C7208">
              <w:rPr>
                <w:rFonts w:eastAsia="Times New Roman"/>
              </w:rPr>
              <w:t xml:space="preserve">Наличие электронного портфолио или персонального сайта </w:t>
            </w:r>
          </w:p>
          <w:p w:rsidR="006C7208" w:rsidRPr="006C7208" w:rsidRDefault="006C7208" w:rsidP="006C7208">
            <w:pPr>
              <w:rPr>
                <w:rFonts w:eastAsia="Times New Roman"/>
                <w:b/>
                <w:bCs/>
                <w:i/>
                <w:iCs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08" w:rsidRPr="006C7208" w:rsidRDefault="0081034B" w:rsidP="006C72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</w:t>
            </w:r>
            <w:bookmarkStart w:id="0" w:name="_GoBack"/>
            <w:bookmarkEnd w:id="0"/>
            <w:r w:rsidR="006C7208" w:rsidRPr="006C7208">
              <w:rPr>
                <w:rFonts w:eastAsia="Times New Roman"/>
              </w:rPr>
              <w:t>сылка на электронный портфолио или личный сайт учителя, краткая характеристика  содержания ресурсов</w:t>
            </w:r>
          </w:p>
        </w:tc>
      </w:tr>
      <w:tr w:rsidR="006C7208" w:rsidRPr="006C7208" w:rsidTr="00427999">
        <w:trPr>
          <w:gridAfter w:val="1"/>
          <w:wAfter w:w="16" w:type="dxa"/>
          <w:trHeight w:val="560"/>
          <w:jc w:val="center"/>
        </w:trPr>
        <w:tc>
          <w:tcPr>
            <w:tcW w:w="3072" w:type="dxa"/>
            <w:tcBorders>
              <w:top w:val="single" w:sz="4" w:space="0" w:color="auto"/>
            </w:tcBorders>
          </w:tcPr>
          <w:p w:rsidR="006C7208" w:rsidRPr="006C7208" w:rsidRDefault="006C7208" w:rsidP="006C7208">
            <w:pPr>
              <w:rPr>
                <w:rFonts w:eastAsia="Times New Roman"/>
                <w:b/>
                <w:bCs/>
              </w:rPr>
            </w:pPr>
            <w:r w:rsidRPr="006C7208">
              <w:rPr>
                <w:rFonts w:eastAsia="Times New Roman"/>
                <w:b/>
                <w:i/>
              </w:rPr>
              <w:t xml:space="preserve">1.3. Использование в образовательном процессе </w:t>
            </w:r>
            <w:proofErr w:type="spellStart"/>
            <w:r w:rsidRPr="006C7208">
              <w:rPr>
                <w:rFonts w:eastAsia="Times New Roman"/>
                <w:b/>
                <w:i/>
              </w:rPr>
              <w:t>здоровьесберегающих</w:t>
            </w:r>
            <w:proofErr w:type="spellEnd"/>
            <w:r w:rsidRPr="006C7208">
              <w:rPr>
                <w:rFonts w:eastAsia="Times New Roman"/>
                <w:b/>
                <w:i/>
              </w:rPr>
              <w:t xml:space="preserve"> технологий, методик и приемов оздоровления детей, рекомендованных на федеральном или региональном уровне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C7208" w:rsidRPr="006C7208" w:rsidRDefault="006C7208" w:rsidP="006C7208">
            <w:pPr>
              <w:rPr>
                <w:rFonts w:eastAsia="Times New Roman"/>
                <w:bCs/>
                <w:iCs/>
              </w:rPr>
            </w:pPr>
            <w:r w:rsidRPr="006C7208">
              <w:rPr>
                <w:rFonts w:eastAsia="Times New Roman"/>
                <w:bCs/>
                <w:iCs/>
              </w:rPr>
              <w:t>Решение проблемы сохранения и укрепления здоровья учащихся при организации образовательного процесса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6C7208" w:rsidRPr="006C7208" w:rsidRDefault="006C7208" w:rsidP="006C7208">
            <w:pPr>
              <w:rPr>
                <w:rFonts w:eastAsia="Times New Roman"/>
              </w:rPr>
            </w:pPr>
            <w:r w:rsidRPr="006C7208">
              <w:rPr>
                <w:rFonts w:eastAsia="Times New Roman"/>
                <w:lang w:val="en-US"/>
              </w:rPr>
              <w:t>C</w:t>
            </w:r>
            <w:r w:rsidRPr="006C7208">
              <w:rPr>
                <w:rFonts w:eastAsia="Times New Roman"/>
              </w:rPr>
              <w:t xml:space="preserve">правка об итогах диагностических исследований с указанием конкретных </w:t>
            </w:r>
            <w:proofErr w:type="spellStart"/>
            <w:r w:rsidRPr="006C7208">
              <w:rPr>
                <w:rFonts w:eastAsia="Times New Roman"/>
              </w:rPr>
              <w:t>здоровьесберегающих</w:t>
            </w:r>
            <w:proofErr w:type="spellEnd"/>
            <w:r w:rsidRPr="006C7208">
              <w:rPr>
                <w:rFonts w:eastAsia="Times New Roman"/>
              </w:rPr>
              <w:t xml:space="preserve"> технологий, методик и приемов, применяемых учителем, а также методов диагностики результативности их применения</w:t>
            </w:r>
          </w:p>
        </w:tc>
      </w:tr>
      <w:tr w:rsidR="006C7208" w:rsidRPr="006C7208" w:rsidTr="00427999">
        <w:trPr>
          <w:gridAfter w:val="1"/>
          <w:wAfter w:w="16" w:type="dxa"/>
          <w:trHeight w:val="1248"/>
          <w:jc w:val="center"/>
        </w:trPr>
        <w:tc>
          <w:tcPr>
            <w:tcW w:w="3072" w:type="dxa"/>
            <w:vMerge w:val="restart"/>
            <w:tcBorders>
              <w:top w:val="nil"/>
            </w:tcBorders>
          </w:tcPr>
          <w:p w:rsidR="006C7208" w:rsidRPr="006C7208" w:rsidRDefault="006C7208" w:rsidP="006C7208">
            <w:pPr>
              <w:rPr>
                <w:rFonts w:eastAsia="Times New Roman"/>
                <w:b/>
                <w:bCs/>
              </w:rPr>
            </w:pPr>
            <w:r w:rsidRPr="006C7208">
              <w:rPr>
                <w:rFonts w:eastAsia="Times New Roman"/>
                <w:b/>
                <w:i/>
              </w:rPr>
              <w:t>1.4. Организация педагогической деятельности с учетом индивидуальных особенностей учащихся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6C7208" w:rsidRPr="006C7208" w:rsidRDefault="006C7208" w:rsidP="006C7208">
            <w:pPr>
              <w:rPr>
                <w:rFonts w:eastAsia="Times New Roman"/>
                <w:bCs/>
                <w:iCs/>
              </w:rPr>
            </w:pPr>
            <w:r w:rsidRPr="006C7208">
              <w:rPr>
                <w:rFonts w:eastAsia="Times New Roman"/>
                <w:bCs/>
                <w:iCs/>
              </w:rPr>
              <w:t xml:space="preserve">Дополнительная дифференцированная работа с различными категориями </w:t>
            </w:r>
            <w:proofErr w:type="gramStart"/>
            <w:r w:rsidRPr="006C7208">
              <w:rPr>
                <w:rFonts w:eastAsia="Times New Roman"/>
                <w:bCs/>
                <w:iCs/>
              </w:rPr>
              <w:t>обучающихся</w:t>
            </w:r>
            <w:proofErr w:type="gramEnd"/>
            <w:r w:rsidRPr="006C7208">
              <w:rPr>
                <w:rFonts w:eastAsia="Times New Roman"/>
                <w:bCs/>
                <w:iCs/>
              </w:rPr>
              <w:t>:</w:t>
            </w:r>
          </w:p>
          <w:p w:rsidR="006C7208" w:rsidRPr="006C7208" w:rsidRDefault="006C7208" w:rsidP="006C720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iCs/>
              </w:rPr>
            </w:pPr>
            <w:r w:rsidRPr="006C7208">
              <w:rPr>
                <w:rFonts w:eastAsia="Times New Roman"/>
                <w:bCs/>
                <w:iCs/>
              </w:rPr>
              <w:t xml:space="preserve">- слабоуспевающие ученики; </w:t>
            </w:r>
          </w:p>
          <w:p w:rsidR="006C7208" w:rsidRPr="006C7208" w:rsidRDefault="006C7208" w:rsidP="006C720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iCs/>
              </w:rPr>
            </w:pPr>
            <w:r w:rsidRPr="006C7208">
              <w:rPr>
                <w:rFonts w:eastAsia="Times New Roman"/>
                <w:bCs/>
                <w:iCs/>
              </w:rPr>
              <w:t>- дети группы риска;</w:t>
            </w:r>
          </w:p>
          <w:p w:rsidR="006C7208" w:rsidRPr="006C7208" w:rsidRDefault="006C7208" w:rsidP="006C720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iCs/>
              </w:rPr>
            </w:pPr>
            <w:r w:rsidRPr="006C7208">
              <w:rPr>
                <w:rFonts w:eastAsia="Times New Roman"/>
                <w:bCs/>
                <w:iCs/>
              </w:rPr>
              <w:lastRenderedPageBreak/>
              <w:t>- учащиеся, пропустившие занятия по болезни и др.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08" w:rsidRPr="006C7208" w:rsidRDefault="006C7208" w:rsidP="006C7208">
            <w:pPr>
              <w:rPr>
                <w:rFonts w:eastAsia="Times New Roman"/>
              </w:rPr>
            </w:pPr>
            <w:r w:rsidRPr="006C7208">
              <w:rPr>
                <w:rFonts w:eastAsia="Times New Roman"/>
                <w:lang w:val="en-US"/>
              </w:rPr>
              <w:lastRenderedPageBreak/>
              <w:t>C</w:t>
            </w:r>
            <w:r w:rsidRPr="006C7208">
              <w:rPr>
                <w:rFonts w:eastAsia="Times New Roman"/>
              </w:rPr>
              <w:t>правка с указанием нагрузки учителя по данному виду деятельности;</w:t>
            </w:r>
          </w:p>
          <w:p w:rsidR="006C7208" w:rsidRPr="006C7208" w:rsidRDefault="006C7208" w:rsidP="006C7208">
            <w:pPr>
              <w:rPr>
                <w:rFonts w:eastAsia="Times New Roman"/>
              </w:rPr>
            </w:pPr>
            <w:r w:rsidRPr="006C7208">
              <w:rPr>
                <w:rFonts w:eastAsia="Times New Roman"/>
              </w:rPr>
              <w:t>копии приказов и т.д.</w:t>
            </w:r>
          </w:p>
        </w:tc>
      </w:tr>
      <w:tr w:rsidR="006C7208" w:rsidRPr="006C7208" w:rsidTr="00427999">
        <w:trPr>
          <w:gridAfter w:val="1"/>
          <w:wAfter w:w="16" w:type="dxa"/>
          <w:trHeight w:val="1620"/>
          <w:jc w:val="center"/>
        </w:trPr>
        <w:tc>
          <w:tcPr>
            <w:tcW w:w="3072" w:type="dxa"/>
            <w:vMerge/>
          </w:tcPr>
          <w:p w:rsidR="006C7208" w:rsidRPr="006C7208" w:rsidRDefault="006C7208" w:rsidP="006C7208">
            <w:pPr>
              <w:rPr>
                <w:rFonts w:eastAsia="Times New Roman"/>
                <w:i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6C7208" w:rsidRPr="006C7208" w:rsidRDefault="006C7208" w:rsidP="006C7208">
            <w:pPr>
              <w:rPr>
                <w:rFonts w:eastAsia="Times New Roman"/>
                <w:bCs/>
                <w:iCs/>
              </w:rPr>
            </w:pPr>
            <w:r w:rsidRPr="006C7208">
              <w:rPr>
                <w:rFonts w:eastAsia="Times New Roman"/>
                <w:bCs/>
                <w:iCs/>
              </w:rPr>
              <w:t>Наличие системы работы с одаренными детьми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08" w:rsidRPr="006C7208" w:rsidRDefault="006C7208" w:rsidP="006C7208">
            <w:pPr>
              <w:rPr>
                <w:rFonts w:eastAsia="Times New Roman"/>
              </w:rPr>
            </w:pPr>
            <w:r w:rsidRPr="006C7208">
              <w:rPr>
                <w:rFonts w:eastAsia="Times New Roman"/>
                <w:lang w:val="en-US"/>
              </w:rPr>
              <w:t>C</w:t>
            </w:r>
            <w:r w:rsidRPr="006C7208">
              <w:rPr>
                <w:rFonts w:eastAsia="Times New Roman"/>
              </w:rPr>
              <w:t>правка с указанием нагрузки учителя по данному виду деятельности и форм работы;</w:t>
            </w:r>
          </w:p>
          <w:p w:rsidR="006C7208" w:rsidRPr="006C7208" w:rsidRDefault="006C7208" w:rsidP="006C7208">
            <w:pPr>
              <w:rPr>
                <w:rFonts w:eastAsia="Times New Roman"/>
              </w:rPr>
            </w:pPr>
            <w:r w:rsidRPr="006C7208">
              <w:rPr>
                <w:rFonts w:eastAsia="Times New Roman"/>
              </w:rPr>
              <w:t>копии приказов и т.д.</w:t>
            </w:r>
          </w:p>
        </w:tc>
      </w:tr>
    </w:tbl>
    <w:p w:rsidR="006C7208" w:rsidRPr="006C7208" w:rsidRDefault="006C7208" w:rsidP="006C7208">
      <w:pPr>
        <w:spacing w:after="200" w:line="276" w:lineRule="auto"/>
        <w:rPr>
          <w:rFonts w:eastAsia="Times New Roman"/>
        </w:rPr>
      </w:pPr>
    </w:p>
    <w:tbl>
      <w:tblPr>
        <w:tblW w:w="9508" w:type="dxa"/>
        <w:jc w:val="center"/>
        <w:tblInd w:w="-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"/>
        <w:gridCol w:w="2274"/>
        <w:gridCol w:w="768"/>
        <w:gridCol w:w="2349"/>
        <w:gridCol w:w="768"/>
        <w:gridCol w:w="3262"/>
        <w:gridCol w:w="15"/>
      </w:tblGrid>
      <w:tr w:rsidR="006C7208" w:rsidRPr="006C7208" w:rsidTr="00427999">
        <w:trPr>
          <w:gridAfter w:val="1"/>
          <w:wAfter w:w="15" w:type="dxa"/>
          <w:trHeight w:val="560"/>
          <w:jc w:val="center"/>
        </w:trPr>
        <w:tc>
          <w:tcPr>
            <w:tcW w:w="9493" w:type="dxa"/>
            <w:gridSpan w:val="6"/>
          </w:tcPr>
          <w:p w:rsidR="006C7208" w:rsidRPr="006C7208" w:rsidRDefault="006C7208" w:rsidP="006C7208">
            <w:pPr>
              <w:spacing w:after="200" w:line="276" w:lineRule="auto"/>
              <w:jc w:val="center"/>
              <w:rPr>
                <w:rFonts w:eastAsia="Times New Roman"/>
                <w:b/>
                <w:bCs/>
                <w:iCs/>
              </w:rPr>
            </w:pPr>
            <w:r w:rsidRPr="006C7208">
              <w:rPr>
                <w:rFonts w:eastAsia="Times New Roman"/>
                <w:b/>
                <w:bCs/>
                <w:iCs/>
              </w:rPr>
              <w:t xml:space="preserve"> </w:t>
            </w:r>
            <w:r w:rsidRPr="006C7208">
              <w:rPr>
                <w:rFonts w:eastAsia="Times New Roman"/>
                <w:b/>
                <w:bCs/>
                <w:iCs/>
                <w:lang w:val="en-US"/>
              </w:rPr>
              <w:t>II</w:t>
            </w:r>
            <w:r w:rsidRPr="006C7208">
              <w:rPr>
                <w:rFonts w:eastAsia="Times New Roman"/>
                <w:b/>
                <w:bCs/>
                <w:iCs/>
              </w:rPr>
              <w:t>. Эффективность применения современных образовательных технологий и методик</w:t>
            </w:r>
          </w:p>
        </w:tc>
      </w:tr>
      <w:tr w:rsidR="006C7208" w:rsidRPr="006C7208" w:rsidTr="00427999">
        <w:trPr>
          <w:gridAfter w:val="1"/>
          <w:wAfter w:w="15" w:type="dxa"/>
          <w:trHeight w:val="2115"/>
          <w:jc w:val="center"/>
        </w:trPr>
        <w:tc>
          <w:tcPr>
            <w:tcW w:w="2346" w:type="dxa"/>
            <w:gridSpan w:val="2"/>
            <w:tcBorders>
              <w:top w:val="nil"/>
              <w:bottom w:val="single" w:sz="4" w:space="0" w:color="auto"/>
            </w:tcBorders>
          </w:tcPr>
          <w:p w:rsidR="006C7208" w:rsidRPr="006C7208" w:rsidRDefault="006C7208" w:rsidP="006C7208">
            <w:pPr>
              <w:rPr>
                <w:rFonts w:eastAsia="Times New Roman"/>
                <w:b/>
                <w:bCs/>
                <w:i/>
                <w:iCs/>
              </w:rPr>
            </w:pPr>
            <w:r w:rsidRPr="006C7208">
              <w:rPr>
                <w:rFonts w:eastAsia="Times New Roman"/>
                <w:b/>
                <w:bCs/>
                <w:i/>
                <w:iCs/>
              </w:rPr>
              <w:t>2.1. Позитивная динамика учебных достижений обучающихся</w:t>
            </w:r>
          </w:p>
        </w:tc>
        <w:tc>
          <w:tcPr>
            <w:tcW w:w="3117" w:type="dxa"/>
            <w:gridSpan w:val="2"/>
          </w:tcPr>
          <w:p w:rsidR="006C7208" w:rsidRPr="006C7208" w:rsidRDefault="006C7208" w:rsidP="006C7208">
            <w:pPr>
              <w:rPr>
                <w:rFonts w:eastAsia="Times New Roman"/>
              </w:rPr>
            </w:pPr>
            <w:r w:rsidRPr="006C7208">
              <w:rPr>
                <w:rFonts w:eastAsia="Times New Roman"/>
                <w:bCs/>
                <w:iCs/>
              </w:rPr>
              <w:t>Динамика показателей предметных знаний обучающихся:</w:t>
            </w:r>
          </w:p>
          <w:p w:rsidR="006C7208" w:rsidRPr="006C7208" w:rsidRDefault="006C7208" w:rsidP="006C7208">
            <w:pPr>
              <w:widowControl w:val="0"/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eastAsia="Times New Roman"/>
              </w:rPr>
            </w:pPr>
            <w:r w:rsidRPr="006C7208">
              <w:rPr>
                <w:rFonts w:eastAsia="Times New Roman"/>
              </w:rPr>
              <w:t>- качества знаний;</w:t>
            </w:r>
          </w:p>
          <w:p w:rsidR="006C7208" w:rsidRPr="006C7208" w:rsidRDefault="006C7208" w:rsidP="006C7208">
            <w:pPr>
              <w:widowControl w:val="0"/>
              <w:numPr>
                <w:ilvl w:val="0"/>
                <w:numId w:val="5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eastAsia="Times New Roman"/>
                <w:bCs/>
              </w:rPr>
            </w:pPr>
            <w:r w:rsidRPr="006C7208">
              <w:rPr>
                <w:rFonts w:eastAsia="Times New Roman"/>
              </w:rPr>
              <w:t>- индивидуальных показателей обучающихся</w:t>
            </w:r>
          </w:p>
        </w:tc>
        <w:tc>
          <w:tcPr>
            <w:tcW w:w="40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C7208" w:rsidRPr="006C7208" w:rsidRDefault="006C7208" w:rsidP="006C7208">
            <w:pPr>
              <w:rPr>
                <w:rFonts w:eastAsia="Times New Roman"/>
              </w:rPr>
            </w:pPr>
            <w:r w:rsidRPr="006C7208">
              <w:rPr>
                <w:rFonts w:eastAsia="Times New Roman"/>
              </w:rPr>
              <w:t>Таблицы динамики показателей качества знаний (за 3-5 лет);</w:t>
            </w:r>
          </w:p>
          <w:p w:rsidR="006C7208" w:rsidRPr="006C7208" w:rsidRDefault="006C7208" w:rsidP="006C7208">
            <w:pPr>
              <w:rPr>
                <w:rFonts w:eastAsia="Times New Roman"/>
              </w:rPr>
            </w:pPr>
            <w:r w:rsidRPr="006C7208">
              <w:rPr>
                <w:rFonts w:eastAsia="Times New Roman"/>
              </w:rPr>
              <w:t xml:space="preserve">таблицы динамики индивидуальной успеваемости </w:t>
            </w:r>
            <w:proofErr w:type="gramStart"/>
            <w:r w:rsidRPr="006C7208">
              <w:rPr>
                <w:rFonts w:eastAsia="Times New Roman"/>
              </w:rPr>
              <w:t>обучающихся</w:t>
            </w:r>
            <w:proofErr w:type="gramEnd"/>
            <w:r w:rsidRPr="006C7208">
              <w:rPr>
                <w:rFonts w:eastAsia="Times New Roman"/>
              </w:rPr>
              <w:t xml:space="preserve"> (за 2-4 года)</w:t>
            </w:r>
          </w:p>
        </w:tc>
      </w:tr>
      <w:tr w:rsidR="006C7208" w:rsidRPr="006C7208" w:rsidTr="00427999">
        <w:trPr>
          <w:gridAfter w:val="1"/>
          <w:wAfter w:w="15" w:type="dxa"/>
          <w:trHeight w:val="531"/>
          <w:jc w:val="center"/>
        </w:trPr>
        <w:tc>
          <w:tcPr>
            <w:tcW w:w="2346" w:type="dxa"/>
            <w:gridSpan w:val="2"/>
            <w:tcBorders>
              <w:top w:val="single" w:sz="4" w:space="0" w:color="auto"/>
            </w:tcBorders>
          </w:tcPr>
          <w:p w:rsidR="006C7208" w:rsidRPr="006C7208" w:rsidRDefault="006C7208" w:rsidP="006C7208">
            <w:pPr>
              <w:rPr>
                <w:rFonts w:eastAsia="Times New Roman"/>
                <w:b/>
                <w:bCs/>
                <w:i/>
                <w:iCs/>
              </w:rPr>
            </w:pPr>
            <w:r w:rsidRPr="006C7208">
              <w:rPr>
                <w:rFonts w:eastAsia="Times New Roman"/>
                <w:b/>
                <w:bCs/>
                <w:i/>
                <w:iCs/>
              </w:rPr>
              <w:t>2.2. Достижения обучающихся по данным внешних аттестаций различного типа</w:t>
            </w:r>
          </w:p>
        </w:tc>
        <w:tc>
          <w:tcPr>
            <w:tcW w:w="3117" w:type="dxa"/>
            <w:gridSpan w:val="2"/>
          </w:tcPr>
          <w:p w:rsidR="006C7208" w:rsidRPr="006C7208" w:rsidRDefault="006C7208" w:rsidP="006C7208">
            <w:pPr>
              <w:rPr>
                <w:rFonts w:eastAsia="Times New Roman"/>
                <w:bCs/>
                <w:iCs/>
              </w:rPr>
            </w:pPr>
            <w:r w:rsidRPr="006C7208">
              <w:rPr>
                <w:rFonts w:eastAsia="Times New Roman"/>
                <w:bCs/>
                <w:iCs/>
              </w:rPr>
              <w:t xml:space="preserve">Официально зафиксированные </w:t>
            </w:r>
            <w:r w:rsidRPr="006C7208">
              <w:rPr>
                <w:rFonts w:eastAsia="Times New Roman"/>
              </w:rPr>
              <w:t xml:space="preserve">достижения обучающихся </w:t>
            </w:r>
            <w:r w:rsidRPr="006C7208">
              <w:rPr>
                <w:rFonts w:eastAsia="Times New Roman"/>
                <w:bCs/>
                <w:iCs/>
              </w:rPr>
              <w:t xml:space="preserve">по данным внешних аттестаций различного типа (региональные мониторинговые исследования; </w:t>
            </w:r>
            <w:r w:rsidRPr="006C7208">
              <w:rPr>
                <w:rFonts w:eastAsia="Times New Roman"/>
                <w:bCs/>
                <w:iCs/>
                <w:lang w:val="en-US"/>
              </w:rPr>
              <w:t>PISA</w:t>
            </w:r>
            <w:r w:rsidRPr="006C7208">
              <w:rPr>
                <w:rFonts w:eastAsia="Times New Roman"/>
                <w:bCs/>
                <w:iCs/>
              </w:rPr>
              <w:t xml:space="preserve">, </w:t>
            </w:r>
            <w:r w:rsidRPr="006C7208">
              <w:rPr>
                <w:rFonts w:eastAsia="Times New Roman"/>
                <w:bCs/>
                <w:iCs/>
                <w:lang w:val="en-US"/>
              </w:rPr>
              <w:t>TIMSS</w:t>
            </w:r>
            <w:r w:rsidRPr="006C7208">
              <w:rPr>
                <w:rFonts w:eastAsia="Times New Roman"/>
                <w:bCs/>
                <w:iCs/>
              </w:rPr>
              <w:t xml:space="preserve">, </w:t>
            </w:r>
            <w:r w:rsidRPr="006C7208">
              <w:rPr>
                <w:rFonts w:eastAsia="Times New Roman"/>
                <w:bCs/>
                <w:iCs/>
                <w:lang w:val="en-US"/>
              </w:rPr>
              <w:t>PIRLS</w:t>
            </w:r>
            <w:r w:rsidRPr="006C7208">
              <w:rPr>
                <w:rFonts w:eastAsia="Times New Roman"/>
                <w:bCs/>
                <w:iCs/>
              </w:rPr>
              <w:t xml:space="preserve"> и др.)</w:t>
            </w:r>
          </w:p>
          <w:p w:rsidR="006C7208" w:rsidRPr="006C7208" w:rsidRDefault="006C7208" w:rsidP="006C7208">
            <w:pPr>
              <w:rPr>
                <w:rFonts w:eastAsia="Times New Roman"/>
                <w:bCs/>
                <w:iCs/>
              </w:rPr>
            </w:pPr>
          </w:p>
          <w:p w:rsidR="006C7208" w:rsidRPr="006C7208" w:rsidRDefault="006C7208" w:rsidP="006C7208">
            <w:pPr>
              <w:rPr>
                <w:rFonts w:eastAsia="Times New Roman"/>
                <w:bCs/>
                <w:iCs/>
              </w:rPr>
            </w:pPr>
          </w:p>
        </w:tc>
        <w:tc>
          <w:tcPr>
            <w:tcW w:w="40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C7208" w:rsidRPr="006C7208" w:rsidRDefault="006C7208" w:rsidP="006C7208">
            <w:pPr>
              <w:rPr>
                <w:rFonts w:eastAsia="Times New Roman"/>
              </w:rPr>
            </w:pPr>
            <w:r w:rsidRPr="006C7208">
              <w:rPr>
                <w:rFonts w:eastAsia="Times New Roman"/>
              </w:rPr>
              <w:t xml:space="preserve">Справка об итогах диагностических исследований качества знаний; копии протоколов результатов </w:t>
            </w:r>
            <w:r w:rsidRPr="006C7208">
              <w:rPr>
                <w:rFonts w:eastAsia="Times New Roman"/>
                <w:bCs/>
                <w:iCs/>
              </w:rPr>
              <w:t>мониторинговых исследований</w:t>
            </w:r>
            <w:r w:rsidRPr="006C7208">
              <w:rPr>
                <w:rFonts w:eastAsia="Times New Roman"/>
              </w:rPr>
              <w:t>; копии сертификатов обучающихся и т.д.</w:t>
            </w:r>
          </w:p>
        </w:tc>
      </w:tr>
      <w:tr w:rsidR="006C7208" w:rsidRPr="006C7208" w:rsidTr="00427999">
        <w:trPr>
          <w:gridAfter w:val="1"/>
          <w:wAfter w:w="15" w:type="dxa"/>
          <w:trHeight w:val="352"/>
          <w:jc w:val="center"/>
        </w:trPr>
        <w:tc>
          <w:tcPr>
            <w:tcW w:w="2346" w:type="dxa"/>
            <w:gridSpan w:val="2"/>
            <w:vMerge w:val="restart"/>
            <w:tcBorders>
              <w:top w:val="single" w:sz="4" w:space="0" w:color="auto"/>
            </w:tcBorders>
          </w:tcPr>
          <w:p w:rsidR="006C7208" w:rsidRPr="006C7208" w:rsidRDefault="006C7208" w:rsidP="006C7208">
            <w:pPr>
              <w:rPr>
                <w:rFonts w:eastAsia="Times New Roman"/>
                <w:b/>
                <w:bCs/>
                <w:i/>
                <w:iCs/>
              </w:rPr>
            </w:pPr>
            <w:r w:rsidRPr="006C7208">
              <w:rPr>
                <w:rFonts w:eastAsia="Times New Roman"/>
                <w:b/>
                <w:bCs/>
                <w:i/>
                <w:iCs/>
              </w:rPr>
              <w:t>2.3. Достижения обучающихся в олимпиадах, конкурсах исследовательских работ, научно-практических конференциях</w:t>
            </w:r>
          </w:p>
        </w:tc>
        <w:tc>
          <w:tcPr>
            <w:tcW w:w="3117" w:type="dxa"/>
            <w:gridSpan w:val="2"/>
            <w:vMerge w:val="restart"/>
          </w:tcPr>
          <w:p w:rsidR="006C7208" w:rsidRPr="006C7208" w:rsidRDefault="006C7208" w:rsidP="006C7208">
            <w:pPr>
              <w:rPr>
                <w:rFonts w:eastAsia="Times New Roman"/>
                <w:bCs/>
                <w:iCs/>
              </w:rPr>
            </w:pPr>
            <w:r w:rsidRPr="006C7208">
              <w:rPr>
                <w:rFonts w:eastAsia="Times New Roman"/>
                <w:bCs/>
                <w:iCs/>
              </w:rPr>
              <w:t>Официально зафиксированные достижения обучающихся в олимпиадах, конкурсах, научно-практических конференциях различного уровня</w:t>
            </w:r>
          </w:p>
          <w:p w:rsidR="006C7208" w:rsidRPr="006C7208" w:rsidRDefault="006C7208" w:rsidP="006C7208">
            <w:pPr>
              <w:rPr>
                <w:rFonts w:eastAsia="Times New Roman"/>
                <w:bCs/>
                <w:iCs/>
              </w:rPr>
            </w:pPr>
          </w:p>
          <w:p w:rsidR="006C7208" w:rsidRPr="006C7208" w:rsidRDefault="006C7208" w:rsidP="006C7208">
            <w:pPr>
              <w:rPr>
                <w:rFonts w:eastAsia="Times New Roman"/>
                <w:bCs/>
                <w:i/>
                <w:iCs/>
              </w:rPr>
            </w:pPr>
          </w:p>
        </w:tc>
        <w:tc>
          <w:tcPr>
            <w:tcW w:w="403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7208" w:rsidRPr="006C7208" w:rsidRDefault="006C7208" w:rsidP="006C7208">
            <w:pPr>
              <w:rPr>
                <w:rFonts w:eastAsia="Times New Roman"/>
              </w:rPr>
            </w:pPr>
            <w:r w:rsidRPr="006C7208">
              <w:rPr>
                <w:rFonts w:eastAsia="Times New Roman"/>
              </w:rPr>
              <w:t>Копии дипломов, грамот, сертификатов, приказов и других официальных документов</w:t>
            </w:r>
          </w:p>
        </w:tc>
      </w:tr>
      <w:tr w:rsidR="006C7208" w:rsidRPr="006C7208" w:rsidTr="00427999">
        <w:trPr>
          <w:gridAfter w:val="1"/>
          <w:wAfter w:w="15" w:type="dxa"/>
          <w:trHeight w:val="624"/>
          <w:jc w:val="center"/>
        </w:trPr>
        <w:tc>
          <w:tcPr>
            <w:tcW w:w="2346" w:type="dxa"/>
            <w:gridSpan w:val="2"/>
            <w:vMerge/>
          </w:tcPr>
          <w:p w:rsidR="006C7208" w:rsidRPr="006C7208" w:rsidRDefault="006C7208" w:rsidP="006C7208">
            <w:pPr>
              <w:rPr>
                <w:rFonts w:eastAsia="Times New Roman"/>
                <w:b/>
                <w:bCs/>
                <w:i/>
                <w:iCs/>
              </w:rPr>
            </w:pPr>
          </w:p>
        </w:tc>
        <w:tc>
          <w:tcPr>
            <w:tcW w:w="3117" w:type="dxa"/>
            <w:gridSpan w:val="2"/>
            <w:vMerge/>
          </w:tcPr>
          <w:p w:rsidR="006C7208" w:rsidRPr="006C7208" w:rsidRDefault="006C7208" w:rsidP="006C7208">
            <w:pPr>
              <w:rPr>
                <w:rFonts w:eastAsia="Times New Roman"/>
                <w:bCs/>
                <w:iCs/>
              </w:rPr>
            </w:pPr>
          </w:p>
        </w:tc>
        <w:tc>
          <w:tcPr>
            <w:tcW w:w="4030" w:type="dxa"/>
            <w:gridSpan w:val="2"/>
            <w:vMerge/>
            <w:tcBorders>
              <w:right w:val="single" w:sz="4" w:space="0" w:color="auto"/>
            </w:tcBorders>
          </w:tcPr>
          <w:p w:rsidR="006C7208" w:rsidRPr="006C7208" w:rsidRDefault="006C7208" w:rsidP="006C7208">
            <w:pPr>
              <w:rPr>
                <w:rFonts w:eastAsia="Times New Roman"/>
              </w:rPr>
            </w:pPr>
          </w:p>
        </w:tc>
      </w:tr>
      <w:tr w:rsidR="006C7208" w:rsidRPr="006C7208" w:rsidTr="00427999">
        <w:trPr>
          <w:gridAfter w:val="1"/>
          <w:wAfter w:w="15" w:type="dxa"/>
          <w:trHeight w:val="624"/>
          <w:jc w:val="center"/>
        </w:trPr>
        <w:tc>
          <w:tcPr>
            <w:tcW w:w="2346" w:type="dxa"/>
            <w:gridSpan w:val="2"/>
            <w:vMerge/>
            <w:tcBorders>
              <w:bottom w:val="single" w:sz="4" w:space="0" w:color="auto"/>
            </w:tcBorders>
          </w:tcPr>
          <w:p w:rsidR="006C7208" w:rsidRPr="006C7208" w:rsidRDefault="006C7208" w:rsidP="006C7208">
            <w:pPr>
              <w:rPr>
                <w:rFonts w:eastAsia="Times New Roman"/>
                <w:b/>
                <w:bCs/>
                <w:i/>
                <w:iCs/>
              </w:rPr>
            </w:pPr>
          </w:p>
        </w:tc>
        <w:tc>
          <w:tcPr>
            <w:tcW w:w="3117" w:type="dxa"/>
            <w:gridSpan w:val="2"/>
            <w:vMerge/>
          </w:tcPr>
          <w:p w:rsidR="006C7208" w:rsidRPr="006C7208" w:rsidRDefault="006C7208" w:rsidP="006C7208">
            <w:pPr>
              <w:rPr>
                <w:rFonts w:eastAsia="Times New Roman"/>
                <w:bCs/>
                <w:iCs/>
              </w:rPr>
            </w:pPr>
          </w:p>
        </w:tc>
        <w:tc>
          <w:tcPr>
            <w:tcW w:w="4030" w:type="dxa"/>
            <w:gridSpan w:val="2"/>
            <w:vMerge/>
            <w:tcBorders>
              <w:right w:val="single" w:sz="4" w:space="0" w:color="auto"/>
            </w:tcBorders>
          </w:tcPr>
          <w:p w:rsidR="006C7208" w:rsidRPr="006C7208" w:rsidRDefault="006C7208" w:rsidP="006C7208">
            <w:pPr>
              <w:rPr>
                <w:rFonts w:eastAsia="Times New Roman"/>
              </w:rPr>
            </w:pPr>
          </w:p>
        </w:tc>
      </w:tr>
      <w:tr w:rsidR="006C7208" w:rsidRPr="006C7208" w:rsidTr="00427999">
        <w:trPr>
          <w:gridAfter w:val="1"/>
          <w:wAfter w:w="15" w:type="dxa"/>
          <w:trHeight w:val="1870"/>
          <w:jc w:val="center"/>
        </w:trPr>
        <w:tc>
          <w:tcPr>
            <w:tcW w:w="2346" w:type="dxa"/>
            <w:gridSpan w:val="2"/>
            <w:vMerge w:val="restart"/>
          </w:tcPr>
          <w:p w:rsidR="006C7208" w:rsidRPr="006C7208" w:rsidRDefault="006C7208" w:rsidP="006C7208">
            <w:pPr>
              <w:tabs>
                <w:tab w:val="left" w:pos="284"/>
              </w:tabs>
              <w:rPr>
                <w:rFonts w:eastAsia="Times New Roman"/>
                <w:b/>
                <w:bCs/>
                <w:iCs/>
              </w:rPr>
            </w:pPr>
            <w:r w:rsidRPr="006C7208">
              <w:rPr>
                <w:rFonts w:eastAsia="Times New Roman"/>
                <w:b/>
                <w:bCs/>
                <w:iCs/>
              </w:rPr>
              <w:t xml:space="preserve">2.4. </w:t>
            </w:r>
            <w:r w:rsidRPr="006C7208">
              <w:rPr>
                <w:rFonts w:eastAsia="Times New Roman"/>
                <w:b/>
                <w:bCs/>
                <w:i/>
                <w:iCs/>
              </w:rPr>
              <w:t>Организация педагогом внеурочной социально-значимой деятельности</w:t>
            </w:r>
          </w:p>
          <w:p w:rsidR="006C7208" w:rsidRPr="006C7208" w:rsidRDefault="006C7208" w:rsidP="006C7208">
            <w:pPr>
              <w:rPr>
                <w:rFonts w:eastAsia="Times New Roman"/>
              </w:rPr>
            </w:pPr>
          </w:p>
        </w:tc>
        <w:tc>
          <w:tcPr>
            <w:tcW w:w="3117" w:type="dxa"/>
            <w:gridSpan w:val="2"/>
            <w:tcBorders>
              <w:bottom w:val="single" w:sz="4" w:space="0" w:color="auto"/>
            </w:tcBorders>
          </w:tcPr>
          <w:p w:rsidR="006C7208" w:rsidRPr="006C7208" w:rsidRDefault="006C7208" w:rsidP="006C7208">
            <w:pPr>
              <w:rPr>
                <w:rFonts w:eastAsia="Times New Roman"/>
              </w:rPr>
            </w:pPr>
            <w:r w:rsidRPr="006C7208">
              <w:rPr>
                <w:rFonts w:eastAsia="Times New Roman"/>
              </w:rPr>
              <w:lastRenderedPageBreak/>
              <w:t xml:space="preserve">Организация кружков, секций общекультурной, </w:t>
            </w:r>
            <w:proofErr w:type="spellStart"/>
            <w:r w:rsidRPr="006C7208">
              <w:rPr>
                <w:rFonts w:eastAsia="Times New Roman"/>
              </w:rPr>
              <w:t>общеинтеллектуальной</w:t>
            </w:r>
            <w:proofErr w:type="spellEnd"/>
            <w:r w:rsidRPr="006C7208">
              <w:rPr>
                <w:rFonts w:eastAsia="Times New Roman"/>
              </w:rPr>
              <w:t xml:space="preserve">, социально-нравственной направленности </w:t>
            </w:r>
          </w:p>
        </w:tc>
        <w:tc>
          <w:tcPr>
            <w:tcW w:w="4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08" w:rsidRPr="006C7208" w:rsidRDefault="006C7208" w:rsidP="006C7208">
            <w:pPr>
              <w:rPr>
                <w:rFonts w:eastAsia="Times New Roman"/>
              </w:rPr>
            </w:pPr>
            <w:r w:rsidRPr="006C7208">
              <w:rPr>
                <w:rFonts w:eastAsia="Times New Roman"/>
              </w:rPr>
              <w:t>Рабочие программы кружка, студии, секции, факультатива; диагностика результатов работы кружка и др.;</w:t>
            </w:r>
          </w:p>
          <w:p w:rsidR="006C7208" w:rsidRPr="006C7208" w:rsidRDefault="006C7208" w:rsidP="006C7208">
            <w:pPr>
              <w:rPr>
                <w:rFonts w:eastAsia="Times New Roman"/>
              </w:rPr>
            </w:pPr>
            <w:r w:rsidRPr="006C7208">
              <w:rPr>
                <w:rFonts w:eastAsia="Times New Roman"/>
              </w:rPr>
              <w:t>копии приказов, писем, дипломов, грамот, сертификатов и др.</w:t>
            </w:r>
          </w:p>
        </w:tc>
      </w:tr>
      <w:tr w:rsidR="006C7208" w:rsidRPr="006C7208" w:rsidTr="00427999">
        <w:trPr>
          <w:gridAfter w:val="1"/>
          <w:wAfter w:w="15" w:type="dxa"/>
          <w:trHeight w:val="1870"/>
          <w:jc w:val="center"/>
        </w:trPr>
        <w:tc>
          <w:tcPr>
            <w:tcW w:w="2346" w:type="dxa"/>
            <w:gridSpan w:val="2"/>
            <w:vMerge/>
          </w:tcPr>
          <w:p w:rsidR="006C7208" w:rsidRPr="006C7208" w:rsidRDefault="006C7208" w:rsidP="006C7208">
            <w:pPr>
              <w:tabs>
                <w:tab w:val="left" w:pos="284"/>
              </w:tabs>
              <w:rPr>
                <w:rFonts w:eastAsia="Times New Roman"/>
                <w:b/>
                <w:bCs/>
                <w:iCs/>
              </w:rPr>
            </w:pPr>
          </w:p>
        </w:tc>
        <w:tc>
          <w:tcPr>
            <w:tcW w:w="3117" w:type="dxa"/>
            <w:gridSpan w:val="2"/>
          </w:tcPr>
          <w:p w:rsidR="006C7208" w:rsidRPr="006C7208" w:rsidRDefault="006C7208" w:rsidP="006C7208">
            <w:pPr>
              <w:rPr>
                <w:rFonts w:eastAsia="Times New Roman"/>
              </w:rPr>
            </w:pPr>
            <w:r w:rsidRPr="006C7208">
              <w:rPr>
                <w:rFonts w:eastAsia="Times New Roman"/>
              </w:rPr>
              <w:t xml:space="preserve">Наличие </w:t>
            </w:r>
          </w:p>
          <w:p w:rsidR="006C7208" w:rsidRPr="006C7208" w:rsidRDefault="006C7208" w:rsidP="006C7208">
            <w:pPr>
              <w:rPr>
                <w:rFonts w:eastAsia="Times New Roman"/>
              </w:rPr>
            </w:pPr>
            <w:r w:rsidRPr="006C7208">
              <w:rPr>
                <w:rFonts w:eastAsia="Times New Roman"/>
              </w:rPr>
              <w:t xml:space="preserve">- системы работы по применения во внеурочной деятельности проектных методик и технологий, </w:t>
            </w:r>
          </w:p>
          <w:p w:rsidR="006C7208" w:rsidRPr="006C7208" w:rsidRDefault="006C7208" w:rsidP="006C7208">
            <w:pPr>
              <w:rPr>
                <w:rFonts w:eastAsia="Times New Roman"/>
              </w:rPr>
            </w:pPr>
            <w:r w:rsidRPr="006C7208">
              <w:rPr>
                <w:rFonts w:eastAsia="Times New Roman"/>
              </w:rPr>
              <w:t>- призовых мест в  социально-значимых проектах, акциях</w:t>
            </w:r>
          </w:p>
        </w:tc>
        <w:tc>
          <w:tcPr>
            <w:tcW w:w="40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08" w:rsidRPr="006C7208" w:rsidRDefault="006C7208" w:rsidP="006C7208">
            <w:pPr>
              <w:rPr>
                <w:rFonts w:eastAsia="Times New Roman"/>
              </w:rPr>
            </w:pPr>
            <w:proofErr w:type="gramStart"/>
            <w:r w:rsidRPr="006C7208">
              <w:rPr>
                <w:rFonts w:eastAsia="Times New Roman"/>
              </w:rPr>
              <w:t xml:space="preserve">Справка об организации деятельности обучающихся в социально-значимых проектах, результативности </w:t>
            </w:r>
            <w:proofErr w:type="gramEnd"/>
          </w:p>
          <w:p w:rsidR="006C7208" w:rsidRPr="006C7208" w:rsidRDefault="006C7208" w:rsidP="006C7208">
            <w:pPr>
              <w:rPr>
                <w:rFonts w:eastAsia="Times New Roman"/>
              </w:rPr>
            </w:pPr>
            <w:r w:rsidRPr="006C7208">
              <w:rPr>
                <w:rFonts w:eastAsia="Times New Roman"/>
              </w:rPr>
              <w:t>их участия;</w:t>
            </w:r>
          </w:p>
          <w:p w:rsidR="006C7208" w:rsidRPr="006C7208" w:rsidRDefault="006C7208" w:rsidP="006C7208">
            <w:pPr>
              <w:rPr>
                <w:rFonts w:eastAsia="Times New Roman"/>
              </w:rPr>
            </w:pPr>
            <w:r w:rsidRPr="006C7208">
              <w:rPr>
                <w:rFonts w:eastAsia="Times New Roman"/>
              </w:rPr>
              <w:t>копии дипломов, сертификатов, приказов и др.</w:t>
            </w:r>
          </w:p>
        </w:tc>
      </w:tr>
      <w:tr w:rsidR="006C7208" w:rsidRPr="006C7208" w:rsidTr="00427999">
        <w:trPr>
          <w:gridBefore w:val="1"/>
          <w:wBefore w:w="72" w:type="dxa"/>
          <w:trHeight w:val="471"/>
          <w:jc w:val="center"/>
        </w:trPr>
        <w:tc>
          <w:tcPr>
            <w:tcW w:w="9436" w:type="dxa"/>
            <w:gridSpan w:val="6"/>
            <w:tcBorders>
              <w:top w:val="single" w:sz="4" w:space="0" w:color="auto"/>
            </w:tcBorders>
          </w:tcPr>
          <w:p w:rsidR="006C7208" w:rsidRPr="006C7208" w:rsidRDefault="006C7208" w:rsidP="006C7208">
            <w:pPr>
              <w:spacing w:after="200" w:line="276" w:lineRule="auto"/>
              <w:jc w:val="center"/>
              <w:rPr>
                <w:rFonts w:eastAsia="Times New Roman"/>
                <w:b/>
                <w:bCs/>
              </w:rPr>
            </w:pPr>
            <w:r w:rsidRPr="006C7208">
              <w:rPr>
                <w:rFonts w:eastAsia="Times New Roman"/>
                <w:b/>
                <w:bCs/>
              </w:rPr>
              <w:lastRenderedPageBreak/>
              <w:t xml:space="preserve"> III. Стабильные результаты освоения обучающимися, воспитанниками образовательных программ</w:t>
            </w:r>
          </w:p>
        </w:tc>
      </w:tr>
      <w:tr w:rsidR="006C7208" w:rsidRPr="006C7208" w:rsidTr="00427999">
        <w:trPr>
          <w:gridBefore w:val="1"/>
          <w:gridAfter w:val="1"/>
          <w:wBefore w:w="72" w:type="dxa"/>
          <w:wAfter w:w="15" w:type="dxa"/>
          <w:trHeight w:val="510"/>
          <w:jc w:val="center"/>
        </w:trPr>
        <w:tc>
          <w:tcPr>
            <w:tcW w:w="3042" w:type="dxa"/>
            <w:gridSpan w:val="2"/>
            <w:vMerge w:val="restart"/>
          </w:tcPr>
          <w:p w:rsidR="006C7208" w:rsidRPr="006C7208" w:rsidRDefault="006C7208" w:rsidP="006C7208">
            <w:pPr>
              <w:rPr>
                <w:rFonts w:eastAsia="Times New Roman"/>
                <w:b/>
                <w:bCs/>
              </w:rPr>
            </w:pPr>
            <w:r w:rsidRPr="006C7208">
              <w:rPr>
                <w:rFonts w:eastAsia="Times New Roman"/>
                <w:b/>
                <w:bCs/>
                <w:i/>
                <w:iCs/>
              </w:rPr>
              <w:t>3.1. Д</w:t>
            </w:r>
            <w:r w:rsidRPr="006C7208">
              <w:rPr>
                <w:rFonts w:eastAsia="Times New Roman"/>
                <w:b/>
                <w:i/>
              </w:rPr>
              <w:t>оля обучающихся 4-х классов, подтвердивших годовые отметки  за курс начальной школы по итогам  мониторинговых исследований в начальной школе</w:t>
            </w:r>
          </w:p>
        </w:tc>
        <w:tc>
          <w:tcPr>
            <w:tcW w:w="3117" w:type="dxa"/>
            <w:gridSpan w:val="2"/>
            <w:vMerge w:val="restart"/>
          </w:tcPr>
          <w:p w:rsidR="006C7208" w:rsidRPr="006C7208" w:rsidRDefault="006C7208" w:rsidP="006C7208">
            <w:pPr>
              <w:rPr>
                <w:rFonts w:eastAsia="Times New Roman"/>
                <w:bCs/>
                <w:iCs/>
              </w:rPr>
            </w:pPr>
            <w:r w:rsidRPr="006C7208">
              <w:rPr>
                <w:rFonts w:eastAsia="Times New Roman"/>
                <w:bCs/>
                <w:iCs/>
              </w:rPr>
              <w:t>Объективность оценки учителем знаний обучающихся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7208" w:rsidRPr="006C7208" w:rsidRDefault="006C7208" w:rsidP="006C7208">
            <w:pPr>
              <w:rPr>
                <w:rFonts w:eastAsia="Times New Roman"/>
              </w:rPr>
            </w:pPr>
            <w:r w:rsidRPr="006C7208">
              <w:rPr>
                <w:rFonts w:eastAsia="Times New Roman"/>
                <w:bCs/>
              </w:rPr>
              <w:t>Таблица с указанием фамилий обучающихся, их годовых отметок и отметок по итогам  мониторинговых исследований в начальной школе, заверенная руководителем образовательного учреждения</w:t>
            </w:r>
          </w:p>
        </w:tc>
      </w:tr>
      <w:tr w:rsidR="006C7208" w:rsidRPr="006C7208" w:rsidTr="00427999">
        <w:trPr>
          <w:gridBefore w:val="1"/>
          <w:gridAfter w:val="1"/>
          <w:wBefore w:w="72" w:type="dxa"/>
          <w:wAfter w:w="15" w:type="dxa"/>
          <w:trHeight w:val="435"/>
          <w:jc w:val="center"/>
        </w:trPr>
        <w:tc>
          <w:tcPr>
            <w:tcW w:w="3042" w:type="dxa"/>
            <w:gridSpan w:val="2"/>
            <w:vMerge/>
          </w:tcPr>
          <w:p w:rsidR="006C7208" w:rsidRPr="006C7208" w:rsidRDefault="006C7208" w:rsidP="006C720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117" w:type="dxa"/>
            <w:gridSpan w:val="2"/>
            <w:vMerge/>
          </w:tcPr>
          <w:p w:rsidR="006C7208" w:rsidRPr="006C7208" w:rsidRDefault="006C7208" w:rsidP="006C7208">
            <w:pPr>
              <w:jc w:val="both"/>
              <w:rPr>
                <w:rFonts w:eastAsia="Times New Roman"/>
                <w:b/>
                <w:bCs/>
                <w:i/>
                <w:iCs/>
              </w:rPr>
            </w:pPr>
          </w:p>
        </w:tc>
        <w:tc>
          <w:tcPr>
            <w:tcW w:w="3262" w:type="dxa"/>
            <w:vMerge/>
            <w:tcBorders>
              <w:right w:val="single" w:sz="4" w:space="0" w:color="auto"/>
            </w:tcBorders>
          </w:tcPr>
          <w:p w:rsidR="006C7208" w:rsidRPr="006C7208" w:rsidRDefault="006C7208" w:rsidP="006C7208">
            <w:pPr>
              <w:jc w:val="center"/>
              <w:rPr>
                <w:rFonts w:eastAsia="Times New Roman"/>
              </w:rPr>
            </w:pPr>
          </w:p>
        </w:tc>
      </w:tr>
      <w:tr w:rsidR="006C7208" w:rsidRPr="006C7208" w:rsidTr="00427999">
        <w:trPr>
          <w:gridBefore w:val="1"/>
          <w:gridAfter w:val="1"/>
          <w:wBefore w:w="72" w:type="dxa"/>
          <w:wAfter w:w="15" w:type="dxa"/>
          <w:trHeight w:val="450"/>
          <w:jc w:val="center"/>
        </w:trPr>
        <w:tc>
          <w:tcPr>
            <w:tcW w:w="3042" w:type="dxa"/>
            <w:gridSpan w:val="2"/>
            <w:vMerge/>
          </w:tcPr>
          <w:p w:rsidR="006C7208" w:rsidRPr="006C7208" w:rsidRDefault="006C7208" w:rsidP="006C720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117" w:type="dxa"/>
            <w:gridSpan w:val="2"/>
            <w:vMerge/>
          </w:tcPr>
          <w:p w:rsidR="006C7208" w:rsidRPr="006C7208" w:rsidRDefault="006C7208" w:rsidP="006C7208">
            <w:pPr>
              <w:jc w:val="both"/>
              <w:rPr>
                <w:rFonts w:eastAsia="Times New Roman"/>
                <w:b/>
                <w:bCs/>
                <w:i/>
                <w:iCs/>
              </w:rPr>
            </w:pPr>
          </w:p>
        </w:tc>
        <w:tc>
          <w:tcPr>
            <w:tcW w:w="3262" w:type="dxa"/>
            <w:vMerge/>
            <w:tcBorders>
              <w:right w:val="single" w:sz="4" w:space="0" w:color="auto"/>
            </w:tcBorders>
          </w:tcPr>
          <w:p w:rsidR="006C7208" w:rsidRPr="006C7208" w:rsidRDefault="006C7208" w:rsidP="006C7208">
            <w:pPr>
              <w:jc w:val="center"/>
              <w:rPr>
                <w:rFonts w:eastAsia="Times New Roman"/>
              </w:rPr>
            </w:pPr>
          </w:p>
        </w:tc>
      </w:tr>
      <w:tr w:rsidR="006C7208" w:rsidRPr="006C7208" w:rsidTr="00427999">
        <w:trPr>
          <w:gridBefore w:val="1"/>
          <w:gridAfter w:val="1"/>
          <w:wBefore w:w="72" w:type="dxa"/>
          <w:wAfter w:w="15" w:type="dxa"/>
          <w:trHeight w:val="495"/>
          <w:jc w:val="center"/>
        </w:trPr>
        <w:tc>
          <w:tcPr>
            <w:tcW w:w="3042" w:type="dxa"/>
            <w:gridSpan w:val="2"/>
            <w:vMerge/>
            <w:tcBorders>
              <w:bottom w:val="single" w:sz="4" w:space="0" w:color="auto"/>
            </w:tcBorders>
          </w:tcPr>
          <w:p w:rsidR="006C7208" w:rsidRPr="006C7208" w:rsidRDefault="006C7208" w:rsidP="006C720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117" w:type="dxa"/>
            <w:gridSpan w:val="2"/>
            <w:vMerge/>
            <w:tcBorders>
              <w:bottom w:val="single" w:sz="4" w:space="0" w:color="auto"/>
            </w:tcBorders>
          </w:tcPr>
          <w:p w:rsidR="006C7208" w:rsidRPr="006C7208" w:rsidRDefault="006C7208" w:rsidP="006C7208">
            <w:pPr>
              <w:jc w:val="both"/>
              <w:rPr>
                <w:rFonts w:eastAsia="Times New Roman"/>
                <w:b/>
                <w:bCs/>
                <w:i/>
                <w:iCs/>
              </w:rPr>
            </w:pPr>
          </w:p>
        </w:tc>
        <w:tc>
          <w:tcPr>
            <w:tcW w:w="326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7208" w:rsidRPr="006C7208" w:rsidRDefault="006C7208" w:rsidP="006C7208">
            <w:pPr>
              <w:jc w:val="center"/>
              <w:rPr>
                <w:rFonts w:eastAsia="Times New Roman"/>
              </w:rPr>
            </w:pPr>
          </w:p>
        </w:tc>
      </w:tr>
      <w:tr w:rsidR="006C7208" w:rsidRPr="006C7208" w:rsidTr="00427999">
        <w:trPr>
          <w:gridBefore w:val="1"/>
          <w:gridAfter w:val="1"/>
          <w:wBefore w:w="72" w:type="dxa"/>
          <w:wAfter w:w="15" w:type="dxa"/>
          <w:trHeight w:val="376"/>
          <w:jc w:val="center"/>
        </w:trPr>
        <w:tc>
          <w:tcPr>
            <w:tcW w:w="3042" w:type="dxa"/>
            <w:gridSpan w:val="2"/>
            <w:vMerge w:val="restart"/>
            <w:tcBorders>
              <w:top w:val="single" w:sz="4" w:space="0" w:color="auto"/>
            </w:tcBorders>
          </w:tcPr>
          <w:p w:rsidR="006C7208" w:rsidRPr="006C7208" w:rsidRDefault="006C7208" w:rsidP="006C7208">
            <w:pPr>
              <w:rPr>
                <w:rFonts w:eastAsia="Times New Roman"/>
                <w:b/>
                <w:bCs/>
              </w:rPr>
            </w:pPr>
            <w:r w:rsidRPr="006C7208">
              <w:rPr>
                <w:rFonts w:eastAsia="Times New Roman"/>
                <w:b/>
                <w:bCs/>
                <w:i/>
                <w:iCs/>
              </w:rPr>
              <w:t>3.2. Д</w:t>
            </w:r>
            <w:r w:rsidRPr="006C7208">
              <w:rPr>
                <w:rFonts w:eastAsia="Times New Roman"/>
                <w:b/>
                <w:i/>
              </w:rPr>
              <w:t>оля обучающихся 5-х классов, подтвердивших годовые оценки начальной школы</w:t>
            </w: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auto"/>
            </w:tcBorders>
          </w:tcPr>
          <w:p w:rsidR="006C7208" w:rsidRPr="006C7208" w:rsidRDefault="006C7208" w:rsidP="006C7208">
            <w:pPr>
              <w:rPr>
                <w:rFonts w:eastAsia="Times New Roman"/>
                <w:bCs/>
                <w:i/>
                <w:iCs/>
              </w:rPr>
            </w:pPr>
            <w:r w:rsidRPr="006C7208">
              <w:rPr>
                <w:rFonts w:eastAsia="Times New Roman"/>
                <w:bCs/>
                <w:iCs/>
              </w:rPr>
              <w:t>Результаты адаптации учащихся начальной школы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7208" w:rsidRPr="006C7208" w:rsidRDefault="006C7208" w:rsidP="006C7208">
            <w:pPr>
              <w:rPr>
                <w:rFonts w:eastAsia="Times New Roman"/>
              </w:rPr>
            </w:pPr>
            <w:r w:rsidRPr="006C7208">
              <w:rPr>
                <w:rFonts w:eastAsia="Times New Roman"/>
                <w:bCs/>
              </w:rPr>
              <w:t>Таблица с указанием фамилий обучающихся, их годовых отметок за 4-ый и 5-ый классы, заверенная руководителем образовательного учреждения</w:t>
            </w:r>
          </w:p>
        </w:tc>
      </w:tr>
      <w:tr w:rsidR="006C7208" w:rsidRPr="006C7208" w:rsidTr="00427999">
        <w:trPr>
          <w:gridBefore w:val="1"/>
          <w:gridAfter w:val="1"/>
          <w:wBefore w:w="72" w:type="dxa"/>
          <w:wAfter w:w="15" w:type="dxa"/>
          <w:trHeight w:val="390"/>
          <w:jc w:val="center"/>
        </w:trPr>
        <w:tc>
          <w:tcPr>
            <w:tcW w:w="3042" w:type="dxa"/>
            <w:gridSpan w:val="2"/>
            <w:vMerge/>
          </w:tcPr>
          <w:p w:rsidR="006C7208" w:rsidRPr="006C7208" w:rsidRDefault="006C7208" w:rsidP="006C720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117" w:type="dxa"/>
            <w:gridSpan w:val="2"/>
            <w:vMerge/>
            <w:tcBorders>
              <w:top w:val="single" w:sz="4" w:space="0" w:color="auto"/>
            </w:tcBorders>
          </w:tcPr>
          <w:p w:rsidR="006C7208" w:rsidRPr="006C7208" w:rsidRDefault="006C7208" w:rsidP="006C7208">
            <w:pPr>
              <w:jc w:val="both"/>
              <w:rPr>
                <w:rFonts w:eastAsia="Times New Roman"/>
                <w:b/>
                <w:bCs/>
                <w:i/>
                <w:iCs/>
              </w:rPr>
            </w:pPr>
          </w:p>
        </w:tc>
        <w:tc>
          <w:tcPr>
            <w:tcW w:w="3262" w:type="dxa"/>
            <w:vMerge/>
            <w:tcBorders>
              <w:right w:val="single" w:sz="4" w:space="0" w:color="auto"/>
            </w:tcBorders>
          </w:tcPr>
          <w:p w:rsidR="006C7208" w:rsidRPr="006C7208" w:rsidRDefault="006C7208" w:rsidP="006C7208">
            <w:pPr>
              <w:jc w:val="center"/>
              <w:rPr>
                <w:rFonts w:eastAsia="Times New Roman"/>
              </w:rPr>
            </w:pPr>
          </w:p>
        </w:tc>
      </w:tr>
      <w:tr w:rsidR="006C7208" w:rsidRPr="006C7208" w:rsidTr="00427999">
        <w:trPr>
          <w:gridBefore w:val="1"/>
          <w:gridAfter w:val="1"/>
          <w:wBefore w:w="72" w:type="dxa"/>
          <w:wAfter w:w="15" w:type="dxa"/>
          <w:trHeight w:val="390"/>
          <w:jc w:val="center"/>
        </w:trPr>
        <w:tc>
          <w:tcPr>
            <w:tcW w:w="3042" w:type="dxa"/>
            <w:gridSpan w:val="2"/>
            <w:vMerge/>
          </w:tcPr>
          <w:p w:rsidR="006C7208" w:rsidRPr="006C7208" w:rsidRDefault="006C7208" w:rsidP="006C720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117" w:type="dxa"/>
            <w:gridSpan w:val="2"/>
            <w:vMerge/>
            <w:tcBorders>
              <w:top w:val="single" w:sz="4" w:space="0" w:color="auto"/>
            </w:tcBorders>
          </w:tcPr>
          <w:p w:rsidR="006C7208" w:rsidRPr="006C7208" w:rsidRDefault="006C7208" w:rsidP="006C7208">
            <w:pPr>
              <w:jc w:val="both"/>
              <w:rPr>
                <w:rFonts w:eastAsia="Times New Roman"/>
                <w:b/>
                <w:bCs/>
                <w:i/>
                <w:iCs/>
              </w:rPr>
            </w:pPr>
          </w:p>
        </w:tc>
        <w:tc>
          <w:tcPr>
            <w:tcW w:w="3262" w:type="dxa"/>
            <w:vMerge/>
            <w:tcBorders>
              <w:right w:val="single" w:sz="4" w:space="0" w:color="auto"/>
            </w:tcBorders>
          </w:tcPr>
          <w:p w:rsidR="006C7208" w:rsidRPr="006C7208" w:rsidRDefault="006C7208" w:rsidP="006C7208">
            <w:pPr>
              <w:jc w:val="center"/>
              <w:rPr>
                <w:rFonts w:eastAsia="Times New Roman"/>
              </w:rPr>
            </w:pPr>
          </w:p>
        </w:tc>
      </w:tr>
      <w:tr w:rsidR="006C7208" w:rsidRPr="006C7208" w:rsidTr="00427999">
        <w:trPr>
          <w:gridBefore w:val="1"/>
          <w:gridAfter w:val="1"/>
          <w:wBefore w:w="72" w:type="dxa"/>
          <w:wAfter w:w="15" w:type="dxa"/>
          <w:trHeight w:val="585"/>
          <w:jc w:val="center"/>
        </w:trPr>
        <w:tc>
          <w:tcPr>
            <w:tcW w:w="3042" w:type="dxa"/>
            <w:gridSpan w:val="2"/>
            <w:vMerge/>
          </w:tcPr>
          <w:p w:rsidR="006C7208" w:rsidRPr="006C7208" w:rsidRDefault="006C7208" w:rsidP="006C720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11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C7208" w:rsidRPr="006C7208" w:rsidRDefault="006C7208" w:rsidP="006C7208">
            <w:pPr>
              <w:jc w:val="both"/>
              <w:rPr>
                <w:rFonts w:eastAsia="Times New Roman"/>
                <w:b/>
                <w:bCs/>
                <w:i/>
                <w:iCs/>
              </w:rPr>
            </w:pPr>
          </w:p>
        </w:tc>
        <w:tc>
          <w:tcPr>
            <w:tcW w:w="3262" w:type="dxa"/>
            <w:vMerge/>
            <w:tcBorders>
              <w:right w:val="single" w:sz="4" w:space="0" w:color="auto"/>
            </w:tcBorders>
          </w:tcPr>
          <w:p w:rsidR="006C7208" w:rsidRPr="006C7208" w:rsidRDefault="006C7208" w:rsidP="006C7208">
            <w:pPr>
              <w:jc w:val="center"/>
              <w:rPr>
                <w:rFonts w:eastAsia="Times New Roman"/>
              </w:rPr>
            </w:pPr>
          </w:p>
        </w:tc>
      </w:tr>
    </w:tbl>
    <w:p w:rsidR="006C7208" w:rsidRPr="006C7208" w:rsidRDefault="006C7208" w:rsidP="006C7208">
      <w:pPr>
        <w:spacing w:line="276" w:lineRule="auto"/>
        <w:jc w:val="center"/>
        <w:rPr>
          <w:rFonts w:eastAsia="Times New Roman"/>
        </w:rPr>
      </w:pPr>
    </w:p>
    <w:tbl>
      <w:tblPr>
        <w:tblW w:w="9717" w:type="dxa"/>
        <w:jc w:val="center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92"/>
        <w:gridCol w:w="3119"/>
        <w:gridCol w:w="3260"/>
        <w:gridCol w:w="46"/>
      </w:tblGrid>
      <w:tr w:rsidR="006C7208" w:rsidRPr="006C7208" w:rsidTr="00427999">
        <w:trPr>
          <w:trHeight w:val="574"/>
          <w:jc w:val="center"/>
        </w:trPr>
        <w:tc>
          <w:tcPr>
            <w:tcW w:w="9717" w:type="dxa"/>
            <w:gridSpan w:val="4"/>
          </w:tcPr>
          <w:p w:rsidR="006C7208" w:rsidRPr="006C7208" w:rsidRDefault="006C7208" w:rsidP="006C7208">
            <w:pPr>
              <w:spacing w:after="200" w:line="276" w:lineRule="auto"/>
              <w:jc w:val="center"/>
              <w:rPr>
                <w:rFonts w:eastAsia="Times New Roman"/>
                <w:b/>
                <w:bCs/>
              </w:rPr>
            </w:pPr>
            <w:r w:rsidRPr="006C7208">
              <w:rPr>
                <w:rFonts w:eastAsia="Times New Roman"/>
                <w:b/>
                <w:bCs/>
              </w:rPr>
              <w:t xml:space="preserve"> </w:t>
            </w:r>
            <w:r w:rsidRPr="006C7208">
              <w:rPr>
                <w:rFonts w:eastAsia="Times New Roman"/>
                <w:b/>
                <w:bCs/>
                <w:lang w:val="en-US"/>
              </w:rPr>
              <w:t>I</w:t>
            </w:r>
            <w:r w:rsidRPr="006C7208">
              <w:rPr>
                <w:rFonts w:eastAsia="Times New Roman"/>
                <w:b/>
                <w:bCs/>
              </w:rPr>
              <w:t>V. Личный вклад в повышение качества образования на основе совершенствования методов обучения и воспитания</w:t>
            </w:r>
          </w:p>
        </w:tc>
      </w:tr>
      <w:tr w:rsidR="006C7208" w:rsidRPr="006C7208" w:rsidTr="00427999">
        <w:trPr>
          <w:gridAfter w:val="1"/>
          <w:wAfter w:w="46" w:type="dxa"/>
          <w:trHeight w:val="557"/>
          <w:jc w:val="center"/>
        </w:trPr>
        <w:tc>
          <w:tcPr>
            <w:tcW w:w="3292" w:type="dxa"/>
            <w:vMerge w:val="restart"/>
          </w:tcPr>
          <w:p w:rsidR="006C7208" w:rsidRPr="006C7208" w:rsidRDefault="006C7208" w:rsidP="006C7208">
            <w:pPr>
              <w:rPr>
                <w:rFonts w:eastAsia="Times New Roman"/>
                <w:b/>
                <w:bCs/>
                <w:i/>
                <w:iCs/>
              </w:rPr>
            </w:pPr>
            <w:r w:rsidRPr="006C7208">
              <w:rPr>
                <w:rFonts w:eastAsia="Times New Roman"/>
                <w:b/>
                <w:bCs/>
                <w:i/>
                <w:iCs/>
              </w:rPr>
              <w:t>4.1. Непрерывность профессионального образования, сведения о повышении квалификации</w:t>
            </w:r>
          </w:p>
          <w:p w:rsidR="006C7208" w:rsidRPr="006C7208" w:rsidRDefault="006C7208" w:rsidP="006C7208">
            <w:pPr>
              <w:rPr>
                <w:rFonts w:eastAsia="Times New Roman"/>
                <w:b/>
                <w:bCs/>
                <w:i/>
                <w:iCs/>
              </w:rPr>
            </w:pPr>
            <w:r w:rsidRPr="006C7208">
              <w:rPr>
                <w:rFonts w:eastAsia="Times New Roman"/>
                <w:bCs/>
                <w:i/>
                <w:iCs/>
              </w:rPr>
              <w:t>(за 3-5 лет, предшествующих аттестации)</w:t>
            </w:r>
          </w:p>
          <w:p w:rsidR="006C7208" w:rsidRPr="006C7208" w:rsidRDefault="006C7208" w:rsidP="006C7208">
            <w:pPr>
              <w:rPr>
                <w:rFonts w:eastAsia="Times New Roman"/>
                <w:b/>
                <w:bCs/>
                <w:i/>
                <w:iCs/>
              </w:rPr>
            </w:pPr>
          </w:p>
        </w:tc>
        <w:tc>
          <w:tcPr>
            <w:tcW w:w="3119" w:type="dxa"/>
          </w:tcPr>
          <w:p w:rsidR="006C7208" w:rsidRPr="006C7208" w:rsidRDefault="006C7208" w:rsidP="006C7208">
            <w:pPr>
              <w:jc w:val="both"/>
              <w:rPr>
                <w:rFonts w:eastAsia="Times New Roman"/>
              </w:rPr>
            </w:pPr>
            <w:r w:rsidRPr="006C7208">
              <w:rPr>
                <w:rFonts w:eastAsia="Times New Roman"/>
              </w:rPr>
              <w:t xml:space="preserve">Регулярное повышение квалификации </w:t>
            </w:r>
          </w:p>
          <w:p w:rsidR="006C7208" w:rsidRPr="006C7208" w:rsidRDefault="006C7208" w:rsidP="006C7208">
            <w:pPr>
              <w:jc w:val="both"/>
              <w:rPr>
                <w:rFonts w:eastAsia="Times New Roman"/>
              </w:rPr>
            </w:pPr>
            <w:r w:rsidRPr="006C7208">
              <w:rPr>
                <w:rFonts w:eastAsia="Times New Roman"/>
              </w:rPr>
              <w:t xml:space="preserve">-  по предмету </w:t>
            </w:r>
          </w:p>
          <w:p w:rsidR="006C7208" w:rsidRPr="006C7208" w:rsidRDefault="006C7208" w:rsidP="006C7208">
            <w:pPr>
              <w:jc w:val="both"/>
              <w:rPr>
                <w:rFonts w:eastAsia="Times New Roman"/>
              </w:rPr>
            </w:pPr>
            <w:r w:rsidRPr="006C7208">
              <w:rPr>
                <w:rFonts w:eastAsia="Times New Roman"/>
              </w:rPr>
              <w:t>-  в области ИКТ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6C7208" w:rsidRPr="006C7208" w:rsidRDefault="006C7208" w:rsidP="006C7208">
            <w:pPr>
              <w:rPr>
                <w:rFonts w:eastAsia="Times New Roman"/>
              </w:rPr>
            </w:pPr>
            <w:r w:rsidRPr="006C7208">
              <w:rPr>
                <w:rFonts w:eastAsia="Times New Roman"/>
              </w:rPr>
              <w:t xml:space="preserve">Копии свидетельств, удостоверений, справок и пр. о повышении квалификации на базе различных образовательных учреждений в соответствии с </w:t>
            </w:r>
            <w:proofErr w:type="spellStart"/>
            <w:r w:rsidRPr="006C7208">
              <w:rPr>
                <w:rFonts w:eastAsia="Times New Roman"/>
              </w:rPr>
              <w:t>профессинальной</w:t>
            </w:r>
            <w:proofErr w:type="spellEnd"/>
            <w:r w:rsidRPr="006C7208">
              <w:rPr>
                <w:rFonts w:eastAsia="Times New Roman"/>
              </w:rPr>
              <w:t xml:space="preserve"> деятельностью педагога </w:t>
            </w:r>
          </w:p>
        </w:tc>
      </w:tr>
      <w:tr w:rsidR="006C7208" w:rsidRPr="006C7208" w:rsidTr="00427999">
        <w:trPr>
          <w:gridAfter w:val="1"/>
          <w:wAfter w:w="46" w:type="dxa"/>
          <w:trHeight w:val="557"/>
          <w:jc w:val="center"/>
        </w:trPr>
        <w:tc>
          <w:tcPr>
            <w:tcW w:w="3292" w:type="dxa"/>
            <w:vMerge/>
          </w:tcPr>
          <w:p w:rsidR="006C7208" w:rsidRPr="006C7208" w:rsidRDefault="006C7208" w:rsidP="006C7208">
            <w:pPr>
              <w:rPr>
                <w:rFonts w:eastAsia="Times New Roman"/>
                <w:b/>
                <w:bCs/>
                <w:i/>
                <w:iCs/>
              </w:rPr>
            </w:pPr>
          </w:p>
        </w:tc>
        <w:tc>
          <w:tcPr>
            <w:tcW w:w="3119" w:type="dxa"/>
          </w:tcPr>
          <w:p w:rsidR="006C7208" w:rsidRPr="006C7208" w:rsidRDefault="006C7208" w:rsidP="006C7208">
            <w:pPr>
              <w:jc w:val="both"/>
              <w:rPr>
                <w:rFonts w:eastAsia="Times New Roman"/>
              </w:rPr>
            </w:pPr>
            <w:r w:rsidRPr="006C7208">
              <w:rPr>
                <w:rFonts w:eastAsia="Times New Roman"/>
              </w:rPr>
              <w:t>Повышение квалификации в межкурсовой период через различные формы (семинары, круглые столы, мастер-классы и др.)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6C7208" w:rsidRPr="006C7208" w:rsidRDefault="006C7208" w:rsidP="006C7208">
            <w:pPr>
              <w:rPr>
                <w:rFonts w:eastAsia="Times New Roman"/>
              </w:rPr>
            </w:pPr>
            <w:r w:rsidRPr="006C7208">
              <w:rPr>
                <w:rFonts w:eastAsia="Times New Roman"/>
              </w:rPr>
              <w:t>Копии свидетельств, удостоверений, справок и пр. об участии в мероприятиях с целью с</w:t>
            </w:r>
            <w:r w:rsidRPr="006C7208">
              <w:rPr>
                <w:rFonts w:eastAsia="Times New Roman"/>
                <w:bCs/>
                <w:iCs/>
              </w:rPr>
              <w:t xml:space="preserve">истематического повышения квалификации и самообразования </w:t>
            </w:r>
          </w:p>
        </w:tc>
      </w:tr>
      <w:tr w:rsidR="006C7208" w:rsidRPr="006C7208" w:rsidTr="00427999">
        <w:trPr>
          <w:gridAfter w:val="1"/>
          <w:wAfter w:w="46" w:type="dxa"/>
          <w:trHeight w:val="557"/>
          <w:jc w:val="center"/>
        </w:trPr>
        <w:tc>
          <w:tcPr>
            <w:tcW w:w="3292" w:type="dxa"/>
            <w:vMerge w:val="restart"/>
          </w:tcPr>
          <w:p w:rsidR="006C7208" w:rsidRPr="006C7208" w:rsidRDefault="006C7208" w:rsidP="006C7208">
            <w:pPr>
              <w:rPr>
                <w:rFonts w:eastAsia="Times New Roman"/>
                <w:b/>
                <w:bCs/>
                <w:i/>
                <w:iCs/>
              </w:rPr>
            </w:pPr>
            <w:r w:rsidRPr="006C7208">
              <w:rPr>
                <w:rFonts w:eastAsia="Times New Roman"/>
                <w:b/>
                <w:bCs/>
                <w:i/>
              </w:rPr>
              <w:t xml:space="preserve">4.2. Результативность участия педагога в конкурсных мероприятиях, программах, грантах, инновационных проектах, имеющих профессиональное </w:t>
            </w:r>
            <w:r w:rsidRPr="006C7208">
              <w:rPr>
                <w:rFonts w:eastAsia="Times New Roman"/>
                <w:b/>
                <w:bCs/>
                <w:i/>
              </w:rPr>
              <w:lastRenderedPageBreak/>
              <w:t>значение</w:t>
            </w:r>
          </w:p>
        </w:tc>
        <w:tc>
          <w:tcPr>
            <w:tcW w:w="3119" w:type="dxa"/>
            <w:vMerge w:val="restart"/>
          </w:tcPr>
          <w:p w:rsidR="006C7208" w:rsidRPr="006C7208" w:rsidRDefault="006C7208" w:rsidP="006C7208">
            <w:pPr>
              <w:rPr>
                <w:rFonts w:eastAsia="Times New Roman"/>
              </w:rPr>
            </w:pPr>
            <w:r w:rsidRPr="006C7208">
              <w:rPr>
                <w:rFonts w:eastAsia="Times New Roman"/>
              </w:rPr>
              <w:lastRenderedPageBreak/>
              <w:t xml:space="preserve">Презентация профессионального мастерства учителя в рамках профессиональных слетов, конкурсов и других мероприятий различного </w:t>
            </w:r>
            <w:r w:rsidRPr="006C7208">
              <w:rPr>
                <w:rFonts w:eastAsia="Times New Roman"/>
              </w:rPr>
              <w:lastRenderedPageBreak/>
              <w:t>уровня</w:t>
            </w:r>
          </w:p>
          <w:p w:rsidR="006C7208" w:rsidRPr="006C7208" w:rsidRDefault="006C7208" w:rsidP="006C7208">
            <w:pPr>
              <w:rPr>
                <w:rFonts w:eastAsia="Times New Roman"/>
              </w:rPr>
            </w:pPr>
          </w:p>
          <w:p w:rsidR="006C7208" w:rsidRPr="006C7208" w:rsidRDefault="006C7208" w:rsidP="006C7208">
            <w:pPr>
              <w:rPr>
                <w:rFonts w:eastAsia="Times New Roman"/>
                <w:b/>
                <w:bCs/>
                <w:i/>
                <w:iCs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7208" w:rsidRPr="006C7208" w:rsidRDefault="006C7208" w:rsidP="006C7208">
            <w:pPr>
              <w:rPr>
                <w:rFonts w:eastAsia="Times New Roman"/>
              </w:rPr>
            </w:pPr>
            <w:r w:rsidRPr="006C7208">
              <w:rPr>
                <w:rFonts w:eastAsia="Times New Roman"/>
              </w:rPr>
              <w:lastRenderedPageBreak/>
              <w:t>Аналитическая справка, включающая таблицу с перечислением мероприятий, вида деятельности, результативности участия</w:t>
            </w:r>
          </w:p>
          <w:p w:rsidR="006C7208" w:rsidRPr="006C7208" w:rsidRDefault="006C7208" w:rsidP="006C7208">
            <w:pPr>
              <w:rPr>
                <w:rFonts w:eastAsia="Times New Roman"/>
                <w:i/>
              </w:rPr>
            </w:pPr>
            <w:r w:rsidRPr="006C7208">
              <w:rPr>
                <w:rFonts w:eastAsia="Times New Roman"/>
                <w:i/>
              </w:rPr>
              <w:t xml:space="preserve">Примечание: дипломы, </w:t>
            </w:r>
            <w:r w:rsidRPr="006C7208">
              <w:rPr>
                <w:rFonts w:eastAsia="Times New Roman"/>
                <w:i/>
              </w:rPr>
              <w:lastRenderedPageBreak/>
              <w:t>грамоты, сертификаты размещаются в разделе «Папка достижений педагога»</w:t>
            </w:r>
          </w:p>
          <w:p w:rsidR="006C7208" w:rsidRPr="006C7208" w:rsidRDefault="006C7208" w:rsidP="006C7208">
            <w:pPr>
              <w:rPr>
                <w:rFonts w:eastAsia="Times New Roman"/>
              </w:rPr>
            </w:pPr>
          </w:p>
        </w:tc>
      </w:tr>
      <w:tr w:rsidR="006C7208" w:rsidRPr="006C7208" w:rsidTr="00427999">
        <w:trPr>
          <w:gridAfter w:val="1"/>
          <w:wAfter w:w="46" w:type="dxa"/>
          <w:trHeight w:val="585"/>
          <w:jc w:val="center"/>
        </w:trPr>
        <w:tc>
          <w:tcPr>
            <w:tcW w:w="3292" w:type="dxa"/>
            <w:vMerge/>
          </w:tcPr>
          <w:p w:rsidR="006C7208" w:rsidRPr="006C7208" w:rsidRDefault="006C7208" w:rsidP="006C720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119" w:type="dxa"/>
            <w:vMerge/>
          </w:tcPr>
          <w:p w:rsidR="006C7208" w:rsidRPr="006C7208" w:rsidRDefault="006C7208" w:rsidP="006C7208">
            <w:pPr>
              <w:rPr>
                <w:rFonts w:eastAsia="Times New Roman"/>
                <w:b/>
                <w:bCs/>
                <w:i/>
                <w:iCs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6C7208" w:rsidRPr="006C7208" w:rsidRDefault="006C7208" w:rsidP="006C7208">
            <w:pPr>
              <w:rPr>
                <w:rFonts w:eastAsia="Times New Roman"/>
              </w:rPr>
            </w:pPr>
          </w:p>
        </w:tc>
      </w:tr>
      <w:tr w:rsidR="006C7208" w:rsidRPr="006C7208" w:rsidTr="00427999">
        <w:trPr>
          <w:gridAfter w:val="1"/>
          <w:wAfter w:w="46" w:type="dxa"/>
          <w:trHeight w:val="360"/>
          <w:jc w:val="center"/>
        </w:trPr>
        <w:tc>
          <w:tcPr>
            <w:tcW w:w="3292" w:type="dxa"/>
            <w:vMerge/>
          </w:tcPr>
          <w:p w:rsidR="006C7208" w:rsidRPr="006C7208" w:rsidRDefault="006C7208" w:rsidP="006C720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119" w:type="dxa"/>
            <w:vMerge/>
          </w:tcPr>
          <w:p w:rsidR="006C7208" w:rsidRPr="006C7208" w:rsidRDefault="006C7208" w:rsidP="006C7208">
            <w:pPr>
              <w:rPr>
                <w:rFonts w:eastAsia="Times New Roman"/>
                <w:b/>
                <w:bCs/>
                <w:i/>
                <w:iCs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6C7208" w:rsidRPr="006C7208" w:rsidRDefault="006C7208" w:rsidP="006C7208">
            <w:pPr>
              <w:rPr>
                <w:rFonts w:eastAsia="Times New Roman"/>
              </w:rPr>
            </w:pPr>
          </w:p>
        </w:tc>
      </w:tr>
      <w:tr w:rsidR="006C7208" w:rsidRPr="006C7208" w:rsidTr="00427999">
        <w:trPr>
          <w:gridAfter w:val="1"/>
          <w:wAfter w:w="46" w:type="dxa"/>
          <w:trHeight w:val="301"/>
          <w:jc w:val="center"/>
        </w:trPr>
        <w:tc>
          <w:tcPr>
            <w:tcW w:w="3292" w:type="dxa"/>
            <w:vMerge w:val="restart"/>
            <w:tcBorders>
              <w:top w:val="nil"/>
            </w:tcBorders>
          </w:tcPr>
          <w:p w:rsidR="006C7208" w:rsidRPr="006C7208" w:rsidRDefault="006C7208" w:rsidP="006C7208">
            <w:pPr>
              <w:rPr>
                <w:rFonts w:eastAsia="Times New Roman"/>
                <w:b/>
                <w:bCs/>
              </w:rPr>
            </w:pPr>
            <w:r w:rsidRPr="006C7208">
              <w:rPr>
                <w:rFonts w:eastAsia="Times New Roman"/>
                <w:b/>
                <w:bCs/>
                <w:i/>
                <w:iCs/>
              </w:rPr>
              <w:lastRenderedPageBreak/>
              <w:t>4.3. Участие в исследовательской и  опытно-экспериментальной деятельности</w:t>
            </w:r>
          </w:p>
        </w:tc>
        <w:tc>
          <w:tcPr>
            <w:tcW w:w="3119" w:type="dxa"/>
            <w:vMerge w:val="restart"/>
          </w:tcPr>
          <w:p w:rsidR="006C7208" w:rsidRPr="006C7208" w:rsidRDefault="006C7208" w:rsidP="006C7208">
            <w:pPr>
              <w:rPr>
                <w:rFonts w:eastAsia="Times New Roman"/>
                <w:bCs/>
                <w:iCs/>
              </w:rPr>
            </w:pPr>
            <w:r w:rsidRPr="006C7208">
              <w:rPr>
                <w:rFonts w:eastAsia="Times New Roman"/>
                <w:bCs/>
                <w:iCs/>
              </w:rPr>
              <w:t>Результативность исследовательской и опытно-экспериментальной деятельности (с учетом уровня эксперимента)</w:t>
            </w:r>
          </w:p>
          <w:p w:rsidR="006C7208" w:rsidRPr="006C7208" w:rsidRDefault="006C7208" w:rsidP="006C7208">
            <w:pPr>
              <w:rPr>
                <w:rFonts w:eastAsia="Times New Roman"/>
                <w:bCs/>
                <w:iCs/>
              </w:rPr>
            </w:pPr>
          </w:p>
          <w:p w:rsidR="006C7208" w:rsidRPr="006C7208" w:rsidRDefault="006C7208" w:rsidP="006C7208">
            <w:pPr>
              <w:rPr>
                <w:rFonts w:eastAsia="Times New Roman"/>
                <w:bCs/>
                <w:iCs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7208" w:rsidRPr="006C7208" w:rsidRDefault="006C7208" w:rsidP="006C7208">
            <w:pPr>
              <w:rPr>
                <w:rFonts w:eastAsia="Times New Roman"/>
              </w:rPr>
            </w:pPr>
            <w:r w:rsidRPr="006C7208">
              <w:rPr>
                <w:rFonts w:eastAsia="Times New Roman"/>
              </w:rPr>
              <w:t>Копии приказов, писем, свидетельствующие об экспериментальной деятельности, отчетов по результатам экспериментальной деятельности</w:t>
            </w:r>
          </w:p>
          <w:p w:rsidR="006C7208" w:rsidRPr="006C7208" w:rsidRDefault="006C7208" w:rsidP="006C7208">
            <w:pPr>
              <w:rPr>
                <w:rFonts w:eastAsia="Times New Roman"/>
              </w:rPr>
            </w:pPr>
          </w:p>
        </w:tc>
      </w:tr>
      <w:tr w:rsidR="006C7208" w:rsidRPr="006C7208" w:rsidTr="00427999">
        <w:trPr>
          <w:gridAfter w:val="1"/>
          <w:wAfter w:w="46" w:type="dxa"/>
          <w:trHeight w:val="503"/>
          <w:jc w:val="center"/>
        </w:trPr>
        <w:tc>
          <w:tcPr>
            <w:tcW w:w="3292" w:type="dxa"/>
            <w:vMerge/>
            <w:tcBorders>
              <w:top w:val="nil"/>
            </w:tcBorders>
          </w:tcPr>
          <w:p w:rsidR="006C7208" w:rsidRPr="006C7208" w:rsidRDefault="006C7208" w:rsidP="006C720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119" w:type="dxa"/>
            <w:vMerge/>
          </w:tcPr>
          <w:p w:rsidR="006C7208" w:rsidRPr="006C7208" w:rsidRDefault="006C7208" w:rsidP="006C7208">
            <w:pPr>
              <w:rPr>
                <w:rFonts w:eastAsia="Times New Roman"/>
                <w:b/>
                <w:bCs/>
                <w:i/>
                <w:iCs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6C7208" w:rsidRPr="006C7208" w:rsidRDefault="006C7208" w:rsidP="006C7208">
            <w:pPr>
              <w:rPr>
                <w:rFonts w:eastAsia="Times New Roman"/>
              </w:rPr>
            </w:pPr>
          </w:p>
        </w:tc>
      </w:tr>
      <w:tr w:rsidR="006C7208" w:rsidRPr="006C7208" w:rsidTr="00427999">
        <w:trPr>
          <w:gridAfter w:val="1"/>
          <w:wAfter w:w="46" w:type="dxa"/>
          <w:trHeight w:val="510"/>
          <w:jc w:val="center"/>
        </w:trPr>
        <w:tc>
          <w:tcPr>
            <w:tcW w:w="3292" w:type="dxa"/>
            <w:vMerge/>
            <w:tcBorders>
              <w:top w:val="nil"/>
            </w:tcBorders>
          </w:tcPr>
          <w:p w:rsidR="006C7208" w:rsidRPr="006C7208" w:rsidRDefault="006C7208" w:rsidP="006C720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119" w:type="dxa"/>
            <w:vMerge/>
          </w:tcPr>
          <w:p w:rsidR="006C7208" w:rsidRPr="006C7208" w:rsidRDefault="006C7208" w:rsidP="006C7208">
            <w:pPr>
              <w:rPr>
                <w:rFonts w:eastAsia="Times New Roman"/>
                <w:b/>
                <w:bCs/>
                <w:i/>
                <w:iCs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6C7208" w:rsidRPr="006C7208" w:rsidRDefault="006C7208" w:rsidP="006C7208">
            <w:pPr>
              <w:rPr>
                <w:rFonts w:eastAsia="Times New Roman"/>
              </w:rPr>
            </w:pPr>
          </w:p>
        </w:tc>
      </w:tr>
      <w:tr w:rsidR="006C7208" w:rsidRPr="006C7208" w:rsidTr="00427999">
        <w:trPr>
          <w:gridAfter w:val="1"/>
          <w:wAfter w:w="46" w:type="dxa"/>
          <w:trHeight w:val="477"/>
          <w:jc w:val="center"/>
        </w:trPr>
        <w:tc>
          <w:tcPr>
            <w:tcW w:w="3292" w:type="dxa"/>
            <w:vMerge w:val="restart"/>
            <w:tcBorders>
              <w:top w:val="nil"/>
            </w:tcBorders>
          </w:tcPr>
          <w:p w:rsidR="006C7208" w:rsidRPr="006C7208" w:rsidRDefault="006C7208" w:rsidP="006C7208">
            <w:pPr>
              <w:rPr>
                <w:rFonts w:eastAsia="Times New Roman"/>
                <w:b/>
                <w:bCs/>
                <w:i/>
                <w:iCs/>
              </w:rPr>
            </w:pPr>
            <w:r w:rsidRPr="006C7208">
              <w:rPr>
                <w:rFonts w:eastAsia="Times New Roman"/>
                <w:b/>
                <w:bCs/>
                <w:i/>
                <w:iCs/>
              </w:rPr>
              <w:t>4.4. Обобщение и распространение собственного педагогического опыта</w:t>
            </w:r>
          </w:p>
        </w:tc>
        <w:tc>
          <w:tcPr>
            <w:tcW w:w="3119" w:type="dxa"/>
            <w:vMerge w:val="restart"/>
          </w:tcPr>
          <w:p w:rsidR="006C7208" w:rsidRPr="006C7208" w:rsidRDefault="006C7208" w:rsidP="006C7208">
            <w:pPr>
              <w:rPr>
                <w:rFonts w:eastAsia="Times New Roman"/>
              </w:rPr>
            </w:pPr>
            <w:r w:rsidRPr="006C7208">
              <w:rPr>
                <w:rFonts w:eastAsia="Times New Roman"/>
              </w:rPr>
              <w:t xml:space="preserve">Проведение </w:t>
            </w:r>
          </w:p>
          <w:p w:rsidR="006C7208" w:rsidRPr="006C7208" w:rsidRDefault="006C7208" w:rsidP="006C7208">
            <w:pPr>
              <w:rPr>
                <w:rFonts w:eastAsia="Times New Roman"/>
                <w:bCs/>
                <w:iCs/>
              </w:rPr>
            </w:pPr>
            <w:r w:rsidRPr="006C7208">
              <w:rPr>
                <w:rFonts w:eastAsia="Times New Roman"/>
                <w:bCs/>
                <w:iCs/>
              </w:rPr>
              <w:t>открытых уроков, мастер – классов; выступления на семинарах, круглых столах; публикации</w:t>
            </w:r>
          </w:p>
          <w:p w:rsidR="006C7208" w:rsidRPr="006C7208" w:rsidRDefault="006C7208" w:rsidP="006C7208">
            <w:pPr>
              <w:rPr>
                <w:rFonts w:eastAsia="Times New Roman"/>
              </w:rPr>
            </w:pPr>
          </w:p>
          <w:p w:rsidR="006C7208" w:rsidRPr="006C7208" w:rsidRDefault="006C7208" w:rsidP="006C7208">
            <w:pPr>
              <w:rPr>
                <w:rFonts w:eastAsia="Times New Roman"/>
                <w:b/>
                <w:bCs/>
                <w:i/>
                <w:iCs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7208" w:rsidRPr="006C7208" w:rsidRDefault="006C7208" w:rsidP="006C7208">
            <w:pPr>
              <w:rPr>
                <w:rFonts w:eastAsia="Times New Roman"/>
              </w:rPr>
            </w:pPr>
            <w:r w:rsidRPr="006C7208">
              <w:rPr>
                <w:rFonts w:eastAsia="Times New Roman"/>
              </w:rPr>
              <w:t xml:space="preserve">Аналитическая справка об участии педагога в методической деятельности, включающая таблицу с перечислением мероприятий, вида деятельности, результативности и копии сертификатов участия, грамот, дипломов, тексты </w:t>
            </w:r>
            <w:proofErr w:type="spellStart"/>
            <w:r w:rsidRPr="006C7208">
              <w:rPr>
                <w:rFonts w:eastAsia="Times New Roman"/>
              </w:rPr>
              <w:t>web</w:t>
            </w:r>
            <w:proofErr w:type="spellEnd"/>
            <w:r w:rsidRPr="006C7208">
              <w:rPr>
                <w:rFonts w:eastAsia="Times New Roman"/>
              </w:rPr>
              <w:t xml:space="preserve">-публикаций с указанием </w:t>
            </w:r>
            <w:proofErr w:type="gramStart"/>
            <w:r w:rsidRPr="006C7208">
              <w:rPr>
                <w:rFonts w:eastAsia="Times New Roman"/>
              </w:rPr>
              <w:t>Интернет-адреса</w:t>
            </w:r>
            <w:proofErr w:type="gramEnd"/>
          </w:p>
        </w:tc>
      </w:tr>
      <w:tr w:rsidR="006C7208" w:rsidRPr="006C7208" w:rsidTr="00427999">
        <w:trPr>
          <w:gridAfter w:val="1"/>
          <w:wAfter w:w="46" w:type="dxa"/>
          <w:trHeight w:val="495"/>
          <w:jc w:val="center"/>
        </w:trPr>
        <w:tc>
          <w:tcPr>
            <w:tcW w:w="3292" w:type="dxa"/>
            <w:vMerge/>
          </w:tcPr>
          <w:p w:rsidR="006C7208" w:rsidRPr="006C7208" w:rsidRDefault="006C7208" w:rsidP="006C720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119" w:type="dxa"/>
            <w:vMerge/>
          </w:tcPr>
          <w:p w:rsidR="006C7208" w:rsidRPr="006C7208" w:rsidRDefault="006C7208" w:rsidP="006C7208">
            <w:pPr>
              <w:rPr>
                <w:rFonts w:eastAsia="Times New Roman"/>
                <w:b/>
                <w:bCs/>
                <w:i/>
                <w:iCs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6C7208" w:rsidRPr="006C7208" w:rsidRDefault="006C7208" w:rsidP="006C7208">
            <w:pPr>
              <w:rPr>
                <w:rFonts w:eastAsia="Times New Roman"/>
              </w:rPr>
            </w:pPr>
          </w:p>
        </w:tc>
      </w:tr>
      <w:tr w:rsidR="006C7208" w:rsidRPr="006C7208" w:rsidTr="00427999">
        <w:trPr>
          <w:gridAfter w:val="1"/>
          <w:wAfter w:w="46" w:type="dxa"/>
          <w:trHeight w:val="1596"/>
          <w:jc w:val="center"/>
        </w:trPr>
        <w:tc>
          <w:tcPr>
            <w:tcW w:w="3292" w:type="dxa"/>
            <w:vMerge/>
            <w:tcBorders>
              <w:bottom w:val="single" w:sz="4" w:space="0" w:color="auto"/>
            </w:tcBorders>
          </w:tcPr>
          <w:p w:rsidR="006C7208" w:rsidRPr="006C7208" w:rsidRDefault="006C7208" w:rsidP="006C720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119" w:type="dxa"/>
            <w:vMerge/>
          </w:tcPr>
          <w:p w:rsidR="006C7208" w:rsidRPr="006C7208" w:rsidRDefault="006C7208" w:rsidP="006C7208">
            <w:pPr>
              <w:rPr>
                <w:rFonts w:eastAsia="Times New Roman"/>
                <w:b/>
                <w:bCs/>
                <w:i/>
                <w:iCs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7208" w:rsidRPr="006C7208" w:rsidRDefault="006C7208" w:rsidP="006C7208">
            <w:pPr>
              <w:rPr>
                <w:rFonts w:eastAsia="Times New Roman"/>
              </w:rPr>
            </w:pPr>
          </w:p>
        </w:tc>
      </w:tr>
      <w:tr w:rsidR="006C7208" w:rsidRPr="006C7208" w:rsidTr="00427999">
        <w:trPr>
          <w:gridAfter w:val="1"/>
          <w:wAfter w:w="46" w:type="dxa"/>
          <w:trHeight w:val="566"/>
          <w:jc w:val="center"/>
        </w:trPr>
        <w:tc>
          <w:tcPr>
            <w:tcW w:w="3292" w:type="dxa"/>
            <w:vMerge w:val="restart"/>
          </w:tcPr>
          <w:p w:rsidR="006C7208" w:rsidRPr="006C7208" w:rsidRDefault="006C7208" w:rsidP="006C7208">
            <w:pPr>
              <w:rPr>
                <w:rFonts w:eastAsia="Times New Roman"/>
                <w:b/>
                <w:bCs/>
              </w:rPr>
            </w:pPr>
            <w:r w:rsidRPr="006C7208">
              <w:rPr>
                <w:rFonts w:eastAsia="Times New Roman"/>
                <w:b/>
                <w:bCs/>
                <w:i/>
                <w:iCs/>
              </w:rPr>
              <w:t>4.5. Профессиональная экспертная деятельность</w:t>
            </w:r>
          </w:p>
        </w:tc>
        <w:tc>
          <w:tcPr>
            <w:tcW w:w="3119" w:type="dxa"/>
            <w:vMerge w:val="restart"/>
          </w:tcPr>
          <w:p w:rsidR="006C7208" w:rsidRPr="006C7208" w:rsidRDefault="006C7208" w:rsidP="006C7208">
            <w:pPr>
              <w:rPr>
                <w:rFonts w:eastAsia="Times New Roman"/>
                <w:b/>
                <w:bCs/>
                <w:i/>
                <w:iCs/>
              </w:rPr>
            </w:pPr>
            <w:r w:rsidRPr="006C7208">
              <w:rPr>
                <w:rFonts w:eastAsia="Times New Roman"/>
                <w:bCs/>
                <w:iCs/>
              </w:rPr>
              <w:t>Участие в работе экспертных комиссий, групп; жюри олимпиад, конкурсов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6C7208" w:rsidRPr="006C7208" w:rsidRDefault="006C7208" w:rsidP="006C7208">
            <w:pPr>
              <w:rPr>
                <w:rFonts w:eastAsia="Times New Roman"/>
              </w:rPr>
            </w:pPr>
            <w:r w:rsidRPr="006C7208">
              <w:rPr>
                <w:rFonts w:eastAsia="Times New Roman"/>
              </w:rPr>
              <w:t>Копии приказов;</w:t>
            </w:r>
          </w:p>
          <w:p w:rsidR="006C7208" w:rsidRPr="006C7208" w:rsidRDefault="006C7208" w:rsidP="006C7208">
            <w:pPr>
              <w:rPr>
                <w:rFonts w:eastAsia="Times New Roman"/>
              </w:rPr>
            </w:pPr>
            <w:r w:rsidRPr="006C7208">
              <w:rPr>
                <w:rFonts w:eastAsia="Times New Roman"/>
              </w:rPr>
              <w:t>копии положений о мероприятиях с указанием состава жюри</w:t>
            </w:r>
          </w:p>
        </w:tc>
      </w:tr>
      <w:tr w:rsidR="006C7208" w:rsidRPr="006C7208" w:rsidTr="00427999">
        <w:trPr>
          <w:gridAfter w:val="1"/>
          <w:wAfter w:w="46" w:type="dxa"/>
          <w:trHeight w:val="560"/>
          <w:jc w:val="center"/>
        </w:trPr>
        <w:tc>
          <w:tcPr>
            <w:tcW w:w="3292" w:type="dxa"/>
            <w:vMerge/>
          </w:tcPr>
          <w:p w:rsidR="006C7208" w:rsidRPr="006C7208" w:rsidRDefault="006C7208" w:rsidP="006C7208">
            <w:pPr>
              <w:rPr>
                <w:rFonts w:eastAsia="Times New Roman"/>
                <w:b/>
                <w:bCs/>
                <w:i/>
                <w:iCs/>
              </w:rPr>
            </w:pPr>
          </w:p>
        </w:tc>
        <w:tc>
          <w:tcPr>
            <w:tcW w:w="3119" w:type="dxa"/>
            <w:vMerge/>
          </w:tcPr>
          <w:p w:rsidR="006C7208" w:rsidRPr="006C7208" w:rsidRDefault="006C7208" w:rsidP="006C7208">
            <w:pPr>
              <w:rPr>
                <w:rFonts w:eastAsia="Times New Roman"/>
                <w:bCs/>
                <w:iCs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6C7208" w:rsidRPr="006C7208" w:rsidRDefault="006C7208" w:rsidP="006C7208">
            <w:pPr>
              <w:rPr>
                <w:rFonts w:eastAsia="Times New Roman"/>
              </w:rPr>
            </w:pPr>
          </w:p>
        </w:tc>
      </w:tr>
      <w:tr w:rsidR="006C7208" w:rsidRPr="006C7208" w:rsidTr="00427999">
        <w:trPr>
          <w:gridAfter w:val="1"/>
          <w:wAfter w:w="46" w:type="dxa"/>
          <w:trHeight w:val="521"/>
          <w:jc w:val="center"/>
        </w:trPr>
        <w:tc>
          <w:tcPr>
            <w:tcW w:w="3292" w:type="dxa"/>
            <w:vMerge/>
          </w:tcPr>
          <w:p w:rsidR="006C7208" w:rsidRPr="006C7208" w:rsidRDefault="006C7208" w:rsidP="006C7208">
            <w:pPr>
              <w:rPr>
                <w:rFonts w:eastAsia="Times New Roman"/>
                <w:b/>
                <w:bCs/>
                <w:i/>
                <w:iCs/>
              </w:rPr>
            </w:pPr>
          </w:p>
        </w:tc>
        <w:tc>
          <w:tcPr>
            <w:tcW w:w="3119" w:type="dxa"/>
            <w:vMerge/>
          </w:tcPr>
          <w:p w:rsidR="006C7208" w:rsidRPr="006C7208" w:rsidRDefault="006C7208" w:rsidP="006C7208">
            <w:pPr>
              <w:rPr>
                <w:rFonts w:eastAsia="Times New Roman"/>
                <w:bCs/>
                <w:iCs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7208" w:rsidRPr="006C7208" w:rsidRDefault="006C7208" w:rsidP="006C7208">
            <w:pPr>
              <w:rPr>
                <w:rFonts w:eastAsia="Times New Roman"/>
              </w:rPr>
            </w:pPr>
          </w:p>
        </w:tc>
      </w:tr>
      <w:tr w:rsidR="006C7208" w:rsidRPr="006C7208" w:rsidTr="00427999">
        <w:trPr>
          <w:gridAfter w:val="1"/>
          <w:wAfter w:w="46" w:type="dxa"/>
          <w:trHeight w:val="540"/>
          <w:jc w:val="center"/>
        </w:trPr>
        <w:tc>
          <w:tcPr>
            <w:tcW w:w="3292" w:type="dxa"/>
            <w:vMerge/>
          </w:tcPr>
          <w:p w:rsidR="006C7208" w:rsidRPr="006C7208" w:rsidRDefault="006C7208" w:rsidP="006C720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119" w:type="dxa"/>
            <w:vMerge w:val="restart"/>
          </w:tcPr>
          <w:p w:rsidR="006C7208" w:rsidRPr="006C7208" w:rsidRDefault="006C7208" w:rsidP="006C7208">
            <w:pPr>
              <w:rPr>
                <w:rFonts w:eastAsia="Times New Roman"/>
                <w:bCs/>
                <w:iCs/>
              </w:rPr>
            </w:pPr>
            <w:r w:rsidRPr="006C7208">
              <w:rPr>
                <w:rFonts w:eastAsia="Times New Roman"/>
                <w:bCs/>
                <w:iCs/>
              </w:rPr>
              <w:t>Руководство методическими объединениями, творческими группами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C7208" w:rsidRPr="006C7208" w:rsidRDefault="006C7208" w:rsidP="006C7208">
            <w:pPr>
              <w:rPr>
                <w:rFonts w:eastAsia="Times New Roman"/>
              </w:rPr>
            </w:pPr>
            <w:r w:rsidRPr="006C7208">
              <w:rPr>
                <w:rFonts w:eastAsia="Times New Roman"/>
              </w:rPr>
              <w:t>Выписки из протоколов заседаний методических объединений и экспертных групп; план работы объединения и т.д.</w:t>
            </w:r>
          </w:p>
          <w:p w:rsidR="006C7208" w:rsidRPr="006C7208" w:rsidRDefault="006C7208" w:rsidP="006C7208">
            <w:pPr>
              <w:rPr>
                <w:rFonts w:eastAsia="Times New Roman"/>
              </w:rPr>
            </w:pPr>
          </w:p>
        </w:tc>
      </w:tr>
      <w:tr w:rsidR="006C7208" w:rsidRPr="006C7208" w:rsidTr="00427999">
        <w:trPr>
          <w:gridAfter w:val="1"/>
          <w:wAfter w:w="46" w:type="dxa"/>
          <w:trHeight w:val="435"/>
          <w:jc w:val="center"/>
        </w:trPr>
        <w:tc>
          <w:tcPr>
            <w:tcW w:w="3292" w:type="dxa"/>
            <w:vMerge/>
          </w:tcPr>
          <w:p w:rsidR="006C7208" w:rsidRPr="006C7208" w:rsidRDefault="006C7208" w:rsidP="006C720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119" w:type="dxa"/>
            <w:vMerge/>
          </w:tcPr>
          <w:p w:rsidR="006C7208" w:rsidRPr="006C7208" w:rsidRDefault="006C7208" w:rsidP="006C7208">
            <w:pPr>
              <w:rPr>
                <w:rFonts w:eastAsia="Times New Roman"/>
                <w:b/>
                <w:bCs/>
                <w:i/>
                <w:iCs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6C7208" w:rsidRPr="006C7208" w:rsidRDefault="006C7208" w:rsidP="006C7208">
            <w:pPr>
              <w:rPr>
                <w:rFonts w:eastAsia="Times New Roman"/>
              </w:rPr>
            </w:pPr>
          </w:p>
        </w:tc>
      </w:tr>
    </w:tbl>
    <w:p w:rsidR="006C7208" w:rsidRPr="006C7208" w:rsidRDefault="006C7208" w:rsidP="006C7208">
      <w:pPr>
        <w:jc w:val="both"/>
        <w:rPr>
          <w:rFonts w:eastAsia="Times New Roman"/>
          <w:b/>
          <w:bCs/>
        </w:rPr>
      </w:pPr>
    </w:p>
    <w:p w:rsidR="006C7208" w:rsidRPr="009B4407" w:rsidRDefault="006C7208" w:rsidP="00DF3DDA">
      <w:pPr>
        <w:spacing w:line="276" w:lineRule="auto"/>
        <w:ind w:left="720"/>
        <w:contextualSpacing/>
        <w:jc w:val="both"/>
        <w:rPr>
          <w:sz w:val="26"/>
          <w:szCs w:val="26"/>
          <w:lang w:eastAsia="en-US"/>
        </w:rPr>
      </w:pPr>
    </w:p>
    <w:p w:rsidR="00DF3DDA" w:rsidRDefault="00DF3DDA" w:rsidP="00ED14AE">
      <w:pPr>
        <w:ind w:firstLine="708"/>
        <w:jc w:val="both"/>
        <w:rPr>
          <w:rFonts w:eastAsia="Times New Roman"/>
          <w:sz w:val="26"/>
          <w:szCs w:val="26"/>
        </w:rPr>
      </w:pPr>
    </w:p>
    <w:p w:rsidR="00DE118A" w:rsidRDefault="00DE118A" w:rsidP="00ED14AE">
      <w:pPr>
        <w:ind w:firstLine="708"/>
        <w:jc w:val="both"/>
        <w:rPr>
          <w:rFonts w:eastAsia="Times New Roman"/>
          <w:sz w:val="26"/>
          <w:szCs w:val="26"/>
        </w:rPr>
      </w:pPr>
    </w:p>
    <w:p w:rsidR="00DE118A" w:rsidRDefault="00DE118A" w:rsidP="00ED14AE">
      <w:pPr>
        <w:ind w:firstLine="708"/>
        <w:jc w:val="both"/>
        <w:rPr>
          <w:rFonts w:eastAsia="Times New Roman"/>
          <w:sz w:val="26"/>
          <w:szCs w:val="26"/>
        </w:rPr>
      </w:pPr>
    </w:p>
    <w:p w:rsidR="00DE118A" w:rsidRDefault="00DE118A" w:rsidP="00ED14AE">
      <w:pPr>
        <w:ind w:firstLine="708"/>
        <w:jc w:val="both"/>
        <w:rPr>
          <w:rFonts w:eastAsia="Times New Roman"/>
          <w:sz w:val="26"/>
          <w:szCs w:val="26"/>
        </w:rPr>
      </w:pPr>
    </w:p>
    <w:p w:rsidR="00DE118A" w:rsidRDefault="00DE118A" w:rsidP="00ED14AE">
      <w:pPr>
        <w:ind w:firstLine="708"/>
        <w:jc w:val="both"/>
        <w:rPr>
          <w:rFonts w:eastAsia="Times New Roman"/>
          <w:sz w:val="26"/>
          <w:szCs w:val="26"/>
        </w:rPr>
      </w:pPr>
    </w:p>
    <w:p w:rsidR="00DE118A" w:rsidRDefault="00DE118A" w:rsidP="00ED14AE">
      <w:pPr>
        <w:ind w:firstLine="708"/>
        <w:jc w:val="both"/>
        <w:rPr>
          <w:rFonts w:eastAsia="Times New Roman"/>
          <w:sz w:val="26"/>
          <w:szCs w:val="26"/>
        </w:rPr>
      </w:pPr>
    </w:p>
    <w:p w:rsidR="00DE118A" w:rsidRDefault="00DE118A" w:rsidP="00ED14AE">
      <w:pPr>
        <w:ind w:firstLine="708"/>
        <w:jc w:val="both"/>
        <w:rPr>
          <w:rFonts w:eastAsia="Times New Roman"/>
          <w:sz w:val="26"/>
          <w:szCs w:val="26"/>
        </w:rPr>
      </w:pPr>
    </w:p>
    <w:p w:rsidR="00DE118A" w:rsidRDefault="00DE118A" w:rsidP="00ED14AE">
      <w:pPr>
        <w:ind w:firstLine="708"/>
        <w:jc w:val="both"/>
        <w:rPr>
          <w:rFonts w:eastAsia="Times New Roman"/>
          <w:sz w:val="26"/>
          <w:szCs w:val="26"/>
        </w:rPr>
      </w:pPr>
    </w:p>
    <w:p w:rsidR="00DE118A" w:rsidRDefault="00DE118A" w:rsidP="00ED14AE">
      <w:pPr>
        <w:ind w:firstLine="708"/>
        <w:jc w:val="both"/>
        <w:rPr>
          <w:rFonts w:eastAsia="Times New Roman"/>
          <w:sz w:val="26"/>
          <w:szCs w:val="26"/>
        </w:rPr>
      </w:pPr>
    </w:p>
    <w:p w:rsidR="00DE118A" w:rsidRDefault="00DE118A" w:rsidP="00ED14AE">
      <w:pPr>
        <w:ind w:firstLine="708"/>
        <w:jc w:val="both"/>
        <w:rPr>
          <w:rFonts w:eastAsia="Times New Roman"/>
          <w:sz w:val="26"/>
          <w:szCs w:val="26"/>
        </w:rPr>
      </w:pPr>
    </w:p>
    <w:p w:rsidR="00DE118A" w:rsidRDefault="00DE118A" w:rsidP="00ED14AE">
      <w:pPr>
        <w:ind w:firstLine="708"/>
        <w:jc w:val="both"/>
        <w:rPr>
          <w:rFonts w:eastAsia="Times New Roman"/>
          <w:sz w:val="26"/>
          <w:szCs w:val="26"/>
        </w:rPr>
      </w:pPr>
    </w:p>
    <w:p w:rsidR="00DE118A" w:rsidRDefault="00DE118A" w:rsidP="00ED14AE">
      <w:pPr>
        <w:ind w:firstLine="708"/>
        <w:jc w:val="both"/>
        <w:rPr>
          <w:rFonts w:eastAsia="Times New Roman"/>
          <w:sz w:val="26"/>
          <w:szCs w:val="26"/>
        </w:rPr>
      </w:pPr>
    </w:p>
    <w:p w:rsidR="00DE118A" w:rsidRDefault="00DE118A" w:rsidP="00ED14AE">
      <w:pPr>
        <w:ind w:firstLine="708"/>
        <w:jc w:val="both"/>
        <w:rPr>
          <w:rFonts w:eastAsia="Times New Roman"/>
          <w:sz w:val="26"/>
          <w:szCs w:val="26"/>
        </w:rPr>
      </w:pPr>
    </w:p>
    <w:p w:rsidR="00DE118A" w:rsidRPr="00DE118A" w:rsidRDefault="00DE118A" w:rsidP="00DE118A">
      <w:pPr>
        <w:jc w:val="center"/>
        <w:rPr>
          <w:rFonts w:eastAsia="Times New Roman"/>
          <w:b/>
          <w:bCs/>
          <w:color w:val="000000"/>
        </w:rPr>
      </w:pPr>
      <w:r w:rsidRPr="00DE118A">
        <w:rPr>
          <w:rFonts w:eastAsia="Times New Roman"/>
          <w:b/>
          <w:bCs/>
          <w:color w:val="000000"/>
        </w:rPr>
        <w:t>Структура и содержание аттестационного Портфолио учителя</w:t>
      </w:r>
    </w:p>
    <w:p w:rsidR="00DE118A" w:rsidRPr="00DE118A" w:rsidRDefault="00DE118A" w:rsidP="00DE118A">
      <w:pPr>
        <w:jc w:val="both"/>
        <w:rPr>
          <w:rFonts w:eastAsia="Times New Roman"/>
          <w:b/>
          <w:bCs/>
          <w:i/>
          <w:color w:val="000000"/>
        </w:rPr>
      </w:pPr>
      <w:r w:rsidRPr="00DE118A">
        <w:rPr>
          <w:rFonts w:eastAsia="Times New Roman"/>
          <w:b/>
          <w:bCs/>
          <w:i/>
          <w:color w:val="000000"/>
        </w:rPr>
        <w:t>Титульный лист.</w:t>
      </w:r>
    </w:p>
    <w:p w:rsidR="00DE118A" w:rsidRPr="00DE118A" w:rsidRDefault="00DE118A" w:rsidP="00DE118A">
      <w:pPr>
        <w:jc w:val="both"/>
        <w:rPr>
          <w:rFonts w:eastAsia="Times New Roman"/>
          <w:b/>
          <w:bCs/>
          <w:i/>
          <w:color w:val="000000"/>
        </w:rPr>
      </w:pPr>
      <w:r w:rsidRPr="00DE118A">
        <w:rPr>
          <w:rFonts w:eastAsia="Times New Roman"/>
          <w:b/>
          <w:bCs/>
          <w:i/>
          <w:color w:val="000000"/>
        </w:rPr>
        <w:t xml:space="preserve"> Оглавление.</w:t>
      </w:r>
    </w:p>
    <w:p w:rsidR="00DE118A" w:rsidRPr="00DE118A" w:rsidRDefault="00DE118A" w:rsidP="00DE118A">
      <w:pPr>
        <w:jc w:val="both"/>
        <w:rPr>
          <w:rFonts w:eastAsia="Times New Roman"/>
          <w:b/>
          <w:bCs/>
          <w:i/>
          <w:color w:val="000000"/>
        </w:rPr>
      </w:pPr>
      <w:r w:rsidRPr="00DE118A">
        <w:rPr>
          <w:rFonts w:eastAsia="Times New Roman"/>
          <w:b/>
          <w:bCs/>
          <w:i/>
          <w:color w:val="000000"/>
        </w:rPr>
        <w:t xml:space="preserve"> Пояснительная записка.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231"/>
        <w:gridCol w:w="2457"/>
        <w:gridCol w:w="4980"/>
      </w:tblGrid>
      <w:tr w:rsidR="00DE118A" w:rsidRPr="00DE118A" w:rsidTr="00DE118A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18A" w:rsidRPr="00DE118A" w:rsidRDefault="00DE118A" w:rsidP="00DE118A">
            <w:pPr>
              <w:ind w:left="30" w:right="30"/>
              <w:rPr>
                <w:rFonts w:eastAsia="Times New Roman"/>
              </w:rPr>
            </w:pPr>
            <w:r w:rsidRPr="00DE118A">
              <w:rPr>
                <w:rFonts w:eastAsia="Times New Roman"/>
                <w:b/>
                <w:bCs/>
              </w:rPr>
              <w:t>Разделы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18A" w:rsidRPr="00DE118A" w:rsidRDefault="00DE118A" w:rsidP="00DE118A">
            <w:pPr>
              <w:ind w:left="30" w:right="30"/>
              <w:rPr>
                <w:rFonts w:eastAsia="Times New Roman"/>
              </w:rPr>
            </w:pPr>
            <w:r w:rsidRPr="00DE118A">
              <w:rPr>
                <w:rFonts w:eastAsia="Times New Roman"/>
                <w:b/>
                <w:bCs/>
              </w:rPr>
              <w:t>Рубрики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18A" w:rsidRPr="00DE118A" w:rsidRDefault="00DE118A" w:rsidP="00DE118A">
            <w:pPr>
              <w:ind w:left="30" w:right="30"/>
              <w:rPr>
                <w:rFonts w:eastAsia="Times New Roman"/>
              </w:rPr>
            </w:pPr>
            <w:r w:rsidRPr="00DE118A">
              <w:rPr>
                <w:rFonts w:eastAsia="Times New Roman"/>
                <w:b/>
                <w:bCs/>
              </w:rPr>
              <w:t>Содержание</w:t>
            </w:r>
          </w:p>
        </w:tc>
      </w:tr>
      <w:tr w:rsidR="00DE118A" w:rsidRPr="00DE118A" w:rsidTr="00DE118A">
        <w:tc>
          <w:tcPr>
            <w:tcW w:w="2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18A" w:rsidRPr="00DE118A" w:rsidRDefault="00DE118A" w:rsidP="00DE118A">
            <w:pPr>
              <w:ind w:left="30" w:right="30"/>
              <w:rPr>
                <w:rFonts w:eastAsia="Times New Roman"/>
                <w:b/>
                <w:i/>
              </w:rPr>
            </w:pPr>
            <w:r w:rsidRPr="00DE118A">
              <w:rPr>
                <w:rFonts w:eastAsia="Times New Roman"/>
                <w:b/>
                <w:i/>
              </w:rPr>
              <w:t xml:space="preserve">Общие сведения </w:t>
            </w:r>
          </w:p>
          <w:p w:rsidR="00DE118A" w:rsidRPr="00DE118A" w:rsidRDefault="00DE118A" w:rsidP="00DE118A">
            <w:pPr>
              <w:ind w:left="30" w:right="30"/>
              <w:rPr>
                <w:rFonts w:eastAsia="Times New Roman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18A" w:rsidRPr="00DE118A" w:rsidRDefault="00DE118A" w:rsidP="00DE118A">
            <w:pPr>
              <w:ind w:left="30" w:right="30"/>
              <w:rPr>
                <w:rFonts w:eastAsia="Times New Roman"/>
              </w:rPr>
            </w:pPr>
            <w:r w:rsidRPr="00DE118A">
              <w:rPr>
                <w:rFonts w:eastAsia="Times New Roman"/>
              </w:rPr>
              <w:t>1. Общие сведения о педагоге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18A" w:rsidRPr="00DE118A" w:rsidRDefault="00DE118A" w:rsidP="00DE118A">
            <w:pPr>
              <w:ind w:left="30" w:right="30"/>
              <w:rPr>
                <w:rFonts w:eastAsia="Times New Roman"/>
              </w:rPr>
            </w:pPr>
            <w:r w:rsidRPr="00DE118A">
              <w:rPr>
                <w:rFonts w:eastAsia="Times New Roman"/>
              </w:rPr>
              <w:t>Фамилия, имя, отчество, год рождения</w:t>
            </w:r>
          </w:p>
        </w:tc>
      </w:tr>
      <w:tr w:rsidR="00DE118A" w:rsidRPr="00DE118A" w:rsidTr="00DE118A">
        <w:tc>
          <w:tcPr>
            <w:tcW w:w="2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18A" w:rsidRPr="00DE118A" w:rsidRDefault="00DE118A" w:rsidP="00DE118A">
            <w:pPr>
              <w:rPr>
                <w:rFonts w:eastAsia="Times New Roman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18A" w:rsidRPr="00DE118A" w:rsidRDefault="00DE118A" w:rsidP="00DE118A">
            <w:pPr>
              <w:ind w:left="30" w:right="30"/>
              <w:rPr>
                <w:rFonts w:eastAsia="Times New Roman"/>
              </w:rPr>
            </w:pPr>
            <w:r w:rsidRPr="00DE118A">
              <w:rPr>
                <w:rFonts w:eastAsia="Times New Roman"/>
              </w:rPr>
              <w:t xml:space="preserve">2. Профессиональный путь 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118A" w:rsidRPr="00DE118A" w:rsidRDefault="00DE118A" w:rsidP="00DE118A">
            <w:pPr>
              <w:ind w:left="30" w:right="30"/>
              <w:rPr>
                <w:rFonts w:eastAsia="Times New Roman"/>
              </w:rPr>
            </w:pPr>
            <w:r w:rsidRPr="00DE118A">
              <w:rPr>
                <w:rFonts w:eastAsia="Times New Roman"/>
              </w:rPr>
              <w:t xml:space="preserve">1. Образование </w:t>
            </w:r>
            <w:r w:rsidRPr="00DE118A">
              <w:rPr>
                <w:rFonts w:eastAsia="Times New Roman"/>
                <w:i/>
                <w:iCs/>
              </w:rPr>
              <w:t>(копии документов)</w:t>
            </w:r>
          </w:p>
          <w:p w:rsidR="00DE118A" w:rsidRPr="00DE118A" w:rsidRDefault="00DE118A" w:rsidP="00DE118A">
            <w:pPr>
              <w:ind w:left="30" w:right="30"/>
              <w:rPr>
                <w:rFonts w:eastAsia="Times New Roman"/>
              </w:rPr>
            </w:pPr>
            <w:r w:rsidRPr="00DE118A">
              <w:rPr>
                <w:rFonts w:eastAsia="Times New Roman"/>
              </w:rPr>
              <w:t xml:space="preserve">2. Трудовой и педагогический стаж, стаж работы в </w:t>
            </w:r>
            <w:proofErr w:type="gramStart"/>
            <w:r w:rsidRPr="00DE118A">
              <w:rPr>
                <w:rFonts w:eastAsia="Times New Roman"/>
              </w:rPr>
              <w:t>данном</w:t>
            </w:r>
            <w:proofErr w:type="gramEnd"/>
            <w:r w:rsidRPr="00DE118A">
              <w:rPr>
                <w:rFonts w:eastAsia="Times New Roman"/>
              </w:rPr>
              <w:t xml:space="preserve"> ОУ </w:t>
            </w:r>
          </w:p>
          <w:p w:rsidR="00DE118A" w:rsidRPr="00DE118A" w:rsidRDefault="00DE118A" w:rsidP="00DE118A">
            <w:pPr>
              <w:ind w:left="30" w:right="30"/>
              <w:rPr>
                <w:rFonts w:eastAsia="Times New Roman"/>
                <w:i/>
                <w:iCs/>
              </w:rPr>
            </w:pPr>
            <w:r w:rsidRPr="00DE118A">
              <w:rPr>
                <w:rFonts w:eastAsia="Times New Roman"/>
              </w:rPr>
              <w:t xml:space="preserve">3. Повышение квалификации - учреждение, дата, название курса, объём курсовой программы </w:t>
            </w:r>
            <w:r w:rsidRPr="00DE118A">
              <w:rPr>
                <w:rFonts w:eastAsia="Times New Roman"/>
                <w:i/>
                <w:iCs/>
              </w:rPr>
              <w:t>(копии документов, подтверждающих повышение квалификации)</w:t>
            </w:r>
          </w:p>
          <w:p w:rsidR="00DE118A" w:rsidRPr="00DE118A" w:rsidRDefault="00DE118A" w:rsidP="00DE118A">
            <w:pPr>
              <w:ind w:left="30" w:right="30"/>
              <w:rPr>
                <w:rFonts w:eastAsia="Times New Roman"/>
              </w:rPr>
            </w:pPr>
            <w:r w:rsidRPr="00DE118A">
              <w:rPr>
                <w:rFonts w:eastAsia="Times New Roman"/>
                <w:iCs/>
              </w:rPr>
              <w:t>4. Наличие учёных и почётных званий и степеней</w:t>
            </w:r>
          </w:p>
        </w:tc>
      </w:tr>
      <w:tr w:rsidR="00DE118A" w:rsidRPr="00DE118A" w:rsidTr="00DE118A">
        <w:tc>
          <w:tcPr>
            <w:tcW w:w="2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18A" w:rsidRPr="00DE118A" w:rsidRDefault="00DE118A" w:rsidP="00DE118A">
            <w:pPr>
              <w:rPr>
                <w:rFonts w:eastAsia="Times New Roman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18A" w:rsidRPr="00DE118A" w:rsidRDefault="00DE118A" w:rsidP="00DE118A">
            <w:pPr>
              <w:ind w:left="30" w:right="30"/>
              <w:rPr>
                <w:rFonts w:eastAsia="Times New Roman"/>
              </w:rPr>
            </w:pPr>
            <w:r w:rsidRPr="00DE118A">
              <w:rPr>
                <w:rFonts w:eastAsia="Times New Roman"/>
              </w:rPr>
              <w:t>3. Аттестация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18A" w:rsidRPr="00DE118A" w:rsidRDefault="00DE118A" w:rsidP="00DE118A">
            <w:pPr>
              <w:ind w:left="30" w:right="30"/>
              <w:rPr>
                <w:rFonts w:eastAsia="Times New Roman"/>
              </w:rPr>
            </w:pPr>
            <w:r w:rsidRPr="00DE118A">
              <w:rPr>
                <w:rFonts w:eastAsia="Times New Roman"/>
              </w:rPr>
              <w:t>Квалификационная категория/разряд, дата и номер приказа о присвоении категории, сертификат</w:t>
            </w:r>
          </w:p>
        </w:tc>
      </w:tr>
      <w:tr w:rsidR="00DE118A" w:rsidRPr="00DE118A" w:rsidTr="00DE118A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118A" w:rsidRPr="00DE118A" w:rsidRDefault="00DE118A" w:rsidP="00DE118A">
            <w:pPr>
              <w:ind w:left="30" w:right="30"/>
              <w:rPr>
                <w:rFonts w:eastAsia="Times New Roman"/>
                <w:b/>
                <w:i/>
              </w:rPr>
            </w:pPr>
            <w:r w:rsidRPr="00DE118A">
              <w:rPr>
                <w:rFonts w:eastAsia="Times New Roman"/>
                <w:b/>
                <w:i/>
              </w:rPr>
              <w:t>Папка профессиональных достижений</w:t>
            </w:r>
          </w:p>
          <w:p w:rsidR="00DE118A" w:rsidRPr="00DE118A" w:rsidRDefault="00DE118A" w:rsidP="00DE118A">
            <w:pPr>
              <w:ind w:left="30" w:right="30"/>
              <w:rPr>
                <w:rFonts w:eastAsia="Times New Roman"/>
              </w:rPr>
            </w:pPr>
            <w:r w:rsidRPr="00DE118A">
              <w:rPr>
                <w:rFonts w:eastAsia="Times New Roman"/>
              </w:rPr>
              <w:t>(профессиональная деятельность педагога)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18A" w:rsidRPr="00DE118A" w:rsidRDefault="00DE118A" w:rsidP="00DE118A">
            <w:pPr>
              <w:rPr>
                <w:rFonts w:eastAsia="Times New Roman"/>
              </w:rPr>
            </w:pPr>
            <w:r w:rsidRPr="00DE118A">
              <w:rPr>
                <w:rFonts w:eastAsia="Times New Roman"/>
              </w:rPr>
              <w:t xml:space="preserve"> 1. Планирование учебно-воспитательной  работы 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18A" w:rsidRPr="00DE118A" w:rsidRDefault="00DE118A" w:rsidP="00DE118A">
            <w:pPr>
              <w:ind w:right="105"/>
              <w:jc w:val="both"/>
              <w:rPr>
                <w:rFonts w:eastAsia="Times New Roman"/>
              </w:rPr>
            </w:pPr>
            <w:r w:rsidRPr="00DE118A">
              <w:rPr>
                <w:rFonts w:eastAsia="Times New Roman"/>
              </w:rPr>
              <w:t>Рабочие программы, УМК.</w:t>
            </w:r>
          </w:p>
          <w:p w:rsidR="00DE118A" w:rsidRPr="00DE118A" w:rsidRDefault="00DE118A" w:rsidP="00DE118A">
            <w:pPr>
              <w:ind w:right="105"/>
              <w:jc w:val="both"/>
              <w:rPr>
                <w:rFonts w:eastAsia="Times New Roman"/>
              </w:rPr>
            </w:pPr>
            <w:r w:rsidRPr="00DE118A">
              <w:rPr>
                <w:rFonts w:eastAsia="Times New Roman"/>
              </w:rPr>
              <w:t>Наличие программы воспитания и социализации учащихся.</w:t>
            </w:r>
          </w:p>
          <w:p w:rsidR="00DE118A" w:rsidRPr="00DE118A" w:rsidRDefault="00DE118A" w:rsidP="00DE118A">
            <w:pPr>
              <w:ind w:right="105"/>
              <w:jc w:val="both"/>
              <w:rPr>
                <w:rFonts w:eastAsia="Times New Roman"/>
              </w:rPr>
            </w:pPr>
            <w:r w:rsidRPr="00DE118A">
              <w:rPr>
                <w:rFonts w:eastAsia="Times New Roman"/>
              </w:rPr>
              <w:t xml:space="preserve">Опыт использования  современных образовательных технологий. </w:t>
            </w:r>
          </w:p>
          <w:p w:rsidR="00DE118A" w:rsidRPr="00DE118A" w:rsidRDefault="00DE118A" w:rsidP="00DE118A">
            <w:pPr>
              <w:ind w:right="105"/>
              <w:jc w:val="both"/>
              <w:rPr>
                <w:rFonts w:eastAsia="Times New Roman"/>
              </w:rPr>
            </w:pPr>
            <w:r w:rsidRPr="00DE118A">
              <w:rPr>
                <w:rFonts w:eastAsia="Times New Roman"/>
              </w:rPr>
              <w:t>Выбор средств педагогической диагностики для оценки образовательных результатов</w:t>
            </w:r>
          </w:p>
        </w:tc>
      </w:tr>
      <w:tr w:rsidR="00DE118A" w:rsidRPr="00DE118A" w:rsidTr="00DE118A">
        <w:tc>
          <w:tcPr>
            <w:tcW w:w="2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118A" w:rsidRPr="00DE118A" w:rsidRDefault="00DE118A" w:rsidP="00DE118A">
            <w:pPr>
              <w:ind w:left="30" w:right="30"/>
              <w:rPr>
                <w:rFonts w:eastAsia="Times New Roman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18A" w:rsidRPr="00DE118A" w:rsidRDefault="00DE118A" w:rsidP="00DE118A">
            <w:pPr>
              <w:ind w:left="30" w:right="30"/>
              <w:rPr>
                <w:rFonts w:eastAsia="Times New Roman"/>
              </w:rPr>
            </w:pPr>
            <w:r w:rsidRPr="00DE118A">
              <w:rPr>
                <w:rFonts w:eastAsia="Times New Roman"/>
              </w:rPr>
              <w:t>2. Методические материалы, свидетельствующие о профессионализме педагога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18A" w:rsidRPr="00DE118A" w:rsidRDefault="00DE118A" w:rsidP="00DE118A">
            <w:pPr>
              <w:ind w:left="30" w:right="30"/>
              <w:rPr>
                <w:rFonts w:eastAsia="Times New Roman"/>
              </w:rPr>
            </w:pPr>
            <w:r w:rsidRPr="00DE118A">
              <w:rPr>
                <w:rFonts w:eastAsia="Times New Roman"/>
              </w:rPr>
              <w:t xml:space="preserve"> Конспекты (видеозаписи) занятий, праздников и др. мероприятий (количество: 3-5)</w:t>
            </w:r>
          </w:p>
          <w:p w:rsidR="00DE118A" w:rsidRPr="00DE118A" w:rsidRDefault="00DE118A" w:rsidP="00DE118A">
            <w:pPr>
              <w:ind w:left="30" w:right="30"/>
              <w:rPr>
                <w:rFonts w:eastAsia="Times New Roman"/>
              </w:rPr>
            </w:pPr>
            <w:r w:rsidRPr="00DE118A">
              <w:rPr>
                <w:rFonts w:eastAsia="Times New Roman"/>
              </w:rPr>
              <w:t>Самоанализ мероприятий, представленных для аттестации</w:t>
            </w:r>
          </w:p>
        </w:tc>
      </w:tr>
      <w:tr w:rsidR="00DE118A" w:rsidRPr="00DE118A" w:rsidTr="00DE118A">
        <w:tc>
          <w:tcPr>
            <w:tcW w:w="2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18A" w:rsidRPr="00DE118A" w:rsidRDefault="00DE118A" w:rsidP="00DE118A">
            <w:pPr>
              <w:rPr>
                <w:rFonts w:eastAsia="Times New Roman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118A" w:rsidRPr="00DE118A" w:rsidRDefault="00DE118A" w:rsidP="00DE118A">
            <w:pPr>
              <w:ind w:left="30" w:right="30"/>
              <w:rPr>
                <w:rFonts w:eastAsia="Times New Roman"/>
              </w:rPr>
            </w:pPr>
            <w:r w:rsidRPr="00DE118A">
              <w:rPr>
                <w:rFonts w:eastAsia="Times New Roman"/>
              </w:rPr>
              <w:t xml:space="preserve">3. Участие в методической работе на уровне ОУ,  кустового МО, муниципальном, региональном, федеральном уровне </w:t>
            </w:r>
          </w:p>
          <w:p w:rsidR="00DE118A" w:rsidRPr="00DE118A" w:rsidRDefault="00DE118A" w:rsidP="00DE118A">
            <w:pPr>
              <w:ind w:left="30" w:right="30"/>
              <w:rPr>
                <w:rFonts w:eastAsia="Times New Roman"/>
              </w:rPr>
            </w:pPr>
            <w:r w:rsidRPr="00DE118A">
              <w:rPr>
                <w:rFonts w:eastAsia="Times New Roman"/>
              </w:rPr>
              <w:t>Тематика, степень участия аттестуемого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18A" w:rsidRPr="00DE118A" w:rsidRDefault="00DE118A" w:rsidP="00DE118A">
            <w:pPr>
              <w:ind w:left="30" w:right="30"/>
              <w:rPr>
                <w:rFonts w:eastAsia="Times New Roman"/>
              </w:rPr>
            </w:pPr>
            <w:r w:rsidRPr="00DE118A">
              <w:rPr>
                <w:rFonts w:eastAsia="Times New Roman"/>
              </w:rPr>
              <w:t>Выступления на МО, семинарах, педагогических советах.</w:t>
            </w:r>
          </w:p>
          <w:p w:rsidR="00DE118A" w:rsidRPr="00DE118A" w:rsidRDefault="00DE118A" w:rsidP="00DE118A">
            <w:pPr>
              <w:ind w:left="30" w:right="30"/>
              <w:rPr>
                <w:rFonts w:eastAsia="Times New Roman"/>
              </w:rPr>
            </w:pPr>
            <w:r w:rsidRPr="00DE118A">
              <w:rPr>
                <w:rFonts w:eastAsia="Times New Roman"/>
              </w:rPr>
              <w:t>Организация и проведение семинаров, мастер-классов, «круглых столов» (конспекты и видеозаписи).</w:t>
            </w:r>
          </w:p>
          <w:p w:rsidR="00DE118A" w:rsidRPr="00DE118A" w:rsidRDefault="00DE118A" w:rsidP="00DE118A">
            <w:pPr>
              <w:ind w:left="30" w:right="30"/>
              <w:rPr>
                <w:rFonts w:eastAsia="Times New Roman"/>
              </w:rPr>
            </w:pPr>
            <w:r w:rsidRPr="00DE118A">
              <w:rPr>
                <w:rFonts w:eastAsia="Times New Roman"/>
              </w:rPr>
              <w:t>Участие в конференциях, конкурсах профессионального мастерства (документально подтверждённое)</w:t>
            </w:r>
          </w:p>
        </w:tc>
      </w:tr>
      <w:tr w:rsidR="00DE118A" w:rsidRPr="00DE118A" w:rsidTr="00DE118A">
        <w:tc>
          <w:tcPr>
            <w:tcW w:w="21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18A" w:rsidRPr="00DE118A" w:rsidRDefault="00DE118A" w:rsidP="00DE118A">
            <w:pPr>
              <w:rPr>
                <w:rFonts w:eastAsia="Times New Roman"/>
              </w:rPr>
            </w:pPr>
            <w:r w:rsidRPr="00DE118A">
              <w:rPr>
                <w:rFonts w:eastAsia="Times New Roman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18A" w:rsidRPr="00DE118A" w:rsidRDefault="00DE118A" w:rsidP="00DE118A">
            <w:pPr>
              <w:ind w:left="30" w:right="30"/>
              <w:rPr>
                <w:rFonts w:eastAsia="Times New Roman"/>
              </w:rPr>
            </w:pPr>
            <w:r w:rsidRPr="00DE118A">
              <w:rPr>
                <w:rFonts w:eastAsia="Times New Roman"/>
              </w:rPr>
              <w:t>4. Распространение педагогического опыта на различных уровнях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118A" w:rsidRPr="00DE118A" w:rsidRDefault="00DE118A" w:rsidP="00DE118A">
            <w:pPr>
              <w:ind w:right="30"/>
              <w:jc w:val="both"/>
              <w:rPr>
                <w:rFonts w:eastAsia="Times New Roman"/>
                <w:iCs/>
              </w:rPr>
            </w:pPr>
            <w:r w:rsidRPr="00DE118A">
              <w:rPr>
                <w:rFonts w:eastAsia="Times New Roman"/>
                <w:iCs/>
              </w:rPr>
              <w:t xml:space="preserve"> Творческие отчёты, рефераты, доклады, статьи, печатные издания</w:t>
            </w:r>
          </w:p>
          <w:p w:rsidR="00DE118A" w:rsidRPr="00DE118A" w:rsidRDefault="00DE118A" w:rsidP="00DE118A">
            <w:pPr>
              <w:ind w:right="30"/>
              <w:jc w:val="both"/>
              <w:rPr>
                <w:rFonts w:eastAsia="Times New Roman"/>
                <w:iCs/>
              </w:rPr>
            </w:pPr>
            <w:r w:rsidRPr="00DE118A">
              <w:rPr>
                <w:rFonts w:eastAsia="Times New Roman"/>
                <w:iCs/>
              </w:rPr>
              <w:t>Размещение обобщённого опыта работы (по модульной технологии) на сайте НРЦРО</w:t>
            </w:r>
          </w:p>
          <w:p w:rsidR="00DE118A" w:rsidRPr="00DE118A" w:rsidRDefault="00DE118A" w:rsidP="00DE118A">
            <w:pPr>
              <w:ind w:right="30"/>
              <w:jc w:val="both"/>
              <w:rPr>
                <w:rFonts w:eastAsia="Times New Roman"/>
              </w:rPr>
            </w:pPr>
            <w:r w:rsidRPr="00DE118A">
              <w:rPr>
                <w:rFonts w:eastAsia="Times New Roman"/>
                <w:iCs/>
              </w:rPr>
              <w:t>Размещение материалов из опыта работы на других сайтах (ссылки на сайт)</w:t>
            </w:r>
          </w:p>
        </w:tc>
      </w:tr>
      <w:tr w:rsidR="00DE118A" w:rsidRPr="00DE118A" w:rsidTr="00DE118A">
        <w:tc>
          <w:tcPr>
            <w:tcW w:w="216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E118A" w:rsidRPr="00DE118A" w:rsidRDefault="00DE118A" w:rsidP="00DE118A">
            <w:pPr>
              <w:rPr>
                <w:rFonts w:eastAsia="Times New Roman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118A" w:rsidRPr="00DE118A" w:rsidRDefault="00DE118A" w:rsidP="00DE118A">
            <w:pPr>
              <w:ind w:right="30"/>
              <w:jc w:val="both"/>
              <w:rPr>
                <w:rFonts w:eastAsia="Times New Roman"/>
              </w:rPr>
            </w:pPr>
            <w:r w:rsidRPr="00DE118A">
              <w:rPr>
                <w:rFonts w:eastAsia="Times New Roman"/>
              </w:rPr>
              <w:t>5. Проведение научных исследований, опытно-</w:t>
            </w:r>
            <w:r w:rsidRPr="00DE118A">
              <w:rPr>
                <w:rFonts w:eastAsia="Times New Roman"/>
              </w:rPr>
              <w:lastRenderedPageBreak/>
              <w:t xml:space="preserve">экспериментальной работы </w:t>
            </w:r>
          </w:p>
          <w:p w:rsidR="00DE118A" w:rsidRPr="00DE118A" w:rsidRDefault="00DE118A" w:rsidP="00DE118A">
            <w:pPr>
              <w:ind w:left="30" w:right="30"/>
              <w:rPr>
                <w:rFonts w:eastAsia="Times New Roman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118A" w:rsidRPr="00DE118A" w:rsidRDefault="00DE118A" w:rsidP="00DE118A">
            <w:pPr>
              <w:ind w:right="30"/>
              <w:jc w:val="both"/>
              <w:rPr>
                <w:rFonts w:eastAsia="Times New Roman"/>
              </w:rPr>
            </w:pPr>
            <w:r w:rsidRPr="00DE118A">
              <w:rPr>
                <w:rFonts w:eastAsia="Times New Roman"/>
              </w:rPr>
              <w:lastRenderedPageBreak/>
              <w:t>Наличие авторских программ с внешней экспертизой; авторские наглядные пособия, дидактические материалы и пр.</w:t>
            </w:r>
          </w:p>
        </w:tc>
      </w:tr>
      <w:tr w:rsidR="00DE118A" w:rsidRPr="00DE118A" w:rsidTr="00DE118A">
        <w:trPr>
          <w:trHeight w:val="1095"/>
        </w:trPr>
        <w:tc>
          <w:tcPr>
            <w:tcW w:w="216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E118A" w:rsidRPr="00DE118A" w:rsidRDefault="00DE118A" w:rsidP="00DE118A">
            <w:pPr>
              <w:rPr>
                <w:rFonts w:eastAsia="Times New Roman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18A" w:rsidRPr="00DE118A" w:rsidRDefault="00DE118A" w:rsidP="00DE118A">
            <w:pPr>
              <w:ind w:left="30" w:right="30"/>
              <w:rPr>
                <w:rFonts w:eastAsia="Times New Roman"/>
              </w:rPr>
            </w:pPr>
            <w:r w:rsidRPr="00DE118A">
              <w:rPr>
                <w:rFonts w:eastAsia="Times New Roman"/>
              </w:rPr>
              <w:t>6. Внеурочная деятельность по предмету.</w:t>
            </w:r>
          </w:p>
          <w:p w:rsidR="00DE118A" w:rsidRPr="00DE118A" w:rsidRDefault="00DE118A" w:rsidP="00DE118A">
            <w:pPr>
              <w:ind w:left="30" w:right="30"/>
              <w:rPr>
                <w:rFonts w:eastAsia="Times New Roman"/>
              </w:rPr>
            </w:pPr>
            <w:r w:rsidRPr="00DE118A">
              <w:rPr>
                <w:rFonts w:eastAsia="Times New Roman"/>
              </w:rPr>
              <w:t>6 а. Организация воспитательной работы</w:t>
            </w:r>
          </w:p>
          <w:p w:rsidR="00DE118A" w:rsidRPr="00DE118A" w:rsidRDefault="00DE118A" w:rsidP="00DE118A">
            <w:pPr>
              <w:ind w:left="30" w:right="30"/>
              <w:rPr>
                <w:rFonts w:eastAsia="Times New Roman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18A" w:rsidRDefault="00DE118A" w:rsidP="00DE118A">
            <w:pPr>
              <w:ind w:left="30" w:right="30"/>
              <w:rPr>
                <w:rFonts w:eastAsia="Times New Roman"/>
              </w:rPr>
            </w:pPr>
            <w:r w:rsidRPr="00DE118A">
              <w:rPr>
                <w:rFonts w:eastAsia="Times New Roman"/>
              </w:rPr>
              <w:t>Краткая аналитическая справка (направления, формы).</w:t>
            </w:r>
          </w:p>
          <w:p w:rsidR="00DE118A" w:rsidRPr="00DE118A" w:rsidRDefault="00DE118A" w:rsidP="00DE118A">
            <w:pPr>
              <w:ind w:left="30" w:right="30"/>
              <w:rPr>
                <w:rFonts w:eastAsia="Times New Roman"/>
              </w:rPr>
            </w:pPr>
          </w:p>
          <w:p w:rsidR="00DE118A" w:rsidRPr="00DE118A" w:rsidRDefault="00DE118A" w:rsidP="00DE118A">
            <w:pPr>
              <w:ind w:left="30" w:right="30"/>
              <w:rPr>
                <w:rFonts w:eastAsia="Times New Roman"/>
              </w:rPr>
            </w:pPr>
            <w:r w:rsidRPr="00DE118A">
              <w:rPr>
                <w:rFonts w:eastAsia="Times New Roman"/>
              </w:rPr>
              <w:t>Разработки внеклассных мероприятий (количество: 3-5)</w:t>
            </w:r>
          </w:p>
        </w:tc>
      </w:tr>
      <w:tr w:rsidR="00DE118A" w:rsidRPr="00DE118A" w:rsidTr="00DE118A">
        <w:trPr>
          <w:trHeight w:val="285"/>
        </w:trPr>
        <w:tc>
          <w:tcPr>
            <w:tcW w:w="21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18A" w:rsidRPr="00DE118A" w:rsidRDefault="00DE118A" w:rsidP="00DE118A">
            <w:pPr>
              <w:rPr>
                <w:rFonts w:eastAsia="Times New Roman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18A" w:rsidRPr="00DE118A" w:rsidRDefault="00DE118A" w:rsidP="00DE118A">
            <w:pPr>
              <w:ind w:left="30" w:right="30"/>
              <w:rPr>
                <w:rFonts w:eastAsia="Times New Roman"/>
              </w:rPr>
            </w:pPr>
            <w:r w:rsidRPr="00DE118A">
              <w:rPr>
                <w:rFonts w:eastAsia="Times New Roman"/>
              </w:rPr>
              <w:t>7. Папка достижений педагога  (документальное подтверждение)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18A" w:rsidRPr="00DE118A" w:rsidRDefault="00DE118A" w:rsidP="00DE118A">
            <w:pPr>
              <w:ind w:left="30" w:right="30"/>
              <w:rPr>
                <w:rFonts w:eastAsia="Times New Roman"/>
                <w:bCs/>
              </w:rPr>
            </w:pPr>
            <w:r w:rsidRPr="00DE118A">
              <w:rPr>
                <w:rFonts w:eastAsia="Times New Roman"/>
                <w:bCs/>
              </w:rPr>
              <w:t>Результативность участия педагога в конкурсных мероприятиях, программах, грантах, инновационных проектах, имеющих профессиональное значение</w:t>
            </w:r>
          </w:p>
        </w:tc>
      </w:tr>
      <w:tr w:rsidR="00DE118A" w:rsidRPr="00DE118A" w:rsidTr="00DE118A">
        <w:tc>
          <w:tcPr>
            <w:tcW w:w="2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18A" w:rsidRPr="00DE118A" w:rsidRDefault="00DE118A" w:rsidP="00DE118A">
            <w:pPr>
              <w:ind w:left="30" w:right="30"/>
              <w:rPr>
                <w:rFonts w:eastAsia="Times New Roman"/>
                <w:b/>
                <w:i/>
              </w:rPr>
            </w:pPr>
            <w:r w:rsidRPr="00DE118A">
              <w:rPr>
                <w:rFonts w:eastAsia="Times New Roman"/>
                <w:b/>
                <w:i/>
              </w:rPr>
              <w:t xml:space="preserve">Папка достижений учащихся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18A" w:rsidRPr="00DE118A" w:rsidRDefault="00DE118A" w:rsidP="00DE118A">
            <w:pPr>
              <w:rPr>
                <w:rFonts w:eastAsia="Times New Roman"/>
              </w:rPr>
            </w:pPr>
            <w:r w:rsidRPr="00DE118A">
              <w:rPr>
                <w:rFonts w:eastAsia="Times New Roman"/>
              </w:rPr>
              <w:t> 1. Мониторинг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118A" w:rsidRPr="00DE118A" w:rsidRDefault="00DE118A" w:rsidP="00DE118A">
            <w:pPr>
              <w:rPr>
                <w:rFonts w:eastAsia="Times New Roman"/>
                <w:color w:val="000000"/>
              </w:rPr>
            </w:pPr>
            <w:r w:rsidRPr="00DE118A">
              <w:rPr>
                <w:rFonts w:eastAsia="Times New Roman"/>
                <w:color w:val="000000"/>
              </w:rPr>
              <w:t>Выполнение и усвоение детьми программного материала по всем направлениям (контрольные работы,  срезы, результаты ЕГЭ и ГИА)</w:t>
            </w:r>
          </w:p>
          <w:p w:rsidR="00DE118A" w:rsidRPr="00DE118A" w:rsidRDefault="00DE118A" w:rsidP="00DE118A">
            <w:pPr>
              <w:rPr>
                <w:rFonts w:eastAsia="Times New Roman"/>
                <w:color w:val="000000"/>
              </w:rPr>
            </w:pPr>
            <w:r w:rsidRPr="00DE118A">
              <w:rPr>
                <w:rFonts w:eastAsia="Times New Roman"/>
                <w:color w:val="000000"/>
              </w:rPr>
              <w:t xml:space="preserve">Результаты воспитания и социализации учащихся </w:t>
            </w:r>
          </w:p>
        </w:tc>
      </w:tr>
      <w:tr w:rsidR="00DE118A" w:rsidRPr="00DE118A" w:rsidTr="00DE118A">
        <w:tc>
          <w:tcPr>
            <w:tcW w:w="2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118A" w:rsidRPr="00DE118A" w:rsidRDefault="00DE118A" w:rsidP="00DE118A">
            <w:pPr>
              <w:rPr>
                <w:rFonts w:eastAsia="Times New Roman"/>
                <w:b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18A" w:rsidRPr="00DE118A" w:rsidRDefault="00DE118A" w:rsidP="00DE118A">
            <w:pPr>
              <w:ind w:left="30" w:right="30"/>
              <w:rPr>
                <w:rFonts w:eastAsia="Times New Roman"/>
              </w:rPr>
            </w:pPr>
            <w:r w:rsidRPr="00DE118A">
              <w:rPr>
                <w:rFonts w:eastAsia="Times New Roman"/>
              </w:rPr>
              <w:t xml:space="preserve">2. Участие школьников в олимпиадах, очных и заочных  конкурсах различного уровня 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18A" w:rsidRPr="00DE118A" w:rsidRDefault="00DE118A" w:rsidP="00DE118A">
            <w:pPr>
              <w:ind w:left="30" w:right="30"/>
              <w:rPr>
                <w:rFonts w:eastAsia="Times New Roman"/>
              </w:rPr>
            </w:pPr>
            <w:r w:rsidRPr="00DE118A">
              <w:rPr>
                <w:rFonts w:eastAsia="Times New Roman"/>
              </w:rPr>
              <w:t>Копии дипломов, сертификатов  различных олимпиад и  конкурсов</w:t>
            </w:r>
          </w:p>
        </w:tc>
      </w:tr>
      <w:tr w:rsidR="00DE118A" w:rsidRPr="00DE118A" w:rsidTr="00DE118A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18A" w:rsidRPr="00DE118A" w:rsidRDefault="00DE118A" w:rsidP="00DE118A">
            <w:pPr>
              <w:rPr>
                <w:rFonts w:eastAsia="Times New Roman"/>
                <w:b/>
              </w:rPr>
            </w:pPr>
            <w:r w:rsidRPr="00DE118A">
              <w:rPr>
                <w:rFonts w:eastAsia="Times New Roman"/>
                <w:b/>
              </w:rPr>
              <w:t>Дополнительные сведения о педагоге (социальная  деятельность, социальное  партнёрство, общественная активность)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E118A" w:rsidRPr="00DE118A" w:rsidRDefault="00DE118A" w:rsidP="00DE118A">
            <w:pPr>
              <w:numPr>
                <w:ilvl w:val="0"/>
                <w:numId w:val="6"/>
              </w:numPr>
              <w:ind w:right="30"/>
              <w:rPr>
                <w:rFonts w:eastAsia="Times New Roman"/>
              </w:rPr>
            </w:pPr>
            <w:r w:rsidRPr="00DE118A">
              <w:rPr>
                <w:rFonts w:eastAsia="Times New Roman"/>
              </w:rPr>
              <w:t>Социально-значимые программы, проекты.</w:t>
            </w:r>
          </w:p>
          <w:p w:rsidR="00DE118A" w:rsidRPr="00DE118A" w:rsidRDefault="00DE118A" w:rsidP="00DE118A">
            <w:pPr>
              <w:numPr>
                <w:ilvl w:val="0"/>
                <w:numId w:val="6"/>
              </w:numPr>
              <w:ind w:right="30"/>
              <w:rPr>
                <w:rFonts w:eastAsia="Times New Roman"/>
              </w:rPr>
            </w:pPr>
            <w:r w:rsidRPr="00DE118A">
              <w:rPr>
                <w:rFonts w:eastAsia="Times New Roman"/>
              </w:rPr>
              <w:t>Социальные инициативы.</w:t>
            </w:r>
          </w:p>
          <w:p w:rsidR="00DE118A" w:rsidRPr="00DE118A" w:rsidRDefault="00DE118A" w:rsidP="00DE118A">
            <w:pPr>
              <w:numPr>
                <w:ilvl w:val="0"/>
                <w:numId w:val="6"/>
              </w:numPr>
              <w:ind w:right="30"/>
              <w:rPr>
                <w:rFonts w:eastAsia="Times New Roman"/>
              </w:rPr>
            </w:pPr>
            <w:r w:rsidRPr="00DE118A">
              <w:rPr>
                <w:rFonts w:eastAsia="Times New Roman"/>
              </w:rPr>
              <w:t>Общественная активность педагога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E118A" w:rsidRDefault="00DE118A" w:rsidP="00DE118A">
            <w:pPr>
              <w:rPr>
                <w:rFonts w:eastAsia="Times New Roman"/>
              </w:rPr>
            </w:pPr>
            <w:r w:rsidRPr="00DE118A">
              <w:rPr>
                <w:rFonts w:eastAsia="Times New Roman"/>
              </w:rPr>
              <w:t>Характер  участия в  разра</w:t>
            </w:r>
            <w:r>
              <w:rPr>
                <w:rFonts w:eastAsia="Times New Roman"/>
              </w:rPr>
              <w:t>ботке  и  реализации  социально-</w:t>
            </w:r>
            <w:r w:rsidRPr="00DE118A">
              <w:rPr>
                <w:rFonts w:eastAsia="Times New Roman"/>
              </w:rPr>
              <w:t>значимых  программ, проектов, </w:t>
            </w:r>
          </w:p>
          <w:p w:rsidR="00DE118A" w:rsidRDefault="00DE118A" w:rsidP="00DE118A">
            <w:pPr>
              <w:rPr>
                <w:rFonts w:eastAsia="Times New Roman"/>
              </w:rPr>
            </w:pPr>
            <w:r w:rsidRPr="00DE118A">
              <w:rPr>
                <w:rFonts w:eastAsia="Times New Roman"/>
              </w:rPr>
              <w:t>акций  и  др.  (уровень </w:t>
            </w:r>
            <w:r>
              <w:rPr>
                <w:rFonts w:eastAsia="Times New Roman"/>
              </w:rPr>
              <w:t xml:space="preserve"> </w:t>
            </w:r>
            <w:r w:rsidRPr="00DE118A">
              <w:rPr>
                <w:rFonts w:eastAsia="Times New Roman"/>
              </w:rPr>
              <w:t xml:space="preserve">МОУ,  район, город,  округ,  РФ).  </w:t>
            </w:r>
          </w:p>
          <w:p w:rsidR="00DE118A" w:rsidRPr="00DE118A" w:rsidRDefault="00DE118A" w:rsidP="00DE118A">
            <w:pPr>
              <w:rPr>
                <w:rFonts w:eastAsia="Times New Roman"/>
              </w:rPr>
            </w:pPr>
            <w:r w:rsidRPr="00DE118A">
              <w:rPr>
                <w:rFonts w:eastAsia="Times New Roman"/>
              </w:rPr>
              <w:t>Указыва</w:t>
            </w:r>
            <w:r w:rsidR="00AB514C">
              <w:rPr>
                <w:rFonts w:eastAsia="Times New Roman"/>
              </w:rPr>
              <w:t xml:space="preserve">ются  название проектов  и  других </w:t>
            </w:r>
            <w:r w:rsidRPr="00DE118A">
              <w:rPr>
                <w:rFonts w:eastAsia="Times New Roman"/>
              </w:rPr>
              <w:t>форм социальной  активности,  их  результативность.</w:t>
            </w:r>
          </w:p>
          <w:p w:rsidR="00DE118A" w:rsidRPr="00DE118A" w:rsidRDefault="00DE118A" w:rsidP="00DE118A">
            <w:pPr>
              <w:rPr>
                <w:rFonts w:eastAsia="Times New Roman"/>
              </w:rPr>
            </w:pPr>
            <w:r w:rsidRPr="00DE118A">
              <w:rPr>
                <w:rFonts w:eastAsia="Times New Roman"/>
              </w:rPr>
              <w:t>Социальные  инициативы.  Представляются  материалы, их  подтверждающие.</w:t>
            </w:r>
          </w:p>
          <w:p w:rsidR="00DE118A" w:rsidRPr="00DE118A" w:rsidRDefault="00DE118A" w:rsidP="00DE118A">
            <w:pPr>
              <w:rPr>
                <w:rFonts w:eastAsia="Times New Roman"/>
              </w:rPr>
            </w:pPr>
            <w:r w:rsidRPr="00DE118A">
              <w:rPr>
                <w:rFonts w:eastAsia="Times New Roman"/>
              </w:rPr>
              <w:t xml:space="preserve">Разнообразие  и  стабильность  </w:t>
            </w:r>
            <w:r>
              <w:rPr>
                <w:rFonts w:eastAsia="Times New Roman"/>
              </w:rPr>
              <w:t xml:space="preserve">взаимосвязей, в  том  числе - </w:t>
            </w:r>
            <w:r w:rsidRPr="00DE118A">
              <w:rPr>
                <w:rFonts w:eastAsia="Times New Roman"/>
              </w:rPr>
              <w:t>сотрудничество  с  родителями.</w:t>
            </w:r>
          </w:p>
        </w:tc>
      </w:tr>
    </w:tbl>
    <w:p w:rsidR="00DE118A" w:rsidRDefault="00DE118A" w:rsidP="00DE118A">
      <w:pPr>
        <w:ind w:firstLine="708"/>
        <w:rPr>
          <w:rFonts w:eastAsia="Times New Roman"/>
          <w:sz w:val="26"/>
          <w:szCs w:val="26"/>
        </w:rPr>
      </w:pPr>
    </w:p>
    <w:p w:rsidR="005E73B1" w:rsidRDefault="005E73B1" w:rsidP="00DE118A">
      <w:pPr>
        <w:ind w:firstLine="708"/>
        <w:rPr>
          <w:rFonts w:eastAsia="Times New Roman"/>
          <w:sz w:val="26"/>
          <w:szCs w:val="26"/>
        </w:rPr>
      </w:pPr>
    </w:p>
    <w:p w:rsidR="005E73B1" w:rsidRDefault="005E73B1" w:rsidP="00DE118A">
      <w:pPr>
        <w:ind w:firstLine="708"/>
        <w:rPr>
          <w:rFonts w:eastAsia="Times New Roman"/>
          <w:sz w:val="26"/>
          <w:szCs w:val="26"/>
        </w:rPr>
      </w:pPr>
    </w:p>
    <w:p w:rsidR="005E73B1" w:rsidRDefault="005E73B1" w:rsidP="00DE118A">
      <w:pPr>
        <w:ind w:firstLine="708"/>
        <w:rPr>
          <w:rFonts w:eastAsia="Times New Roman"/>
          <w:sz w:val="26"/>
          <w:szCs w:val="26"/>
        </w:rPr>
      </w:pPr>
    </w:p>
    <w:p w:rsidR="005E73B1" w:rsidRDefault="005E73B1" w:rsidP="00DE118A">
      <w:pPr>
        <w:ind w:firstLine="708"/>
        <w:rPr>
          <w:rFonts w:eastAsia="Times New Roman"/>
          <w:sz w:val="26"/>
          <w:szCs w:val="26"/>
        </w:rPr>
      </w:pPr>
    </w:p>
    <w:p w:rsidR="005E73B1" w:rsidRDefault="005E73B1" w:rsidP="00DE118A">
      <w:pPr>
        <w:ind w:firstLine="708"/>
        <w:rPr>
          <w:rFonts w:eastAsia="Times New Roman"/>
          <w:sz w:val="26"/>
          <w:szCs w:val="26"/>
        </w:rPr>
      </w:pPr>
    </w:p>
    <w:p w:rsidR="005E73B1" w:rsidRDefault="005E73B1" w:rsidP="00DE118A">
      <w:pPr>
        <w:ind w:firstLine="708"/>
        <w:rPr>
          <w:rFonts w:eastAsia="Times New Roman"/>
          <w:sz w:val="26"/>
          <w:szCs w:val="26"/>
        </w:rPr>
      </w:pPr>
    </w:p>
    <w:p w:rsidR="005E73B1" w:rsidRDefault="005E73B1" w:rsidP="00DE118A">
      <w:pPr>
        <w:ind w:firstLine="708"/>
        <w:rPr>
          <w:rFonts w:eastAsia="Times New Roman"/>
          <w:sz w:val="26"/>
          <w:szCs w:val="26"/>
        </w:rPr>
      </w:pPr>
    </w:p>
    <w:p w:rsidR="005E73B1" w:rsidRDefault="005E73B1" w:rsidP="00DE118A">
      <w:pPr>
        <w:ind w:firstLine="708"/>
        <w:rPr>
          <w:rFonts w:eastAsia="Times New Roman"/>
          <w:sz w:val="26"/>
          <w:szCs w:val="26"/>
        </w:rPr>
      </w:pPr>
    </w:p>
    <w:p w:rsidR="005E73B1" w:rsidRDefault="005E73B1" w:rsidP="00DE118A">
      <w:pPr>
        <w:ind w:firstLine="708"/>
        <w:rPr>
          <w:rFonts w:eastAsia="Times New Roman"/>
          <w:sz w:val="26"/>
          <w:szCs w:val="26"/>
        </w:rPr>
      </w:pPr>
    </w:p>
    <w:p w:rsidR="005E73B1" w:rsidRDefault="005E73B1" w:rsidP="00DE118A">
      <w:pPr>
        <w:ind w:firstLine="708"/>
        <w:rPr>
          <w:rFonts w:eastAsia="Times New Roman"/>
          <w:sz w:val="26"/>
          <w:szCs w:val="26"/>
        </w:rPr>
      </w:pPr>
    </w:p>
    <w:p w:rsidR="005E73B1" w:rsidRDefault="005E73B1" w:rsidP="00DE118A">
      <w:pPr>
        <w:ind w:firstLine="708"/>
        <w:rPr>
          <w:rFonts w:eastAsia="Times New Roman"/>
          <w:sz w:val="26"/>
          <w:szCs w:val="26"/>
        </w:rPr>
      </w:pPr>
    </w:p>
    <w:p w:rsidR="007D1E25" w:rsidRDefault="007D1E25" w:rsidP="00DE118A">
      <w:pPr>
        <w:ind w:firstLine="708"/>
        <w:rPr>
          <w:rFonts w:eastAsia="Times New Roman"/>
          <w:sz w:val="26"/>
          <w:szCs w:val="26"/>
        </w:rPr>
      </w:pPr>
    </w:p>
    <w:p w:rsidR="007D1E25" w:rsidRDefault="007D1E25" w:rsidP="00DE118A">
      <w:pPr>
        <w:ind w:firstLine="708"/>
        <w:rPr>
          <w:rFonts w:eastAsia="Times New Roman"/>
          <w:sz w:val="26"/>
          <w:szCs w:val="26"/>
        </w:rPr>
      </w:pPr>
    </w:p>
    <w:p w:rsidR="005E73B1" w:rsidRDefault="005E73B1" w:rsidP="00DE118A">
      <w:pPr>
        <w:ind w:firstLine="708"/>
        <w:rPr>
          <w:rFonts w:eastAsia="Times New Roman"/>
          <w:sz w:val="26"/>
          <w:szCs w:val="26"/>
        </w:rPr>
      </w:pPr>
    </w:p>
    <w:p w:rsidR="005E73B1" w:rsidRPr="002E243F" w:rsidRDefault="005E73B1" w:rsidP="005E73B1">
      <w:pPr>
        <w:ind w:firstLine="708"/>
        <w:jc w:val="center"/>
        <w:rPr>
          <w:rFonts w:eastAsia="Times New Roman"/>
          <w:b/>
          <w:bCs/>
          <w:sz w:val="26"/>
          <w:szCs w:val="26"/>
        </w:rPr>
      </w:pPr>
      <w:r w:rsidRPr="002E243F">
        <w:rPr>
          <w:rFonts w:eastAsia="Times New Roman"/>
          <w:b/>
          <w:bCs/>
          <w:sz w:val="26"/>
          <w:szCs w:val="26"/>
        </w:rPr>
        <w:lastRenderedPageBreak/>
        <w:t>Обоснование выбора УМК</w:t>
      </w:r>
    </w:p>
    <w:p w:rsidR="005E73B1" w:rsidRPr="002E243F" w:rsidRDefault="005E73B1" w:rsidP="005E73B1">
      <w:pPr>
        <w:ind w:firstLine="708"/>
        <w:jc w:val="center"/>
        <w:rPr>
          <w:rFonts w:eastAsia="Times New Roman"/>
          <w:b/>
          <w:bCs/>
          <w:sz w:val="26"/>
          <w:szCs w:val="26"/>
        </w:rPr>
      </w:pPr>
    </w:p>
    <w:p w:rsidR="005E73B1" w:rsidRPr="002E243F" w:rsidRDefault="005E73B1" w:rsidP="005E73B1">
      <w:pPr>
        <w:ind w:firstLine="708"/>
        <w:jc w:val="both"/>
        <w:rPr>
          <w:rFonts w:eastAsia="Times New Roman"/>
          <w:sz w:val="26"/>
          <w:szCs w:val="26"/>
        </w:rPr>
      </w:pPr>
      <w:r w:rsidRPr="002E243F">
        <w:rPr>
          <w:rFonts w:eastAsia="Times New Roman"/>
          <w:b/>
          <w:bCs/>
          <w:sz w:val="26"/>
          <w:szCs w:val="26"/>
        </w:rPr>
        <w:t>Главная цель «Школы 2100» — научить ребенка самостоятельно учиться, организовывать свою деятельность, добывать необходимые знания, анализировать их, систематизировать и применять на практике, ставить перед собой цели и добиваться их, адекватно оценивать свою деятельность.</w:t>
      </w:r>
    </w:p>
    <w:p w:rsidR="005E73B1" w:rsidRPr="002E243F" w:rsidRDefault="005E73B1" w:rsidP="005E73B1">
      <w:pPr>
        <w:ind w:firstLine="708"/>
        <w:jc w:val="both"/>
        <w:rPr>
          <w:rFonts w:eastAsia="Times New Roman"/>
          <w:sz w:val="26"/>
          <w:szCs w:val="26"/>
        </w:rPr>
      </w:pPr>
      <w:r w:rsidRPr="002E243F">
        <w:rPr>
          <w:rFonts w:eastAsia="Times New Roman"/>
          <w:b/>
          <w:bCs/>
          <w:sz w:val="26"/>
          <w:szCs w:val="26"/>
        </w:rPr>
        <w:t>Школа 2100</w:t>
      </w:r>
      <w:r w:rsidRPr="002E243F">
        <w:rPr>
          <w:rFonts w:eastAsia="Times New Roman"/>
          <w:sz w:val="26"/>
          <w:szCs w:val="26"/>
        </w:rPr>
        <w:t xml:space="preserve"> — общероссийская общественная программа развития общего среднего образования, охватывающая массовые общеобразовательные учреждения (школы) и различные формы дополнительного образования. Программа соответствует основным принципам государственной политики РФ в области образования, изложенным в Законе Российской Федерации “Об образовании” и других законодательных актах.</w:t>
      </w:r>
    </w:p>
    <w:p w:rsidR="005E73B1" w:rsidRPr="002E243F" w:rsidRDefault="005E73B1" w:rsidP="005E73B1">
      <w:pPr>
        <w:ind w:firstLine="708"/>
        <w:jc w:val="both"/>
        <w:rPr>
          <w:rFonts w:eastAsia="Times New Roman"/>
          <w:sz w:val="26"/>
          <w:szCs w:val="26"/>
        </w:rPr>
      </w:pPr>
      <w:r w:rsidRPr="002E243F">
        <w:rPr>
          <w:rFonts w:eastAsia="Times New Roman"/>
          <w:sz w:val="26"/>
          <w:szCs w:val="26"/>
        </w:rPr>
        <w:t>Научный и педагогический коллектив Образовательной системы «Школа 2100», говоря о своей основной миссии, формулирует её для себя следующим образом:</w:t>
      </w:r>
    </w:p>
    <w:p w:rsidR="005E73B1" w:rsidRPr="002E243F" w:rsidRDefault="005E73B1" w:rsidP="005E73B1">
      <w:pPr>
        <w:jc w:val="both"/>
        <w:rPr>
          <w:rFonts w:eastAsia="Times New Roman"/>
          <w:sz w:val="26"/>
          <w:szCs w:val="26"/>
        </w:rPr>
      </w:pPr>
      <w:r w:rsidRPr="002E243F">
        <w:rPr>
          <w:rFonts w:eastAsia="Times New Roman"/>
          <w:sz w:val="26"/>
          <w:szCs w:val="26"/>
        </w:rPr>
        <w:t>• Во-первых, посредством создания продуктивной образовательной системы содействовать обеспечению эффективного будущего потенциала нашей страны — личностного, научного и производственного.</w:t>
      </w:r>
    </w:p>
    <w:p w:rsidR="005E73B1" w:rsidRPr="002E243F" w:rsidRDefault="005E73B1" w:rsidP="005E73B1">
      <w:pPr>
        <w:jc w:val="both"/>
        <w:rPr>
          <w:rFonts w:eastAsia="Times New Roman"/>
          <w:sz w:val="26"/>
          <w:szCs w:val="26"/>
        </w:rPr>
      </w:pPr>
      <w:r w:rsidRPr="002E243F">
        <w:rPr>
          <w:rFonts w:eastAsia="Times New Roman"/>
          <w:sz w:val="26"/>
          <w:szCs w:val="26"/>
        </w:rPr>
        <w:t>• Во-вторых, помочь сегодняшним школьникам вырасти людьми, максимально подготовленными к сложной современной жизни. Научить их не выживать, а становиться самими собой: раскрывать свои способности, реализовывать свой потенциал, занимать своё достойное место в обществе.</w:t>
      </w:r>
    </w:p>
    <w:p w:rsidR="005E73B1" w:rsidRPr="002E243F" w:rsidRDefault="005E73B1" w:rsidP="005E73B1">
      <w:pPr>
        <w:ind w:firstLine="708"/>
        <w:jc w:val="both"/>
        <w:rPr>
          <w:rFonts w:eastAsia="Times New Roman"/>
          <w:sz w:val="26"/>
          <w:szCs w:val="26"/>
        </w:rPr>
      </w:pPr>
      <w:r w:rsidRPr="002E243F">
        <w:rPr>
          <w:rFonts w:eastAsia="Times New Roman"/>
          <w:sz w:val="26"/>
          <w:szCs w:val="26"/>
        </w:rPr>
        <w:t>Три кардинальные и принципиальные позиции программы «Школа 2100».</w:t>
      </w:r>
    </w:p>
    <w:p w:rsidR="005E73B1" w:rsidRPr="002E243F" w:rsidRDefault="005E73B1" w:rsidP="005E73B1">
      <w:pPr>
        <w:jc w:val="both"/>
        <w:rPr>
          <w:rFonts w:eastAsia="Times New Roman"/>
          <w:sz w:val="26"/>
          <w:szCs w:val="26"/>
        </w:rPr>
      </w:pPr>
      <w:r w:rsidRPr="002E243F">
        <w:rPr>
          <w:rFonts w:eastAsia="Times New Roman"/>
          <w:sz w:val="26"/>
          <w:szCs w:val="26"/>
        </w:rPr>
        <w:t xml:space="preserve">1. Системность. Дети с 3 лет и до окончания школы учатся по целостной образовательной системе, которая максимально помогает ребенку раскрыть свои способности, на доступном языке дает ученику ответы на важнейшие вопросы: «Зачем учиться?», «Чему учиться?», «Как учиться?», учит эффективно пользоваться своими знаниями и умениями. Все учебники и учебные пособия основаны на единых подходах к содержанию, сохраняют методологическое, дидактическое, психологическое и методическое единство, в них используются одни и те же основные образовательные технологии, которые, не </w:t>
      </w:r>
      <w:proofErr w:type="gramStart"/>
      <w:r w:rsidRPr="002E243F">
        <w:rPr>
          <w:rFonts w:eastAsia="Times New Roman"/>
          <w:sz w:val="26"/>
          <w:szCs w:val="26"/>
        </w:rPr>
        <w:t>меняясь</w:t>
      </w:r>
      <w:proofErr w:type="gramEnd"/>
      <w:r w:rsidRPr="002E243F">
        <w:rPr>
          <w:rFonts w:eastAsia="Times New Roman"/>
          <w:sz w:val="26"/>
          <w:szCs w:val="26"/>
        </w:rPr>
        <w:t xml:space="preserve"> по сути, трансформируются на каждом этапе обучения.</w:t>
      </w:r>
    </w:p>
    <w:p w:rsidR="005E73B1" w:rsidRPr="002E243F" w:rsidRDefault="005E73B1" w:rsidP="005E73B1">
      <w:pPr>
        <w:jc w:val="both"/>
        <w:rPr>
          <w:rFonts w:eastAsia="Times New Roman"/>
          <w:sz w:val="26"/>
          <w:szCs w:val="26"/>
        </w:rPr>
      </w:pPr>
      <w:r w:rsidRPr="002E243F">
        <w:rPr>
          <w:rFonts w:eastAsia="Times New Roman"/>
          <w:sz w:val="26"/>
          <w:szCs w:val="26"/>
        </w:rPr>
        <w:t>2. Непрерывность. «Школа 2100» — это совокупность предметных курсов от дошкольного образования до старшей школы. Под непрерывностью понимается наличие последовательной цепи учебных задач на всем протяжении образования, переходящих друг в друга и обеспечивающих постоянное, объективное и субъективное продвижение учащихся вперед на каждом из последовательных временных отрезков.</w:t>
      </w:r>
    </w:p>
    <w:p w:rsidR="005E73B1" w:rsidRPr="002E243F" w:rsidRDefault="005E73B1" w:rsidP="005E73B1">
      <w:pPr>
        <w:jc w:val="both"/>
        <w:rPr>
          <w:rFonts w:eastAsia="Times New Roman"/>
          <w:sz w:val="26"/>
          <w:szCs w:val="26"/>
        </w:rPr>
      </w:pPr>
      <w:r w:rsidRPr="002E243F">
        <w:rPr>
          <w:rFonts w:eastAsia="Times New Roman"/>
          <w:sz w:val="26"/>
          <w:szCs w:val="26"/>
        </w:rPr>
        <w:t xml:space="preserve">3. Преемственность. Под преемственностью понимается непрерывность на границах различных этапов или форм обучения: детский сад – начальная школа – основная школа – старшая школа – вуз – последипломное обучение, то есть, конечном счете, единая организация этих этапов или форм в рамках целостной системы образования. Образовательная система «Школа 2100» дает ученикам знания в соответствии с федеральным государственным образовательным стандартом. </w:t>
      </w:r>
      <w:proofErr w:type="gramStart"/>
      <w:r w:rsidRPr="002E243F">
        <w:rPr>
          <w:rFonts w:eastAsia="Times New Roman"/>
          <w:sz w:val="26"/>
          <w:szCs w:val="26"/>
        </w:rPr>
        <w:t>Но</w:t>
      </w:r>
      <w:proofErr w:type="gramEnd"/>
      <w:r w:rsidRPr="002E243F">
        <w:rPr>
          <w:rFonts w:eastAsia="Times New Roman"/>
          <w:sz w:val="26"/>
          <w:szCs w:val="26"/>
        </w:rPr>
        <w:t xml:space="preserve"> по мнению ее разработчиков </w:t>
      </w:r>
      <w:r w:rsidRPr="002E243F">
        <w:rPr>
          <w:rFonts w:eastAsia="Times New Roman"/>
          <w:b/>
          <w:bCs/>
          <w:sz w:val="26"/>
          <w:szCs w:val="26"/>
        </w:rPr>
        <w:t>важнее не само знание, а умение им пользоваться</w:t>
      </w:r>
      <w:r w:rsidRPr="002E243F">
        <w:rPr>
          <w:rFonts w:eastAsia="Times New Roman"/>
          <w:sz w:val="26"/>
          <w:szCs w:val="26"/>
        </w:rPr>
        <w:t>.</w:t>
      </w:r>
    </w:p>
    <w:p w:rsidR="005E73B1" w:rsidRPr="002E243F" w:rsidRDefault="005E73B1" w:rsidP="005E73B1">
      <w:pPr>
        <w:ind w:firstLine="360"/>
        <w:jc w:val="both"/>
        <w:rPr>
          <w:rFonts w:eastAsia="Times New Roman"/>
          <w:sz w:val="26"/>
          <w:szCs w:val="26"/>
        </w:rPr>
      </w:pPr>
      <w:r w:rsidRPr="002E243F">
        <w:rPr>
          <w:rFonts w:eastAsia="Times New Roman"/>
          <w:sz w:val="26"/>
          <w:szCs w:val="26"/>
        </w:rPr>
        <w:t>В процессе обучения «Школа 2100» формирует функционально грамотную личность, то есть человека, который:</w:t>
      </w:r>
    </w:p>
    <w:p w:rsidR="005E73B1" w:rsidRPr="002E243F" w:rsidRDefault="005E73B1" w:rsidP="005E73B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/>
          <w:sz w:val="26"/>
          <w:szCs w:val="26"/>
        </w:rPr>
      </w:pPr>
      <w:r w:rsidRPr="002E243F">
        <w:rPr>
          <w:rFonts w:eastAsia="Times New Roman"/>
          <w:sz w:val="26"/>
          <w:szCs w:val="26"/>
        </w:rPr>
        <w:lastRenderedPageBreak/>
        <w:t xml:space="preserve">обладает огромным потенциалом к саморазвитию, умеет учиться и самостоятельно добывать знания; </w:t>
      </w:r>
    </w:p>
    <w:p w:rsidR="005E73B1" w:rsidRPr="002E243F" w:rsidRDefault="005E73B1" w:rsidP="005E73B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/>
          <w:sz w:val="26"/>
          <w:szCs w:val="26"/>
        </w:rPr>
      </w:pPr>
      <w:r w:rsidRPr="002E243F">
        <w:rPr>
          <w:rFonts w:eastAsia="Times New Roman"/>
          <w:sz w:val="26"/>
          <w:szCs w:val="26"/>
        </w:rPr>
        <w:t xml:space="preserve">владеет обобщенным целостным представлением о мире (картиной мира); </w:t>
      </w:r>
    </w:p>
    <w:p w:rsidR="005E73B1" w:rsidRPr="002E243F" w:rsidRDefault="005E73B1" w:rsidP="005E73B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/>
          <w:sz w:val="26"/>
          <w:szCs w:val="26"/>
        </w:rPr>
      </w:pPr>
      <w:r w:rsidRPr="002E243F">
        <w:rPr>
          <w:rFonts w:eastAsia="Times New Roman"/>
          <w:sz w:val="26"/>
          <w:szCs w:val="26"/>
        </w:rPr>
        <w:t xml:space="preserve">привык самостоятельно принимать решения и нести за них персональную ответственность; </w:t>
      </w:r>
    </w:p>
    <w:p w:rsidR="005E73B1" w:rsidRPr="002E243F" w:rsidRDefault="005E73B1" w:rsidP="005E73B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/>
          <w:sz w:val="26"/>
          <w:szCs w:val="26"/>
        </w:rPr>
      </w:pPr>
      <w:r w:rsidRPr="002E243F">
        <w:rPr>
          <w:rFonts w:eastAsia="Times New Roman"/>
          <w:sz w:val="26"/>
          <w:szCs w:val="26"/>
        </w:rPr>
        <w:t xml:space="preserve">усвоил положительный опыт и завоевания предыдущих поколений, сумел проанализировать и сделать этот опыт своим собственным и тем самым заложил основу своей гражданской и национальной самоидентификации. </w:t>
      </w:r>
    </w:p>
    <w:p w:rsidR="005E73B1" w:rsidRPr="002E243F" w:rsidRDefault="005E73B1" w:rsidP="005E73B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/>
          <w:sz w:val="26"/>
          <w:szCs w:val="26"/>
        </w:rPr>
      </w:pPr>
      <w:r w:rsidRPr="002E243F">
        <w:rPr>
          <w:rFonts w:eastAsia="Times New Roman"/>
          <w:sz w:val="26"/>
          <w:szCs w:val="26"/>
        </w:rPr>
        <w:t xml:space="preserve">толерантен по своей жизненной позиции, понимает, что он живет и трудится среди таких же личностей, как и он, умеет отстаивать свое мнение и уважать мнение других; </w:t>
      </w:r>
    </w:p>
    <w:p w:rsidR="005E73B1" w:rsidRPr="002E243F" w:rsidRDefault="005E73B1" w:rsidP="005E73B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/>
          <w:sz w:val="26"/>
          <w:szCs w:val="26"/>
        </w:rPr>
      </w:pPr>
      <w:r w:rsidRPr="002E243F">
        <w:rPr>
          <w:rFonts w:eastAsia="Times New Roman"/>
          <w:sz w:val="26"/>
          <w:szCs w:val="26"/>
        </w:rPr>
        <w:t xml:space="preserve">эффективно владеет вербальными и невербальными средствами общения и использует их для достижения своих целей; </w:t>
      </w:r>
    </w:p>
    <w:p w:rsidR="005E73B1" w:rsidRPr="002E243F" w:rsidRDefault="005E73B1" w:rsidP="005E73B1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/>
          <w:sz w:val="26"/>
          <w:szCs w:val="26"/>
        </w:rPr>
      </w:pPr>
      <w:proofErr w:type="gramStart"/>
      <w:r w:rsidRPr="002E243F">
        <w:rPr>
          <w:rFonts w:eastAsia="Times New Roman"/>
          <w:sz w:val="26"/>
          <w:szCs w:val="26"/>
        </w:rPr>
        <w:t>способен</w:t>
      </w:r>
      <w:proofErr w:type="gramEnd"/>
      <w:r w:rsidRPr="002E243F">
        <w:rPr>
          <w:rFonts w:eastAsia="Times New Roman"/>
          <w:sz w:val="26"/>
          <w:szCs w:val="26"/>
        </w:rPr>
        <w:t xml:space="preserve"> жить в любом социуме, адаптируясь к нему. </w:t>
      </w:r>
    </w:p>
    <w:p w:rsidR="002E243F" w:rsidRDefault="002E243F" w:rsidP="002E243F">
      <w:pPr>
        <w:ind w:firstLine="708"/>
        <w:jc w:val="center"/>
        <w:rPr>
          <w:rFonts w:eastAsia="Times New Roman"/>
          <w:b/>
          <w:sz w:val="26"/>
          <w:szCs w:val="26"/>
        </w:rPr>
      </w:pPr>
      <w:r w:rsidRPr="002E243F">
        <w:rPr>
          <w:rFonts w:eastAsia="Times New Roman"/>
          <w:b/>
          <w:sz w:val="26"/>
          <w:szCs w:val="26"/>
        </w:rPr>
        <w:t xml:space="preserve">Ведущие целевые установки </w:t>
      </w:r>
    </w:p>
    <w:p w:rsidR="002E243F" w:rsidRPr="002E243F" w:rsidRDefault="002E243F" w:rsidP="002E243F">
      <w:pPr>
        <w:ind w:firstLine="708"/>
        <w:jc w:val="center"/>
        <w:rPr>
          <w:rFonts w:eastAsia="Times New Roman"/>
          <w:b/>
          <w:sz w:val="26"/>
          <w:szCs w:val="26"/>
        </w:rPr>
      </w:pPr>
      <w:r w:rsidRPr="002E243F">
        <w:rPr>
          <w:rFonts w:eastAsia="Times New Roman"/>
          <w:b/>
          <w:sz w:val="26"/>
          <w:szCs w:val="26"/>
        </w:rPr>
        <w:t>УМК  «Планета Знаний»</w:t>
      </w:r>
    </w:p>
    <w:p w:rsidR="002E243F" w:rsidRPr="002E243F" w:rsidRDefault="002E243F" w:rsidP="002E243F">
      <w:pPr>
        <w:ind w:firstLine="708"/>
        <w:jc w:val="both"/>
        <w:rPr>
          <w:rFonts w:eastAsia="Times New Roman"/>
          <w:sz w:val="26"/>
          <w:szCs w:val="26"/>
        </w:rPr>
      </w:pPr>
      <w:r w:rsidRPr="002E243F">
        <w:rPr>
          <w:rFonts w:eastAsia="Times New Roman"/>
          <w:sz w:val="26"/>
          <w:szCs w:val="26"/>
        </w:rPr>
        <w:t>УМК  «Планета Знаний» построена таким  образом, что  все его важнейшие компоненты: предметное содержание, дидактическое  обеспечение, методическое сопровождение и художественно-полиграфическое исполнение направлены на достижение результатов освоения основной образовательной программы начального общего образования в соответствии с требованиями к ее структуре и содержанию ФГОС и способствуют:</w:t>
      </w:r>
    </w:p>
    <w:p w:rsidR="002E243F" w:rsidRPr="002E243F" w:rsidRDefault="002E243F" w:rsidP="002E243F">
      <w:pPr>
        <w:ind w:firstLine="708"/>
        <w:jc w:val="both"/>
        <w:rPr>
          <w:rFonts w:eastAsia="Times New Roman"/>
          <w:sz w:val="26"/>
          <w:szCs w:val="26"/>
        </w:rPr>
      </w:pPr>
      <w:r w:rsidRPr="002E243F">
        <w:rPr>
          <w:rFonts w:eastAsia="Times New Roman"/>
          <w:sz w:val="26"/>
          <w:szCs w:val="26"/>
        </w:rPr>
        <w:t>— формированию основ гражданской идентичности: чувства сопричастности и гордости за свою Родину, уважения к истории и культуре народа, воспитания нравственности ребенка, освоения основных социальных ролей, норм и правил;</w:t>
      </w:r>
    </w:p>
    <w:p w:rsidR="002E243F" w:rsidRPr="002E243F" w:rsidRDefault="002E243F" w:rsidP="002E243F">
      <w:pPr>
        <w:ind w:firstLine="708"/>
        <w:jc w:val="both"/>
        <w:rPr>
          <w:rFonts w:eastAsia="Times New Roman"/>
          <w:sz w:val="26"/>
          <w:szCs w:val="26"/>
        </w:rPr>
      </w:pPr>
      <w:r w:rsidRPr="002E243F">
        <w:rPr>
          <w:rFonts w:eastAsia="Times New Roman"/>
          <w:sz w:val="26"/>
          <w:szCs w:val="26"/>
        </w:rPr>
        <w:t>— эффективному личностному и познавательному развитию учащегося на основе формирования умения учиться;</w:t>
      </w:r>
    </w:p>
    <w:p w:rsidR="002E243F" w:rsidRPr="002E243F" w:rsidRDefault="002E243F" w:rsidP="002E243F">
      <w:pPr>
        <w:ind w:firstLine="708"/>
        <w:jc w:val="both"/>
        <w:rPr>
          <w:rFonts w:eastAsia="Times New Roman"/>
          <w:sz w:val="26"/>
          <w:szCs w:val="26"/>
        </w:rPr>
      </w:pPr>
      <w:r w:rsidRPr="002E243F">
        <w:rPr>
          <w:rFonts w:eastAsia="Times New Roman"/>
          <w:sz w:val="26"/>
          <w:szCs w:val="26"/>
        </w:rPr>
        <w:t>— подготовке учащихся к успешному обучению в средней школе;</w:t>
      </w:r>
    </w:p>
    <w:p w:rsidR="002E243F" w:rsidRPr="002E243F" w:rsidRDefault="002E243F" w:rsidP="002E243F">
      <w:pPr>
        <w:ind w:firstLine="708"/>
        <w:jc w:val="both"/>
        <w:rPr>
          <w:rFonts w:eastAsia="Times New Roman"/>
          <w:sz w:val="26"/>
          <w:szCs w:val="26"/>
        </w:rPr>
      </w:pPr>
      <w:r w:rsidRPr="002E243F">
        <w:rPr>
          <w:rFonts w:eastAsia="Times New Roman"/>
          <w:sz w:val="26"/>
          <w:szCs w:val="26"/>
        </w:rPr>
        <w:t>— сохранению и укреплению физического и психического здоровья детей путем включения в учебный процесс разнообразных видов деятельности и построения для учащегося индивидуальных траектории развития;</w:t>
      </w:r>
    </w:p>
    <w:p w:rsidR="002E243F" w:rsidRPr="002E243F" w:rsidRDefault="002E243F" w:rsidP="002E243F">
      <w:pPr>
        <w:ind w:firstLine="708"/>
        <w:jc w:val="both"/>
        <w:rPr>
          <w:rFonts w:eastAsia="Times New Roman"/>
          <w:sz w:val="26"/>
          <w:szCs w:val="26"/>
        </w:rPr>
      </w:pPr>
      <w:r w:rsidRPr="002E243F">
        <w:rPr>
          <w:rFonts w:eastAsia="Times New Roman"/>
          <w:sz w:val="26"/>
          <w:szCs w:val="26"/>
        </w:rPr>
        <w:t xml:space="preserve">— реализации личностно-ориентированной педагогики, где ребенок субъект учебного процесса и ему создаются условия для выбора деятельности; </w:t>
      </w:r>
    </w:p>
    <w:p w:rsidR="002E243F" w:rsidRPr="002E243F" w:rsidRDefault="002E243F" w:rsidP="002E243F">
      <w:pPr>
        <w:ind w:firstLine="708"/>
        <w:jc w:val="both"/>
        <w:rPr>
          <w:rFonts w:eastAsia="Times New Roman"/>
          <w:sz w:val="26"/>
          <w:szCs w:val="26"/>
        </w:rPr>
      </w:pPr>
      <w:r w:rsidRPr="002E243F">
        <w:rPr>
          <w:rFonts w:eastAsia="Times New Roman"/>
          <w:sz w:val="26"/>
          <w:szCs w:val="26"/>
        </w:rPr>
        <w:t>— формированию, развитию и сохранению у учащихся интереса к учению;</w:t>
      </w:r>
    </w:p>
    <w:p w:rsidR="002E243F" w:rsidRPr="002E243F" w:rsidRDefault="002E243F" w:rsidP="002E243F">
      <w:pPr>
        <w:ind w:firstLine="708"/>
        <w:jc w:val="both"/>
        <w:rPr>
          <w:rFonts w:eastAsia="Times New Roman"/>
          <w:sz w:val="26"/>
          <w:szCs w:val="26"/>
        </w:rPr>
      </w:pPr>
      <w:r w:rsidRPr="002E243F">
        <w:rPr>
          <w:rFonts w:eastAsia="Times New Roman"/>
          <w:sz w:val="26"/>
          <w:szCs w:val="26"/>
        </w:rPr>
        <w:t>— ориентации учебного процесса на воспитание нравственности ребенка, патриотических убеждений, освоение основных со</w:t>
      </w:r>
      <w:r>
        <w:rPr>
          <w:rFonts w:eastAsia="Times New Roman"/>
          <w:sz w:val="26"/>
          <w:szCs w:val="26"/>
        </w:rPr>
        <w:t xml:space="preserve">циальных ролей, норм и правил. </w:t>
      </w:r>
    </w:p>
    <w:p w:rsidR="002E243F" w:rsidRPr="002E243F" w:rsidRDefault="002E243F" w:rsidP="002E243F">
      <w:pPr>
        <w:ind w:firstLine="708"/>
        <w:jc w:val="both"/>
        <w:rPr>
          <w:rFonts w:eastAsia="Times New Roman"/>
          <w:sz w:val="26"/>
          <w:szCs w:val="26"/>
        </w:rPr>
      </w:pPr>
      <w:r w:rsidRPr="002E243F">
        <w:rPr>
          <w:rFonts w:eastAsia="Times New Roman"/>
          <w:sz w:val="26"/>
          <w:szCs w:val="26"/>
        </w:rPr>
        <w:t>Реализация требований ФГОС в УМК «Планета знаний» обеспечивается его целостностью: единство структуры учебников по всем классам и предметам; единство сквозных линий типовых заданий; единство подходов.</w:t>
      </w:r>
    </w:p>
    <w:p w:rsidR="002E243F" w:rsidRPr="002E243F" w:rsidRDefault="002E243F" w:rsidP="002E243F">
      <w:pPr>
        <w:ind w:firstLine="708"/>
        <w:jc w:val="both"/>
        <w:rPr>
          <w:rFonts w:eastAsia="Times New Roman"/>
          <w:sz w:val="26"/>
          <w:szCs w:val="26"/>
        </w:rPr>
      </w:pPr>
      <w:r w:rsidRPr="002E243F">
        <w:rPr>
          <w:rFonts w:eastAsia="Times New Roman"/>
          <w:sz w:val="26"/>
          <w:szCs w:val="26"/>
        </w:rPr>
        <w:t xml:space="preserve">Дидактическая система УМК «Планета знаний» реализует ряд положений работ Л.С. </w:t>
      </w:r>
      <w:proofErr w:type="spellStart"/>
      <w:r w:rsidRPr="002E243F">
        <w:rPr>
          <w:rFonts w:eastAsia="Times New Roman"/>
          <w:sz w:val="26"/>
          <w:szCs w:val="26"/>
        </w:rPr>
        <w:t>Выгодского</w:t>
      </w:r>
      <w:proofErr w:type="spellEnd"/>
      <w:r w:rsidRPr="002E243F">
        <w:rPr>
          <w:rFonts w:eastAsia="Times New Roman"/>
          <w:sz w:val="26"/>
          <w:szCs w:val="26"/>
        </w:rPr>
        <w:t xml:space="preserve">, Д.Б. </w:t>
      </w:r>
      <w:proofErr w:type="spellStart"/>
      <w:r w:rsidRPr="002E243F">
        <w:rPr>
          <w:rFonts w:eastAsia="Times New Roman"/>
          <w:sz w:val="26"/>
          <w:szCs w:val="26"/>
        </w:rPr>
        <w:t>Эльконина</w:t>
      </w:r>
      <w:proofErr w:type="spellEnd"/>
      <w:r w:rsidRPr="002E243F">
        <w:rPr>
          <w:rFonts w:eastAsia="Times New Roman"/>
          <w:sz w:val="26"/>
          <w:szCs w:val="26"/>
        </w:rPr>
        <w:t xml:space="preserve">, В.В. Давыдова, В.И. </w:t>
      </w:r>
      <w:proofErr w:type="spellStart"/>
      <w:r w:rsidRPr="002E243F">
        <w:rPr>
          <w:rFonts w:eastAsia="Times New Roman"/>
          <w:sz w:val="26"/>
          <w:szCs w:val="26"/>
        </w:rPr>
        <w:t>Слободчикова</w:t>
      </w:r>
      <w:proofErr w:type="spellEnd"/>
      <w:r w:rsidRPr="002E243F">
        <w:rPr>
          <w:rFonts w:eastAsia="Times New Roman"/>
          <w:sz w:val="26"/>
          <w:szCs w:val="26"/>
        </w:rPr>
        <w:t xml:space="preserve">, И.С. </w:t>
      </w:r>
      <w:proofErr w:type="spellStart"/>
      <w:r w:rsidRPr="002E243F">
        <w:rPr>
          <w:rFonts w:eastAsia="Times New Roman"/>
          <w:sz w:val="26"/>
          <w:szCs w:val="26"/>
        </w:rPr>
        <w:t>Якиманской</w:t>
      </w:r>
      <w:proofErr w:type="spellEnd"/>
      <w:r w:rsidRPr="002E243F">
        <w:rPr>
          <w:rFonts w:eastAsia="Times New Roman"/>
          <w:sz w:val="26"/>
          <w:szCs w:val="26"/>
        </w:rPr>
        <w:t xml:space="preserve"> в части развивающего образования, системно-</w:t>
      </w:r>
      <w:proofErr w:type="spellStart"/>
      <w:r w:rsidRPr="002E243F">
        <w:rPr>
          <w:rFonts w:eastAsia="Times New Roman"/>
          <w:sz w:val="26"/>
          <w:szCs w:val="26"/>
        </w:rPr>
        <w:t>деятельностного</w:t>
      </w:r>
      <w:proofErr w:type="spellEnd"/>
      <w:r w:rsidRPr="002E243F">
        <w:rPr>
          <w:rFonts w:eastAsia="Times New Roman"/>
          <w:sz w:val="26"/>
          <w:szCs w:val="26"/>
        </w:rPr>
        <w:t xml:space="preserve">, личностно-ориентированного, культурологического и коммуникативного подходов к обучению. </w:t>
      </w:r>
    </w:p>
    <w:p w:rsidR="002E243F" w:rsidRPr="002E243F" w:rsidRDefault="002E243F" w:rsidP="002E243F">
      <w:pPr>
        <w:ind w:firstLine="708"/>
        <w:jc w:val="both"/>
        <w:rPr>
          <w:rFonts w:eastAsia="Times New Roman"/>
          <w:sz w:val="26"/>
          <w:szCs w:val="26"/>
        </w:rPr>
      </w:pPr>
      <w:r w:rsidRPr="002E243F">
        <w:rPr>
          <w:rFonts w:eastAsia="Times New Roman"/>
          <w:sz w:val="26"/>
          <w:szCs w:val="26"/>
        </w:rPr>
        <w:t xml:space="preserve">В комплекте всё подчинено: </w:t>
      </w:r>
    </w:p>
    <w:p w:rsidR="002E243F" w:rsidRPr="002E243F" w:rsidRDefault="002E243F" w:rsidP="002E243F">
      <w:pPr>
        <w:ind w:firstLine="708"/>
        <w:jc w:val="both"/>
        <w:rPr>
          <w:rFonts w:eastAsia="Times New Roman"/>
          <w:sz w:val="26"/>
          <w:szCs w:val="26"/>
        </w:rPr>
      </w:pPr>
      <w:r w:rsidRPr="002E243F">
        <w:rPr>
          <w:rFonts w:eastAsia="Times New Roman"/>
          <w:sz w:val="26"/>
          <w:szCs w:val="26"/>
        </w:rPr>
        <w:t xml:space="preserve">— формированию  системы опорных базовых знаний, умений и универсальных учебных действий, составляющих основу при последующем обучении; </w:t>
      </w:r>
    </w:p>
    <w:p w:rsidR="002E243F" w:rsidRPr="002E243F" w:rsidRDefault="002E243F" w:rsidP="002E243F">
      <w:pPr>
        <w:ind w:firstLine="708"/>
        <w:jc w:val="both"/>
        <w:rPr>
          <w:rFonts w:eastAsia="Times New Roman"/>
          <w:sz w:val="26"/>
          <w:szCs w:val="26"/>
        </w:rPr>
      </w:pPr>
      <w:r w:rsidRPr="002E243F">
        <w:rPr>
          <w:rFonts w:eastAsia="Times New Roman"/>
          <w:sz w:val="26"/>
          <w:szCs w:val="26"/>
        </w:rPr>
        <w:lastRenderedPageBreak/>
        <w:t>— созданию образовательного пространства, в рамках которого возможен учет индивидуального темпа развития ребенка и построение его личной траектории движения, отвечающей его интересам</w:t>
      </w:r>
      <w:r>
        <w:rPr>
          <w:rFonts w:eastAsia="Times New Roman"/>
          <w:sz w:val="26"/>
          <w:szCs w:val="26"/>
        </w:rPr>
        <w:t xml:space="preserve">, потребностям и возможностям. </w:t>
      </w:r>
    </w:p>
    <w:p w:rsidR="002E243F" w:rsidRPr="002E243F" w:rsidRDefault="002E243F" w:rsidP="002E243F">
      <w:pPr>
        <w:ind w:firstLine="708"/>
        <w:jc w:val="both"/>
        <w:rPr>
          <w:rFonts w:eastAsia="Times New Roman"/>
          <w:sz w:val="26"/>
          <w:szCs w:val="26"/>
        </w:rPr>
      </w:pPr>
      <w:r w:rsidRPr="002E243F">
        <w:rPr>
          <w:rFonts w:eastAsia="Times New Roman"/>
          <w:sz w:val="26"/>
          <w:szCs w:val="26"/>
        </w:rPr>
        <w:t>Организация  учебной деятельности учащихся строится на основе системн</w:t>
      </w:r>
      <w:proofErr w:type="gramStart"/>
      <w:r w:rsidRPr="002E243F">
        <w:rPr>
          <w:rFonts w:eastAsia="Times New Roman"/>
          <w:sz w:val="26"/>
          <w:szCs w:val="26"/>
        </w:rPr>
        <w:t>о-</w:t>
      </w:r>
      <w:proofErr w:type="gramEnd"/>
      <w:r w:rsidRPr="002E243F">
        <w:rPr>
          <w:rFonts w:eastAsia="Times New Roman"/>
          <w:sz w:val="26"/>
          <w:szCs w:val="26"/>
        </w:rPr>
        <w:t xml:space="preserve"> </w:t>
      </w:r>
      <w:proofErr w:type="spellStart"/>
      <w:r w:rsidRPr="002E243F">
        <w:rPr>
          <w:rFonts w:eastAsia="Times New Roman"/>
          <w:sz w:val="26"/>
          <w:szCs w:val="26"/>
        </w:rPr>
        <w:t>деятельностного</w:t>
      </w:r>
      <w:proofErr w:type="spellEnd"/>
      <w:r w:rsidRPr="002E243F">
        <w:rPr>
          <w:rFonts w:eastAsia="Times New Roman"/>
          <w:sz w:val="26"/>
          <w:szCs w:val="26"/>
        </w:rPr>
        <w:t xml:space="preserve"> подхода, который предполагает: </w:t>
      </w:r>
    </w:p>
    <w:p w:rsidR="002E243F" w:rsidRPr="002E243F" w:rsidRDefault="002E243F" w:rsidP="002E243F">
      <w:pPr>
        <w:ind w:firstLine="708"/>
        <w:jc w:val="both"/>
        <w:rPr>
          <w:rFonts w:eastAsia="Times New Roman"/>
          <w:sz w:val="26"/>
          <w:szCs w:val="26"/>
        </w:rPr>
      </w:pPr>
      <w:r w:rsidRPr="002E243F">
        <w:rPr>
          <w:rFonts w:eastAsia="Times New Roman"/>
          <w:sz w:val="26"/>
          <w:szCs w:val="26"/>
        </w:rPr>
        <w:t>•</w:t>
      </w:r>
      <w:r w:rsidRPr="002E243F">
        <w:rPr>
          <w:rFonts w:eastAsia="Times New Roman"/>
          <w:sz w:val="26"/>
          <w:szCs w:val="26"/>
        </w:rPr>
        <w:tab/>
        <w:t xml:space="preserve">ориентацию на достижение цели и основного результата образования – развитие личности обучающегося на основе освоения универсальных учебных действий, познания и освоения мира; </w:t>
      </w:r>
    </w:p>
    <w:p w:rsidR="002E243F" w:rsidRPr="002E243F" w:rsidRDefault="002E243F" w:rsidP="002E243F">
      <w:pPr>
        <w:ind w:firstLine="708"/>
        <w:jc w:val="both"/>
        <w:rPr>
          <w:rFonts w:eastAsia="Times New Roman"/>
          <w:sz w:val="26"/>
          <w:szCs w:val="26"/>
        </w:rPr>
      </w:pPr>
      <w:r w:rsidRPr="002E243F">
        <w:rPr>
          <w:rFonts w:eastAsia="Times New Roman"/>
          <w:sz w:val="26"/>
          <w:szCs w:val="26"/>
        </w:rPr>
        <w:t>•</w:t>
      </w:r>
      <w:r w:rsidRPr="002E243F">
        <w:rPr>
          <w:rFonts w:eastAsia="Times New Roman"/>
          <w:sz w:val="26"/>
          <w:szCs w:val="26"/>
        </w:rPr>
        <w:tab/>
        <w:t xml:space="preserve">опору на современные образовательные технологии </w:t>
      </w:r>
      <w:proofErr w:type="spellStart"/>
      <w:r w:rsidRPr="002E243F">
        <w:rPr>
          <w:rFonts w:eastAsia="Times New Roman"/>
          <w:sz w:val="26"/>
          <w:szCs w:val="26"/>
        </w:rPr>
        <w:t>деятельностного</w:t>
      </w:r>
      <w:proofErr w:type="spellEnd"/>
      <w:r w:rsidRPr="002E243F">
        <w:rPr>
          <w:rFonts w:eastAsia="Times New Roman"/>
          <w:sz w:val="26"/>
          <w:szCs w:val="26"/>
        </w:rPr>
        <w:t xml:space="preserve"> типа:</w:t>
      </w:r>
    </w:p>
    <w:p w:rsidR="002E243F" w:rsidRPr="002E243F" w:rsidRDefault="002E243F" w:rsidP="002E243F">
      <w:pPr>
        <w:ind w:firstLine="708"/>
        <w:jc w:val="both"/>
        <w:rPr>
          <w:rFonts w:eastAsia="Times New Roman"/>
          <w:sz w:val="26"/>
          <w:szCs w:val="26"/>
        </w:rPr>
      </w:pPr>
      <w:r w:rsidRPr="002E243F">
        <w:rPr>
          <w:rFonts w:eastAsia="Times New Roman"/>
          <w:sz w:val="26"/>
          <w:szCs w:val="26"/>
        </w:rPr>
        <w:tab/>
        <w:t xml:space="preserve">— проблемно-диалогическую технологию, </w:t>
      </w:r>
    </w:p>
    <w:p w:rsidR="002E243F" w:rsidRPr="002E243F" w:rsidRDefault="002E243F" w:rsidP="002E243F">
      <w:pPr>
        <w:ind w:firstLine="708"/>
        <w:jc w:val="both"/>
        <w:rPr>
          <w:rFonts w:eastAsia="Times New Roman"/>
          <w:sz w:val="26"/>
          <w:szCs w:val="26"/>
        </w:rPr>
      </w:pPr>
      <w:r w:rsidRPr="002E243F">
        <w:rPr>
          <w:rFonts w:eastAsia="Times New Roman"/>
          <w:sz w:val="26"/>
          <w:szCs w:val="26"/>
        </w:rPr>
        <w:t xml:space="preserve">            — технологию мини-исследования, </w:t>
      </w:r>
    </w:p>
    <w:p w:rsidR="002E243F" w:rsidRPr="002E243F" w:rsidRDefault="002E243F" w:rsidP="002E243F">
      <w:pPr>
        <w:ind w:firstLine="708"/>
        <w:jc w:val="both"/>
        <w:rPr>
          <w:rFonts w:eastAsia="Times New Roman"/>
          <w:sz w:val="26"/>
          <w:szCs w:val="26"/>
        </w:rPr>
      </w:pPr>
      <w:r w:rsidRPr="002E243F">
        <w:rPr>
          <w:rFonts w:eastAsia="Times New Roman"/>
          <w:sz w:val="26"/>
          <w:szCs w:val="26"/>
        </w:rPr>
        <w:tab/>
        <w:t>— технологию организации проектной деятельности,</w:t>
      </w:r>
    </w:p>
    <w:p w:rsidR="002E243F" w:rsidRPr="002E243F" w:rsidRDefault="002E243F" w:rsidP="002E243F">
      <w:pPr>
        <w:ind w:firstLine="708"/>
        <w:jc w:val="both"/>
        <w:rPr>
          <w:rFonts w:eastAsia="Times New Roman"/>
          <w:sz w:val="26"/>
          <w:szCs w:val="26"/>
        </w:rPr>
      </w:pPr>
      <w:r w:rsidRPr="002E243F">
        <w:rPr>
          <w:rFonts w:eastAsia="Times New Roman"/>
          <w:sz w:val="26"/>
          <w:szCs w:val="26"/>
        </w:rPr>
        <w:tab/>
        <w:t>— технологию оценивания образовательны</w:t>
      </w:r>
      <w:r>
        <w:rPr>
          <w:rFonts w:eastAsia="Times New Roman"/>
          <w:sz w:val="26"/>
          <w:szCs w:val="26"/>
        </w:rPr>
        <w:t>х достижений (учебных успехов).</w:t>
      </w:r>
    </w:p>
    <w:p w:rsidR="002E243F" w:rsidRPr="002E243F" w:rsidRDefault="002E243F" w:rsidP="002E243F">
      <w:pPr>
        <w:ind w:firstLine="708"/>
        <w:jc w:val="both"/>
        <w:rPr>
          <w:rFonts w:eastAsia="Times New Roman"/>
          <w:sz w:val="26"/>
          <w:szCs w:val="26"/>
        </w:rPr>
      </w:pPr>
      <w:r w:rsidRPr="002E243F">
        <w:rPr>
          <w:rFonts w:eastAsia="Times New Roman"/>
          <w:sz w:val="26"/>
          <w:szCs w:val="26"/>
        </w:rPr>
        <w:t>В содержание  УМК «Планета Знаний» заложен огромный воспитывающий и развивающий потенциал, позволяющий учителю эффективно реализовывать целевые установки «Концепции духовно-нравственного развития и воспитания личности гражданина России». Отбор содержания учебного материала в каждом учебном предмете осуществлён с ориентацией на формирование базовых национальных ценностей. Средствами разных предметов системы учебников «Планета Знаний» в детях воспитывается благородное отношение к своему Отечеству, своей малой Родине, своему народу, его языку, духовным, природным и культурным ценностям, уважительное отношение ко всем народам России, к их национальным культурам, самобытным обычаям и традициям, к государственным символам Российской Федерации. Так, например, учебники  русского языка несут особое отношение к слову, к языку своего народа, его колориту и мудрости.  Литературное чтение  содержит  литературные тексты мастеров художественного слова, детских писателей, фольклорные произведения народов России, работая с которыми дети постигают простые и вечные истины добра, сострадания, сочувствия, любви к другим людям, к Родине. В процессе взаимодействия учащихся с художественными произведениями, которому помогают вопросы и задания, происходит интеллектуальное познание и самопознание, переосмысление читательских переживаний и перенос эстетических, нравственных открытий в жизненный опыт.</w:t>
      </w:r>
    </w:p>
    <w:p w:rsidR="002E243F" w:rsidRPr="002E243F" w:rsidRDefault="002E243F" w:rsidP="002E243F">
      <w:pPr>
        <w:ind w:firstLine="708"/>
        <w:jc w:val="both"/>
        <w:rPr>
          <w:rFonts w:eastAsia="Times New Roman"/>
          <w:sz w:val="26"/>
          <w:szCs w:val="26"/>
        </w:rPr>
      </w:pPr>
      <w:r w:rsidRPr="002E243F">
        <w:rPr>
          <w:rFonts w:eastAsia="Times New Roman"/>
          <w:sz w:val="26"/>
          <w:szCs w:val="26"/>
        </w:rPr>
        <w:t xml:space="preserve">Учебники курса «Окружающий мир» воспитывают бережное отношение к природе и продуктам труда человека, задают образцы служения Отечеству, формируют чувство сопричастности к жизни России и гордости за свою Родину, народ и историю. </w:t>
      </w:r>
    </w:p>
    <w:p w:rsidR="002E243F" w:rsidRPr="002E243F" w:rsidRDefault="002E243F" w:rsidP="002E243F">
      <w:pPr>
        <w:ind w:firstLine="708"/>
        <w:jc w:val="both"/>
        <w:rPr>
          <w:rFonts w:eastAsia="Times New Roman"/>
          <w:sz w:val="26"/>
          <w:szCs w:val="26"/>
        </w:rPr>
      </w:pPr>
      <w:r w:rsidRPr="002E243F">
        <w:rPr>
          <w:rFonts w:eastAsia="Times New Roman"/>
          <w:sz w:val="26"/>
          <w:szCs w:val="26"/>
        </w:rPr>
        <w:t>Учебники музыки и изобразительного искусства помогают в воспитании учащихся на основе лучших культурно-исторических и национально-культурных традиций народов России.</w:t>
      </w:r>
    </w:p>
    <w:p w:rsidR="002E243F" w:rsidRDefault="002E243F" w:rsidP="002E243F">
      <w:pPr>
        <w:ind w:firstLine="708"/>
        <w:jc w:val="both"/>
        <w:rPr>
          <w:rFonts w:eastAsia="Times New Roman"/>
          <w:sz w:val="26"/>
          <w:szCs w:val="26"/>
        </w:rPr>
      </w:pPr>
      <w:r w:rsidRPr="002E243F">
        <w:rPr>
          <w:rFonts w:eastAsia="Times New Roman"/>
          <w:sz w:val="26"/>
          <w:szCs w:val="26"/>
        </w:rPr>
        <w:t>Содержание учебного материала курса «Математика» также способствует обогащению культурных и ассоциативных связей с литературой, живописью, историей, знакомит со знаменательными событиями нашей Родины.</w:t>
      </w:r>
    </w:p>
    <w:p w:rsidR="00BC449E" w:rsidRDefault="00BC449E" w:rsidP="002E243F">
      <w:pPr>
        <w:ind w:firstLine="708"/>
        <w:jc w:val="both"/>
        <w:rPr>
          <w:rFonts w:eastAsia="Times New Roman"/>
          <w:sz w:val="26"/>
          <w:szCs w:val="26"/>
        </w:rPr>
      </w:pPr>
    </w:p>
    <w:p w:rsidR="00BC449E" w:rsidRDefault="00BC449E" w:rsidP="002E243F">
      <w:pPr>
        <w:ind w:firstLine="708"/>
        <w:jc w:val="both"/>
        <w:rPr>
          <w:rFonts w:eastAsia="Times New Roman"/>
          <w:sz w:val="26"/>
          <w:szCs w:val="26"/>
        </w:rPr>
      </w:pPr>
    </w:p>
    <w:p w:rsidR="00BC449E" w:rsidRDefault="00BC449E" w:rsidP="002E243F">
      <w:pPr>
        <w:ind w:firstLine="708"/>
        <w:jc w:val="both"/>
        <w:rPr>
          <w:rFonts w:eastAsia="Times New Roman"/>
          <w:sz w:val="26"/>
          <w:szCs w:val="26"/>
        </w:rPr>
      </w:pPr>
    </w:p>
    <w:p w:rsidR="00BC449E" w:rsidRDefault="00BC449E" w:rsidP="002E243F">
      <w:pPr>
        <w:ind w:firstLine="708"/>
        <w:jc w:val="both"/>
        <w:rPr>
          <w:rFonts w:eastAsia="Times New Roman"/>
          <w:sz w:val="26"/>
          <w:szCs w:val="26"/>
        </w:rPr>
      </w:pPr>
    </w:p>
    <w:p w:rsidR="00BC449E" w:rsidRDefault="00BC449E" w:rsidP="002E243F">
      <w:pPr>
        <w:ind w:firstLine="708"/>
        <w:jc w:val="both"/>
        <w:rPr>
          <w:rFonts w:eastAsia="Times New Roman"/>
          <w:sz w:val="26"/>
          <w:szCs w:val="26"/>
        </w:rPr>
      </w:pPr>
    </w:p>
    <w:p w:rsidR="00BC449E" w:rsidRDefault="00BC449E" w:rsidP="002E243F">
      <w:pPr>
        <w:ind w:firstLine="708"/>
        <w:jc w:val="both"/>
        <w:rPr>
          <w:rFonts w:eastAsia="Times New Roman"/>
          <w:sz w:val="26"/>
          <w:szCs w:val="26"/>
        </w:rPr>
      </w:pPr>
    </w:p>
    <w:p w:rsidR="00BC449E" w:rsidRDefault="00BC449E" w:rsidP="002E243F">
      <w:pPr>
        <w:ind w:firstLine="708"/>
        <w:jc w:val="both"/>
        <w:rPr>
          <w:rFonts w:eastAsia="Times New Roman"/>
          <w:sz w:val="26"/>
          <w:szCs w:val="26"/>
        </w:rPr>
      </w:pPr>
    </w:p>
    <w:p w:rsidR="00BC449E" w:rsidRPr="00BC449E" w:rsidRDefault="00BC449E" w:rsidP="00BC449E">
      <w:pPr>
        <w:ind w:firstLine="567"/>
        <w:jc w:val="center"/>
        <w:rPr>
          <w:rFonts w:eastAsia="Times New Roman"/>
          <w:b/>
          <w:bCs/>
          <w:sz w:val="26"/>
          <w:szCs w:val="26"/>
        </w:rPr>
      </w:pPr>
      <w:r w:rsidRPr="00BC449E">
        <w:rPr>
          <w:rFonts w:eastAsia="Times New Roman"/>
          <w:b/>
          <w:bCs/>
          <w:sz w:val="26"/>
          <w:szCs w:val="26"/>
        </w:rPr>
        <w:t>Мастер - класс</w:t>
      </w:r>
    </w:p>
    <w:p w:rsidR="00BC449E" w:rsidRPr="00BC449E" w:rsidRDefault="00BC449E" w:rsidP="00BC449E">
      <w:pPr>
        <w:ind w:firstLine="567"/>
        <w:jc w:val="center"/>
        <w:rPr>
          <w:rFonts w:eastAsia="Times New Roman"/>
          <w:b/>
          <w:sz w:val="26"/>
          <w:szCs w:val="26"/>
        </w:rPr>
      </w:pPr>
      <w:r w:rsidRPr="00BC449E">
        <w:rPr>
          <w:rFonts w:eastAsia="Times New Roman"/>
          <w:b/>
          <w:bCs/>
          <w:sz w:val="26"/>
          <w:szCs w:val="26"/>
        </w:rPr>
        <w:t>как высшая форма самореализации педагога</w:t>
      </w:r>
    </w:p>
    <w:p w:rsidR="00BC449E" w:rsidRPr="00BC449E" w:rsidRDefault="00BC449E" w:rsidP="00BC449E">
      <w:pPr>
        <w:ind w:firstLine="567"/>
        <w:jc w:val="center"/>
        <w:rPr>
          <w:rFonts w:eastAsia="Times New Roman"/>
          <w:b/>
          <w:sz w:val="26"/>
          <w:szCs w:val="26"/>
        </w:rPr>
      </w:pPr>
    </w:p>
    <w:p w:rsidR="00BC449E" w:rsidRPr="00BC449E" w:rsidRDefault="00BC449E" w:rsidP="00BC449E">
      <w:pPr>
        <w:ind w:firstLine="567"/>
        <w:jc w:val="both"/>
        <w:rPr>
          <w:rFonts w:eastAsia="Times New Roman"/>
          <w:b/>
          <w:sz w:val="26"/>
          <w:szCs w:val="26"/>
        </w:rPr>
      </w:pPr>
    </w:p>
    <w:p w:rsidR="00BC449E" w:rsidRPr="00BC449E" w:rsidRDefault="00BC449E" w:rsidP="00BC449E">
      <w:pPr>
        <w:ind w:firstLine="567"/>
        <w:jc w:val="both"/>
        <w:rPr>
          <w:rFonts w:eastAsia="Times New Roman"/>
          <w:sz w:val="26"/>
          <w:szCs w:val="26"/>
        </w:rPr>
      </w:pPr>
      <w:r w:rsidRPr="00BC449E">
        <w:rPr>
          <w:rFonts w:eastAsia="Times New Roman"/>
          <w:b/>
          <w:sz w:val="26"/>
          <w:szCs w:val="26"/>
        </w:rPr>
        <w:t xml:space="preserve">Понятия: </w:t>
      </w:r>
      <w:r w:rsidRPr="00BC449E">
        <w:rPr>
          <w:rFonts w:eastAsia="Times New Roman"/>
          <w:sz w:val="26"/>
          <w:szCs w:val="26"/>
        </w:rPr>
        <w:t xml:space="preserve">мастер-класс, субъекты мастер-класса, особенности мастер класса, мастер-класс предметного, </w:t>
      </w:r>
      <w:proofErr w:type="spellStart"/>
      <w:r w:rsidRPr="00BC449E">
        <w:rPr>
          <w:rFonts w:eastAsia="Times New Roman"/>
          <w:sz w:val="26"/>
          <w:szCs w:val="26"/>
        </w:rPr>
        <w:t>межпредметного</w:t>
      </w:r>
      <w:proofErr w:type="spellEnd"/>
      <w:r w:rsidRPr="00BC449E">
        <w:rPr>
          <w:rFonts w:eastAsia="Times New Roman"/>
          <w:sz w:val="26"/>
          <w:szCs w:val="26"/>
        </w:rPr>
        <w:t xml:space="preserve"> назначения, технология и критерии мастер-класса.</w:t>
      </w:r>
    </w:p>
    <w:p w:rsidR="00BC449E" w:rsidRPr="00BC449E" w:rsidRDefault="00BC449E" w:rsidP="00BC449E">
      <w:pPr>
        <w:ind w:firstLine="567"/>
        <w:jc w:val="both"/>
        <w:rPr>
          <w:rFonts w:eastAsia="Times New Roman"/>
          <w:sz w:val="26"/>
          <w:szCs w:val="26"/>
        </w:rPr>
      </w:pPr>
    </w:p>
    <w:p w:rsidR="00BC449E" w:rsidRPr="00BC449E" w:rsidRDefault="00BC449E" w:rsidP="00BC449E">
      <w:pPr>
        <w:ind w:firstLine="567"/>
        <w:jc w:val="both"/>
        <w:rPr>
          <w:rFonts w:eastAsia="Times New Roman"/>
          <w:b/>
          <w:bCs/>
          <w:sz w:val="26"/>
          <w:szCs w:val="26"/>
        </w:rPr>
      </w:pPr>
      <w:r w:rsidRPr="00BC449E">
        <w:rPr>
          <w:rFonts w:eastAsia="Times New Roman"/>
          <w:b/>
          <w:bCs/>
          <w:sz w:val="26"/>
          <w:szCs w:val="26"/>
        </w:rPr>
        <w:t>Мастер-класс – сущность понятия</w:t>
      </w:r>
    </w:p>
    <w:p w:rsidR="00BC449E" w:rsidRPr="00BC449E" w:rsidRDefault="00BC449E" w:rsidP="00BC449E">
      <w:pPr>
        <w:ind w:firstLine="567"/>
        <w:jc w:val="both"/>
        <w:rPr>
          <w:rFonts w:eastAsia="Times New Roman"/>
          <w:b/>
          <w:sz w:val="26"/>
          <w:szCs w:val="26"/>
        </w:rPr>
      </w:pPr>
      <w:r w:rsidRPr="00BC449E">
        <w:rPr>
          <w:rFonts w:eastAsia="Times New Roman"/>
          <w:b/>
          <w:bCs/>
          <w:sz w:val="26"/>
          <w:szCs w:val="26"/>
        </w:rPr>
        <w:t>Мастер класс -  это:</w:t>
      </w:r>
    </w:p>
    <w:p w:rsidR="00BC449E" w:rsidRPr="00BC449E" w:rsidRDefault="00BC449E" w:rsidP="00BC449E">
      <w:pPr>
        <w:numPr>
          <w:ilvl w:val="0"/>
          <w:numId w:val="8"/>
        </w:numPr>
        <w:tabs>
          <w:tab w:val="num" w:pos="360"/>
        </w:tabs>
        <w:ind w:left="0" w:firstLine="0"/>
        <w:jc w:val="both"/>
        <w:rPr>
          <w:rFonts w:eastAsia="Times New Roman"/>
          <w:i/>
          <w:sz w:val="26"/>
          <w:szCs w:val="26"/>
        </w:rPr>
      </w:pPr>
      <w:r w:rsidRPr="00BC449E">
        <w:rPr>
          <w:rFonts w:eastAsia="Times New Roman"/>
          <w:i/>
          <w:sz w:val="26"/>
          <w:szCs w:val="26"/>
        </w:rPr>
        <w:t xml:space="preserve">форма обучения для людей любого пола или возраста (объединенных в группы по определенной актуальной теме), знания, умения, навыки при которой приобретаются или совершенствуются через </w:t>
      </w:r>
      <w:proofErr w:type="spellStart"/>
      <w:r w:rsidRPr="00BC449E">
        <w:rPr>
          <w:rFonts w:eastAsia="Times New Roman"/>
          <w:i/>
          <w:sz w:val="26"/>
          <w:szCs w:val="26"/>
        </w:rPr>
        <w:t>деятельностный</w:t>
      </w:r>
      <w:proofErr w:type="spellEnd"/>
      <w:r w:rsidRPr="00BC449E">
        <w:rPr>
          <w:rFonts w:eastAsia="Times New Roman"/>
          <w:i/>
          <w:sz w:val="26"/>
          <w:szCs w:val="26"/>
        </w:rPr>
        <w:t xml:space="preserve"> подход путем самоорганизации и активизации творческого потенциала каждого участника; </w:t>
      </w:r>
    </w:p>
    <w:p w:rsidR="00BC449E" w:rsidRPr="00BC449E" w:rsidRDefault="00BC449E" w:rsidP="00BC449E">
      <w:pPr>
        <w:numPr>
          <w:ilvl w:val="0"/>
          <w:numId w:val="8"/>
        </w:numPr>
        <w:tabs>
          <w:tab w:val="num" w:pos="360"/>
        </w:tabs>
        <w:ind w:left="0" w:firstLine="0"/>
        <w:jc w:val="both"/>
        <w:rPr>
          <w:rFonts w:eastAsia="Times New Roman"/>
          <w:i/>
          <w:sz w:val="26"/>
          <w:szCs w:val="26"/>
        </w:rPr>
      </w:pPr>
      <w:r w:rsidRPr="00BC449E">
        <w:rPr>
          <w:rFonts w:eastAsia="Times New Roman"/>
          <w:i/>
          <w:sz w:val="26"/>
          <w:szCs w:val="26"/>
        </w:rPr>
        <w:t xml:space="preserve">наглядная демонстрация достижений профессионала с целью передачи знаний и опыта слушателям для возможного использования их в работе; </w:t>
      </w:r>
    </w:p>
    <w:p w:rsidR="00BC449E" w:rsidRPr="00BC449E" w:rsidRDefault="00BC449E" w:rsidP="00BC449E">
      <w:pPr>
        <w:numPr>
          <w:ilvl w:val="0"/>
          <w:numId w:val="8"/>
        </w:numPr>
        <w:tabs>
          <w:tab w:val="num" w:pos="360"/>
        </w:tabs>
        <w:ind w:left="0" w:firstLine="0"/>
        <w:jc w:val="both"/>
        <w:rPr>
          <w:rFonts w:eastAsia="Times New Roman"/>
          <w:i/>
          <w:sz w:val="26"/>
          <w:szCs w:val="26"/>
        </w:rPr>
      </w:pPr>
      <w:r w:rsidRPr="00BC449E">
        <w:rPr>
          <w:rFonts w:eastAsia="Times New Roman"/>
          <w:i/>
          <w:sz w:val="26"/>
          <w:szCs w:val="26"/>
        </w:rPr>
        <w:t xml:space="preserve">одна из форм учебного занятия, на котором учитель-мастер, вовлекая в творческую совместную деятельность каждого ученика, обучает его мастерству общения, творческого мышления, самостоятельной организации обучения, </w:t>
      </w:r>
      <w:proofErr w:type="spellStart"/>
      <w:r w:rsidRPr="00BC449E">
        <w:rPr>
          <w:rFonts w:eastAsia="Times New Roman"/>
          <w:i/>
          <w:sz w:val="26"/>
          <w:szCs w:val="26"/>
        </w:rPr>
        <w:t>деятельностного</w:t>
      </w:r>
      <w:proofErr w:type="spellEnd"/>
      <w:r w:rsidRPr="00BC449E">
        <w:rPr>
          <w:rFonts w:eastAsia="Times New Roman"/>
          <w:i/>
          <w:sz w:val="26"/>
          <w:szCs w:val="26"/>
        </w:rPr>
        <w:t xml:space="preserve"> освоения нового;</w:t>
      </w:r>
    </w:p>
    <w:p w:rsidR="00BC449E" w:rsidRPr="00BC449E" w:rsidRDefault="00BC449E" w:rsidP="00BC449E">
      <w:pPr>
        <w:numPr>
          <w:ilvl w:val="0"/>
          <w:numId w:val="8"/>
        </w:numPr>
        <w:tabs>
          <w:tab w:val="num" w:pos="360"/>
        </w:tabs>
        <w:ind w:left="0" w:firstLine="0"/>
        <w:jc w:val="both"/>
        <w:rPr>
          <w:rFonts w:eastAsia="Times New Roman"/>
          <w:i/>
          <w:sz w:val="26"/>
          <w:szCs w:val="26"/>
        </w:rPr>
      </w:pPr>
      <w:r w:rsidRPr="00BC449E">
        <w:rPr>
          <w:rFonts w:eastAsia="Times New Roman"/>
          <w:i/>
          <w:sz w:val="26"/>
          <w:szCs w:val="26"/>
        </w:rPr>
        <w:t xml:space="preserve">это «изюминка», которую нужно представить творчески, чтобы было актуально и интересно; </w:t>
      </w:r>
    </w:p>
    <w:p w:rsidR="00BC449E" w:rsidRPr="00BC449E" w:rsidRDefault="00BC449E" w:rsidP="00BC449E">
      <w:pPr>
        <w:numPr>
          <w:ilvl w:val="0"/>
          <w:numId w:val="8"/>
        </w:numPr>
        <w:tabs>
          <w:tab w:val="num" w:pos="360"/>
        </w:tabs>
        <w:ind w:left="0" w:firstLine="0"/>
        <w:jc w:val="both"/>
        <w:rPr>
          <w:rFonts w:eastAsia="Times New Roman"/>
          <w:i/>
          <w:sz w:val="26"/>
          <w:szCs w:val="26"/>
        </w:rPr>
      </w:pPr>
      <w:r w:rsidRPr="00BC449E">
        <w:rPr>
          <w:rFonts w:eastAsia="Times New Roman"/>
          <w:i/>
          <w:sz w:val="26"/>
          <w:szCs w:val="26"/>
        </w:rPr>
        <w:t xml:space="preserve">одна из форм познания посредством активной деятельности участников, решающих индивидуально и совместно поставленную перед ними задачу; признаком данной формы является использование максимального потенциала каждого при создании творческого продукта и взаимодействии всех; </w:t>
      </w:r>
    </w:p>
    <w:p w:rsidR="00BC449E" w:rsidRPr="00BC449E" w:rsidRDefault="00BC449E" w:rsidP="00BC449E">
      <w:pPr>
        <w:numPr>
          <w:ilvl w:val="0"/>
          <w:numId w:val="8"/>
        </w:numPr>
        <w:tabs>
          <w:tab w:val="num" w:pos="360"/>
        </w:tabs>
        <w:ind w:left="0" w:firstLine="0"/>
        <w:jc w:val="both"/>
        <w:rPr>
          <w:rFonts w:eastAsia="Times New Roman"/>
          <w:i/>
          <w:sz w:val="26"/>
          <w:szCs w:val="26"/>
        </w:rPr>
      </w:pPr>
      <w:proofErr w:type="gramStart"/>
      <w:r w:rsidRPr="00BC449E">
        <w:rPr>
          <w:rFonts w:eastAsia="Times New Roman"/>
          <w:i/>
          <w:sz w:val="26"/>
          <w:szCs w:val="26"/>
        </w:rPr>
        <w:t xml:space="preserve">это «кухня», на которой «шеф-повар» учит «поварят» очень «простым» рецептам, которые позволяют общаться, активно взаимодействовать, творчески совершенствоваться, чтобы достичь высот мастерства. </w:t>
      </w:r>
      <w:proofErr w:type="gramEnd"/>
    </w:p>
    <w:p w:rsidR="00BC449E" w:rsidRPr="00BC449E" w:rsidRDefault="00BC449E" w:rsidP="00BC449E">
      <w:pPr>
        <w:ind w:firstLine="567"/>
        <w:jc w:val="both"/>
        <w:rPr>
          <w:rFonts w:eastAsia="Times New Roman"/>
          <w:sz w:val="26"/>
          <w:szCs w:val="26"/>
        </w:rPr>
      </w:pPr>
      <w:r w:rsidRPr="00BC449E">
        <w:rPr>
          <w:rFonts w:eastAsia="Times New Roman"/>
          <w:b/>
          <w:bCs/>
          <w:sz w:val="26"/>
          <w:szCs w:val="26"/>
        </w:rPr>
        <w:t xml:space="preserve">Характерные особенности мастер-класса: </w:t>
      </w:r>
    </w:p>
    <w:p w:rsidR="00BC449E" w:rsidRPr="00BC449E" w:rsidRDefault="00BC449E" w:rsidP="00BC449E">
      <w:pPr>
        <w:numPr>
          <w:ilvl w:val="0"/>
          <w:numId w:val="9"/>
        </w:numPr>
        <w:tabs>
          <w:tab w:val="num" w:pos="180"/>
        </w:tabs>
        <w:ind w:left="0" w:firstLine="0"/>
        <w:rPr>
          <w:rFonts w:eastAsia="Times New Roman"/>
          <w:sz w:val="26"/>
          <w:szCs w:val="26"/>
        </w:rPr>
        <w:sectPr w:rsidR="00BC449E" w:rsidRPr="00BC449E" w:rsidSect="00BC449E">
          <w:footerReference w:type="default" r:id="rId9"/>
          <w:footnotePr>
            <w:numRestart w:val="eachSect"/>
          </w:footnotePr>
          <w:pgSz w:w="11906" w:h="16838"/>
          <w:pgMar w:top="1134" w:right="1134" w:bottom="1134" w:left="1134" w:header="709" w:footer="709" w:gutter="0"/>
          <w:cols w:space="708" w:equalWidth="0">
            <w:col w:w="9638"/>
          </w:cols>
          <w:docGrid w:linePitch="360"/>
        </w:sectPr>
      </w:pPr>
    </w:p>
    <w:p w:rsidR="00BC449E" w:rsidRPr="00BC449E" w:rsidRDefault="00BC449E" w:rsidP="00BC449E">
      <w:pPr>
        <w:numPr>
          <w:ilvl w:val="0"/>
          <w:numId w:val="9"/>
        </w:numPr>
        <w:tabs>
          <w:tab w:val="num" w:pos="180"/>
        </w:tabs>
        <w:ind w:left="180" w:hanging="180"/>
        <w:rPr>
          <w:rFonts w:eastAsia="Times New Roman"/>
          <w:sz w:val="26"/>
          <w:szCs w:val="26"/>
        </w:rPr>
      </w:pPr>
      <w:r w:rsidRPr="00BC449E">
        <w:rPr>
          <w:rFonts w:eastAsia="Times New Roman"/>
          <w:sz w:val="26"/>
          <w:szCs w:val="26"/>
        </w:rPr>
        <w:lastRenderedPageBreak/>
        <w:t xml:space="preserve">передача и обмен опытом; </w:t>
      </w:r>
    </w:p>
    <w:p w:rsidR="00BC449E" w:rsidRPr="00BC449E" w:rsidRDefault="00BC449E" w:rsidP="00BC449E">
      <w:pPr>
        <w:numPr>
          <w:ilvl w:val="0"/>
          <w:numId w:val="9"/>
        </w:numPr>
        <w:tabs>
          <w:tab w:val="num" w:pos="180"/>
        </w:tabs>
        <w:ind w:left="180" w:hanging="180"/>
        <w:rPr>
          <w:rFonts w:eastAsia="Times New Roman"/>
          <w:sz w:val="26"/>
          <w:szCs w:val="26"/>
        </w:rPr>
      </w:pPr>
      <w:proofErr w:type="spellStart"/>
      <w:r w:rsidRPr="00BC449E">
        <w:rPr>
          <w:rFonts w:eastAsia="Times New Roman"/>
          <w:sz w:val="26"/>
          <w:szCs w:val="26"/>
        </w:rPr>
        <w:t>деятельностный</w:t>
      </w:r>
      <w:proofErr w:type="spellEnd"/>
      <w:r w:rsidRPr="00BC449E">
        <w:rPr>
          <w:rFonts w:eastAsia="Times New Roman"/>
          <w:sz w:val="26"/>
          <w:szCs w:val="26"/>
        </w:rPr>
        <w:t xml:space="preserve"> подход (активная деятельность участников); </w:t>
      </w:r>
    </w:p>
    <w:p w:rsidR="00BC449E" w:rsidRPr="00BC449E" w:rsidRDefault="00BC449E" w:rsidP="00BC449E">
      <w:pPr>
        <w:numPr>
          <w:ilvl w:val="0"/>
          <w:numId w:val="9"/>
        </w:numPr>
        <w:tabs>
          <w:tab w:val="num" w:pos="180"/>
        </w:tabs>
        <w:ind w:left="180" w:hanging="180"/>
        <w:rPr>
          <w:rFonts w:eastAsia="Times New Roman"/>
          <w:sz w:val="26"/>
          <w:szCs w:val="26"/>
        </w:rPr>
      </w:pPr>
      <w:r w:rsidRPr="00BC449E">
        <w:rPr>
          <w:rFonts w:eastAsia="Times New Roman"/>
          <w:sz w:val="26"/>
          <w:szCs w:val="26"/>
        </w:rPr>
        <w:t xml:space="preserve">глубокое сочетание теории и практики; </w:t>
      </w:r>
    </w:p>
    <w:p w:rsidR="00BC449E" w:rsidRPr="00BC449E" w:rsidRDefault="00BC449E" w:rsidP="00BC449E">
      <w:pPr>
        <w:numPr>
          <w:ilvl w:val="0"/>
          <w:numId w:val="9"/>
        </w:numPr>
        <w:tabs>
          <w:tab w:val="num" w:pos="180"/>
        </w:tabs>
        <w:ind w:left="180" w:hanging="180"/>
        <w:rPr>
          <w:rFonts w:eastAsia="Times New Roman"/>
          <w:sz w:val="26"/>
          <w:szCs w:val="26"/>
        </w:rPr>
      </w:pPr>
      <w:r w:rsidRPr="00BC449E">
        <w:rPr>
          <w:rFonts w:eastAsia="Times New Roman"/>
          <w:sz w:val="26"/>
          <w:szCs w:val="26"/>
        </w:rPr>
        <w:t xml:space="preserve">смена деятельности; </w:t>
      </w:r>
    </w:p>
    <w:p w:rsidR="00BC449E" w:rsidRPr="00BC449E" w:rsidRDefault="00BC449E" w:rsidP="00BC449E">
      <w:pPr>
        <w:numPr>
          <w:ilvl w:val="0"/>
          <w:numId w:val="9"/>
        </w:numPr>
        <w:tabs>
          <w:tab w:val="num" w:pos="180"/>
        </w:tabs>
        <w:ind w:left="180" w:hanging="180"/>
        <w:rPr>
          <w:rFonts w:eastAsia="Times New Roman"/>
          <w:sz w:val="26"/>
          <w:szCs w:val="26"/>
        </w:rPr>
      </w:pPr>
      <w:r w:rsidRPr="00BC449E">
        <w:rPr>
          <w:rFonts w:eastAsia="Times New Roman"/>
          <w:sz w:val="26"/>
          <w:szCs w:val="26"/>
        </w:rPr>
        <w:t xml:space="preserve">наглядность; </w:t>
      </w:r>
    </w:p>
    <w:p w:rsidR="00BC449E" w:rsidRPr="00BC449E" w:rsidRDefault="00BC449E" w:rsidP="00BC449E">
      <w:pPr>
        <w:numPr>
          <w:ilvl w:val="0"/>
          <w:numId w:val="9"/>
        </w:numPr>
        <w:tabs>
          <w:tab w:val="num" w:pos="180"/>
        </w:tabs>
        <w:ind w:left="180" w:hanging="180"/>
        <w:rPr>
          <w:rFonts w:eastAsia="Times New Roman"/>
          <w:sz w:val="26"/>
          <w:szCs w:val="26"/>
        </w:rPr>
      </w:pPr>
      <w:r w:rsidRPr="00BC449E">
        <w:rPr>
          <w:rFonts w:eastAsia="Times New Roman"/>
          <w:sz w:val="26"/>
          <w:szCs w:val="26"/>
        </w:rPr>
        <w:t xml:space="preserve">образность; </w:t>
      </w:r>
    </w:p>
    <w:p w:rsidR="00BC449E" w:rsidRPr="00BC449E" w:rsidRDefault="00BC449E" w:rsidP="00BC449E">
      <w:pPr>
        <w:numPr>
          <w:ilvl w:val="0"/>
          <w:numId w:val="9"/>
        </w:numPr>
        <w:tabs>
          <w:tab w:val="num" w:pos="180"/>
        </w:tabs>
        <w:ind w:left="180" w:hanging="180"/>
        <w:rPr>
          <w:rFonts w:eastAsia="Times New Roman"/>
          <w:sz w:val="26"/>
          <w:szCs w:val="26"/>
        </w:rPr>
      </w:pPr>
      <w:r w:rsidRPr="00BC449E">
        <w:rPr>
          <w:rFonts w:eastAsia="Times New Roman"/>
          <w:sz w:val="26"/>
          <w:szCs w:val="26"/>
        </w:rPr>
        <w:t xml:space="preserve">постижение через соучастие; </w:t>
      </w:r>
    </w:p>
    <w:p w:rsidR="00BC449E" w:rsidRPr="00BC449E" w:rsidRDefault="00BC449E" w:rsidP="00BC449E">
      <w:pPr>
        <w:numPr>
          <w:ilvl w:val="0"/>
          <w:numId w:val="9"/>
        </w:numPr>
        <w:tabs>
          <w:tab w:val="num" w:pos="180"/>
        </w:tabs>
        <w:ind w:left="180" w:hanging="180"/>
        <w:rPr>
          <w:rFonts w:eastAsia="Times New Roman"/>
          <w:sz w:val="26"/>
          <w:szCs w:val="26"/>
        </w:rPr>
      </w:pPr>
      <w:r w:rsidRPr="00BC449E">
        <w:rPr>
          <w:rFonts w:eastAsia="Times New Roman"/>
          <w:sz w:val="26"/>
          <w:szCs w:val="26"/>
        </w:rPr>
        <w:t xml:space="preserve">получение немедленного результата; </w:t>
      </w:r>
    </w:p>
    <w:p w:rsidR="00BC449E" w:rsidRPr="00BC449E" w:rsidRDefault="00BC449E" w:rsidP="00BC449E">
      <w:pPr>
        <w:numPr>
          <w:ilvl w:val="0"/>
          <w:numId w:val="9"/>
        </w:numPr>
        <w:tabs>
          <w:tab w:val="num" w:pos="180"/>
        </w:tabs>
        <w:ind w:left="180" w:hanging="180"/>
        <w:rPr>
          <w:rFonts w:eastAsia="Times New Roman"/>
          <w:sz w:val="26"/>
          <w:szCs w:val="26"/>
        </w:rPr>
      </w:pPr>
      <w:r w:rsidRPr="00BC449E">
        <w:rPr>
          <w:rFonts w:eastAsia="Times New Roman"/>
          <w:sz w:val="26"/>
          <w:szCs w:val="26"/>
        </w:rPr>
        <w:t xml:space="preserve">проводит яркая личность; </w:t>
      </w:r>
    </w:p>
    <w:p w:rsidR="00BC449E" w:rsidRPr="00BC449E" w:rsidRDefault="00BC449E" w:rsidP="00BC449E">
      <w:pPr>
        <w:numPr>
          <w:ilvl w:val="0"/>
          <w:numId w:val="9"/>
        </w:numPr>
        <w:tabs>
          <w:tab w:val="num" w:pos="180"/>
        </w:tabs>
        <w:ind w:left="180" w:hanging="180"/>
        <w:rPr>
          <w:rFonts w:eastAsia="Times New Roman"/>
          <w:sz w:val="26"/>
          <w:szCs w:val="26"/>
        </w:rPr>
      </w:pPr>
      <w:r w:rsidRPr="00BC449E">
        <w:rPr>
          <w:rFonts w:eastAsia="Times New Roman"/>
          <w:sz w:val="26"/>
          <w:szCs w:val="26"/>
        </w:rPr>
        <w:t xml:space="preserve">нет назидательности; </w:t>
      </w:r>
    </w:p>
    <w:p w:rsidR="00BC449E" w:rsidRPr="00BC449E" w:rsidRDefault="00BC449E" w:rsidP="00BC449E">
      <w:pPr>
        <w:numPr>
          <w:ilvl w:val="0"/>
          <w:numId w:val="9"/>
        </w:numPr>
        <w:tabs>
          <w:tab w:val="num" w:pos="180"/>
        </w:tabs>
        <w:ind w:left="180" w:hanging="180"/>
        <w:rPr>
          <w:rFonts w:eastAsia="Times New Roman"/>
          <w:sz w:val="26"/>
          <w:szCs w:val="26"/>
        </w:rPr>
      </w:pPr>
      <w:r w:rsidRPr="00BC449E">
        <w:rPr>
          <w:rFonts w:eastAsia="Times New Roman"/>
          <w:sz w:val="26"/>
          <w:szCs w:val="26"/>
        </w:rPr>
        <w:t xml:space="preserve">вызывает желание сделать, как мастер; </w:t>
      </w:r>
    </w:p>
    <w:p w:rsidR="00BC449E" w:rsidRPr="00BC449E" w:rsidRDefault="00BC449E" w:rsidP="00BC449E">
      <w:pPr>
        <w:numPr>
          <w:ilvl w:val="0"/>
          <w:numId w:val="9"/>
        </w:numPr>
        <w:tabs>
          <w:tab w:val="num" w:pos="180"/>
        </w:tabs>
        <w:ind w:left="180" w:hanging="180"/>
        <w:rPr>
          <w:rFonts w:eastAsia="Times New Roman"/>
          <w:sz w:val="26"/>
          <w:szCs w:val="26"/>
        </w:rPr>
      </w:pPr>
      <w:r w:rsidRPr="00BC449E">
        <w:rPr>
          <w:rFonts w:eastAsia="Times New Roman"/>
          <w:sz w:val="26"/>
          <w:szCs w:val="26"/>
        </w:rPr>
        <w:t xml:space="preserve">сделать лучше; </w:t>
      </w:r>
    </w:p>
    <w:p w:rsidR="00BC449E" w:rsidRPr="00BC449E" w:rsidRDefault="00BC449E" w:rsidP="00BC449E">
      <w:pPr>
        <w:numPr>
          <w:ilvl w:val="0"/>
          <w:numId w:val="9"/>
        </w:numPr>
        <w:tabs>
          <w:tab w:val="num" w:pos="180"/>
        </w:tabs>
        <w:ind w:left="180" w:hanging="180"/>
        <w:rPr>
          <w:rFonts w:eastAsia="Times New Roman"/>
          <w:sz w:val="26"/>
          <w:szCs w:val="26"/>
        </w:rPr>
      </w:pPr>
      <w:r w:rsidRPr="00BC449E">
        <w:rPr>
          <w:rFonts w:eastAsia="Times New Roman"/>
          <w:sz w:val="26"/>
          <w:szCs w:val="26"/>
        </w:rPr>
        <w:lastRenderedPageBreak/>
        <w:t xml:space="preserve">простота; </w:t>
      </w:r>
    </w:p>
    <w:p w:rsidR="00BC449E" w:rsidRPr="00BC449E" w:rsidRDefault="00BC449E" w:rsidP="00BC449E">
      <w:pPr>
        <w:numPr>
          <w:ilvl w:val="0"/>
          <w:numId w:val="9"/>
        </w:numPr>
        <w:tabs>
          <w:tab w:val="num" w:pos="180"/>
        </w:tabs>
        <w:ind w:left="180" w:hanging="180"/>
        <w:rPr>
          <w:rFonts w:eastAsia="Times New Roman"/>
          <w:sz w:val="26"/>
          <w:szCs w:val="26"/>
        </w:rPr>
      </w:pPr>
      <w:r w:rsidRPr="00BC449E">
        <w:rPr>
          <w:rFonts w:eastAsia="Times New Roman"/>
          <w:sz w:val="26"/>
          <w:szCs w:val="26"/>
        </w:rPr>
        <w:t xml:space="preserve">доступность; </w:t>
      </w:r>
    </w:p>
    <w:p w:rsidR="00BC449E" w:rsidRPr="00BC449E" w:rsidRDefault="00BC449E" w:rsidP="00BC449E">
      <w:pPr>
        <w:numPr>
          <w:ilvl w:val="0"/>
          <w:numId w:val="9"/>
        </w:numPr>
        <w:tabs>
          <w:tab w:val="num" w:pos="180"/>
        </w:tabs>
        <w:ind w:left="180" w:hanging="180"/>
        <w:rPr>
          <w:rFonts w:eastAsia="Times New Roman"/>
          <w:sz w:val="26"/>
          <w:szCs w:val="26"/>
        </w:rPr>
      </w:pPr>
      <w:r w:rsidRPr="00BC449E">
        <w:rPr>
          <w:rFonts w:eastAsia="Times New Roman"/>
          <w:sz w:val="26"/>
          <w:szCs w:val="26"/>
        </w:rPr>
        <w:t xml:space="preserve">творчество; </w:t>
      </w:r>
    </w:p>
    <w:p w:rsidR="00BC449E" w:rsidRPr="00BC449E" w:rsidRDefault="00BC449E" w:rsidP="00BC449E">
      <w:pPr>
        <w:numPr>
          <w:ilvl w:val="0"/>
          <w:numId w:val="9"/>
        </w:numPr>
        <w:tabs>
          <w:tab w:val="num" w:pos="180"/>
        </w:tabs>
        <w:ind w:left="180" w:hanging="180"/>
        <w:rPr>
          <w:rFonts w:eastAsia="Times New Roman"/>
          <w:sz w:val="26"/>
          <w:szCs w:val="26"/>
        </w:rPr>
      </w:pPr>
      <w:r w:rsidRPr="00BC449E">
        <w:rPr>
          <w:rFonts w:eastAsia="Times New Roman"/>
          <w:sz w:val="26"/>
          <w:szCs w:val="26"/>
        </w:rPr>
        <w:t xml:space="preserve">инициативность; </w:t>
      </w:r>
    </w:p>
    <w:p w:rsidR="00BC449E" w:rsidRPr="00BC449E" w:rsidRDefault="00BC449E" w:rsidP="00BC449E">
      <w:pPr>
        <w:numPr>
          <w:ilvl w:val="0"/>
          <w:numId w:val="9"/>
        </w:numPr>
        <w:tabs>
          <w:tab w:val="num" w:pos="180"/>
        </w:tabs>
        <w:ind w:left="180" w:hanging="180"/>
        <w:rPr>
          <w:rFonts w:eastAsia="Times New Roman"/>
          <w:sz w:val="26"/>
          <w:szCs w:val="26"/>
        </w:rPr>
      </w:pPr>
      <w:r w:rsidRPr="00BC449E">
        <w:rPr>
          <w:rFonts w:eastAsia="Times New Roman"/>
          <w:sz w:val="26"/>
          <w:szCs w:val="26"/>
        </w:rPr>
        <w:t xml:space="preserve">исполнение различных ролей; </w:t>
      </w:r>
    </w:p>
    <w:p w:rsidR="00BC449E" w:rsidRPr="00BC449E" w:rsidRDefault="00BC449E" w:rsidP="00BC449E">
      <w:pPr>
        <w:numPr>
          <w:ilvl w:val="0"/>
          <w:numId w:val="9"/>
        </w:numPr>
        <w:tabs>
          <w:tab w:val="num" w:pos="180"/>
        </w:tabs>
        <w:ind w:left="180" w:hanging="180"/>
        <w:rPr>
          <w:rFonts w:eastAsia="Times New Roman"/>
          <w:sz w:val="26"/>
          <w:szCs w:val="26"/>
        </w:rPr>
      </w:pPr>
      <w:r w:rsidRPr="00BC449E">
        <w:rPr>
          <w:rFonts w:eastAsia="Times New Roman"/>
          <w:sz w:val="26"/>
          <w:szCs w:val="26"/>
        </w:rPr>
        <w:t xml:space="preserve">креативная, высокоинформативная, </w:t>
      </w:r>
      <w:proofErr w:type="spellStart"/>
      <w:r w:rsidRPr="00BC449E">
        <w:rPr>
          <w:rFonts w:eastAsia="Times New Roman"/>
          <w:sz w:val="26"/>
          <w:szCs w:val="26"/>
        </w:rPr>
        <w:t>деятельностная</w:t>
      </w:r>
      <w:proofErr w:type="spellEnd"/>
      <w:r w:rsidRPr="00BC449E">
        <w:rPr>
          <w:rFonts w:eastAsia="Times New Roman"/>
          <w:sz w:val="26"/>
          <w:szCs w:val="26"/>
        </w:rPr>
        <w:t xml:space="preserve"> обучающая форма; </w:t>
      </w:r>
    </w:p>
    <w:p w:rsidR="00BC449E" w:rsidRPr="00BC449E" w:rsidRDefault="00BC449E" w:rsidP="00BC449E">
      <w:pPr>
        <w:numPr>
          <w:ilvl w:val="0"/>
          <w:numId w:val="9"/>
        </w:numPr>
        <w:tabs>
          <w:tab w:val="num" w:pos="180"/>
        </w:tabs>
        <w:ind w:left="180" w:hanging="180"/>
        <w:rPr>
          <w:rFonts w:eastAsia="Times New Roman"/>
          <w:sz w:val="26"/>
          <w:szCs w:val="26"/>
        </w:rPr>
      </w:pPr>
      <w:r w:rsidRPr="00BC449E">
        <w:rPr>
          <w:rFonts w:eastAsia="Times New Roman"/>
          <w:sz w:val="26"/>
          <w:szCs w:val="26"/>
        </w:rPr>
        <w:t>возможность получить «толчок» к творческой деятельности;</w:t>
      </w:r>
    </w:p>
    <w:p w:rsidR="00BC449E" w:rsidRPr="00BC449E" w:rsidRDefault="00BC449E" w:rsidP="00BC449E">
      <w:pPr>
        <w:numPr>
          <w:ilvl w:val="0"/>
          <w:numId w:val="9"/>
        </w:numPr>
        <w:tabs>
          <w:tab w:val="num" w:pos="180"/>
        </w:tabs>
        <w:ind w:left="180" w:hanging="180"/>
        <w:rPr>
          <w:rFonts w:eastAsia="Times New Roman"/>
          <w:sz w:val="26"/>
          <w:szCs w:val="26"/>
        </w:rPr>
        <w:sectPr w:rsidR="00BC449E" w:rsidRPr="00BC449E" w:rsidSect="000340E7">
          <w:footnotePr>
            <w:numRestart w:val="eachSect"/>
          </w:footnotePr>
          <w:type w:val="continuous"/>
          <w:pgSz w:w="11906" w:h="16838"/>
          <w:pgMar w:top="1134" w:right="1134" w:bottom="1134" w:left="1134" w:header="709" w:footer="709" w:gutter="0"/>
          <w:cols w:num="2" w:space="708" w:equalWidth="0">
            <w:col w:w="4465" w:space="708"/>
            <w:col w:w="4465"/>
          </w:cols>
          <w:docGrid w:linePitch="360"/>
        </w:sectPr>
      </w:pPr>
      <w:r w:rsidRPr="00BC449E">
        <w:rPr>
          <w:rFonts w:eastAsia="Times New Roman"/>
          <w:sz w:val="26"/>
          <w:szCs w:val="26"/>
        </w:rPr>
        <w:t>рефлексивная деятельность.</w:t>
      </w:r>
    </w:p>
    <w:p w:rsidR="00BC449E" w:rsidRPr="00BC449E" w:rsidRDefault="00BC449E" w:rsidP="00BC449E">
      <w:pPr>
        <w:ind w:firstLine="567"/>
        <w:jc w:val="both"/>
        <w:rPr>
          <w:rFonts w:eastAsia="Times New Roman"/>
          <w:i/>
          <w:sz w:val="26"/>
          <w:szCs w:val="26"/>
        </w:rPr>
      </w:pPr>
      <w:r w:rsidRPr="00BC449E">
        <w:rPr>
          <w:rFonts w:eastAsia="Times New Roman"/>
          <w:b/>
          <w:bCs/>
          <w:i/>
          <w:sz w:val="26"/>
          <w:szCs w:val="26"/>
        </w:rPr>
        <w:lastRenderedPageBreak/>
        <w:t xml:space="preserve">Деятельность учителя-мастера строится по определенным правилам: </w:t>
      </w:r>
    </w:p>
    <w:p w:rsidR="00BC449E" w:rsidRPr="00BC449E" w:rsidRDefault="00BC449E" w:rsidP="00BC449E">
      <w:pPr>
        <w:numPr>
          <w:ilvl w:val="0"/>
          <w:numId w:val="10"/>
        </w:numPr>
        <w:tabs>
          <w:tab w:val="num" w:pos="180"/>
        </w:tabs>
        <w:ind w:left="0" w:firstLine="0"/>
        <w:jc w:val="both"/>
        <w:rPr>
          <w:rFonts w:eastAsia="Times New Roman"/>
          <w:sz w:val="26"/>
          <w:szCs w:val="26"/>
        </w:rPr>
      </w:pPr>
      <w:r w:rsidRPr="00BC449E">
        <w:rPr>
          <w:rFonts w:eastAsia="Times New Roman"/>
          <w:sz w:val="26"/>
          <w:szCs w:val="26"/>
        </w:rPr>
        <w:t xml:space="preserve">работа под девизом «Знаешь сам – научи </w:t>
      </w:r>
      <w:proofErr w:type="gramStart"/>
      <w:r w:rsidRPr="00BC449E">
        <w:rPr>
          <w:rFonts w:eastAsia="Times New Roman"/>
          <w:sz w:val="26"/>
          <w:szCs w:val="26"/>
        </w:rPr>
        <w:t>другого</w:t>
      </w:r>
      <w:proofErr w:type="gramEnd"/>
      <w:r w:rsidRPr="00BC449E">
        <w:rPr>
          <w:rFonts w:eastAsia="Times New Roman"/>
          <w:sz w:val="26"/>
          <w:szCs w:val="26"/>
        </w:rPr>
        <w:t xml:space="preserve">»; </w:t>
      </w:r>
    </w:p>
    <w:p w:rsidR="00BC449E" w:rsidRPr="00BC449E" w:rsidRDefault="00BC449E" w:rsidP="00BC449E">
      <w:pPr>
        <w:numPr>
          <w:ilvl w:val="0"/>
          <w:numId w:val="10"/>
        </w:numPr>
        <w:tabs>
          <w:tab w:val="num" w:pos="180"/>
        </w:tabs>
        <w:ind w:left="0" w:firstLine="0"/>
        <w:jc w:val="both"/>
        <w:rPr>
          <w:rFonts w:eastAsia="Times New Roman"/>
          <w:sz w:val="26"/>
          <w:szCs w:val="26"/>
        </w:rPr>
      </w:pPr>
      <w:r w:rsidRPr="00BC449E">
        <w:rPr>
          <w:rFonts w:eastAsia="Times New Roman"/>
          <w:sz w:val="26"/>
          <w:szCs w:val="26"/>
        </w:rPr>
        <w:t xml:space="preserve">умение владеть вниманием аудитории; </w:t>
      </w:r>
    </w:p>
    <w:p w:rsidR="00BC449E" w:rsidRPr="00BC449E" w:rsidRDefault="00BC449E" w:rsidP="00BC449E">
      <w:pPr>
        <w:numPr>
          <w:ilvl w:val="0"/>
          <w:numId w:val="10"/>
        </w:numPr>
        <w:tabs>
          <w:tab w:val="num" w:pos="180"/>
        </w:tabs>
        <w:ind w:left="0" w:firstLine="0"/>
        <w:jc w:val="both"/>
        <w:rPr>
          <w:rFonts w:eastAsia="Times New Roman"/>
          <w:sz w:val="26"/>
          <w:szCs w:val="26"/>
        </w:rPr>
      </w:pPr>
      <w:r w:rsidRPr="00BC449E">
        <w:rPr>
          <w:rFonts w:eastAsia="Times New Roman"/>
          <w:sz w:val="26"/>
          <w:szCs w:val="26"/>
        </w:rPr>
        <w:t xml:space="preserve">максимальное вовлечение участников; </w:t>
      </w:r>
    </w:p>
    <w:p w:rsidR="00BC449E" w:rsidRPr="00BC449E" w:rsidRDefault="00BC449E" w:rsidP="00BC449E">
      <w:pPr>
        <w:numPr>
          <w:ilvl w:val="0"/>
          <w:numId w:val="10"/>
        </w:numPr>
        <w:tabs>
          <w:tab w:val="num" w:pos="180"/>
        </w:tabs>
        <w:ind w:left="0" w:firstLine="0"/>
        <w:jc w:val="both"/>
        <w:rPr>
          <w:rFonts w:eastAsia="Times New Roman"/>
          <w:sz w:val="26"/>
          <w:szCs w:val="26"/>
        </w:rPr>
      </w:pPr>
      <w:r w:rsidRPr="00BC449E">
        <w:rPr>
          <w:rFonts w:eastAsia="Times New Roman"/>
          <w:sz w:val="26"/>
          <w:szCs w:val="26"/>
        </w:rPr>
        <w:t xml:space="preserve">развитие умения работать индивидуально и в группах; </w:t>
      </w:r>
    </w:p>
    <w:p w:rsidR="00BC449E" w:rsidRPr="00BC449E" w:rsidRDefault="00BC449E" w:rsidP="00BC449E">
      <w:pPr>
        <w:numPr>
          <w:ilvl w:val="0"/>
          <w:numId w:val="10"/>
        </w:numPr>
        <w:tabs>
          <w:tab w:val="num" w:pos="180"/>
        </w:tabs>
        <w:ind w:left="0" w:firstLine="0"/>
        <w:jc w:val="both"/>
        <w:rPr>
          <w:rFonts w:eastAsia="Times New Roman"/>
          <w:sz w:val="26"/>
          <w:szCs w:val="26"/>
        </w:rPr>
      </w:pPr>
      <w:r w:rsidRPr="00BC449E">
        <w:rPr>
          <w:rFonts w:eastAsia="Times New Roman"/>
          <w:sz w:val="26"/>
          <w:szCs w:val="26"/>
        </w:rPr>
        <w:t xml:space="preserve">использование новых нетрадиционных форм и методов работы; </w:t>
      </w:r>
    </w:p>
    <w:p w:rsidR="00BC449E" w:rsidRPr="00BC449E" w:rsidRDefault="00BC449E" w:rsidP="00BC449E">
      <w:pPr>
        <w:numPr>
          <w:ilvl w:val="0"/>
          <w:numId w:val="10"/>
        </w:numPr>
        <w:tabs>
          <w:tab w:val="num" w:pos="180"/>
        </w:tabs>
        <w:ind w:left="0" w:firstLine="0"/>
        <w:jc w:val="both"/>
        <w:rPr>
          <w:rFonts w:eastAsia="Times New Roman"/>
          <w:sz w:val="26"/>
          <w:szCs w:val="26"/>
        </w:rPr>
      </w:pPr>
      <w:r w:rsidRPr="00BC449E">
        <w:rPr>
          <w:rFonts w:eastAsia="Times New Roman"/>
          <w:sz w:val="26"/>
          <w:szCs w:val="26"/>
        </w:rPr>
        <w:t xml:space="preserve">высокий уровень педагогического мастерства; </w:t>
      </w:r>
    </w:p>
    <w:p w:rsidR="00BC449E" w:rsidRPr="00BC449E" w:rsidRDefault="00BC449E" w:rsidP="00BC449E">
      <w:pPr>
        <w:numPr>
          <w:ilvl w:val="0"/>
          <w:numId w:val="10"/>
        </w:numPr>
        <w:tabs>
          <w:tab w:val="num" w:pos="180"/>
        </w:tabs>
        <w:ind w:left="0" w:firstLine="0"/>
        <w:jc w:val="both"/>
        <w:rPr>
          <w:rFonts w:eastAsia="Times New Roman"/>
          <w:sz w:val="26"/>
          <w:szCs w:val="26"/>
        </w:rPr>
      </w:pPr>
      <w:r w:rsidRPr="00BC449E">
        <w:rPr>
          <w:rFonts w:eastAsia="Times New Roman"/>
          <w:sz w:val="26"/>
          <w:szCs w:val="26"/>
        </w:rPr>
        <w:t xml:space="preserve">большое желание работать творчески; </w:t>
      </w:r>
    </w:p>
    <w:p w:rsidR="00BC449E" w:rsidRPr="00BC449E" w:rsidRDefault="00BC449E" w:rsidP="00BC449E">
      <w:pPr>
        <w:numPr>
          <w:ilvl w:val="0"/>
          <w:numId w:val="10"/>
        </w:numPr>
        <w:tabs>
          <w:tab w:val="num" w:pos="180"/>
        </w:tabs>
        <w:ind w:left="0" w:firstLine="0"/>
        <w:jc w:val="both"/>
        <w:rPr>
          <w:rFonts w:eastAsia="Times New Roman"/>
          <w:sz w:val="26"/>
          <w:szCs w:val="26"/>
        </w:rPr>
      </w:pPr>
      <w:r w:rsidRPr="00BC449E">
        <w:rPr>
          <w:rFonts w:eastAsia="Times New Roman"/>
          <w:sz w:val="26"/>
          <w:szCs w:val="26"/>
        </w:rPr>
        <w:t xml:space="preserve">проявление индивидуальности (показ педагогических индивидуальных способностей). </w:t>
      </w:r>
    </w:p>
    <w:p w:rsidR="00BC449E" w:rsidRPr="00BC449E" w:rsidRDefault="00BC449E" w:rsidP="00BC449E">
      <w:pPr>
        <w:shd w:val="clear" w:color="auto" w:fill="FFFFFF"/>
        <w:ind w:left="19" w:right="67" w:firstLine="567"/>
        <w:jc w:val="both"/>
        <w:rPr>
          <w:rFonts w:eastAsia="Times New Roman"/>
          <w:i/>
          <w:sz w:val="26"/>
          <w:szCs w:val="26"/>
        </w:rPr>
      </w:pPr>
      <w:r w:rsidRPr="00BC449E">
        <w:rPr>
          <w:rFonts w:eastAsia="Times New Roman"/>
          <w:sz w:val="26"/>
          <w:szCs w:val="26"/>
        </w:rPr>
        <w:t xml:space="preserve">Продуктивную работу «учеников» мастер-класса можно прогнозировать при обеспечении следующей совокупности </w:t>
      </w:r>
      <w:r w:rsidRPr="00BC449E">
        <w:rPr>
          <w:rFonts w:eastAsia="Times New Roman"/>
          <w:b/>
          <w:i/>
          <w:sz w:val="26"/>
          <w:szCs w:val="26"/>
        </w:rPr>
        <w:t>условий:</w:t>
      </w:r>
      <w:r w:rsidRPr="00BC449E">
        <w:rPr>
          <w:rFonts w:eastAsia="Times New Roman"/>
          <w:i/>
          <w:sz w:val="26"/>
          <w:szCs w:val="26"/>
        </w:rPr>
        <w:t xml:space="preserve"> мотивации осознанной деятельности всех учителей, принимающих участие в работе мастер-класса; повышении уровня теоретической и методической подготовки учителей; готовности «учеников» и мастера к развитию собственной преобразующей деятельности на научной основе; рефлексии деятельности «учеников» и мастера в процессе собственной практики.</w:t>
      </w:r>
    </w:p>
    <w:p w:rsidR="00BC449E" w:rsidRPr="00BC449E" w:rsidRDefault="00BC449E" w:rsidP="00BC449E">
      <w:pPr>
        <w:shd w:val="clear" w:color="auto" w:fill="FFFFFF"/>
        <w:ind w:left="29" w:right="58" w:firstLine="567"/>
        <w:jc w:val="both"/>
        <w:rPr>
          <w:rFonts w:eastAsia="Times New Roman"/>
          <w:b/>
          <w:sz w:val="26"/>
          <w:szCs w:val="26"/>
        </w:rPr>
      </w:pPr>
      <w:r w:rsidRPr="00BC449E">
        <w:rPr>
          <w:rFonts w:eastAsia="Times New Roman"/>
          <w:b/>
          <w:sz w:val="26"/>
          <w:szCs w:val="26"/>
        </w:rPr>
        <w:t>Технология подготовки и проведения мастер-класса</w:t>
      </w:r>
    </w:p>
    <w:p w:rsidR="00BC449E" w:rsidRPr="00BC449E" w:rsidRDefault="00BC449E" w:rsidP="00BC449E">
      <w:pPr>
        <w:shd w:val="clear" w:color="auto" w:fill="FFFFFF"/>
        <w:ind w:left="53" w:right="29" w:firstLine="567"/>
        <w:jc w:val="both"/>
        <w:rPr>
          <w:rFonts w:eastAsia="Times New Roman"/>
          <w:b/>
          <w:i/>
          <w:sz w:val="26"/>
          <w:szCs w:val="26"/>
        </w:rPr>
      </w:pPr>
      <w:r w:rsidRPr="00BC449E">
        <w:rPr>
          <w:rFonts w:eastAsia="Times New Roman"/>
          <w:b/>
          <w:i/>
          <w:sz w:val="26"/>
          <w:szCs w:val="26"/>
        </w:rPr>
        <w:t>Алгоритм подготовки учителя-мастера к проведению мастер-класса:</w:t>
      </w:r>
    </w:p>
    <w:p w:rsidR="00BC449E" w:rsidRPr="00BC449E" w:rsidRDefault="00BC449E" w:rsidP="00BC449E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left" w:pos="180"/>
        </w:tabs>
        <w:autoSpaceDE w:val="0"/>
        <w:autoSpaceDN w:val="0"/>
        <w:adjustRightInd w:val="0"/>
        <w:ind w:left="0" w:firstLine="0"/>
        <w:jc w:val="both"/>
        <w:rPr>
          <w:rFonts w:eastAsia="Times New Roman"/>
          <w:sz w:val="26"/>
          <w:szCs w:val="26"/>
        </w:rPr>
      </w:pPr>
      <w:r w:rsidRPr="00BC449E">
        <w:rPr>
          <w:rFonts w:eastAsia="Times New Roman"/>
          <w:sz w:val="26"/>
          <w:szCs w:val="26"/>
        </w:rPr>
        <w:t xml:space="preserve">определить в </w:t>
      </w:r>
      <w:proofErr w:type="gramStart"/>
      <w:r w:rsidRPr="00BC449E">
        <w:rPr>
          <w:rFonts w:eastAsia="Times New Roman"/>
          <w:sz w:val="26"/>
          <w:szCs w:val="26"/>
        </w:rPr>
        <w:t>рамках</w:t>
      </w:r>
      <w:proofErr w:type="gramEnd"/>
      <w:r w:rsidRPr="00BC449E">
        <w:rPr>
          <w:rFonts w:eastAsia="Times New Roman"/>
          <w:sz w:val="26"/>
          <w:szCs w:val="26"/>
        </w:rPr>
        <w:t xml:space="preserve"> какой авторской системы работы основные методические приемы, педагогические действия, технологии и т.д., которые целесообразно продемонстрировать слушателям;</w:t>
      </w:r>
    </w:p>
    <w:p w:rsidR="00BC449E" w:rsidRPr="00BC449E" w:rsidRDefault="00BC449E" w:rsidP="00BC449E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left" w:pos="180"/>
        </w:tabs>
        <w:autoSpaceDE w:val="0"/>
        <w:autoSpaceDN w:val="0"/>
        <w:adjustRightInd w:val="0"/>
        <w:ind w:left="0" w:firstLine="0"/>
        <w:jc w:val="both"/>
        <w:rPr>
          <w:rFonts w:eastAsia="Times New Roman"/>
          <w:sz w:val="26"/>
          <w:szCs w:val="26"/>
        </w:rPr>
      </w:pPr>
      <w:r w:rsidRPr="00BC449E">
        <w:rPr>
          <w:rFonts w:eastAsia="Times New Roman"/>
          <w:sz w:val="26"/>
          <w:szCs w:val="26"/>
        </w:rPr>
        <w:t>предусмотреть их целостность и оптимальность в выборе места и времени проведения мастер-класса;</w:t>
      </w:r>
    </w:p>
    <w:p w:rsidR="00BC449E" w:rsidRPr="00BC449E" w:rsidRDefault="00BC449E" w:rsidP="00BC449E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left" w:pos="180"/>
        </w:tabs>
        <w:autoSpaceDE w:val="0"/>
        <w:autoSpaceDN w:val="0"/>
        <w:adjustRightInd w:val="0"/>
        <w:ind w:left="0" w:firstLine="0"/>
        <w:jc w:val="both"/>
        <w:rPr>
          <w:rFonts w:eastAsia="Times New Roman"/>
          <w:sz w:val="26"/>
          <w:szCs w:val="26"/>
        </w:rPr>
      </w:pPr>
      <w:r w:rsidRPr="00BC449E">
        <w:rPr>
          <w:rFonts w:eastAsia="Times New Roman"/>
          <w:sz w:val="26"/>
          <w:szCs w:val="26"/>
        </w:rPr>
        <w:t>отобрать содержание, формы, методы организации педагогической деятельности с учетом проявления ее индивидуального стиля в процессе рефлексии и оценки собственных достижений и неудач;</w:t>
      </w:r>
    </w:p>
    <w:p w:rsidR="00BC449E" w:rsidRPr="00BC449E" w:rsidRDefault="00BC449E" w:rsidP="00BC449E">
      <w:pPr>
        <w:numPr>
          <w:ilvl w:val="0"/>
          <w:numId w:val="11"/>
        </w:numPr>
        <w:shd w:val="clear" w:color="auto" w:fill="FFFFFF"/>
        <w:tabs>
          <w:tab w:val="clear" w:pos="720"/>
          <w:tab w:val="left" w:pos="180"/>
          <w:tab w:val="left" w:pos="10204"/>
        </w:tabs>
        <w:ind w:left="0" w:right="-56" w:firstLine="0"/>
        <w:jc w:val="both"/>
        <w:rPr>
          <w:rFonts w:eastAsia="Times New Roman"/>
          <w:sz w:val="26"/>
          <w:szCs w:val="26"/>
        </w:rPr>
      </w:pPr>
      <w:r w:rsidRPr="00BC449E">
        <w:rPr>
          <w:rFonts w:eastAsia="Times New Roman"/>
          <w:sz w:val="26"/>
          <w:szCs w:val="26"/>
        </w:rPr>
        <w:t>продумать приемы разностороннего воздействия на слушателей путем прямого и комментированного представления опыта работы с одновременной сосредоточенностью на развитии стержневых ведущих качеств личности, активизации познавательной деятельности всех участников работы мастер-класса;</w:t>
      </w:r>
    </w:p>
    <w:p w:rsidR="00BC449E" w:rsidRPr="00BC449E" w:rsidRDefault="00BC449E" w:rsidP="00BC449E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left" w:pos="180"/>
          <w:tab w:val="left" w:pos="989"/>
        </w:tabs>
        <w:autoSpaceDE w:val="0"/>
        <w:autoSpaceDN w:val="0"/>
        <w:adjustRightInd w:val="0"/>
        <w:ind w:left="0" w:right="-56" w:firstLine="0"/>
        <w:jc w:val="both"/>
        <w:rPr>
          <w:rFonts w:eastAsia="Times New Roman"/>
          <w:sz w:val="26"/>
          <w:szCs w:val="26"/>
        </w:rPr>
      </w:pPr>
      <w:r w:rsidRPr="00BC449E">
        <w:rPr>
          <w:rFonts w:eastAsia="Times New Roman"/>
          <w:sz w:val="26"/>
          <w:szCs w:val="26"/>
        </w:rPr>
        <w:t>спланировать эффективную организацию самостоятельной деятельности слушателей по разработке собственной модели приемов работы (действий) в режиме технологии мастер-класса;</w:t>
      </w:r>
    </w:p>
    <w:p w:rsidR="00BC449E" w:rsidRPr="00BC449E" w:rsidRDefault="00BC449E" w:rsidP="00BC449E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  <w:tab w:val="left" w:pos="180"/>
          <w:tab w:val="left" w:pos="989"/>
        </w:tabs>
        <w:autoSpaceDE w:val="0"/>
        <w:autoSpaceDN w:val="0"/>
        <w:adjustRightInd w:val="0"/>
        <w:ind w:left="0" w:right="-56" w:firstLine="0"/>
        <w:jc w:val="both"/>
        <w:rPr>
          <w:rFonts w:eastAsia="Times New Roman"/>
          <w:sz w:val="26"/>
          <w:szCs w:val="26"/>
        </w:rPr>
      </w:pPr>
      <w:r w:rsidRPr="00BC449E">
        <w:rPr>
          <w:rFonts w:eastAsia="Times New Roman"/>
          <w:sz w:val="26"/>
          <w:szCs w:val="26"/>
        </w:rPr>
        <w:t>представить слушателей одновременно в роли учащихся экспериментального класса и экспертов, присутствующих на открытом занятии.</w:t>
      </w:r>
    </w:p>
    <w:p w:rsidR="00BC449E" w:rsidRPr="00BC449E" w:rsidRDefault="00BC449E" w:rsidP="00BC449E">
      <w:pPr>
        <w:shd w:val="clear" w:color="auto" w:fill="FFFFFF"/>
        <w:ind w:firstLine="567"/>
        <w:jc w:val="both"/>
        <w:rPr>
          <w:rFonts w:eastAsia="Times New Roman"/>
          <w:sz w:val="26"/>
          <w:szCs w:val="26"/>
        </w:rPr>
      </w:pPr>
      <w:r w:rsidRPr="00BC449E">
        <w:rPr>
          <w:rFonts w:eastAsia="Times New Roman"/>
          <w:b/>
          <w:i/>
          <w:sz w:val="26"/>
          <w:szCs w:val="26"/>
        </w:rPr>
        <w:t>Технология проведения мастер-класса</w:t>
      </w:r>
      <w:r w:rsidRPr="00BC449E">
        <w:rPr>
          <w:rFonts w:eastAsia="Times New Roman"/>
          <w:b/>
          <w:sz w:val="26"/>
          <w:szCs w:val="26"/>
        </w:rPr>
        <w:t xml:space="preserve"> </w:t>
      </w:r>
      <w:r w:rsidRPr="00BC449E">
        <w:rPr>
          <w:rFonts w:eastAsia="Times New Roman"/>
          <w:sz w:val="26"/>
          <w:szCs w:val="26"/>
        </w:rPr>
        <w:t>состоит из пяти этапов. Этапы проведения идентичны для любого типа мастер-класса. Как правило, различают два типа мастер-классов:</w:t>
      </w:r>
    </w:p>
    <w:p w:rsidR="00BC449E" w:rsidRPr="00BC449E" w:rsidRDefault="00BC449E" w:rsidP="00BC449E">
      <w:pPr>
        <w:shd w:val="clear" w:color="auto" w:fill="FFFFFF"/>
        <w:jc w:val="both"/>
        <w:rPr>
          <w:rFonts w:eastAsia="Times New Roman"/>
          <w:i/>
          <w:sz w:val="26"/>
          <w:szCs w:val="26"/>
        </w:rPr>
      </w:pPr>
      <w:r w:rsidRPr="00BC449E">
        <w:rPr>
          <w:rFonts w:eastAsia="Times New Roman"/>
          <w:b/>
          <w:i/>
          <w:sz w:val="26"/>
          <w:szCs w:val="26"/>
        </w:rPr>
        <w:t>1. Мастер-класс предметного назначения</w:t>
      </w:r>
      <w:r w:rsidRPr="00BC449E">
        <w:rPr>
          <w:rFonts w:eastAsia="Times New Roman"/>
          <w:i/>
          <w:sz w:val="26"/>
          <w:szCs w:val="26"/>
        </w:rPr>
        <w:t>. Этот мастер-класс ориентирован на узкий круг специалистов, например, только учителей английского языка, учителей математики, работающих по апробации экспериментального учебника и т.п. На этом мастер-классе демонстрируются приемы работы учителя-мастера, которые не применимы в работе педагогов других предметов или работающих по другим программам и учебникам.</w:t>
      </w:r>
    </w:p>
    <w:p w:rsidR="00BC449E" w:rsidRPr="00BC449E" w:rsidRDefault="00BC449E" w:rsidP="00BC449E">
      <w:pPr>
        <w:shd w:val="clear" w:color="auto" w:fill="FFFFFF"/>
        <w:jc w:val="both"/>
        <w:rPr>
          <w:rFonts w:eastAsia="Times New Roman"/>
          <w:i/>
          <w:sz w:val="26"/>
          <w:szCs w:val="26"/>
        </w:rPr>
      </w:pPr>
      <w:r w:rsidRPr="00BC449E">
        <w:rPr>
          <w:rFonts w:eastAsia="Times New Roman"/>
          <w:b/>
          <w:i/>
          <w:sz w:val="26"/>
          <w:szCs w:val="26"/>
        </w:rPr>
        <w:t xml:space="preserve">2. Мастер-класс </w:t>
      </w:r>
      <w:proofErr w:type="spellStart"/>
      <w:r w:rsidRPr="00BC449E">
        <w:rPr>
          <w:rFonts w:eastAsia="Times New Roman"/>
          <w:b/>
          <w:i/>
          <w:sz w:val="26"/>
          <w:szCs w:val="26"/>
        </w:rPr>
        <w:t>межпредметного</w:t>
      </w:r>
      <w:proofErr w:type="spellEnd"/>
      <w:r w:rsidRPr="00BC449E">
        <w:rPr>
          <w:rFonts w:eastAsia="Times New Roman"/>
          <w:b/>
          <w:i/>
          <w:sz w:val="26"/>
          <w:szCs w:val="26"/>
        </w:rPr>
        <w:t xml:space="preserve"> назначения</w:t>
      </w:r>
      <w:r w:rsidRPr="00BC449E">
        <w:rPr>
          <w:rFonts w:eastAsia="Times New Roman"/>
          <w:i/>
          <w:sz w:val="26"/>
          <w:szCs w:val="26"/>
        </w:rPr>
        <w:t xml:space="preserve">. Этот мастер-класс ориентирован на широкий круг специалистов - всех педагогов, которых заинтересовали приемы работы учителя-мастера, так как эти </w:t>
      </w:r>
      <w:proofErr w:type="gramStart"/>
      <w:r w:rsidRPr="00BC449E">
        <w:rPr>
          <w:rFonts w:eastAsia="Times New Roman"/>
          <w:i/>
          <w:sz w:val="26"/>
          <w:szCs w:val="26"/>
        </w:rPr>
        <w:t>идеи</w:t>
      </w:r>
      <w:proofErr w:type="gramEnd"/>
      <w:r w:rsidRPr="00BC449E">
        <w:rPr>
          <w:rFonts w:eastAsia="Times New Roman"/>
          <w:i/>
          <w:sz w:val="26"/>
          <w:szCs w:val="26"/>
        </w:rPr>
        <w:t xml:space="preserve"> возможно </w:t>
      </w:r>
      <w:r w:rsidRPr="00BC449E">
        <w:rPr>
          <w:rFonts w:eastAsia="Times New Roman"/>
          <w:i/>
          <w:sz w:val="26"/>
          <w:szCs w:val="26"/>
        </w:rPr>
        <w:lastRenderedPageBreak/>
        <w:t xml:space="preserve">творчески применить в преподавании любого предмета. Формы, методы организации и осуществления педагогической деятельности с учетом проявления ее индивидуального стиля, авторская педагогическая технология может быть представлена учителем-мастером в рамках своего предметного направления, но по такой теме учебного занятия, содержание которой известно всем «ученикам». Мастер-класс </w:t>
      </w:r>
      <w:proofErr w:type="spellStart"/>
      <w:r w:rsidRPr="00BC449E">
        <w:rPr>
          <w:rFonts w:eastAsia="Times New Roman"/>
          <w:i/>
          <w:sz w:val="26"/>
          <w:szCs w:val="26"/>
        </w:rPr>
        <w:t>межпредметного</w:t>
      </w:r>
      <w:proofErr w:type="spellEnd"/>
      <w:r w:rsidRPr="00BC449E">
        <w:rPr>
          <w:rFonts w:eastAsia="Times New Roman"/>
          <w:i/>
          <w:sz w:val="26"/>
          <w:szCs w:val="26"/>
        </w:rPr>
        <w:t xml:space="preserve"> назначения ориентирован на ознакомление с умениями учителя-мастера, которые возможно применить в преподавании любого школьного предмета. </w:t>
      </w:r>
    </w:p>
    <w:p w:rsidR="00BC449E" w:rsidRPr="00BC449E" w:rsidRDefault="00BC449E" w:rsidP="00BC449E">
      <w:pPr>
        <w:shd w:val="clear" w:color="auto" w:fill="FFFFFF"/>
        <w:jc w:val="center"/>
        <w:rPr>
          <w:rFonts w:eastAsia="Times New Roman"/>
          <w:sz w:val="26"/>
          <w:szCs w:val="26"/>
        </w:rPr>
      </w:pPr>
      <w:r w:rsidRPr="00BC449E">
        <w:rPr>
          <w:rFonts w:eastAsia="Times New Roman"/>
          <w:b/>
          <w:i/>
          <w:sz w:val="26"/>
          <w:szCs w:val="26"/>
        </w:rPr>
        <w:t>Технология проведения мастер-класса (по Г. А. Русских)</w:t>
      </w:r>
    </w:p>
    <w:p w:rsidR="00BC449E" w:rsidRPr="00BC449E" w:rsidRDefault="00BC449E" w:rsidP="00BC449E">
      <w:pPr>
        <w:shd w:val="clear" w:color="auto" w:fill="FFFFFF"/>
        <w:jc w:val="both"/>
        <w:rPr>
          <w:rFonts w:eastAsia="Times New Roman"/>
          <w:i/>
          <w:sz w:val="26"/>
          <w:szCs w:val="26"/>
        </w:rPr>
      </w:pPr>
      <w:r w:rsidRPr="00BC449E">
        <w:rPr>
          <w:rFonts w:eastAsia="Times New Roman"/>
          <w:i/>
          <w:sz w:val="26"/>
          <w:szCs w:val="26"/>
        </w:rPr>
        <w:t>1. Презентация педагогического опыта учителем-мастером:</w:t>
      </w:r>
    </w:p>
    <w:p w:rsidR="00BC449E" w:rsidRPr="00BC449E" w:rsidRDefault="00BC449E" w:rsidP="00BC449E">
      <w:pPr>
        <w:widowControl w:val="0"/>
        <w:numPr>
          <w:ilvl w:val="0"/>
          <w:numId w:val="16"/>
        </w:numPr>
        <w:shd w:val="clear" w:color="auto" w:fill="FFFFFF"/>
        <w:tabs>
          <w:tab w:val="num" w:pos="180"/>
          <w:tab w:val="left" w:pos="888"/>
        </w:tabs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  <w:r w:rsidRPr="00BC449E">
        <w:rPr>
          <w:rFonts w:eastAsia="Times New Roman"/>
          <w:sz w:val="26"/>
          <w:szCs w:val="26"/>
        </w:rPr>
        <w:t>дается краткая характеристика учащихся экспериментального класса, обосновываются результаты диагностики, прогноз развития учащихся;</w:t>
      </w:r>
    </w:p>
    <w:p w:rsidR="00BC449E" w:rsidRPr="00BC449E" w:rsidRDefault="00BC449E" w:rsidP="00BC449E">
      <w:pPr>
        <w:widowControl w:val="0"/>
        <w:numPr>
          <w:ilvl w:val="0"/>
          <w:numId w:val="16"/>
        </w:numPr>
        <w:shd w:val="clear" w:color="auto" w:fill="FFFFFF"/>
        <w:tabs>
          <w:tab w:val="num" w:pos="180"/>
          <w:tab w:val="left" w:pos="888"/>
        </w:tabs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  <w:r w:rsidRPr="00BC449E">
        <w:rPr>
          <w:rFonts w:eastAsia="Times New Roman"/>
          <w:sz w:val="26"/>
          <w:szCs w:val="26"/>
        </w:rPr>
        <w:t>кратко характеризуются основные идеи технологии, эффективной в работе с экспериментальным классом;</w:t>
      </w:r>
    </w:p>
    <w:p w:rsidR="00BC449E" w:rsidRPr="00BC449E" w:rsidRDefault="00BC449E" w:rsidP="00BC449E">
      <w:pPr>
        <w:numPr>
          <w:ilvl w:val="0"/>
          <w:numId w:val="16"/>
        </w:numPr>
        <w:shd w:val="clear" w:color="auto" w:fill="FFFFFF"/>
        <w:tabs>
          <w:tab w:val="num" w:pos="180"/>
        </w:tabs>
        <w:jc w:val="both"/>
        <w:rPr>
          <w:rFonts w:eastAsia="Times New Roman"/>
          <w:sz w:val="26"/>
          <w:szCs w:val="26"/>
        </w:rPr>
      </w:pPr>
      <w:r w:rsidRPr="00BC449E">
        <w:rPr>
          <w:rFonts w:eastAsia="Times New Roman"/>
          <w:sz w:val="26"/>
          <w:szCs w:val="26"/>
        </w:rPr>
        <w:t>описываются достижения в опыте работы мастера;</w:t>
      </w:r>
    </w:p>
    <w:p w:rsidR="00BC449E" w:rsidRPr="00BC449E" w:rsidRDefault="00BC449E" w:rsidP="00BC449E">
      <w:pPr>
        <w:numPr>
          <w:ilvl w:val="0"/>
          <w:numId w:val="16"/>
        </w:numPr>
        <w:shd w:val="clear" w:color="auto" w:fill="FFFFFF"/>
        <w:tabs>
          <w:tab w:val="num" w:pos="180"/>
        </w:tabs>
        <w:jc w:val="both"/>
        <w:rPr>
          <w:rFonts w:eastAsia="Times New Roman"/>
          <w:sz w:val="26"/>
          <w:szCs w:val="26"/>
        </w:rPr>
      </w:pPr>
      <w:r w:rsidRPr="00BC449E">
        <w:rPr>
          <w:rFonts w:eastAsia="Times New Roman"/>
          <w:sz w:val="26"/>
          <w:szCs w:val="26"/>
        </w:rPr>
        <w:t>доказывается результативность деятельности учащихся, свидетельствующая об эффективности использования педагогической технологии;</w:t>
      </w:r>
    </w:p>
    <w:p w:rsidR="00BC449E" w:rsidRPr="00BC449E" w:rsidRDefault="00BC449E" w:rsidP="00BC449E">
      <w:pPr>
        <w:numPr>
          <w:ilvl w:val="0"/>
          <w:numId w:val="16"/>
        </w:numPr>
        <w:shd w:val="clear" w:color="auto" w:fill="FFFFFF"/>
        <w:tabs>
          <w:tab w:val="num" w:pos="180"/>
        </w:tabs>
        <w:jc w:val="both"/>
        <w:rPr>
          <w:rFonts w:eastAsia="Times New Roman"/>
          <w:sz w:val="26"/>
          <w:szCs w:val="26"/>
        </w:rPr>
      </w:pPr>
      <w:r w:rsidRPr="00BC449E">
        <w:rPr>
          <w:rFonts w:eastAsia="Times New Roman"/>
          <w:sz w:val="26"/>
          <w:szCs w:val="26"/>
        </w:rPr>
        <w:t>определяются проблемы и перспективы в работе учителя.</w:t>
      </w:r>
    </w:p>
    <w:p w:rsidR="00BC449E" w:rsidRPr="00BC449E" w:rsidRDefault="00BC449E" w:rsidP="00BC449E">
      <w:pPr>
        <w:shd w:val="clear" w:color="auto" w:fill="FFFFFF"/>
        <w:jc w:val="both"/>
        <w:rPr>
          <w:rFonts w:eastAsia="Times New Roman"/>
          <w:i/>
          <w:sz w:val="26"/>
          <w:szCs w:val="26"/>
        </w:rPr>
      </w:pPr>
      <w:r w:rsidRPr="00BC449E">
        <w:rPr>
          <w:rFonts w:eastAsia="Times New Roman"/>
          <w:i/>
          <w:sz w:val="26"/>
          <w:szCs w:val="26"/>
        </w:rPr>
        <w:t>2. Представление системы учебных занятий учителем-мастером:</w:t>
      </w:r>
    </w:p>
    <w:p w:rsidR="00BC449E" w:rsidRPr="00BC449E" w:rsidRDefault="00BC449E" w:rsidP="00BC449E">
      <w:pPr>
        <w:widowControl w:val="0"/>
        <w:numPr>
          <w:ilvl w:val="0"/>
          <w:numId w:val="17"/>
        </w:numPr>
        <w:shd w:val="clear" w:color="auto" w:fill="FFFFFF"/>
        <w:tabs>
          <w:tab w:val="num" w:pos="180"/>
        </w:tabs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  <w:r w:rsidRPr="00BC449E">
        <w:rPr>
          <w:rFonts w:eastAsia="Times New Roman"/>
          <w:sz w:val="26"/>
          <w:szCs w:val="26"/>
        </w:rPr>
        <w:t>описывается система учебных занятий в режиме эффективной педагогической технологии;</w:t>
      </w:r>
    </w:p>
    <w:p w:rsidR="00BC449E" w:rsidRPr="00BC449E" w:rsidRDefault="00BC449E" w:rsidP="00BC449E">
      <w:pPr>
        <w:widowControl w:val="0"/>
        <w:numPr>
          <w:ilvl w:val="0"/>
          <w:numId w:val="17"/>
        </w:numPr>
        <w:shd w:val="clear" w:color="auto" w:fill="FFFFFF"/>
        <w:tabs>
          <w:tab w:val="num" w:pos="180"/>
        </w:tabs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  <w:r w:rsidRPr="00BC449E">
        <w:rPr>
          <w:rFonts w:eastAsia="Times New Roman"/>
          <w:sz w:val="26"/>
          <w:szCs w:val="26"/>
        </w:rPr>
        <w:t>определяются основные приемы работы, которые мастер будет демонстрировать слушателям.</w:t>
      </w:r>
    </w:p>
    <w:p w:rsidR="00BC449E" w:rsidRPr="00BC449E" w:rsidRDefault="00BC449E" w:rsidP="00BC449E">
      <w:pPr>
        <w:shd w:val="clear" w:color="auto" w:fill="FFFFFF"/>
        <w:jc w:val="both"/>
        <w:rPr>
          <w:rFonts w:eastAsia="Times New Roman"/>
          <w:i/>
          <w:sz w:val="26"/>
          <w:szCs w:val="26"/>
        </w:rPr>
      </w:pPr>
      <w:r w:rsidRPr="00BC449E">
        <w:rPr>
          <w:rFonts w:eastAsia="Times New Roman"/>
          <w:i/>
          <w:sz w:val="26"/>
          <w:szCs w:val="26"/>
        </w:rPr>
        <w:t>3. Имитационная игра:</w:t>
      </w:r>
    </w:p>
    <w:p w:rsidR="00BC449E" w:rsidRPr="00BC449E" w:rsidRDefault="00BC449E" w:rsidP="00BC449E">
      <w:pPr>
        <w:widowControl w:val="0"/>
        <w:numPr>
          <w:ilvl w:val="0"/>
          <w:numId w:val="17"/>
        </w:numPr>
        <w:shd w:val="clear" w:color="auto" w:fill="FFFFFF"/>
        <w:tabs>
          <w:tab w:val="num" w:pos="180"/>
        </w:tabs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  <w:r w:rsidRPr="00BC449E">
        <w:rPr>
          <w:rFonts w:eastAsia="Times New Roman"/>
          <w:sz w:val="26"/>
          <w:szCs w:val="26"/>
        </w:rPr>
        <w:t>учитель-мастер проводит учебное занятие со слушателями, демонстрируя приемы эффективной работы с учащимися;</w:t>
      </w:r>
    </w:p>
    <w:p w:rsidR="00BC449E" w:rsidRPr="00BC449E" w:rsidRDefault="00BC449E" w:rsidP="00BC449E">
      <w:pPr>
        <w:widowControl w:val="0"/>
        <w:numPr>
          <w:ilvl w:val="0"/>
          <w:numId w:val="17"/>
        </w:numPr>
        <w:shd w:val="clear" w:color="auto" w:fill="FFFFFF"/>
        <w:tabs>
          <w:tab w:val="num" w:pos="180"/>
        </w:tabs>
        <w:autoSpaceDE w:val="0"/>
        <w:autoSpaceDN w:val="0"/>
        <w:adjustRightInd w:val="0"/>
        <w:jc w:val="both"/>
        <w:rPr>
          <w:rFonts w:eastAsia="Times New Roman"/>
          <w:sz w:val="26"/>
          <w:szCs w:val="26"/>
        </w:rPr>
      </w:pPr>
      <w:r w:rsidRPr="00BC449E">
        <w:rPr>
          <w:rFonts w:eastAsia="Times New Roman"/>
          <w:sz w:val="26"/>
          <w:szCs w:val="26"/>
        </w:rPr>
        <w:t>слушатели одновременно играют две роли: учащихся экспериментального класса и экспертов, присутствующих на открытом учебном занятии.</w:t>
      </w:r>
    </w:p>
    <w:p w:rsidR="00BC449E" w:rsidRPr="00BC449E" w:rsidRDefault="00BC449E" w:rsidP="00BC449E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BC449E">
        <w:rPr>
          <w:rFonts w:eastAsia="Times New Roman"/>
          <w:i/>
          <w:sz w:val="26"/>
          <w:szCs w:val="26"/>
        </w:rPr>
        <w:t>4. Моделирование</w:t>
      </w:r>
      <w:r w:rsidRPr="00BC449E">
        <w:rPr>
          <w:rFonts w:eastAsia="Times New Roman"/>
          <w:sz w:val="26"/>
          <w:szCs w:val="26"/>
        </w:rPr>
        <w:t>:</w:t>
      </w:r>
    </w:p>
    <w:p w:rsidR="00BC449E" w:rsidRPr="00BC449E" w:rsidRDefault="00BC449E" w:rsidP="00BC449E">
      <w:pPr>
        <w:numPr>
          <w:ilvl w:val="0"/>
          <w:numId w:val="18"/>
        </w:numPr>
        <w:shd w:val="clear" w:color="auto" w:fill="FFFFFF"/>
        <w:tabs>
          <w:tab w:val="num" w:pos="180"/>
          <w:tab w:val="left" w:pos="10204"/>
        </w:tabs>
        <w:ind w:right="-56"/>
        <w:jc w:val="both"/>
        <w:rPr>
          <w:rFonts w:eastAsia="Times New Roman"/>
          <w:sz w:val="26"/>
          <w:szCs w:val="26"/>
        </w:rPr>
      </w:pPr>
      <w:r w:rsidRPr="00BC449E">
        <w:rPr>
          <w:rFonts w:eastAsia="Times New Roman"/>
          <w:sz w:val="26"/>
          <w:szCs w:val="26"/>
        </w:rPr>
        <w:t>учителя-ученики выполняют самостоятельную работу по конструированию собственной модели учебного занятия в режиме технологии урока мастера;</w:t>
      </w:r>
    </w:p>
    <w:p w:rsidR="00BC449E" w:rsidRPr="00BC449E" w:rsidRDefault="00BC449E" w:rsidP="00BC449E">
      <w:pPr>
        <w:numPr>
          <w:ilvl w:val="0"/>
          <w:numId w:val="18"/>
        </w:numPr>
        <w:shd w:val="clear" w:color="auto" w:fill="FFFFFF"/>
        <w:tabs>
          <w:tab w:val="num" w:pos="180"/>
        </w:tabs>
        <w:jc w:val="both"/>
        <w:rPr>
          <w:rFonts w:eastAsia="Times New Roman"/>
          <w:sz w:val="26"/>
          <w:szCs w:val="26"/>
        </w:rPr>
      </w:pPr>
      <w:r w:rsidRPr="00BC449E">
        <w:rPr>
          <w:rFonts w:eastAsia="Times New Roman"/>
          <w:sz w:val="26"/>
          <w:szCs w:val="26"/>
        </w:rPr>
        <w:t xml:space="preserve">мастер </w:t>
      </w:r>
      <w:proofErr w:type="gramStart"/>
      <w:r w:rsidRPr="00BC449E">
        <w:rPr>
          <w:rFonts w:eastAsia="Times New Roman"/>
          <w:sz w:val="26"/>
          <w:szCs w:val="26"/>
        </w:rPr>
        <w:t>выполняет роль</w:t>
      </w:r>
      <w:proofErr w:type="gramEnd"/>
      <w:r w:rsidRPr="00BC449E">
        <w:rPr>
          <w:rFonts w:eastAsia="Times New Roman"/>
          <w:sz w:val="26"/>
          <w:szCs w:val="26"/>
        </w:rPr>
        <w:t xml:space="preserve"> консультанта, организует самостоятельную деятельность слушателей и управляет ею;</w:t>
      </w:r>
    </w:p>
    <w:p w:rsidR="00BC449E" w:rsidRPr="00BC449E" w:rsidRDefault="00BC449E" w:rsidP="00BC449E">
      <w:pPr>
        <w:numPr>
          <w:ilvl w:val="0"/>
          <w:numId w:val="18"/>
        </w:numPr>
        <w:shd w:val="clear" w:color="auto" w:fill="FFFFFF"/>
        <w:tabs>
          <w:tab w:val="num" w:pos="180"/>
        </w:tabs>
        <w:jc w:val="both"/>
        <w:rPr>
          <w:rFonts w:eastAsia="Times New Roman"/>
          <w:sz w:val="26"/>
          <w:szCs w:val="26"/>
        </w:rPr>
      </w:pPr>
      <w:r w:rsidRPr="00BC449E">
        <w:rPr>
          <w:rFonts w:eastAsia="Times New Roman"/>
          <w:sz w:val="26"/>
          <w:szCs w:val="26"/>
        </w:rPr>
        <w:t>мастер совместно со слушателями проводит обсуждение авторских моделей учебного занятия.</w:t>
      </w:r>
    </w:p>
    <w:p w:rsidR="00BC449E" w:rsidRPr="00BC449E" w:rsidRDefault="00BC449E" w:rsidP="00BC449E">
      <w:pPr>
        <w:shd w:val="clear" w:color="auto" w:fill="FFFFFF"/>
        <w:jc w:val="both"/>
        <w:rPr>
          <w:rFonts w:eastAsia="Times New Roman"/>
          <w:sz w:val="26"/>
          <w:szCs w:val="26"/>
        </w:rPr>
      </w:pPr>
      <w:r w:rsidRPr="00BC449E">
        <w:rPr>
          <w:rFonts w:eastAsia="Times New Roman"/>
          <w:i/>
          <w:sz w:val="26"/>
          <w:szCs w:val="26"/>
        </w:rPr>
        <w:t>5. Рефлексия:</w:t>
      </w:r>
      <w:r w:rsidRPr="00BC449E">
        <w:rPr>
          <w:rFonts w:eastAsia="Times New Roman"/>
          <w:sz w:val="26"/>
          <w:szCs w:val="26"/>
        </w:rPr>
        <w:t xml:space="preserve"> проводится дискуссия по результатам совместной </w:t>
      </w:r>
      <w:r w:rsidRPr="00BC449E">
        <w:rPr>
          <w:rFonts w:eastAsia="Times New Roman"/>
          <w:iCs/>
          <w:sz w:val="26"/>
          <w:szCs w:val="26"/>
        </w:rPr>
        <w:t>деяте</w:t>
      </w:r>
      <w:r w:rsidRPr="00BC449E">
        <w:rPr>
          <w:rFonts w:eastAsia="Times New Roman"/>
          <w:sz w:val="26"/>
          <w:szCs w:val="26"/>
        </w:rPr>
        <w:t>льности мастера и слушателей.</w:t>
      </w:r>
    </w:p>
    <w:p w:rsidR="00BC449E" w:rsidRPr="00BC449E" w:rsidRDefault="00BC449E" w:rsidP="00BC449E">
      <w:pPr>
        <w:shd w:val="clear" w:color="auto" w:fill="FFFFFF"/>
        <w:ind w:firstLine="540"/>
        <w:jc w:val="both"/>
        <w:rPr>
          <w:rFonts w:eastAsia="Times New Roman"/>
          <w:b/>
          <w:sz w:val="26"/>
          <w:szCs w:val="26"/>
        </w:rPr>
      </w:pPr>
      <w:r w:rsidRPr="00BC449E">
        <w:rPr>
          <w:rFonts w:eastAsia="Times New Roman"/>
          <w:b/>
          <w:sz w:val="26"/>
          <w:szCs w:val="26"/>
        </w:rPr>
        <w:t>Критерии оценки мастер-класса</w:t>
      </w:r>
    </w:p>
    <w:p w:rsidR="00BC449E" w:rsidRPr="00BC449E" w:rsidRDefault="00BC449E" w:rsidP="00BC449E">
      <w:pPr>
        <w:shd w:val="clear" w:color="auto" w:fill="FFFFFF"/>
        <w:ind w:firstLine="540"/>
        <w:jc w:val="both"/>
        <w:rPr>
          <w:rFonts w:eastAsia="Times New Roman"/>
          <w:sz w:val="26"/>
          <w:szCs w:val="26"/>
        </w:rPr>
      </w:pPr>
      <w:r w:rsidRPr="00BC449E">
        <w:rPr>
          <w:rFonts w:eastAsia="Times New Roman"/>
          <w:sz w:val="26"/>
          <w:szCs w:val="26"/>
        </w:rPr>
        <w:t>К</w:t>
      </w:r>
      <w:r w:rsidRPr="00BC449E">
        <w:rPr>
          <w:rFonts w:eastAsia="Times New Roman"/>
          <w:i/>
          <w:sz w:val="26"/>
          <w:szCs w:val="26"/>
        </w:rPr>
        <w:t xml:space="preserve">ритериями оценки деятельности учителя-мастера являются </w:t>
      </w:r>
      <w:r w:rsidRPr="00BC449E">
        <w:rPr>
          <w:rFonts w:eastAsia="Times New Roman"/>
          <w:sz w:val="26"/>
          <w:szCs w:val="26"/>
        </w:rPr>
        <w:t>содержание учебного занятия; методы и средства, технологии; личностные и профессиональные качества учителя-мастера.</w:t>
      </w:r>
    </w:p>
    <w:sectPr w:rsidR="00BC449E" w:rsidRPr="00BC449E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8C7" w:rsidRDefault="00F648C7" w:rsidP="00DE118A">
      <w:r>
        <w:separator/>
      </w:r>
    </w:p>
  </w:endnote>
  <w:endnote w:type="continuationSeparator" w:id="0">
    <w:p w:rsidR="00F648C7" w:rsidRDefault="00F648C7" w:rsidP="00DE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3771205"/>
      <w:docPartObj>
        <w:docPartGallery w:val="Page Numbers (Bottom of Page)"/>
        <w:docPartUnique/>
      </w:docPartObj>
    </w:sdtPr>
    <w:sdtEndPr/>
    <w:sdtContent>
      <w:p w:rsidR="007D1E25" w:rsidRDefault="007D1E2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CCE">
          <w:rPr>
            <w:noProof/>
          </w:rPr>
          <w:t>12</w:t>
        </w:r>
        <w:r>
          <w:fldChar w:fldCharType="end"/>
        </w:r>
      </w:p>
    </w:sdtContent>
  </w:sdt>
  <w:p w:rsidR="007D1E25" w:rsidRDefault="007D1E2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673350"/>
      <w:docPartObj>
        <w:docPartGallery w:val="Page Numbers (Bottom of Page)"/>
        <w:docPartUnique/>
      </w:docPartObj>
    </w:sdtPr>
    <w:sdtEndPr/>
    <w:sdtContent>
      <w:p w:rsidR="000070B3" w:rsidRDefault="000070B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CCE">
          <w:rPr>
            <w:noProof/>
          </w:rPr>
          <w:t>14</w:t>
        </w:r>
        <w:r>
          <w:fldChar w:fldCharType="end"/>
        </w:r>
      </w:p>
    </w:sdtContent>
  </w:sdt>
  <w:p w:rsidR="00DE118A" w:rsidRDefault="00DE118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8C7" w:rsidRDefault="00F648C7" w:rsidP="00DE118A">
      <w:r>
        <w:separator/>
      </w:r>
    </w:p>
  </w:footnote>
  <w:footnote w:type="continuationSeparator" w:id="0">
    <w:p w:rsidR="00F648C7" w:rsidRDefault="00F648C7" w:rsidP="00DE1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2B0B"/>
    <w:multiLevelType w:val="hybridMultilevel"/>
    <w:tmpl w:val="FE48C5A4"/>
    <w:lvl w:ilvl="0" w:tplc="2982CE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4A1411"/>
    <w:multiLevelType w:val="hybridMultilevel"/>
    <w:tmpl w:val="11006B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7279B"/>
    <w:multiLevelType w:val="hybridMultilevel"/>
    <w:tmpl w:val="64D01B92"/>
    <w:lvl w:ilvl="0" w:tplc="2982CE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69658E"/>
    <w:multiLevelType w:val="multilevel"/>
    <w:tmpl w:val="6C323A9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CC3D99"/>
    <w:multiLevelType w:val="hybridMultilevel"/>
    <w:tmpl w:val="C3227DF2"/>
    <w:lvl w:ilvl="0" w:tplc="2982CE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4A622A"/>
    <w:multiLevelType w:val="multilevel"/>
    <w:tmpl w:val="6F429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F10F04"/>
    <w:multiLevelType w:val="hybridMultilevel"/>
    <w:tmpl w:val="6666E590"/>
    <w:lvl w:ilvl="0" w:tplc="2982CE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0D4811"/>
    <w:multiLevelType w:val="hybridMultilevel"/>
    <w:tmpl w:val="F7922D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2673821"/>
    <w:multiLevelType w:val="hybridMultilevel"/>
    <w:tmpl w:val="2386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52F710E"/>
    <w:multiLevelType w:val="hybridMultilevel"/>
    <w:tmpl w:val="057A6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3E0654"/>
    <w:multiLevelType w:val="hybridMultilevel"/>
    <w:tmpl w:val="E536FFF0"/>
    <w:lvl w:ilvl="0" w:tplc="2982CE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A852B4"/>
    <w:multiLevelType w:val="hybridMultilevel"/>
    <w:tmpl w:val="2BE675B2"/>
    <w:lvl w:ilvl="0" w:tplc="2982CE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DF6D40"/>
    <w:multiLevelType w:val="hybridMultilevel"/>
    <w:tmpl w:val="10EA61DA"/>
    <w:lvl w:ilvl="0" w:tplc="2982CE3C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13">
    <w:nsid w:val="6C2E703B"/>
    <w:multiLevelType w:val="hybridMultilevel"/>
    <w:tmpl w:val="BB484624"/>
    <w:lvl w:ilvl="0" w:tplc="A9583882">
      <w:start w:val="1"/>
      <w:numFmt w:val="decimal"/>
      <w:lvlText w:val="%1."/>
      <w:lvlJc w:val="left"/>
      <w:pPr>
        <w:tabs>
          <w:tab w:val="num" w:pos="2017"/>
        </w:tabs>
        <w:ind w:left="20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A46812"/>
    <w:multiLevelType w:val="hybridMultilevel"/>
    <w:tmpl w:val="8236B574"/>
    <w:lvl w:ilvl="0" w:tplc="2982CE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D478F8"/>
    <w:multiLevelType w:val="hybridMultilevel"/>
    <w:tmpl w:val="8340A4A0"/>
    <w:lvl w:ilvl="0" w:tplc="903267E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">
    <w:nsid w:val="71CD2773"/>
    <w:multiLevelType w:val="hybridMultilevel"/>
    <w:tmpl w:val="58680200"/>
    <w:lvl w:ilvl="0" w:tplc="2982CE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0F0682"/>
    <w:multiLevelType w:val="hybridMultilevel"/>
    <w:tmpl w:val="8C8C3F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7"/>
  </w:num>
  <w:num w:numId="4">
    <w:abstractNumId w:val="1"/>
  </w:num>
  <w:num w:numId="5">
    <w:abstractNumId w:val="9"/>
  </w:num>
  <w:num w:numId="6">
    <w:abstractNumId w:val="15"/>
  </w:num>
  <w:num w:numId="7">
    <w:abstractNumId w:val="5"/>
  </w:num>
  <w:num w:numId="8">
    <w:abstractNumId w:val="0"/>
  </w:num>
  <w:num w:numId="9">
    <w:abstractNumId w:val="12"/>
  </w:num>
  <w:num w:numId="10">
    <w:abstractNumId w:val="3"/>
  </w:num>
  <w:num w:numId="11">
    <w:abstractNumId w:val="11"/>
  </w:num>
  <w:num w:numId="12">
    <w:abstractNumId w:val="14"/>
  </w:num>
  <w:num w:numId="13">
    <w:abstractNumId w:val="10"/>
  </w:num>
  <w:num w:numId="14">
    <w:abstractNumId w:val="6"/>
  </w:num>
  <w:num w:numId="15">
    <w:abstractNumId w:val="13"/>
  </w:num>
  <w:num w:numId="16">
    <w:abstractNumId w:val="2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592"/>
    <w:rsid w:val="000070B3"/>
    <w:rsid w:val="002E243F"/>
    <w:rsid w:val="003943C4"/>
    <w:rsid w:val="00417D88"/>
    <w:rsid w:val="004B7257"/>
    <w:rsid w:val="005E73B1"/>
    <w:rsid w:val="006A2739"/>
    <w:rsid w:val="006C7208"/>
    <w:rsid w:val="00797038"/>
    <w:rsid w:val="007D1E25"/>
    <w:rsid w:val="0081034B"/>
    <w:rsid w:val="009B4407"/>
    <w:rsid w:val="00AB4C50"/>
    <w:rsid w:val="00AB514C"/>
    <w:rsid w:val="00BC449E"/>
    <w:rsid w:val="00CA634B"/>
    <w:rsid w:val="00D24CCE"/>
    <w:rsid w:val="00DE118A"/>
    <w:rsid w:val="00DF3DDA"/>
    <w:rsid w:val="00EA1592"/>
    <w:rsid w:val="00ED14AE"/>
    <w:rsid w:val="00F648C7"/>
    <w:rsid w:val="00FD46B6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1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118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E11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E118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D1E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1E25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1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118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E118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E118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D1E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1E25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1CD8A-D02F-4789-8472-C96867DC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4396</Words>
  <Characters>25058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16</cp:revision>
  <cp:lastPrinted>2014-11-06T05:52:00Z</cp:lastPrinted>
  <dcterms:created xsi:type="dcterms:W3CDTF">2014-10-22T11:06:00Z</dcterms:created>
  <dcterms:modified xsi:type="dcterms:W3CDTF">2014-11-06T05:56:00Z</dcterms:modified>
</cp:coreProperties>
</file>