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BB" w:rsidRPr="00A27647" w:rsidRDefault="00A27647" w:rsidP="00A2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color w:val="C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A7C8" wp14:editId="771064D7">
                <wp:simplePos x="0" y="0"/>
                <wp:positionH relativeFrom="column">
                  <wp:posOffset>1234440</wp:posOffset>
                </wp:positionH>
                <wp:positionV relativeFrom="paragraph">
                  <wp:posOffset>3810</wp:posOffset>
                </wp:positionV>
                <wp:extent cx="4772025" cy="7429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647" w:rsidRDefault="00A27647" w:rsidP="00A276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7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бюджетное учреждение</w:t>
                            </w:r>
                          </w:p>
                          <w:p w:rsidR="00A27647" w:rsidRDefault="00A27647" w:rsidP="00A276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7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Ненецкого автономного округа</w:t>
                            </w:r>
                          </w:p>
                          <w:p w:rsidR="00A27647" w:rsidRPr="00A27647" w:rsidRDefault="00A27647" w:rsidP="00A276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7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«Ненецкий региональный центр развития образования»</w:t>
                            </w:r>
                          </w:p>
                          <w:p w:rsidR="00A27647" w:rsidRDefault="00A27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7.2pt;margin-top:.3pt;width:375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" fillcolor="white [3201]" strokecolor="white [3212]" strokeweight=".5pt">
                <v:textbox>
                  <w:txbxContent>
                    <w:p w:rsidR="00A27647" w:rsidRDefault="00A27647" w:rsidP="00A276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76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бюджетное учреждение</w:t>
                      </w:r>
                    </w:p>
                    <w:p w:rsidR="00A27647" w:rsidRDefault="00A27647" w:rsidP="00A276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76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Ненецкого автономного округа</w:t>
                      </w:r>
                    </w:p>
                    <w:p w:rsidR="00A27647" w:rsidRPr="00A27647" w:rsidRDefault="00A27647" w:rsidP="00A276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76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«Ненецкий региональный центр развития образования»</w:t>
                      </w:r>
                    </w:p>
                    <w:p w:rsidR="00A27647" w:rsidRDefault="00A27647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4AF98D5C" wp14:editId="62B0D990">
            <wp:extent cx="733425" cy="685933"/>
            <wp:effectExtent l="0" t="0" r="0" b="0"/>
            <wp:docPr id="14336" name="Рисунок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12" cy="68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Pr="00D322BB" w:rsidRDefault="00D322BB" w:rsidP="00D322BB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2BB">
        <w:rPr>
          <w:rFonts w:ascii="Times New Roman" w:hAnsi="Times New Roman" w:cs="Times New Roman"/>
          <w:sz w:val="44"/>
          <w:szCs w:val="44"/>
        </w:rPr>
        <w:t>Методические рекомендации</w:t>
      </w:r>
    </w:p>
    <w:p w:rsidR="00840B27" w:rsidRPr="00D322BB" w:rsidRDefault="00D322BB" w:rsidP="00D322BB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2BB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="006A6CF5">
        <w:rPr>
          <w:rFonts w:ascii="Times New Roman" w:hAnsi="Times New Roman" w:cs="Times New Roman"/>
          <w:sz w:val="44"/>
          <w:szCs w:val="44"/>
        </w:rPr>
        <w:t>Критериальное</w:t>
      </w:r>
      <w:proofErr w:type="spellEnd"/>
      <w:r w:rsidR="006A6CF5">
        <w:rPr>
          <w:rFonts w:ascii="Times New Roman" w:hAnsi="Times New Roman" w:cs="Times New Roman"/>
          <w:sz w:val="44"/>
          <w:szCs w:val="44"/>
        </w:rPr>
        <w:t xml:space="preserve"> оценивание</w:t>
      </w:r>
      <w:r w:rsidRPr="00D322BB">
        <w:rPr>
          <w:rFonts w:ascii="Times New Roman" w:hAnsi="Times New Roman" w:cs="Times New Roman"/>
          <w:sz w:val="44"/>
          <w:szCs w:val="44"/>
        </w:rPr>
        <w:t xml:space="preserve"> на уроках музыки»</w:t>
      </w: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322BB" w:rsidRDefault="00D322BB" w:rsidP="00D3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Ненецкого автономного округа</w:t>
      </w:r>
    </w:p>
    <w:p w:rsidR="00D322BB" w:rsidRDefault="00D322BB" w:rsidP="00D3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«Ненецкий региональный центр развития образования»</w:t>
      </w: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05" w:rsidRDefault="00133305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Pr="00D322BB" w:rsidRDefault="00D322BB" w:rsidP="00D322BB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2BB">
        <w:rPr>
          <w:rFonts w:ascii="Times New Roman" w:hAnsi="Times New Roman" w:cs="Times New Roman"/>
          <w:sz w:val="44"/>
          <w:szCs w:val="44"/>
        </w:rPr>
        <w:t>Методические рекомендации</w:t>
      </w:r>
    </w:p>
    <w:p w:rsidR="00D322BB" w:rsidRDefault="00D322BB" w:rsidP="00D322BB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2BB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="00833C3A">
        <w:rPr>
          <w:rFonts w:ascii="Times New Roman" w:hAnsi="Times New Roman" w:cs="Times New Roman"/>
          <w:sz w:val="44"/>
          <w:szCs w:val="44"/>
        </w:rPr>
        <w:t>Критериальное</w:t>
      </w:r>
      <w:proofErr w:type="spellEnd"/>
      <w:r w:rsidR="00833C3A">
        <w:rPr>
          <w:rFonts w:ascii="Times New Roman" w:hAnsi="Times New Roman" w:cs="Times New Roman"/>
          <w:sz w:val="44"/>
          <w:szCs w:val="44"/>
        </w:rPr>
        <w:t xml:space="preserve"> оценивание</w:t>
      </w:r>
      <w:r w:rsidRPr="00D322BB">
        <w:rPr>
          <w:rFonts w:ascii="Times New Roman" w:hAnsi="Times New Roman" w:cs="Times New Roman"/>
          <w:sz w:val="44"/>
          <w:szCs w:val="44"/>
        </w:rPr>
        <w:t xml:space="preserve"> на уроках музыки»</w:t>
      </w:r>
    </w:p>
    <w:p w:rsidR="00D322BB" w:rsidRP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учителей предметной области «Музыка»</w:t>
      </w:r>
      <w:r w:rsidRPr="00D322BB">
        <w:rPr>
          <w:rFonts w:ascii="Times New Roman" w:hAnsi="Times New Roman" w:cs="Times New Roman"/>
          <w:sz w:val="28"/>
          <w:szCs w:val="28"/>
        </w:rPr>
        <w:t>)</w:t>
      </w: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322BB" w:rsidRDefault="00D322BB" w:rsidP="00D32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Д. Ульяновская, методист</w:t>
      </w:r>
    </w:p>
    <w:p w:rsidR="00D322BB" w:rsidRDefault="00D322BB" w:rsidP="00D32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НАО «НРЦРО» </w:t>
      </w:r>
    </w:p>
    <w:p w:rsidR="00D322BB" w:rsidRDefault="00D322BB" w:rsidP="00D32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05" w:rsidRDefault="00133305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05" w:rsidRDefault="00133305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05" w:rsidRDefault="00133305" w:rsidP="00D32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83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83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83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BB" w:rsidRDefault="00D322BB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рассмотрены и утверждены</w:t>
      </w:r>
    </w:p>
    <w:p w:rsidR="00D322BB" w:rsidRDefault="00D322BB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Методического совета «</w:t>
      </w:r>
      <w:r w:rsidR="001333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3305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2018 г. протокол №</w:t>
      </w:r>
      <w:r w:rsidR="0013330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25883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05" w:rsidRDefault="00133305" w:rsidP="00BF3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05" w:rsidRDefault="00133305" w:rsidP="00BF3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9E" w:rsidRPr="001F4A1E" w:rsidRDefault="00BF3B9E" w:rsidP="00BF3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BF3B9E" w:rsidRDefault="00BF3B9E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83" w:rsidRDefault="00537BE1" w:rsidP="00BF3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883">
        <w:rPr>
          <w:rFonts w:ascii="Times New Roman" w:hAnsi="Times New Roman" w:cs="Times New Roman"/>
          <w:sz w:val="28"/>
          <w:szCs w:val="28"/>
        </w:rPr>
        <w:t xml:space="preserve"> современной школе </w:t>
      </w:r>
      <w:r>
        <w:rPr>
          <w:rFonts w:ascii="Times New Roman" w:hAnsi="Times New Roman" w:cs="Times New Roman"/>
          <w:sz w:val="28"/>
          <w:szCs w:val="28"/>
        </w:rPr>
        <w:t xml:space="preserve">изучение музыки </w:t>
      </w:r>
      <w:r w:rsidR="00F25883">
        <w:rPr>
          <w:rFonts w:ascii="Times New Roman" w:hAnsi="Times New Roman" w:cs="Times New Roman"/>
          <w:sz w:val="28"/>
          <w:szCs w:val="28"/>
        </w:rPr>
        <w:t xml:space="preserve">направлено на достижение личностных, </w:t>
      </w:r>
      <w:proofErr w:type="spellStart"/>
      <w:r w:rsidR="00F2588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25883">
        <w:rPr>
          <w:rFonts w:ascii="Times New Roman" w:hAnsi="Times New Roman" w:cs="Times New Roman"/>
          <w:sz w:val="28"/>
          <w:szCs w:val="28"/>
        </w:rPr>
        <w:t xml:space="preserve"> и предметных результатов. Все виды результатов конкретизируются в образовательной программе по учебному предмету.</w:t>
      </w:r>
    </w:p>
    <w:p w:rsidR="00A952DB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Контрольно-оценочная деятельность по музыке может быть различна по форме: устная, в виде тестового контроля</w:t>
      </w:r>
      <w:r w:rsidR="00537BE1">
        <w:rPr>
          <w:rFonts w:ascii="Times New Roman" w:hAnsi="Times New Roman" w:cs="Times New Roman"/>
          <w:sz w:val="28"/>
          <w:szCs w:val="28"/>
        </w:rPr>
        <w:t>, письменная.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537BE1">
        <w:rPr>
          <w:rFonts w:ascii="Times New Roman" w:hAnsi="Times New Roman" w:cs="Times New Roman"/>
          <w:sz w:val="28"/>
          <w:szCs w:val="28"/>
        </w:rPr>
        <w:t>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и исследовательских работ по музыке. </w:t>
      </w:r>
      <w:r w:rsidR="00537BE1">
        <w:rPr>
          <w:rFonts w:ascii="Times New Roman" w:hAnsi="Times New Roman" w:cs="Times New Roman"/>
          <w:sz w:val="28"/>
          <w:szCs w:val="28"/>
        </w:rPr>
        <w:t>О</w:t>
      </w:r>
      <w:r w:rsidR="00F4372D">
        <w:rPr>
          <w:rFonts w:ascii="Times New Roman" w:hAnsi="Times New Roman" w:cs="Times New Roman"/>
          <w:sz w:val="28"/>
          <w:szCs w:val="28"/>
        </w:rPr>
        <w:t>пределение результативности музыкальной деятельности обучающихся</w:t>
      </w:r>
      <w:r w:rsidR="00537BE1">
        <w:rPr>
          <w:rFonts w:ascii="Times New Roman" w:hAnsi="Times New Roman" w:cs="Times New Roman"/>
          <w:sz w:val="28"/>
          <w:szCs w:val="28"/>
        </w:rPr>
        <w:t xml:space="preserve"> является критерием контрольн</w:t>
      </w:r>
      <w:proofErr w:type="gramStart"/>
      <w:r w:rsidR="00537B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7BE1">
        <w:rPr>
          <w:rFonts w:ascii="Times New Roman" w:hAnsi="Times New Roman" w:cs="Times New Roman"/>
          <w:sz w:val="28"/>
          <w:szCs w:val="28"/>
        </w:rPr>
        <w:t xml:space="preserve"> оценочной деятельности</w:t>
      </w:r>
      <w:r w:rsidR="00F4372D">
        <w:rPr>
          <w:rFonts w:ascii="Times New Roman" w:hAnsi="Times New Roman" w:cs="Times New Roman"/>
          <w:sz w:val="28"/>
          <w:szCs w:val="28"/>
        </w:rPr>
        <w:t xml:space="preserve">: </w:t>
      </w:r>
      <w:r w:rsidR="00537BE1">
        <w:rPr>
          <w:rFonts w:ascii="Times New Roman" w:hAnsi="Times New Roman" w:cs="Times New Roman"/>
          <w:sz w:val="28"/>
          <w:szCs w:val="28"/>
        </w:rPr>
        <w:t xml:space="preserve">степень развития индивидуально-оценочных суждений о содержании музыкальных сочинений; </w:t>
      </w:r>
      <w:r w:rsidR="00F4372D">
        <w:rPr>
          <w:rFonts w:ascii="Times New Roman" w:hAnsi="Times New Roman" w:cs="Times New Roman"/>
          <w:sz w:val="28"/>
          <w:szCs w:val="28"/>
        </w:rPr>
        <w:t>степень развития эмоционального восприятия обучающимися музыкальных произведений</w:t>
      </w:r>
      <w:r w:rsidR="00537BE1">
        <w:rPr>
          <w:rFonts w:ascii="Times New Roman" w:hAnsi="Times New Roman" w:cs="Times New Roman"/>
          <w:sz w:val="28"/>
          <w:szCs w:val="28"/>
        </w:rPr>
        <w:t xml:space="preserve"> </w:t>
      </w:r>
      <w:r w:rsidR="00F4372D">
        <w:rPr>
          <w:rFonts w:ascii="Times New Roman" w:hAnsi="Times New Roman" w:cs="Times New Roman"/>
          <w:sz w:val="28"/>
          <w:szCs w:val="28"/>
        </w:rPr>
        <w:t xml:space="preserve">различных жанров и стилей; об </w:t>
      </w:r>
      <w:r w:rsidR="00A952DB">
        <w:rPr>
          <w:rFonts w:ascii="Times New Roman" w:hAnsi="Times New Roman" w:cs="Times New Roman"/>
          <w:sz w:val="28"/>
          <w:szCs w:val="28"/>
        </w:rPr>
        <w:t xml:space="preserve">их нравственных ценностях, о современности звучания шедевров музыкальной классики; степень </w:t>
      </w:r>
      <w:proofErr w:type="spellStart"/>
      <w:r w:rsidR="00A952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952DB">
        <w:rPr>
          <w:rFonts w:ascii="Times New Roman" w:hAnsi="Times New Roman" w:cs="Times New Roman"/>
          <w:sz w:val="28"/>
          <w:szCs w:val="28"/>
        </w:rPr>
        <w:t xml:space="preserve"> осознанного отношения у обучающихся к явлениям музыкального искусства; степень развития у обучающихся музыкальности, творческих способов деятельности, навыков коммуникативной культуры, потребности общения с музыкой.</w:t>
      </w:r>
    </w:p>
    <w:p w:rsidR="00F25883" w:rsidRDefault="00A952DB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E1">
        <w:rPr>
          <w:rFonts w:ascii="Times New Roman" w:hAnsi="Times New Roman" w:cs="Times New Roman"/>
          <w:sz w:val="28"/>
          <w:szCs w:val="28"/>
        </w:rPr>
        <w:t>Чем является о</w:t>
      </w:r>
      <w:r>
        <w:rPr>
          <w:rFonts w:ascii="Times New Roman" w:hAnsi="Times New Roman" w:cs="Times New Roman"/>
          <w:sz w:val="28"/>
          <w:szCs w:val="28"/>
        </w:rPr>
        <w:t>ценка в школе</w:t>
      </w:r>
      <w:r w:rsidR="00537BE1">
        <w:rPr>
          <w:rFonts w:ascii="Times New Roman" w:hAnsi="Times New Roman" w:cs="Times New Roman"/>
          <w:sz w:val="28"/>
          <w:szCs w:val="28"/>
        </w:rPr>
        <w:t>? Э</w:t>
      </w:r>
      <w:r>
        <w:rPr>
          <w:rFonts w:ascii="Times New Roman" w:hAnsi="Times New Roman" w:cs="Times New Roman"/>
          <w:sz w:val="28"/>
          <w:szCs w:val="28"/>
        </w:rPr>
        <w:t xml:space="preserve">то инструмент в руках учителя,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обучающегося. Вопрос оценки очень важен и требует серьезного подхода.</w:t>
      </w:r>
    </w:p>
    <w:p w:rsidR="004469F4" w:rsidRDefault="00332711" w:rsidP="00F2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ФГОС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оцениваться не только предметные,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 познавательные, коммуникативные и регулятивные учебные действия.</w:t>
      </w:r>
      <w:r w:rsidR="0076267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37BE1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76267F">
        <w:rPr>
          <w:rFonts w:ascii="Times New Roman" w:hAnsi="Times New Roman" w:cs="Times New Roman"/>
          <w:sz w:val="28"/>
          <w:szCs w:val="28"/>
        </w:rPr>
        <w:t xml:space="preserve">современной школы поставлен перед необходимостью научиться оценивать не столько конечный результат, сколько способы деятельности </w:t>
      </w:r>
      <w:proofErr w:type="gramStart"/>
      <w:r w:rsidR="007626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6267F">
        <w:rPr>
          <w:rFonts w:ascii="Times New Roman" w:hAnsi="Times New Roman" w:cs="Times New Roman"/>
          <w:sz w:val="28"/>
          <w:szCs w:val="28"/>
        </w:rPr>
        <w:t xml:space="preserve">. При всем этом ощущается острый дефицит технологий и эффективных методик для оценивания приращений этих </w:t>
      </w:r>
      <w:proofErr w:type="spellStart"/>
      <w:r w:rsidR="007626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6267F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4469F4" w:rsidRPr="004469F4" w:rsidRDefault="0076267F" w:rsidP="00762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  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знаний и оценки </w:t>
      </w:r>
      <w:proofErr w:type="gramStart"/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37BE1">
        <w:rPr>
          <w:rFonts w:ascii="Times New Roman" w:hAnsi="Times New Roman" w:cs="Times New Roman"/>
          <w:sz w:val="28"/>
          <w:szCs w:val="28"/>
        </w:rPr>
        <w:t xml:space="preserve"> условиях системно-</w:t>
      </w:r>
      <w:proofErr w:type="spellStart"/>
      <w:r w:rsidR="00537BE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37BE1">
        <w:rPr>
          <w:rFonts w:ascii="Times New Roman" w:hAnsi="Times New Roman" w:cs="Times New Roman"/>
          <w:sz w:val="28"/>
          <w:szCs w:val="28"/>
        </w:rPr>
        <w:t xml:space="preserve"> подхода просто необходимо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.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обеспечит включение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в контрольно-оценочную деятельность, поможет им приобрести навыки и привычку к самооценке, т.к. это качество является непременным условием становления личностных характеристик выпускника, изложенных в «портрете выпускника основной школы»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отвечает технология </w:t>
      </w:r>
      <w:proofErr w:type="spellStart"/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Она является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действенн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для формирования мотивации к учебной деятельности и обеспечения индивидуального подхода к ученику, но и наглядн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>, прозрачн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537BE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469F4" w:rsidRPr="004469F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оценивания. </w:t>
      </w:r>
    </w:p>
    <w:p w:rsidR="004469F4" w:rsidRPr="0076267F" w:rsidRDefault="004469F4" w:rsidP="007626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>Под </w:t>
      </w:r>
      <w:proofErr w:type="spellStart"/>
      <w:r w:rsidRPr="0076267F">
        <w:rPr>
          <w:rStyle w:val="a4"/>
          <w:i w:val="0"/>
          <w:color w:val="000000"/>
          <w:sz w:val="28"/>
          <w:szCs w:val="28"/>
        </w:rPr>
        <w:t>критериальным</w:t>
      </w:r>
      <w:proofErr w:type="spellEnd"/>
      <w:r w:rsidRPr="0076267F">
        <w:rPr>
          <w:rStyle w:val="a4"/>
          <w:i w:val="0"/>
          <w:color w:val="000000"/>
          <w:sz w:val="28"/>
          <w:szCs w:val="28"/>
        </w:rPr>
        <w:t xml:space="preserve"> оцениванием</w:t>
      </w:r>
      <w:r w:rsidRPr="0076267F">
        <w:rPr>
          <w:color w:val="000000"/>
          <w:sz w:val="28"/>
          <w:szCs w:val="28"/>
        </w:rPr>
        <w:t> М.Ю. Де</w:t>
      </w:r>
      <w:r w:rsidRPr="0076267F">
        <w:rPr>
          <w:color w:val="000000"/>
          <w:sz w:val="28"/>
          <w:szCs w:val="28"/>
        </w:rPr>
        <w:softHyphen/>
        <w:t xml:space="preserve">мидова, С.В. Иванов, О.А. Карабанова понимают процесс оценивания, основанный на сравнении учебных достижений учащихся с четко определенными, коллективно </w:t>
      </w:r>
      <w:r w:rsidRPr="0076267F">
        <w:rPr>
          <w:color w:val="000000"/>
          <w:sz w:val="28"/>
          <w:szCs w:val="28"/>
        </w:rPr>
        <w:lastRenderedPageBreak/>
        <w:t>выработанными, заранее известными всем участникам образовательного процесса критериями, соответствующими целям и содержанию образования, способствующий формированию у учащихся умения учиться.</w:t>
      </w:r>
    </w:p>
    <w:p w:rsidR="004469F4" w:rsidRPr="0076267F" w:rsidRDefault="004469F4" w:rsidP="007626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 xml:space="preserve">Педагогическая сущность технологии </w:t>
      </w:r>
      <w:proofErr w:type="spellStart"/>
      <w:r w:rsidRPr="0076267F">
        <w:rPr>
          <w:color w:val="000000"/>
          <w:sz w:val="28"/>
          <w:szCs w:val="28"/>
        </w:rPr>
        <w:t>критериального</w:t>
      </w:r>
      <w:proofErr w:type="spellEnd"/>
      <w:r w:rsidRPr="0076267F">
        <w:rPr>
          <w:color w:val="000000"/>
          <w:sz w:val="28"/>
          <w:szCs w:val="28"/>
        </w:rPr>
        <w:t xml:space="preserve"> оценивания заключается в формировании готовности и способности </w:t>
      </w:r>
      <w:r w:rsidR="00A92762">
        <w:rPr>
          <w:color w:val="000000"/>
          <w:sz w:val="28"/>
          <w:szCs w:val="28"/>
        </w:rPr>
        <w:t>обучающихся</w:t>
      </w:r>
      <w:r w:rsidRPr="0076267F">
        <w:rPr>
          <w:color w:val="000000"/>
          <w:sz w:val="28"/>
          <w:szCs w:val="28"/>
        </w:rPr>
        <w:t xml:space="preserve"> осуществлять самостоятельную учебно-познавательную деятельность, направленную на усвоение знаний и способов их приобретения; концентрировать внимание; критически мыслить; оценивать собственные возможности и учебные достижения; осуществлять </w:t>
      </w:r>
      <w:proofErr w:type="spellStart"/>
      <w:r w:rsidRPr="0076267F">
        <w:rPr>
          <w:color w:val="000000"/>
          <w:sz w:val="28"/>
          <w:szCs w:val="28"/>
        </w:rPr>
        <w:t>взаимооценивание</w:t>
      </w:r>
      <w:proofErr w:type="spellEnd"/>
      <w:r w:rsidRPr="0076267F">
        <w:rPr>
          <w:color w:val="000000"/>
          <w:sz w:val="28"/>
          <w:szCs w:val="28"/>
        </w:rPr>
        <w:t>.</w:t>
      </w:r>
    </w:p>
    <w:p w:rsidR="004469F4" w:rsidRPr="0076267F" w:rsidRDefault="004469F4" w:rsidP="007626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rStyle w:val="a4"/>
          <w:i w:val="0"/>
          <w:color w:val="000000"/>
          <w:sz w:val="28"/>
          <w:szCs w:val="28"/>
        </w:rPr>
        <w:t xml:space="preserve">Модель технологии </w:t>
      </w:r>
      <w:proofErr w:type="spellStart"/>
      <w:r w:rsidRPr="0076267F">
        <w:rPr>
          <w:rStyle w:val="a4"/>
          <w:i w:val="0"/>
          <w:color w:val="000000"/>
          <w:sz w:val="28"/>
          <w:szCs w:val="28"/>
        </w:rPr>
        <w:t>критериального</w:t>
      </w:r>
      <w:proofErr w:type="spellEnd"/>
      <w:r w:rsidRPr="0076267F">
        <w:rPr>
          <w:rStyle w:val="a4"/>
          <w:i w:val="0"/>
          <w:color w:val="000000"/>
          <w:sz w:val="28"/>
          <w:szCs w:val="28"/>
        </w:rPr>
        <w:t xml:space="preserve"> оценивания</w:t>
      </w:r>
      <w:r w:rsidRPr="0076267F">
        <w:rPr>
          <w:color w:val="000000"/>
          <w:sz w:val="28"/>
          <w:szCs w:val="28"/>
        </w:rPr>
        <w:t>, включает:</w:t>
      </w:r>
    </w:p>
    <w:p w:rsidR="004469F4" w:rsidRDefault="004469F4" w:rsidP="007626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 xml:space="preserve">- принципы (единства формирующего и констатирующего оценивания, осознанности, диагностической основы </w:t>
      </w:r>
      <w:proofErr w:type="spellStart"/>
      <w:r w:rsidRPr="0076267F">
        <w:rPr>
          <w:color w:val="000000"/>
          <w:sz w:val="28"/>
          <w:szCs w:val="28"/>
        </w:rPr>
        <w:t>критериального</w:t>
      </w:r>
      <w:proofErr w:type="spellEnd"/>
      <w:r w:rsidRPr="0076267F">
        <w:rPr>
          <w:color w:val="000000"/>
          <w:sz w:val="28"/>
          <w:szCs w:val="28"/>
        </w:rPr>
        <w:t xml:space="preserve"> оценивания), обеспечивающие достижение вышеуказанной цели;</w:t>
      </w:r>
    </w:p>
    <w:p w:rsidR="00537BE1" w:rsidRDefault="00537BE1" w:rsidP="00537B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>- цель, обусловленную потребностями общества и личности учащегося;</w:t>
      </w:r>
    </w:p>
    <w:p w:rsidR="00537BE1" w:rsidRPr="0076267F" w:rsidRDefault="00537BE1" w:rsidP="00537B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>- организационно-педагогические условия оценочной деятельности;</w:t>
      </w:r>
    </w:p>
    <w:p w:rsidR="004469F4" w:rsidRPr="0076267F" w:rsidRDefault="004469F4" w:rsidP="007626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>- оценочную политику образовательно</w:t>
      </w:r>
      <w:r w:rsidR="00A92762">
        <w:rPr>
          <w:color w:val="000000"/>
          <w:sz w:val="28"/>
          <w:szCs w:val="28"/>
        </w:rPr>
        <w:t>й организации</w:t>
      </w:r>
      <w:r w:rsidRPr="0076267F">
        <w:rPr>
          <w:color w:val="000000"/>
          <w:sz w:val="28"/>
          <w:szCs w:val="28"/>
        </w:rPr>
        <w:t>;</w:t>
      </w:r>
    </w:p>
    <w:p w:rsidR="004469F4" w:rsidRPr="0076267F" w:rsidRDefault="004469F4" w:rsidP="007626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67F">
        <w:rPr>
          <w:color w:val="000000"/>
          <w:sz w:val="28"/>
          <w:szCs w:val="28"/>
        </w:rPr>
        <w:t xml:space="preserve">- процедура педагогического диагностирования (карты формирующего и констатирующего </w:t>
      </w:r>
      <w:proofErr w:type="spellStart"/>
      <w:r w:rsidRPr="0076267F">
        <w:rPr>
          <w:color w:val="000000"/>
          <w:sz w:val="28"/>
          <w:szCs w:val="28"/>
        </w:rPr>
        <w:t>критериального</w:t>
      </w:r>
      <w:proofErr w:type="spellEnd"/>
      <w:r w:rsidRPr="0076267F">
        <w:rPr>
          <w:color w:val="000000"/>
          <w:sz w:val="28"/>
          <w:szCs w:val="28"/>
        </w:rPr>
        <w:t xml:space="preserve"> оценивания, тестирование, анкетирование, наблюдение, интервьюирование).</w:t>
      </w:r>
    </w:p>
    <w:p w:rsidR="004469F4" w:rsidRDefault="00537BE1" w:rsidP="0076267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6267F">
        <w:rPr>
          <w:color w:val="000000"/>
          <w:sz w:val="28"/>
          <w:szCs w:val="28"/>
        </w:rPr>
        <w:t xml:space="preserve">ринципы оценивания </w:t>
      </w:r>
      <w:r>
        <w:rPr>
          <w:color w:val="000000"/>
          <w:sz w:val="28"/>
          <w:szCs w:val="28"/>
        </w:rPr>
        <w:t>в</w:t>
      </w:r>
      <w:r w:rsidR="004469F4" w:rsidRPr="0076267F">
        <w:rPr>
          <w:color w:val="000000"/>
          <w:sz w:val="28"/>
          <w:szCs w:val="28"/>
        </w:rPr>
        <w:t xml:space="preserve"> технологии </w:t>
      </w:r>
      <w:r w:rsidR="0076267F">
        <w:rPr>
          <w:color w:val="000000"/>
          <w:sz w:val="28"/>
          <w:szCs w:val="28"/>
        </w:rPr>
        <w:t>системно-</w:t>
      </w:r>
      <w:proofErr w:type="spellStart"/>
      <w:r w:rsidR="0076267F">
        <w:rPr>
          <w:color w:val="000000"/>
          <w:sz w:val="28"/>
          <w:szCs w:val="28"/>
        </w:rPr>
        <w:t>деятельностного</w:t>
      </w:r>
      <w:proofErr w:type="spellEnd"/>
      <w:r w:rsidR="0076267F">
        <w:rPr>
          <w:color w:val="000000"/>
          <w:sz w:val="28"/>
          <w:szCs w:val="28"/>
        </w:rPr>
        <w:t xml:space="preserve"> подхода</w:t>
      </w:r>
      <w:r w:rsidR="0076267F" w:rsidRPr="0076267F">
        <w:rPr>
          <w:color w:val="000000"/>
          <w:sz w:val="28"/>
          <w:szCs w:val="28"/>
        </w:rPr>
        <w:t xml:space="preserve"> </w:t>
      </w:r>
      <w:r w:rsidR="004469F4" w:rsidRPr="0076267F">
        <w:rPr>
          <w:color w:val="000000"/>
          <w:sz w:val="28"/>
          <w:szCs w:val="28"/>
        </w:rPr>
        <w:t>следующие:</w:t>
      </w:r>
    </w:p>
    <w:p w:rsidR="0095010F" w:rsidRPr="0076267F" w:rsidRDefault="0095010F" w:rsidP="009501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6267F">
        <w:rPr>
          <w:color w:val="000000"/>
          <w:sz w:val="28"/>
          <w:szCs w:val="28"/>
        </w:rPr>
        <w:t xml:space="preserve">ценивание должно быть только </w:t>
      </w:r>
      <w:proofErr w:type="spellStart"/>
      <w:r w:rsidRPr="0076267F">
        <w:rPr>
          <w:color w:val="000000"/>
          <w:sz w:val="28"/>
          <w:szCs w:val="28"/>
        </w:rPr>
        <w:t>критериальным</w:t>
      </w:r>
      <w:proofErr w:type="spellEnd"/>
      <w:r>
        <w:rPr>
          <w:color w:val="000000"/>
          <w:sz w:val="28"/>
          <w:szCs w:val="28"/>
        </w:rPr>
        <w:t>, где о</w:t>
      </w:r>
      <w:r w:rsidRPr="0076267F">
        <w:rPr>
          <w:color w:val="000000"/>
          <w:sz w:val="28"/>
          <w:szCs w:val="28"/>
        </w:rPr>
        <w:t>сновными критериями оценивания выступают ожидаемые результаты, соответствующие учебным целям</w:t>
      </w:r>
      <w:r>
        <w:rPr>
          <w:color w:val="000000"/>
          <w:sz w:val="28"/>
          <w:szCs w:val="28"/>
        </w:rPr>
        <w:t>;</w:t>
      </w:r>
    </w:p>
    <w:p w:rsidR="004469F4" w:rsidRPr="0076267F" w:rsidRDefault="0076267F" w:rsidP="007626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469F4" w:rsidRPr="0076267F">
        <w:rPr>
          <w:color w:val="000000"/>
          <w:sz w:val="28"/>
          <w:szCs w:val="28"/>
        </w:rPr>
        <w:t xml:space="preserve">ценивание является постоянным процессом, естественным </w:t>
      </w:r>
      <w:proofErr w:type="gramStart"/>
      <w:r w:rsidR="004469F4" w:rsidRPr="0076267F">
        <w:rPr>
          <w:color w:val="000000"/>
          <w:sz w:val="28"/>
          <w:szCs w:val="28"/>
        </w:rPr>
        <w:t>образом</w:t>
      </w:r>
      <w:proofErr w:type="gramEnd"/>
      <w:r w:rsidR="004469F4" w:rsidRPr="0076267F">
        <w:rPr>
          <w:color w:val="000000"/>
          <w:sz w:val="28"/>
          <w:szCs w:val="28"/>
        </w:rPr>
        <w:t xml:space="preserve"> интегрированным в образовательную практику</w:t>
      </w:r>
      <w:r>
        <w:rPr>
          <w:color w:val="000000"/>
          <w:sz w:val="28"/>
          <w:szCs w:val="28"/>
        </w:rPr>
        <w:t>;</w:t>
      </w:r>
    </w:p>
    <w:p w:rsidR="004469F4" w:rsidRPr="0076267F" w:rsidRDefault="0076267F" w:rsidP="007626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469F4" w:rsidRPr="0076267F">
        <w:rPr>
          <w:color w:val="000000"/>
          <w:sz w:val="28"/>
          <w:szCs w:val="28"/>
        </w:rPr>
        <w:t xml:space="preserve">цениваться с помощью отметки могут только результаты деятельности </w:t>
      </w:r>
      <w:r>
        <w:rPr>
          <w:color w:val="000000"/>
          <w:sz w:val="28"/>
          <w:szCs w:val="28"/>
        </w:rPr>
        <w:t>обучающегося</w:t>
      </w:r>
      <w:r w:rsidR="004469F4" w:rsidRPr="0076267F">
        <w:rPr>
          <w:color w:val="000000"/>
          <w:sz w:val="28"/>
          <w:szCs w:val="28"/>
        </w:rPr>
        <w:t>, но не его личные качества</w:t>
      </w:r>
      <w:r>
        <w:rPr>
          <w:color w:val="000000"/>
          <w:sz w:val="28"/>
          <w:szCs w:val="28"/>
        </w:rPr>
        <w:t>;</w:t>
      </w:r>
    </w:p>
    <w:p w:rsidR="004469F4" w:rsidRPr="0076267F" w:rsidRDefault="004D1457" w:rsidP="007626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4469F4" w:rsidRPr="0076267F">
        <w:rPr>
          <w:color w:val="000000"/>
          <w:sz w:val="28"/>
          <w:szCs w:val="28"/>
        </w:rPr>
        <w:t xml:space="preserve">ритерии оценивания и алгоритм выставления отметки заранее известны и педагогам, и </w:t>
      </w:r>
      <w:r>
        <w:rPr>
          <w:color w:val="000000"/>
          <w:sz w:val="28"/>
          <w:szCs w:val="28"/>
        </w:rPr>
        <w:t xml:space="preserve">обучающимся; </w:t>
      </w:r>
    </w:p>
    <w:p w:rsidR="004469F4" w:rsidRPr="0076267F" w:rsidRDefault="004D1457" w:rsidP="007626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469F4" w:rsidRPr="0076267F">
        <w:rPr>
          <w:color w:val="000000"/>
          <w:sz w:val="28"/>
          <w:szCs w:val="28"/>
        </w:rPr>
        <w:t xml:space="preserve">истема оценивания выстраивается таким образом, чтобы </w:t>
      </w:r>
      <w:r>
        <w:rPr>
          <w:color w:val="000000"/>
          <w:sz w:val="28"/>
          <w:szCs w:val="28"/>
        </w:rPr>
        <w:t>обучающиеся</w:t>
      </w:r>
      <w:r w:rsidR="004469F4" w:rsidRPr="0076267F">
        <w:rPr>
          <w:color w:val="000000"/>
          <w:sz w:val="28"/>
          <w:szCs w:val="28"/>
        </w:rPr>
        <w:t xml:space="preserve"> включались в контрольно-оценочную деятельность, приобретая навыки и привычку к самооценке.</w:t>
      </w:r>
    </w:p>
    <w:p w:rsidR="004469F4" w:rsidRDefault="0095010F" w:rsidP="004D14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469F4" w:rsidRPr="0076267F">
        <w:rPr>
          <w:color w:val="000000"/>
          <w:sz w:val="28"/>
          <w:szCs w:val="28"/>
        </w:rPr>
        <w:t xml:space="preserve"> концептуальной базе технологии </w:t>
      </w:r>
      <w:proofErr w:type="spellStart"/>
      <w:r w:rsidR="004469F4" w:rsidRPr="0076267F">
        <w:rPr>
          <w:color w:val="000000"/>
          <w:sz w:val="28"/>
          <w:szCs w:val="28"/>
        </w:rPr>
        <w:t>критериального</w:t>
      </w:r>
      <w:proofErr w:type="spellEnd"/>
      <w:r w:rsidR="004469F4" w:rsidRPr="0076267F">
        <w:rPr>
          <w:color w:val="000000"/>
          <w:sz w:val="28"/>
          <w:szCs w:val="28"/>
        </w:rPr>
        <w:t xml:space="preserve"> оценивания есть следующие психолого-педагогические теории: активной познавательной деятельности и развития личности (Л.С. Выготский, </w:t>
      </w:r>
      <w:r w:rsidRPr="0076267F">
        <w:rPr>
          <w:color w:val="000000"/>
          <w:sz w:val="28"/>
          <w:szCs w:val="28"/>
        </w:rPr>
        <w:t xml:space="preserve">Дж. </w:t>
      </w:r>
      <w:proofErr w:type="spellStart"/>
      <w:r w:rsidRPr="0076267F">
        <w:rPr>
          <w:color w:val="000000"/>
          <w:sz w:val="28"/>
          <w:szCs w:val="28"/>
        </w:rPr>
        <w:t>Гилфорд</w:t>
      </w:r>
      <w:proofErr w:type="spellEnd"/>
      <w:r>
        <w:rPr>
          <w:color w:val="000000"/>
          <w:sz w:val="28"/>
          <w:szCs w:val="28"/>
        </w:rPr>
        <w:t xml:space="preserve">, </w:t>
      </w:r>
      <w:r w:rsidR="004469F4" w:rsidRPr="0076267F">
        <w:rPr>
          <w:color w:val="000000"/>
          <w:sz w:val="28"/>
          <w:szCs w:val="28"/>
        </w:rPr>
        <w:t xml:space="preserve">С.Л. Рубинштейн); формирования мотивации к учению (Ш.А. </w:t>
      </w:r>
      <w:proofErr w:type="spellStart"/>
      <w:r w:rsidR="004469F4" w:rsidRPr="0076267F">
        <w:rPr>
          <w:color w:val="000000"/>
          <w:sz w:val="28"/>
          <w:szCs w:val="28"/>
        </w:rPr>
        <w:t>Амонашвили</w:t>
      </w:r>
      <w:proofErr w:type="spellEnd"/>
      <w:r w:rsidR="004469F4" w:rsidRPr="0076267F">
        <w:rPr>
          <w:color w:val="000000"/>
          <w:sz w:val="28"/>
          <w:szCs w:val="28"/>
        </w:rPr>
        <w:t xml:space="preserve">, </w:t>
      </w:r>
      <w:r w:rsidRPr="0076267F">
        <w:rPr>
          <w:color w:val="000000"/>
          <w:sz w:val="28"/>
          <w:szCs w:val="28"/>
        </w:rPr>
        <w:t xml:space="preserve">А.М. </w:t>
      </w:r>
      <w:proofErr w:type="spellStart"/>
      <w:r w:rsidRPr="0076267F">
        <w:rPr>
          <w:color w:val="000000"/>
          <w:sz w:val="28"/>
          <w:szCs w:val="28"/>
        </w:rPr>
        <w:t>Гельмонт</w:t>
      </w:r>
      <w:proofErr w:type="spellEnd"/>
      <w:r>
        <w:rPr>
          <w:color w:val="000000"/>
          <w:sz w:val="28"/>
          <w:szCs w:val="28"/>
        </w:rPr>
        <w:t>,</w:t>
      </w:r>
      <w:r w:rsidRPr="0076267F">
        <w:rPr>
          <w:color w:val="000000"/>
          <w:sz w:val="28"/>
          <w:szCs w:val="28"/>
        </w:rPr>
        <w:t xml:space="preserve"> </w:t>
      </w:r>
      <w:r w:rsidR="004469F4" w:rsidRPr="0076267F">
        <w:rPr>
          <w:color w:val="000000"/>
          <w:sz w:val="28"/>
          <w:szCs w:val="28"/>
        </w:rPr>
        <w:t xml:space="preserve">Л.И. </w:t>
      </w:r>
      <w:proofErr w:type="spellStart"/>
      <w:r w:rsidR="004469F4" w:rsidRPr="0076267F">
        <w:rPr>
          <w:color w:val="000000"/>
          <w:sz w:val="28"/>
          <w:szCs w:val="28"/>
        </w:rPr>
        <w:t>Божович</w:t>
      </w:r>
      <w:proofErr w:type="spellEnd"/>
      <w:r w:rsidR="004469F4" w:rsidRPr="0076267F">
        <w:rPr>
          <w:color w:val="000000"/>
          <w:sz w:val="28"/>
          <w:szCs w:val="28"/>
        </w:rPr>
        <w:t xml:space="preserve">); развивающего обучения (В.В. Давыдов, </w:t>
      </w:r>
      <w:r w:rsidRPr="0076267F">
        <w:rPr>
          <w:color w:val="000000"/>
          <w:sz w:val="28"/>
          <w:szCs w:val="28"/>
        </w:rPr>
        <w:t xml:space="preserve">Л.Г. </w:t>
      </w:r>
      <w:proofErr w:type="spellStart"/>
      <w:r w:rsidRPr="0076267F">
        <w:rPr>
          <w:color w:val="000000"/>
          <w:sz w:val="28"/>
          <w:szCs w:val="28"/>
        </w:rPr>
        <w:t>Петерсон</w:t>
      </w:r>
      <w:proofErr w:type="spellEnd"/>
      <w:r>
        <w:rPr>
          <w:color w:val="000000"/>
          <w:sz w:val="28"/>
          <w:szCs w:val="28"/>
        </w:rPr>
        <w:t>,</w:t>
      </w:r>
      <w:r w:rsidRPr="0076267F">
        <w:rPr>
          <w:color w:val="000000"/>
          <w:sz w:val="28"/>
          <w:szCs w:val="28"/>
        </w:rPr>
        <w:t xml:space="preserve"> </w:t>
      </w:r>
      <w:r w:rsidR="004469F4" w:rsidRPr="0076267F">
        <w:rPr>
          <w:color w:val="000000"/>
          <w:sz w:val="28"/>
          <w:szCs w:val="28"/>
        </w:rPr>
        <w:t xml:space="preserve">Д.Б. </w:t>
      </w:r>
      <w:proofErr w:type="spellStart"/>
      <w:r w:rsidR="004469F4" w:rsidRPr="0076267F">
        <w:rPr>
          <w:color w:val="000000"/>
          <w:sz w:val="28"/>
          <w:szCs w:val="28"/>
        </w:rPr>
        <w:t>Эльконин</w:t>
      </w:r>
      <w:proofErr w:type="spellEnd"/>
      <w:r w:rsidR="004469F4" w:rsidRPr="0076267F">
        <w:rPr>
          <w:color w:val="000000"/>
          <w:sz w:val="28"/>
          <w:szCs w:val="28"/>
        </w:rPr>
        <w:t>)</w:t>
      </w:r>
      <w:proofErr w:type="gramStart"/>
      <w:r w:rsidR="004469F4" w:rsidRPr="0076267F">
        <w:rPr>
          <w:color w:val="000000"/>
          <w:sz w:val="28"/>
          <w:szCs w:val="28"/>
        </w:rPr>
        <w:t>;</w:t>
      </w:r>
      <w:proofErr w:type="spellStart"/>
      <w:r w:rsidR="004469F4" w:rsidRPr="0076267F">
        <w:rPr>
          <w:color w:val="000000"/>
          <w:sz w:val="28"/>
          <w:szCs w:val="28"/>
        </w:rPr>
        <w:t>г</w:t>
      </w:r>
      <w:proofErr w:type="gramEnd"/>
      <w:r w:rsidR="004469F4" w:rsidRPr="0076267F">
        <w:rPr>
          <w:color w:val="000000"/>
          <w:sz w:val="28"/>
          <w:szCs w:val="28"/>
        </w:rPr>
        <w:t>уманизации</w:t>
      </w:r>
      <w:proofErr w:type="spellEnd"/>
      <w:r w:rsidR="004469F4" w:rsidRPr="0076267F">
        <w:rPr>
          <w:color w:val="000000"/>
          <w:sz w:val="28"/>
          <w:szCs w:val="28"/>
        </w:rPr>
        <w:t xml:space="preserve"> и личностно- ориентированного образования (Ш.А. </w:t>
      </w:r>
      <w:proofErr w:type="spellStart"/>
      <w:r w:rsidR="004469F4" w:rsidRPr="0076267F">
        <w:rPr>
          <w:color w:val="000000"/>
          <w:sz w:val="28"/>
          <w:szCs w:val="28"/>
        </w:rPr>
        <w:t>Амонашвили</w:t>
      </w:r>
      <w:proofErr w:type="spellEnd"/>
      <w:r w:rsidR="004469F4" w:rsidRPr="0076267F">
        <w:rPr>
          <w:color w:val="000000"/>
          <w:sz w:val="28"/>
          <w:szCs w:val="28"/>
        </w:rPr>
        <w:t xml:space="preserve">, </w:t>
      </w:r>
      <w:r w:rsidRPr="0076267F">
        <w:rPr>
          <w:color w:val="000000"/>
          <w:sz w:val="28"/>
          <w:szCs w:val="28"/>
        </w:rPr>
        <w:t xml:space="preserve">В.В. Сериков, </w:t>
      </w:r>
      <w:r w:rsidR="004469F4" w:rsidRPr="0076267F">
        <w:rPr>
          <w:color w:val="000000"/>
          <w:sz w:val="28"/>
          <w:szCs w:val="28"/>
        </w:rPr>
        <w:t xml:space="preserve">Е.В. </w:t>
      </w:r>
      <w:proofErr w:type="spellStart"/>
      <w:r w:rsidR="004469F4" w:rsidRPr="0076267F">
        <w:rPr>
          <w:color w:val="000000"/>
          <w:sz w:val="28"/>
          <w:szCs w:val="28"/>
        </w:rPr>
        <w:t>Бондаревская</w:t>
      </w:r>
      <w:proofErr w:type="spellEnd"/>
      <w:r w:rsidR="004469F4" w:rsidRPr="0076267F">
        <w:rPr>
          <w:color w:val="000000"/>
          <w:sz w:val="28"/>
          <w:szCs w:val="28"/>
        </w:rPr>
        <w:t xml:space="preserve">, </w:t>
      </w:r>
      <w:proofErr w:type="spellStart"/>
      <w:r w:rsidR="004469F4" w:rsidRPr="0076267F">
        <w:rPr>
          <w:color w:val="000000"/>
          <w:sz w:val="28"/>
          <w:szCs w:val="28"/>
        </w:rPr>
        <w:t>И.С.Якиманская</w:t>
      </w:r>
      <w:proofErr w:type="spellEnd"/>
      <w:r w:rsidR="004469F4" w:rsidRPr="0076267F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М</w:t>
      </w:r>
      <w:r w:rsidR="004469F4" w:rsidRPr="0076267F">
        <w:rPr>
          <w:color w:val="000000"/>
          <w:sz w:val="28"/>
          <w:szCs w:val="28"/>
        </w:rPr>
        <w:t xml:space="preserve">ы понимаем, что технология </w:t>
      </w:r>
      <w:proofErr w:type="spellStart"/>
      <w:r w:rsidR="004469F4" w:rsidRPr="0076267F">
        <w:rPr>
          <w:color w:val="000000"/>
          <w:sz w:val="28"/>
          <w:szCs w:val="28"/>
        </w:rPr>
        <w:t>критериального</w:t>
      </w:r>
      <w:proofErr w:type="spellEnd"/>
      <w:r w:rsidR="004469F4" w:rsidRPr="0076267F">
        <w:rPr>
          <w:color w:val="000000"/>
          <w:sz w:val="28"/>
          <w:szCs w:val="28"/>
        </w:rPr>
        <w:t xml:space="preserve"> оценивания основывается на объективных психолого-педагогических закономерностях формирования ключевых компетенций</w:t>
      </w:r>
      <w:r>
        <w:rPr>
          <w:color w:val="000000"/>
          <w:sz w:val="28"/>
          <w:szCs w:val="28"/>
        </w:rPr>
        <w:t>.</w:t>
      </w:r>
      <w:r w:rsidR="004469F4" w:rsidRPr="00762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</w:t>
      </w:r>
      <w:r w:rsidR="004469F4" w:rsidRPr="0076267F">
        <w:rPr>
          <w:color w:val="000000"/>
          <w:sz w:val="28"/>
          <w:szCs w:val="28"/>
        </w:rPr>
        <w:t xml:space="preserve">етоды и субъектные формы </w:t>
      </w:r>
      <w:r>
        <w:rPr>
          <w:color w:val="000000"/>
          <w:sz w:val="28"/>
          <w:szCs w:val="28"/>
        </w:rPr>
        <w:t xml:space="preserve">технологии </w:t>
      </w:r>
      <w:r w:rsidR="004469F4" w:rsidRPr="0076267F">
        <w:rPr>
          <w:color w:val="000000"/>
          <w:sz w:val="28"/>
          <w:szCs w:val="28"/>
        </w:rPr>
        <w:t>зависят от субъектов учебной деятельности.</w:t>
      </w:r>
    </w:p>
    <w:p w:rsidR="004D1457" w:rsidRDefault="004D1457" w:rsidP="004D14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соответствии с ФГОС основным объектом системы оценки результатов образования, ее содержательной и </w:t>
      </w:r>
      <w:proofErr w:type="spellStart"/>
      <w:r>
        <w:rPr>
          <w:color w:val="000000"/>
          <w:sz w:val="28"/>
          <w:szCs w:val="28"/>
        </w:rPr>
        <w:t>критериальной</w:t>
      </w:r>
      <w:proofErr w:type="spellEnd"/>
      <w:r>
        <w:rPr>
          <w:color w:val="000000"/>
          <w:sz w:val="28"/>
          <w:szCs w:val="28"/>
        </w:rPr>
        <w:t xml:space="preserve"> базой выступают требования Стандарта, </w:t>
      </w:r>
      <w:r>
        <w:rPr>
          <w:color w:val="000000"/>
          <w:sz w:val="28"/>
          <w:szCs w:val="28"/>
        </w:rPr>
        <w:tab/>
      </w:r>
      <w:r w:rsidR="00BF3B9E">
        <w:rPr>
          <w:color w:val="000000"/>
          <w:sz w:val="28"/>
          <w:szCs w:val="28"/>
        </w:rPr>
        <w:t xml:space="preserve">которые конкретизируются в планируемых результатах освоения </w:t>
      </w:r>
      <w:proofErr w:type="gramStart"/>
      <w:r w:rsidR="00BF3B9E">
        <w:rPr>
          <w:color w:val="000000"/>
          <w:sz w:val="28"/>
          <w:szCs w:val="28"/>
        </w:rPr>
        <w:t>обучающимися</w:t>
      </w:r>
      <w:proofErr w:type="gramEnd"/>
      <w:r w:rsidR="00BF3B9E">
        <w:rPr>
          <w:color w:val="000000"/>
          <w:sz w:val="28"/>
          <w:szCs w:val="28"/>
        </w:rPr>
        <w:t xml:space="preserve"> образовательной программы: личностные результаты, </w:t>
      </w:r>
      <w:proofErr w:type="spellStart"/>
      <w:r w:rsidR="00BF3B9E">
        <w:rPr>
          <w:color w:val="000000"/>
          <w:sz w:val="28"/>
          <w:szCs w:val="28"/>
        </w:rPr>
        <w:t>метапредметные</w:t>
      </w:r>
      <w:proofErr w:type="spellEnd"/>
      <w:r w:rsidR="00BF3B9E">
        <w:rPr>
          <w:color w:val="000000"/>
          <w:sz w:val="28"/>
          <w:szCs w:val="28"/>
        </w:rPr>
        <w:t xml:space="preserve"> результаты, предметные результаты.</w:t>
      </w:r>
    </w:p>
    <w:p w:rsidR="00BF3B9E" w:rsidRDefault="00BF3B9E" w:rsidP="004D14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системы оценивания:</w:t>
      </w:r>
    </w:p>
    <w:p w:rsidR="0095010F" w:rsidRDefault="0095010F" w:rsidP="0095010F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эффективной обратной связи, позволяющей осуществлять управление образовательным процессом;</w:t>
      </w:r>
    </w:p>
    <w:p w:rsidR="00BF3B9E" w:rsidRDefault="00BF3B9E" w:rsidP="004D14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ориентация образовательного процесса на достижение планируемых результатов освоения  основной образовательной программы основного общего образования</w:t>
      </w:r>
      <w:r w:rsidR="0095010F">
        <w:rPr>
          <w:color w:val="000000"/>
          <w:sz w:val="28"/>
          <w:szCs w:val="28"/>
        </w:rPr>
        <w:t>.</w:t>
      </w:r>
    </w:p>
    <w:p w:rsidR="00BF3B9E" w:rsidRDefault="00BF3B9E" w:rsidP="00BF3B9E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системы оценивания:</w:t>
      </w:r>
    </w:p>
    <w:p w:rsidR="00BF3B9E" w:rsidRDefault="00BF3B9E" w:rsidP="00BF3B9E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объективность – оценка объективна только тогда, когда основана на конкретных критериях;</w:t>
      </w:r>
    </w:p>
    <w:p w:rsidR="00BF3B9E" w:rsidRDefault="00BF3B9E" w:rsidP="00BF3B9E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простота -  формы оценивания </w:t>
      </w:r>
      <w:r w:rsidR="009522E4">
        <w:rPr>
          <w:color w:val="000000"/>
          <w:sz w:val="28"/>
          <w:szCs w:val="28"/>
        </w:rPr>
        <w:t>должны быть просты и удобны в применении</w:t>
      </w:r>
      <w:r w:rsidR="0095010F">
        <w:rPr>
          <w:color w:val="000000"/>
          <w:sz w:val="28"/>
          <w:szCs w:val="28"/>
        </w:rPr>
        <w:t>;</w:t>
      </w:r>
    </w:p>
    <w:p w:rsidR="0095010F" w:rsidRDefault="0095010F" w:rsidP="00BF3B9E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открытость –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изначально знают, что будет оцениваться и по каким критериям.</w:t>
      </w:r>
    </w:p>
    <w:p w:rsidR="007E1772" w:rsidRDefault="007E1772" w:rsidP="007E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gram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предметам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оценивание построено на следующих основаниях:</w:t>
      </w:r>
    </w:p>
    <w:p w:rsidR="0095010F" w:rsidRPr="007E1772" w:rsidRDefault="0095010F" w:rsidP="0095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оценивание может быть только </w:t>
      </w:r>
      <w:proofErr w:type="spell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критериальным</w:t>
      </w:r>
      <w:proofErr w:type="spell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основными критериями оценивания выступают ожидаемые результаты, соответствующие учебным целям;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оценивание является постоянным процессом, естественным </w:t>
      </w:r>
      <w:proofErr w:type="gram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интегрированным в образовательную практику;</w:t>
      </w:r>
    </w:p>
    <w:p w:rsid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оценивания выстраивается таким образом, чтобы учащиеся самостоятельно включались в контрольно-оценочную деятельность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10F" w:rsidRPr="007E1772" w:rsidRDefault="0095010F" w:rsidP="0095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оценивания и алгоритм выставления отметки заранее известны и педагогам, и учащимся и могут вырабатываться ими 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своей работе на уроках музыки 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как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качественную оценку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традиционную количественную.</w:t>
      </w:r>
    </w:p>
    <w:p w:rsidR="00A92762" w:rsidRDefault="007E1772" w:rsidP="007E17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Качественной оценкой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оценивае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- ценностные отношения </w:t>
      </w:r>
      <w:proofErr w:type="gramStart"/>
      <w:r w:rsidR="00A9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явлениям искусства и действительности. Такой оценке подвергаются: размышления о музыке, свободное </w:t>
      </w:r>
      <w:proofErr w:type="spell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классе, на школьных праздниках,</w:t>
      </w:r>
      <w:r w:rsidR="0095010F" w:rsidRP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0F"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собственной позиции относительно прослушанной музыки,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</w:t>
      </w:r>
      <w:proofErr w:type="gramStart"/>
      <w:r w:rsidR="00A9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дополнительной литературой о музыке;</w:t>
      </w:r>
    </w:p>
    <w:p w:rsidR="0095010F" w:rsidRPr="007E1772" w:rsidRDefault="0095010F" w:rsidP="0095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слушание музыки в свободное от уроков время (посещение концертов, музыкальных спектаклей, прослушивание музыкальных радио- и телепередач и др.)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772" w:rsidRDefault="007E1772" w:rsidP="007E17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учетом выше изложенного</w:t>
      </w:r>
      <w:r w:rsidR="00A9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следующие критерии качественной оценки:</w:t>
      </w:r>
    </w:p>
    <w:p w:rsidR="0095010F" w:rsidRPr="007E1772" w:rsidRDefault="0095010F" w:rsidP="0095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эмоционально-нравственной и содержательной сферы, созданной в процессе музыкального урока;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ученика  к сотрудничеству в процессе музыкальной деятельности;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усилие учащихся на уроке в процессе музыкальной деятельности.</w:t>
      </w:r>
    </w:p>
    <w:p w:rsidR="007E1772" w:rsidRPr="007E1772" w:rsidRDefault="007E1772" w:rsidP="007E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Количественная оценка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традиционно сложившаяся </w:t>
      </w:r>
      <w:proofErr w:type="spell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пятибальная</w:t>
      </w:r>
      <w:proofErr w:type="spell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с помощью</w:t>
      </w:r>
      <w:r w:rsidR="0095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измеряется процесс формирования эстетических знаний и практических умений. Количественной оценке подвергаются элементы обязательного содержания образования по искусству, которые вошли в государственный образовательный стандарт.</w:t>
      </w:r>
    </w:p>
    <w:p w:rsidR="007E1772" w:rsidRPr="007E1772" w:rsidRDefault="007E1772" w:rsidP="007E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оценивании успеваемости ориентирами являются конкретные требования </w:t>
      </w:r>
      <w:proofErr w:type="gram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обучающимся, представленные в рабочей программе каждого класса, а также и примерные нормы оценки знаний и умений.</w:t>
      </w:r>
    </w:p>
    <w:p w:rsidR="007E1772" w:rsidRPr="007E1772" w:rsidRDefault="007E1772" w:rsidP="007E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качества знаний учащихся по музыке  объектами контроля и оценивания являются  4 вида учебной музыкальной деятельности: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лушание музыки.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и систематизация знаний.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окально-хоровая работа.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деятельность.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92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музыки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проверяется и оценивается умение учащихся слушать музыкальные произведения и давать  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знать музыкальную литературу.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92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и систематизация знаний</w:t>
      </w:r>
      <w:r w:rsidRPr="00A927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E1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музыке, как и в  предметах </w:t>
      </w:r>
      <w:proofErr w:type="gram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направления, немало того, что поддается точному и однозначному определению и измерению. В данном виде деятельности  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7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92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Вокально-хоровая работа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выставлении оценки за  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</w:t>
      </w:r>
      <w:proofErr w:type="gramStart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успехи каждого отдельного ученика.</w:t>
      </w:r>
    </w:p>
    <w:p w:rsidR="007E1772" w:rsidRPr="007E1772" w:rsidRDefault="007E1772" w:rsidP="007E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A92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Творческая деятельность</w:t>
      </w:r>
      <w:r w:rsidRPr="007E17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7E1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самостоятельность и основательность подхода, глубина погружения в тему</w:t>
      </w:r>
      <w:r w:rsidR="00A9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</w:t>
      </w:r>
      <w:r w:rsidRPr="007E1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или выбранную самостоятельно,   изложение материала.</w:t>
      </w:r>
    </w:p>
    <w:p w:rsidR="009522E4" w:rsidRDefault="009522E4" w:rsidP="007E1695">
      <w:pPr>
        <w:rPr>
          <w:rFonts w:ascii="Times New Roman" w:hAnsi="Times New Roman" w:cs="Times New Roman"/>
          <w:b/>
          <w:sz w:val="28"/>
          <w:szCs w:val="28"/>
        </w:rPr>
      </w:pPr>
    </w:p>
    <w:p w:rsidR="007E1695" w:rsidRPr="00330908" w:rsidRDefault="007E1695" w:rsidP="0095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Что же такое </w:t>
      </w:r>
      <w:proofErr w:type="spellStart"/>
      <w:r w:rsidRPr="00330908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Pr="00330908">
        <w:rPr>
          <w:rFonts w:ascii="Times New Roman" w:hAnsi="Times New Roman" w:cs="Times New Roman"/>
          <w:b/>
          <w:sz w:val="28"/>
          <w:szCs w:val="28"/>
        </w:rPr>
        <w:t xml:space="preserve"> оценивание?</w:t>
      </w:r>
    </w:p>
    <w:p w:rsidR="007E1695" w:rsidRPr="00330908" w:rsidRDefault="007E1695" w:rsidP="0095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908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330908">
        <w:rPr>
          <w:rFonts w:ascii="Times New Roman" w:hAnsi="Times New Roman" w:cs="Times New Roman"/>
          <w:sz w:val="28"/>
          <w:szCs w:val="28"/>
        </w:rPr>
        <w:t xml:space="preserve"> оценивание - процесс, основанный на сравнении учебных достижений </w:t>
      </w:r>
      <w:r w:rsidR="009522E4">
        <w:rPr>
          <w:rFonts w:ascii="Times New Roman" w:hAnsi="Times New Roman" w:cs="Times New Roman"/>
          <w:sz w:val="28"/>
          <w:szCs w:val="28"/>
        </w:rPr>
        <w:t>обучающи</w:t>
      </w:r>
      <w:r w:rsidRPr="00330908">
        <w:rPr>
          <w:rFonts w:ascii="Times New Roman" w:hAnsi="Times New Roman" w:cs="Times New Roman"/>
          <w:sz w:val="28"/>
          <w:szCs w:val="28"/>
        </w:rPr>
        <w:t xml:space="preserve">хся с четко определенными, коллективно выработанными, заранее известными всем участникам образовательного процесса (учителям, </w:t>
      </w:r>
      <w:r w:rsidR="009522E4">
        <w:rPr>
          <w:rFonts w:ascii="Times New Roman" w:hAnsi="Times New Roman" w:cs="Times New Roman"/>
          <w:sz w:val="28"/>
          <w:szCs w:val="28"/>
        </w:rPr>
        <w:t>обучающи</w:t>
      </w:r>
      <w:r w:rsidRPr="00330908">
        <w:rPr>
          <w:rFonts w:ascii="Times New Roman" w:hAnsi="Times New Roman" w:cs="Times New Roman"/>
          <w:sz w:val="28"/>
          <w:szCs w:val="28"/>
        </w:rPr>
        <w:t xml:space="preserve">мся, родителям) критериями, соответствующими целям и содержанию образования, способствующими формированию учебно-познавательной компетентности </w:t>
      </w:r>
      <w:r w:rsidR="009522E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E1695" w:rsidRPr="00330908" w:rsidRDefault="007E1695" w:rsidP="0095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>Критерий - мерило оценки (греч.); признак, основание, правило принятия решения по оценке чего-либо на соответствие предъявленным требованиям; перечень различных видов деятельности учащегося, которую он осуществляет в ходе работы и должен в совершенстве освоить в результате работы</w:t>
      </w:r>
      <w:r w:rsidR="00A92762">
        <w:rPr>
          <w:rFonts w:ascii="Times New Roman" w:hAnsi="Times New Roman" w:cs="Times New Roman"/>
          <w:sz w:val="28"/>
          <w:szCs w:val="28"/>
        </w:rPr>
        <w:t>.</w:t>
      </w:r>
      <w:r w:rsidRPr="0033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330908" w:rsidRDefault="007E1695" w:rsidP="0095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9522E4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522E4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330908">
        <w:rPr>
          <w:rFonts w:ascii="Times New Roman" w:hAnsi="Times New Roman" w:cs="Times New Roman"/>
          <w:sz w:val="28"/>
          <w:szCs w:val="28"/>
        </w:rPr>
        <w:t xml:space="preserve"> - объективное оценивание учебных достижений </w:t>
      </w:r>
      <w:r w:rsidR="009522E4">
        <w:rPr>
          <w:rFonts w:ascii="Times New Roman" w:hAnsi="Times New Roman" w:cs="Times New Roman"/>
          <w:sz w:val="28"/>
          <w:szCs w:val="28"/>
        </w:rPr>
        <w:t>обучающихся</w:t>
      </w:r>
      <w:r w:rsidRPr="00330908">
        <w:rPr>
          <w:rFonts w:ascii="Times New Roman" w:hAnsi="Times New Roman" w:cs="Times New Roman"/>
          <w:sz w:val="28"/>
          <w:szCs w:val="28"/>
        </w:rPr>
        <w:t xml:space="preserve"> и определение индивидуальной траектории обучения каждого </w:t>
      </w:r>
      <w:r w:rsidR="009522E4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9522E4" w:rsidRDefault="007E1695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 </w:t>
      </w:r>
      <w:r w:rsidR="009522E4">
        <w:rPr>
          <w:rFonts w:ascii="Times New Roman" w:hAnsi="Times New Roman" w:cs="Times New Roman"/>
          <w:sz w:val="28"/>
          <w:szCs w:val="28"/>
        </w:rPr>
        <w:tab/>
      </w:r>
      <w:r w:rsidRPr="00330908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="009522E4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522E4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330908">
        <w:rPr>
          <w:rFonts w:ascii="Times New Roman" w:hAnsi="Times New Roman" w:cs="Times New Roman"/>
          <w:sz w:val="28"/>
          <w:szCs w:val="28"/>
        </w:rPr>
        <w:t>:</w:t>
      </w:r>
    </w:p>
    <w:p w:rsidR="007E1695" w:rsidRPr="00330908" w:rsidRDefault="009522E4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определение уровня подготовки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на каждом этапе учебного процесса; </w:t>
      </w:r>
    </w:p>
    <w:p w:rsidR="007E1695" w:rsidRPr="00330908" w:rsidRDefault="009522E4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определение и отслеживание индивидуального прогресса и коррекция индивидуальной траектории развития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1695" w:rsidRPr="00330908" w:rsidRDefault="009522E4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мотивирование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на развитие умений и навыков широкого спектра для достижения ожидаемых результатов обучения; </w:t>
      </w:r>
    </w:p>
    <w:p w:rsidR="007E1695" w:rsidRPr="00330908" w:rsidRDefault="009522E4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дифференцирование значимости оценок, полученных за выполнение различных видов деятельности; </w:t>
      </w:r>
    </w:p>
    <w:p w:rsidR="007E1695" w:rsidRPr="00330908" w:rsidRDefault="009522E4" w:rsidP="0095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обеспечение обратной связи между учителем,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7E1695" w:rsidRPr="00330908">
        <w:rPr>
          <w:rFonts w:ascii="Times New Roman" w:hAnsi="Times New Roman" w:cs="Times New Roman"/>
          <w:sz w:val="28"/>
          <w:szCs w:val="28"/>
        </w:rPr>
        <w:t xml:space="preserve"> и родителями для выявления качества усвоения учебного материала и особенностей организации учебного процесса</w:t>
      </w:r>
      <w:r w:rsidR="00A92762">
        <w:rPr>
          <w:rFonts w:ascii="Times New Roman" w:hAnsi="Times New Roman" w:cs="Times New Roman"/>
          <w:sz w:val="28"/>
          <w:szCs w:val="28"/>
        </w:rPr>
        <w:t>.</w:t>
      </w:r>
    </w:p>
    <w:p w:rsidR="007E1695" w:rsidRPr="009522E4" w:rsidRDefault="007E1695" w:rsidP="0095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2E4">
        <w:rPr>
          <w:rFonts w:ascii="Times New Roman" w:hAnsi="Times New Roman" w:cs="Times New Roman"/>
          <w:bCs/>
          <w:sz w:val="28"/>
          <w:szCs w:val="28"/>
        </w:rPr>
        <w:t xml:space="preserve">Критерии определяются задачами обучения и представляют собой перечень различных видов деятельности </w:t>
      </w:r>
      <w:r w:rsidR="009522E4">
        <w:rPr>
          <w:rFonts w:ascii="Times New Roman" w:hAnsi="Times New Roman" w:cs="Times New Roman"/>
          <w:bCs/>
          <w:sz w:val="28"/>
          <w:szCs w:val="28"/>
        </w:rPr>
        <w:t>обучающе</w:t>
      </w:r>
      <w:r w:rsidRPr="009522E4">
        <w:rPr>
          <w:rFonts w:ascii="Times New Roman" w:hAnsi="Times New Roman" w:cs="Times New Roman"/>
          <w:bCs/>
          <w:sz w:val="28"/>
          <w:szCs w:val="28"/>
        </w:rPr>
        <w:t xml:space="preserve">гося, которую он </w:t>
      </w:r>
      <w:r w:rsidRPr="009522E4">
        <w:rPr>
          <w:rFonts w:ascii="Times New Roman" w:hAnsi="Times New Roman" w:cs="Times New Roman"/>
          <w:bCs/>
          <w:iCs/>
          <w:sz w:val="28"/>
          <w:szCs w:val="28"/>
        </w:rPr>
        <w:t>осуществляет в ходе</w:t>
      </w:r>
      <w:r w:rsidRPr="009522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522E4">
        <w:rPr>
          <w:rFonts w:ascii="Times New Roman" w:hAnsi="Times New Roman" w:cs="Times New Roman"/>
          <w:bCs/>
          <w:sz w:val="28"/>
          <w:szCs w:val="28"/>
        </w:rPr>
        <w:t xml:space="preserve">работы и должен в совершенстве </w:t>
      </w:r>
      <w:r w:rsidRPr="009522E4">
        <w:rPr>
          <w:rFonts w:ascii="Times New Roman" w:hAnsi="Times New Roman" w:cs="Times New Roman"/>
          <w:bCs/>
          <w:iCs/>
          <w:sz w:val="28"/>
          <w:szCs w:val="28"/>
        </w:rPr>
        <w:t>освоить</w:t>
      </w:r>
      <w:r w:rsidRPr="009522E4">
        <w:rPr>
          <w:rFonts w:ascii="Times New Roman" w:hAnsi="Times New Roman" w:cs="Times New Roman"/>
          <w:sz w:val="28"/>
          <w:szCs w:val="28"/>
        </w:rPr>
        <w:t>.</w:t>
      </w:r>
      <w:r w:rsidR="009522E4">
        <w:rPr>
          <w:rFonts w:ascii="Times New Roman" w:hAnsi="Times New Roman" w:cs="Times New Roman"/>
          <w:sz w:val="28"/>
          <w:szCs w:val="28"/>
        </w:rPr>
        <w:t xml:space="preserve"> </w:t>
      </w:r>
      <w:r w:rsidRPr="009522E4">
        <w:rPr>
          <w:rFonts w:ascii="Times New Roman" w:hAnsi="Times New Roman" w:cs="Times New Roman"/>
          <w:sz w:val="28"/>
          <w:szCs w:val="28"/>
        </w:rPr>
        <w:t>Критерии отражаются в оценочных листах</w:t>
      </w:r>
      <w:r w:rsidR="009522E4">
        <w:rPr>
          <w:rFonts w:ascii="Times New Roman" w:hAnsi="Times New Roman" w:cs="Times New Roman"/>
          <w:sz w:val="28"/>
          <w:szCs w:val="28"/>
        </w:rPr>
        <w:t>.</w:t>
      </w:r>
    </w:p>
    <w:p w:rsidR="007E1695" w:rsidRDefault="007E1695" w:rsidP="0095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Виды работ </w:t>
      </w:r>
      <w:proofErr w:type="gramStart"/>
      <w:r w:rsidR="009522E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954FC">
        <w:rPr>
          <w:rFonts w:ascii="Times New Roman" w:hAnsi="Times New Roman" w:cs="Times New Roman"/>
          <w:sz w:val="28"/>
          <w:szCs w:val="28"/>
        </w:rPr>
        <w:t xml:space="preserve">, которые могут быть оценены по критериям: </w:t>
      </w:r>
    </w:p>
    <w:p w:rsidR="0095010F" w:rsidRPr="00D954FC" w:rsidRDefault="0095010F" w:rsidP="0095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954FC">
        <w:rPr>
          <w:rFonts w:ascii="Times New Roman" w:hAnsi="Times New Roman" w:cs="Times New Roman"/>
          <w:sz w:val="28"/>
          <w:szCs w:val="28"/>
        </w:rPr>
        <w:t xml:space="preserve">екущая работа на уроке (устный ответ, составление </w:t>
      </w:r>
      <w:r>
        <w:rPr>
          <w:rFonts w:ascii="Times New Roman" w:hAnsi="Times New Roman" w:cs="Times New Roman"/>
          <w:sz w:val="28"/>
          <w:szCs w:val="28"/>
        </w:rPr>
        <w:t>кроссворда</w:t>
      </w:r>
      <w:r w:rsidRPr="00D954FC">
        <w:rPr>
          <w:rFonts w:ascii="Times New Roman" w:hAnsi="Times New Roman" w:cs="Times New Roman"/>
          <w:sz w:val="28"/>
          <w:szCs w:val="28"/>
        </w:rPr>
        <w:t>, сочинение, работа с карт</w:t>
      </w:r>
      <w:r>
        <w:rPr>
          <w:rFonts w:ascii="Times New Roman" w:hAnsi="Times New Roman" w:cs="Times New Roman"/>
          <w:sz w:val="28"/>
          <w:szCs w:val="28"/>
        </w:rPr>
        <w:t>очками</w:t>
      </w:r>
      <w:r w:rsidRPr="00D95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смысловое чтение текста</w:t>
      </w:r>
      <w:r w:rsidRPr="00D95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исполнение песни, игра на музыкальном инструменте</w:t>
      </w:r>
      <w:r w:rsidRPr="00D954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695" w:rsidRPr="00D954FC" w:rsidRDefault="009522E4" w:rsidP="007E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E1695" w:rsidRPr="00D954FC">
        <w:rPr>
          <w:rFonts w:ascii="Times New Roman" w:hAnsi="Times New Roman" w:cs="Times New Roman"/>
          <w:sz w:val="28"/>
          <w:szCs w:val="28"/>
        </w:rPr>
        <w:t>тоговые работы по теме</w:t>
      </w:r>
      <w:r w:rsidR="0095010F">
        <w:rPr>
          <w:rFonts w:ascii="Times New Roman" w:hAnsi="Times New Roman" w:cs="Times New Roman"/>
          <w:sz w:val="28"/>
          <w:szCs w:val="28"/>
        </w:rPr>
        <w:t>.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D954FC" w:rsidRDefault="007E1695" w:rsidP="00702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954FC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D954FC">
        <w:rPr>
          <w:rFonts w:ascii="Times New Roman" w:hAnsi="Times New Roman" w:cs="Times New Roman"/>
          <w:sz w:val="28"/>
          <w:szCs w:val="28"/>
        </w:rPr>
        <w:t xml:space="preserve"> оценивание позволяет</w:t>
      </w:r>
      <w:r w:rsidR="007023D3"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95010F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D95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695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азработать критерии, способствующие получению качественных результатов; </w:t>
      </w:r>
    </w:p>
    <w:p w:rsidR="0095010F" w:rsidRPr="00D954FC" w:rsidRDefault="0095010F" w:rsidP="009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954FC">
        <w:rPr>
          <w:rFonts w:ascii="Times New Roman" w:hAnsi="Times New Roman" w:cs="Times New Roman"/>
          <w:sz w:val="28"/>
          <w:szCs w:val="28"/>
        </w:rPr>
        <w:t xml:space="preserve">ыстраивать индивидуальную траекторию обучения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954FC">
        <w:rPr>
          <w:rFonts w:ascii="Times New Roman" w:hAnsi="Times New Roman" w:cs="Times New Roman"/>
          <w:sz w:val="28"/>
          <w:szCs w:val="28"/>
        </w:rPr>
        <w:t xml:space="preserve"> с учетом его индивидуальных способностей и особенностей; </w:t>
      </w:r>
    </w:p>
    <w:p w:rsidR="007E1695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меть оперативную информацию для анализа и планирования своей деятельности; </w:t>
      </w:r>
    </w:p>
    <w:p w:rsidR="0095010F" w:rsidRDefault="0095010F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954FC">
        <w:rPr>
          <w:rFonts w:ascii="Times New Roman" w:hAnsi="Times New Roman" w:cs="Times New Roman"/>
          <w:sz w:val="28"/>
          <w:szCs w:val="28"/>
        </w:rPr>
        <w:t>спользовать разнообразные подходы и инструменты оценивания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2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D954FC" w:rsidRDefault="0095010F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23D3">
        <w:rPr>
          <w:rFonts w:ascii="Times New Roman" w:hAnsi="Times New Roman" w:cs="Times New Roman"/>
          <w:sz w:val="28"/>
          <w:szCs w:val="28"/>
        </w:rPr>
        <w:t>у</w:t>
      </w:r>
      <w:r w:rsidR="007E1695" w:rsidRPr="00D954FC">
        <w:rPr>
          <w:rFonts w:ascii="Times New Roman" w:hAnsi="Times New Roman" w:cs="Times New Roman"/>
          <w:sz w:val="28"/>
          <w:szCs w:val="28"/>
        </w:rPr>
        <w:t>лучшить качество преподавания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7023D3" w:rsidRDefault="007023D3" w:rsidP="00702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023D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7023D3">
        <w:rPr>
          <w:rFonts w:ascii="Times New Roman" w:hAnsi="Times New Roman" w:cs="Times New Roman"/>
          <w:sz w:val="28"/>
          <w:szCs w:val="28"/>
        </w:rPr>
        <w:t xml:space="preserve"> оценивание позволяет </w:t>
      </w:r>
      <w:proofErr w:type="gramStart"/>
      <w:r w:rsidRPr="007023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E1695" w:rsidRPr="007023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695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нать и понимать критерии оценивания для прогнозирования собственного результата обучения и осознания успеха; </w:t>
      </w:r>
    </w:p>
    <w:p w:rsidR="00933737" w:rsidRPr="00D954FC" w:rsidRDefault="00933737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954FC">
        <w:rPr>
          <w:rFonts w:ascii="Times New Roman" w:hAnsi="Times New Roman" w:cs="Times New Roman"/>
          <w:sz w:val="28"/>
          <w:szCs w:val="28"/>
        </w:rPr>
        <w:t>спользовать знания для решения реальных задач, выражать разные точки зрения, критически мыслить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695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E1695" w:rsidRPr="00D954FC">
        <w:rPr>
          <w:rFonts w:ascii="Times New Roman" w:hAnsi="Times New Roman" w:cs="Times New Roman"/>
          <w:sz w:val="28"/>
          <w:szCs w:val="28"/>
        </w:rPr>
        <w:t>частвовать в рефлексии, оценивая себя и своих сверстников</w:t>
      </w:r>
      <w:r w:rsidR="00933737">
        <w:rPr>
          <w:rFonts w:ascii="Times New Roman" w:hAnsi="Times New Roman" w:cs="Times New Roman"/>
          <w:sz w:val="28"/>
          <w:szCs w:val="28"/>
        </w:rPr>
        <w:t>.</w:t>
      </w:r>
    </w:p>
    <w:p w:rsidR="007E1695" w:rsidRPr="00D954FC" w:rsidRDefault="007E1695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  <w:r w:rsidR="007023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23D3" w:rsidRPr="007023D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7023D3" w:rsidRPr="007023D3">
        <w:rPr>
          <w:rFonts w:ascii="Times New Roman" w:hAnsi="Times New Roman" w:cs="Times New Roman"/>
          <w:sz w:val="28"/>
          <w:szCs w:val="28"/>
        </w:rPr>
        <w:t xml:space="preserve"> оценивание позволяет  р</w:t>
      </w:r>
      <w:r w:rsidRPr="007023D3">
        <w:rPr>
          <w:rFonts w:ascii="Times New Roman" w:hAnsi="Times New Roman" w:cs="Times New Roman"/>
          <w:sz w:val="28"/>
          <w:szCs w:val="28"/>
        </w:rPr>
        <w:t>одителям</w:t>
      </w:r>
      <w:r w:rsidRPr="00D954FC">
        <w:rPr>
          <w:rFonts w:ascii="Times New Roman" w:hAnsi="Times New Roman" w:cs="Times New Roman"/>
          <w:i/>
          <w:sz w:val="28"/>
          <w:szCs w:val="28"/>
        </w:rPr>
        <w:t>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олучать объективные доказательства уровня </w:t>
      </w:r>
      <w:proofErr w:type="spellStart"/>
      <w:r w:rsidR="007E1695" w:rsidRPr="00D954F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E1695" w:rsidRPr="00D954FC">
        <w:rPr>
          <w:rFonts w:ascii="Times New Roman" w:hAnsi="Times New Roman" w:cs="Times New Roman"/>
          <w:sz w:val="28"/>
          <w:szCs w:val="28"/>
        </w:rPr>
        <w:t xml:space="preserve"> своего ребенка; </w:t>
      </w:r>
    </w:p>
    <w:p w:rsidR="00933737" w:rsidRPr="00D954FC" w:rsidRDefault="00933737" w:rsidP="009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954FC">
        <w:rPr>
          <w:rFonts w:ascii="Times New Roman" w:hAnsi="Times New Roman" w:cs="Times New Roman"/>
          <w:sz w:val="28"/>
          <w:szCs w:val="28"/>
        </w:rPr>
        <w:t xml:space="preserve">беспечивать ребенку поддержку в процессе обучения; </w:t>
      </w:r>
    </w:p>
    <w:p w:rsidR="00933737" w:rsidRPr="00D954FC" w:rsidRDefault="00933737" w:rsidP="009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954FC">
        <w:rPr>
          <w:rFonts w:ascii="Times New Roman" w:hAnsi="Times New Roman" w:cs="Times New Roman"/>
          <w:sz w:val="28"/>
          <w:szCs w:val="28"/>
        </w:rPr>
        <w:t xml:space="preserve">станавливать обратную связь с учителями и администрацией школы; </w:t>
      </w:r>
    </w:p>
    <w:p w:rsidR="007E1695" w:rsidRPr="00D954FC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тслеживать прогресс в обучении ребенка; </w:t>
      </w:r>
    </w:p>
    <w:p w:rsidR="007E1695" w:rsidRPr="00D954FC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ыть уверенными и спокойными за комфортность ребенка в классе и школе; </w:t>
      </w:r>
    </w:p>
    <w:p w:rsidR="007E1695" w:rsidRDefault="007E1695" w:rsidP="00702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3D3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proofErr w:type="spellStart"/>
      <w:r w:rsidRPr="007023D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7023D3">
        <w:rPr>
          <w:rFonts w:ascii="Times New Roman" w:hAnsi="Times New Roman" w:cs="Times New Roman"/>
          <w:sz w:val="28"/>
          <w:szCs w:val="28"/>
        </w:rPr>
        <w:t xml:space="preserve"> оценивания: </w:t>
      </w:r>
    </w:p>
    <w:p w:rsidR="00933737" w:rsidRPr="00D954FC" w:rsidRDefault="00933737" w:rsidP="0093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4FC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D954FC">
        <w:rPr>
          <w:rFonts w:ascii="Times New Roman" w:hAnsi="Times New Roman" w:cs="Times New Roman"/>
          <w:sz w:val="28"/>
          <w:szCs w:val="28"/>
        </w:rPr>
        <w:t xml:space="preserve"> выставляются только за то, что они изучали, так как критерии оценивания представляют конкретное выражение учебных целей; </w:t>
      </w:r>
    </w:p>
    <w:p w:rsidR="007E1695" w:rsidRPr="00D954FC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оценивается только работа </w:t>
      </w:r>
      <w:r>
        <w:rPr>
          <w:rFonts w:ascii="Times New Roman" w:hAnsi="Times New Roman" w:cs="Times New Roman"/>
          <w:sz w:val="28"/>
          <w:szCs w:val="28"/>
        </w:rPr>
        <w:t>обучающегос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я, а не его личность; </w:t>
      </w:r>
    </w:p>
    <w:p w:rsidR="007E1695" w:rsidRPr="00D954FC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проверяется по критериям оценивания, которые известны им заранее; </w:t>
      </w:r>
    </w:p>
    <w:p w:rsidR="007E1695" w:rsidRPr="00D954FC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известен четкий алгоритм выведения оценки, по которому он сам может определить уровень успешности своего обучения и информировать родителей; </w:t>
      </w:r>
      <w:proofErr w:type="gramEnd"/>
    </w:p>
    <w:p w:rsidR="007E1695" w:rsidRPr="00D954FC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повышается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E1695" w:rsidRPr="00D954FC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и обучению. </w:t>
      </w:r>
    </w:p>
    <w:p w:rsidR="007E1695" w:rsidRDefault="007E1695" w:rsidP="00702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3D3">
        <w:rPr>
          <w:rFonts w:ascii="Times New Roman" w:hAnsi="Times New Roman" w:cs="Times New Roman"/>
          <w:sz w:val="28"/>
          <w:szCs w:val="28"/>
        </w:rPr>
        <w:t>Возможные риски</w:t>
      </w:r>
      <w:r w:rsidRPr="00D954FC">
        <w:rPr>
          <w:rFonts w:ascii="Times New Roman" w:hAnsi="Times New Roman" w:cs="Times New Roman"/>
          <w:i/>
          <w:sz w:val="28"/>
          <w:szCs w:val="28"/>
        </w:rPr>
        <w:t>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37" w:rsidRDefault="00933737" w:rsidP="0093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954FC">
        <w:rPr>
          <w:rFonts w:ascii="Times New Roman" w:hAnsi="Times New Roman" w:cs="Times New Roman"/>
          <w:sz w:val="28"/>
          <w:szCs w:val="28"/>
        </w:rPr>
        <w:t xml:space="preserve">здержки адаптационного периода при внедрении </w:t>
      </w:r>
      <w:proofErr w:type="spellStart"/>
      <w:r w:rsidRPr="00D954FC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D954FC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737" w:rsidRPr="00D954FC" w:rsidRDefault="00933737" w:rsidP="0093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954FC">
        <w:rPr>
          <w:rFonts w:ascii="Times New Roman" w:hAnsi="Times New Roman" w:cs="Times New Roman"/>
          <w:sz w:val="28"/>
          <w:szCs w:val="28"/>
        </w:rPr>
        <w:t xml:space="preserve">едостаточная теоретическая подготовка педагогов по основным вопросам </w:t>
      </w:r>
      <w:proofErr w:type="spellStart"/>
      <w:r w:rsidRPr="00D954FC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D954FC">
        <w:rPr>
          <w:rFonts w:ascii="Times New Roman" w:hAnsi="Times New Roman" w:cs="Times New Roman"/>
          <w:sz w:val="28"/>
          <w:szCs w:val="28"/>
        </w:rPr>
        <w:t xml:space="preserve"> оценивания, отсутствие у них практических навыков для внедрения этой системы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D954FC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ормальный подход педагогов к разработке необходимых материалов для </w:t>
      </w:r>
      <w:proofErr w:type="spellStart"/>
      <w:r w:rsidR="007E1695" w:rsidRPr="00D954FC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оценивания и проведения анализа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Pr="00D954FC" w:rsidRDefault="007023D3" w:rsidP="007E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едопонимание системы </w:t>
      </w:r>
      <w:proofErr w:type="spellStart"/>
      <w:r w:rsidR="007E1695" w:rsidRPr="00D954FC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7E1695" w:rsidRPr="00D954FC">
        <w:rPr>
          <w:rFonts w:ascii="Times New Roman" w:hAnsi="Times New Roman" w:cs="Times New Roman"/>
          <w:sz w:val="28"/>
          <w:szCs w:val="28"/>
        </w:rPr>
        <w:t xml:space="preserve"> оценивания со стороны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1695"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95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E1695" w:rsidRPr="00D954FC">
        <w:rPr>
          <w:rFonts w:ascii="Times New Roman" w:hAnsi="Times New Roman" w:cs="Times New Roman"/>
          <w:sz w:val="28"/>
          <w:szCs w:val="28"/>
        </w:rPr>
        <w:t>тсутствие должного контроля и поддержки со стороны администрации школ при внед</w:t>
      </w:r>
      <w:r w:rsidR="007E1695">
        <w:rPr>
          <w:rFonts w:ascii="Times New Roman" w:hAnsi="Times New Roman" w:cs="Times New Roman"/>
          <w:sz w:val="28"/>
          <w:szCs w:val="28"/>
        </w:rPr>
        <w:t xml:space="preserve">рении </w:t>
      </w:r>
      <w:proofErr w:type="spellStart"/>
      <w:r w:rsidR="007E169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7E1695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3D3" w:rsidRDefault="007023D3" w:rsidP="0070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D3" w:rsidRDefault="007023D3" w:rsidP="00702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B5" w:rsidRDefault="00F74CB5" w:rsidP="00702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оценивание на уроках музыки.</w:t>
      </w:r>
    </w:p>
    <w:p w:rsidR="00F74CB5" w:rsidRDefault="00F74CB5" w:rsidP="00F7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CB5" w:rsidRDefault="00F74CB5" w:rsidP="00F7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музыки обучающиеся исполняют музыкальные произведения хором,</w:t>
      </w:r>
      <w:r w:rsidR="00933737" w:rsidRPr="00933737">
        <w:rPr>
          <w:rFonts w:ascii="Times New Roman" w:hAnsi="Times New Roman" w:cs="Times New Roman"/>
          <w:sz w:val="28"/>
          <w:szCs w:val="28"/>
        </w:rPr>
        <w:t xml:space="preserve"> </w:t>
      </w:r>
      <w:r w:rsidR="00933737">
        <w:rPr>
          <w:rFonts w:ascii="Times New Roman" w:hAnsi="Times New Roman" w:cs="Times New Roman"/>
          <w:sz w:val="28"/>
          <w:szCs w:val="28"/>
        </w:rPr>
        <w:t xml:space="preserve">слушают музыку, </w:t>
      </w:r>
      <w:r>
        <w:rPr>
          <w:rFonts w:ascii="Times New Roman" w:hAnsi="Times New Roman" w:cs="Times New Roman"/>
          <w:sz w:val="28"/>
          <w:szCs w:val="28"/>
        </w:rPr>
        <w:t>проходят музыкальную терминологию, дают устные ответы на вопросы учителя, пишут рефераты, проектные работы, работают в тетрадях.</w:t>
      </w:r>
    </w:p>
    <w:p w:rsidR="00F74CB5" w:rsidRDefault="00F74CB5" w:rsidP="00F7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933737">
        <w:rPr>
          <w:rFonts w:ascii="Times New Roman" w:hAnsi="Times New Roman" w:cs="Times New Roman"/>
          <w:sz w:val="28"/>
          <w:szCs w:val="28"/>
        </w:rPr>
        <w:t xml:space="preserve">учителям предметной области «Музыка» </w:t>
      </w:r>
      <w:r>
        <w:rPr>
          <w:rFonts w:ascii="Times New Roman" w:hAnsi="Times New Roman" w:cs="Times New Roman"/>
          <w:sz w:val="28"/>
          <w:szCs w:val="28"/>
        </w:rPr>
        <w:t>некоторые критерии текущего и итогового контроля по предмету</w:t>
      </w:r>
      <w:r w:rsidR="00933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использовать в образовательном процессе.</w:t>
      </w:r>
    </w:p>
    <w:p w:rsidR="00F74CB5" w:rsidRDefault="00F74CB5" w:rsidP="00F74C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СЛУШАНИЕ МУЗЫКИ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2410"/>
        <w:gridCol w:w="2410"/>
      </w:tblGrid>
      <w:tr w:rsidR="00F74CB5" w:rsidRPr="00F74CB5" w:rsidTr="00B92351">
        <w:trPr>
          <w:trHeight w:val="330"/>
        </w:trPr>
        <w:tc>
          <w:tcPr>
            <w:tcW w:w="567" w:type="dxa"/>
            <w:vMerge w:val="restart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vMerge w:val="restart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7229" w:type="dxa"/>
            <w:gridSpan w:val="3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F74CB5" w:rsidRPr="00F74CB5" w:rsidTr="00B92351">
        <w:trPr>
          <w:trHeight w:val="315"/>
        </w:trPr>
        <w:tc>
          <w:tcPr>
            <w:tcW w:w="567" w:type="dxa"/>
            <w:vMerge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410" w:type="dxa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410" w:type="dxa"/>
          </w:tcPr>
          <w:p w:rsidR="00F74CB5" w:rsidRPr="00F74CB5" w:rsidRDefault="00F74CB5" w:rsidP="00F7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A44C18" w:rsidTr="00B92351">
        <w:tc>
          <w:tcPr>
            <w:tcW w:w="567" w:type="dxa"/>
          </w:tcPr>
          <w:p w:rsidR="00F74CB5" w:rsidRDefault="00F74CB5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F74CB5" w:rsidRDefault="00F74CB5" w:rsidP="00291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</w:t>
            </w:r>
            <w:r w:rsidR="0029197F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музыкальной выразительности,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жанров, </w:t>
            </w:r>
            <w:r w:rsidR="00F02E39">
              <w:rPr>
                <w:rFonts w:ascii="Times New Roman" w:hAnsi="Times New Roman" w:cs="Times New Roman"/>
                <w:sz w:val="28"/>
                <w:szCs w:val="28"/>
              </w:rPr>
              <w:t>элементов строения музыкальной речи, музыкальных форм</w:t>
            </w:r>
          </w:p>
        </w:tc>
        <w:tc>
          <w:tcPr>
            <w:tcW w:w="2409" w:type="dxa"/>
          </w:tcPr>
          <w:p w:rsidR="00F74CB5" w:rsidRDefault="00F02E39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музыкального образа на уровне переживания. Распознавание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музыкальной выразительности,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жанров, элементов строения музыкальной речи, музыкальных форм. Высказанное суждение обоснованно</w:t>
            </w:r>
          </w:p>
        </w:tc>
        <w:tc>
          <w:tcPr>
            <w:tcW w:w="2410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 выполнены самостоятельно, но с 1-2 наводящими вопросами</w:t>
            </w:r>
          </w:p>
        </w:tc>
        <w:tc>
          <w:tcPr>
            <w:tcW w:w="2410" w:type="dxa"/>
          </w:tcPr>
          <w:p w:rsidR="00F74CB5" w:rsidRDefault="00F02E39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Суждения о музыке односложны. Распознавание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музыкальной выразительности,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жанров, элементов строения музыкальной речи, музыкальных форм выполнены с помощью учителя</w:t>
            </w:r>
          </w:p>
        </w:tc>
      </w:tr>
      <w:tr w:rsidR="00A44C18" w:rsidTr="00B92351">
        <w:tc>
          <w:tcPr>
            <w:tcW w:w="567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музыкального произведения</w:t>
            </w:r>
          </w:p>
        </w:tc>
        <w:tc>
          <w:tcPr>
            <w:tcW w:w="2409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 правильных ответов по музыкальной викторине.</w:t>
            </w:r>
          </w:p>
          <w:p w:rsidR="00F02E39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и полное определение названия, автора музыкального произведения, музыкального жанра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2410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60-80% правильных ответов по музыкальной викторине. Ошибки при определении автора музыкального произведения, музыкального жанра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2410" w:type="dxa"/>
          </w:tcPr>
          <w:p w:rsidR="00F74CB5" w:rsidRDefault="00F02E39" w:rsidP="00F0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50% ответов по музыкальной викторине. Ответы обрывочные, неполные, показывают незнание автора или названия музыкального произведения, музыкального жанра произведения</w:t>
            </w:r>
          </w:p>
        </w:tc>
      </w:tr>
      <w:tr w:rsidR="00A44C18" w:rsidTr="00B92351">
        <w:tc>
          <w:tcPr>
            <w:tcW w:w="567" w:type="dxa"/>
          </w:tcPr>
          <w:p w:rsidR="00F74CB5" w:rsidRDefault="00F02E39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F74CB5" w:rsidRDefault="00A44C18" w:rsidP="00A44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эмоциональность, активность, участие в диалоге </w:t>
            </w:r>
          </w:p>
        </w:tc>
        <w:tc>
          <w:tcPr>
            <w:tcW w:w="2409" w:type="dxa"/>
          </w:tcPr>
          <w:p w:rsidR="00F74CB5" w:rsidRDefault="00A44C18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Любит, понимает музыку.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Внимателен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активн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участвует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обсуждении музыкальных произведений</w:t>
            </w:r>
          </w:p>
        </w:tc>
        <w:tc>
          <w:tcPr>
            <w:tcW w:w="2410" w:type="dxa"/>
          </w:tcPr>
          <w:p w:rsidR="00F74CB5" w:rsidRDefault="00A44C18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слушанию музыки не всегда проявляет устойчивый интерес</w:t>
            </w:r>
          </w:p>
        </w:tc>
        <w:tc>
          <w:tcPr>
            <w:tcW w:w="2410" w:type="dxa"/>
          </w:tcPr>
          <w:p w:rsidR="00F74CB5" w:rsidRDefault="00A44C18" w:rsidP="00F7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слушании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рассеян, невнимателен. Не проявляет интереса к музыке</w:t>
            </w:r>
          </w:p>
        </w:tc>
      </w:tr>
    </w:tbl>
    <w:p w:rsidR="00D322BB" w:rsidRDefault="00A44C18" w:rsidP="00A44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И СИСТЕМАТИЗАЦИЯ ЗНАНИЙ О МУЗЫКЕ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2308"/>
        <w:gridCol w:w="2409"/>
        <w:gridCol w:w="2552"/>
      </w:tblGrid>
      <w:tr w:rsidR="00A44C18" w:rsidRPr="00F74CB5" w:rsidTr="00C11EBF">
        <w:trPr>
          <w:trHeight w:val="330"/>
        </w:trPr>
        <w:tc>
          <w:tcPr>
            <w:tcW w:w="567" w:type="dxa"/>
            <w:vMerge w:val="restart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1" w:type="dxa"/>
            <w:vMerge w:val="restart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7269" w:type="dxa"/>
            <w:gridSpan w:val="3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44C18" w:rsidRPr="00F74CB5" w:rsidTr="00B671B0">
        <w:trPr>
          <w:trHeight w:val="315"/>
        </w:trPr>
        <w:tc>
          <w:tcPr>
            <w:tcW w:w="567" w:type="dxa"/>
            <w:vMerge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409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A44C18" w:rsidTr="00B671B0">
        <w:tc>
          <w:tcPr>
            <w:tcW w:w="567" w:type="dxa"/>
          </w:tcPr>
          <w:p w:rsidR="00A44C18" w:rsidRDefault="00A44C18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:rsidR="00A44C18" w:rsidRDefault="00A44C18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терминологии, элементов музыкальной грамоты</w:t>
            </w:r>
          </w:p>
        </w:tc>
        <w:tc>
          <w:tcPr>
            <w:tcW w:w="2308" w:type="dxa"/>
          </w:tcPr>
          <w:p w:rsidR="00A44C18" w:rsidRDefault="00A44C18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на 90-100 % без ошибок, влияющих на качество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F35" w:rsidRDefault="00781F35" w:rsidP="002C6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 зна</w:t>
            </w:r>
            <w:r w:rsidR="002C650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</w:t>
            </w:r>
            <w:r w:rsidR="002C65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поняти</w:t>
            </w:r>
            <w:r w:rsidR="002C65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</w:t>
            </w:r>
            <w:r w:rsidR="002C650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на практике</w:t>
            </w:r>
          </w:p>
        </w:tc>
        <w:tc>
          <w:tcPr>
            <w:tcW w:w="2409" w:type="dxa"/>
          </w:tcPr>
          <w:p w:rsidR="00A44C18" w:rsidRDefault="00A44C18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на 60-80%, допущены незначительные ошибки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Дает нечеткую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 формулир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овку 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и понятий,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частично умеет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на практике</w:t>
            </w:r>
          </w:p>
        </w:tc>
        <w:tc>
          <w:tcPr>
            <w:tcW w:w="2552" w:type="dxa"/>
          </w:tcPr>
          <w:p w:rsidR="00A44C18" w:rsidRDefault="00A44C18" w:rsidP="0029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менее чем на 50 %, допущены ошибки, влияющие на качество работы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>. Слабо знае</w:t>
            </w:r>
            <w:r w:rsidR="00295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термин</w:t>
            </w:r>
            <w:r w:rsidR="002953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и поняти</w:t>
            </w:r>
            <w:r w:rsidR="002953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>, не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>умее</w:t>
            </w:r>
            <w:r w:rsidR="00295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1F3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их на практике</w:t>
            </w:r>
          </w:p>
        </w:tc>
      </w:tr>
      <w:tr w:rsidR="00781F35" w:rsidTr="00B671B0">
        <w:tc>
          <w:tcPr>
            <w:tcW w:w="567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музыкальной литературы</w:t>
            </w:r>
          </w:p>
        </w:tc>
        <w:tc>
          <w:tcPr>
            <w:tcW w:w="2308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твердо знает основной материал, ознакомился с дополнительной литературой по проблеме. Твердо, уверенно и последовательно отвечает на поставленные вопросы</w:t>
            </w:r>
          </w:p>
        </w:tc>
        <w:tc>
          <w:tcPr>
            <w:tcW w:w="2409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знает основной материал и отвечает с 1-2 наводящими вопросами</w:t>
            </w:r>
          </w:p>
        </w:tc>
        <w:tc>
          <w:tcPr>
            <w:tcW w:w="2552" w:type="dxa"/>
          </w:tcPr>
          <w:p w:rsidR="00781F35" w:rsidRDefault="00781F35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слабо знает основной  материал. На поставленные вопросы отвечает только при помощи учителя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>, односложно</w:t>
            </w:r>
          </w:p>
        </w:tc>
      </w:tr>
      <w:tr w:rsidR="00781F35" w:rsidTr="00B671B0">
        <w:tc>
          <w:tcPr>
            <w:tcW w:w="567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:rsidR="00781F35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ответ </w:t>
            </w:r>
          </w:p>
        </w:tc>
        <w:tc>
          <w:tcPr>
            <w:tcW w:w="2308" w:type="dxa"/>
          </w:tcPr>
          <w:p w:rsidR="00781F35" w:rsidRDefault="00781F35" w:rsidP="00781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 правильно излагает изученный материал. Анализирует произведения музыки. Знает основные этапы развития и истории музыки</w:t>
            </w:r>
          </w:p>
        </w:tc>
        <w:tc>
          <w:tcPr>
            <w:tcW w:w="2409" w:type="dxa"/>
          </w:tcPr>
          <w:p w:rsidR="00781F35" w:rsidRDefault="00781F35" w:rsidP="00781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владеет программным материалом, но при этом допускает неточности второстепенного характера</w:t>
            </w:r>
          </w:p>
        </w:tc>
        <w:tc>
          <w:tcPr>
            <w:tcW w:w="2552" w:type="dxa"/>
          </w:tcPr>
          <w:p w:rsidR="00781F35" w:rsidRDefault="00781F35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поставленным вопросом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 справляется слабо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Допускает неточности в изложении изученного материала</w:t>
            </w:r>
          </w:p>
        </w:tc>
      </w:tr>
    </w:tbl>
    <w:p w:rsidR="00A44C18" w:rsidRDefault="00A44C18" w:rsidP="00A4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83B" w:rsidRDefault="0045583B" w:rsidP="00A4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18" w:rsidRDefault="00CF4997" w:rsidP="00A44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ДОМАШНЕГО ЗАДАНИЯ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268"/>
        <w:gridCol w:w="2552"/>
      </w:tblGrid>
      <w:tr w:rsidR="00A44C18" w:rsidRPr="00F74CB5" w:rsidTr="00CF4997">
        <w:trPr>
          <w:trHeight w:val="330"/>
        </w:trPr>
        <w:tc>
          <w:tcPr>
            <w:tcW w:w="567" w:type="dxa"/>
            <w:vMerge w:val="restart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7088" w:type="dxa"/>
            <w:gridSpan w:val="3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44C18" w:rsidRPr="00F74CB5" w:rsidTr="00CF4997">
        <w:trPr>
          <w:trHeight w:val="315"/>
        </w:trPr>
        <w:tc>
          <w:tcPr>
            <w:tcW w:w="567" w:type="dxa"/>
            <w:vMerge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68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A44C18" w:rsidRPr="00F74CB5" w:rsidRDefault="00A44C18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A44C18" w:rsidTr="00CF4997">
        <w:tc>
          <w:tcPr>
            <w:tcW w:w="567" w:type="dxa"/>
          </w:tcPr>
          <w:p w:rsidR="00A44C18" w:rsidRDefault="00A44C18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44C18" w:rsidRDefault="00CF4997" w:rsidP="00CF4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Содержательность и грамотность выполнения работы</w:t>
            </w:r>
          </w:p>
        </w:tc>
        <w:tc>
          <w:tcPr>
            <w:tcW w:w="2268" w:type="dxa"/>
          </w:tcPr>
          <w:p w:rsidR="00A44C18" w:rsidRDefault="00CF4997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работы использовалась дополнительная литература, проблема освещена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 </w:t>
            </w:r>
          </w:p>
        </w:tc>
        <w:tc>
          <w:tcPr>
            <w:tcW w:w="2268" w:type="dxa"/>
          </w:tcPr>
          <w:p w:rsidR="00A44C18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2552" w:type="dxa"/>
          </w:tcPr>
          <w:p w:rsidR="00A44C18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допущены ошибки, влияющие на качество выполненной работы</w:t>
            </w:r>
          </w:p>
        </w:tc>
      </w:tr>
      <w:tr w:rsidR="00CF4997" w:rsidTr="00CF4997">
        <w:tc>
          <w:tcPr>
            <w:tcW w:w="567" w:type="dxa"/>
          </w:tcPr>
          <w:p w:rsidR="00CF4997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F4997" w:rsidRDefault="00CF4997" w:rsidP="00CF4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работы</w:t>
            </w:r>
          </w:p>
        </w:tc>
        <w:tc>
          <w:tcPr>
            <w:tcW w:w="2268" w:type="dxa"/>
          </w:tcPr>
          <w:p w:rsidR="00CF4997" w:rsidRDefault="00CF4997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выполнена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всем требованиям оформления,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</w:t>
            </w:r>
          </w:p>
        </w:tc>
        <w:tc>
          <w:tcPr>
            <w:tcW w:w="2268" w:type="dxa"/>
          </w:tcPr>
          <w:p w:rsidR="00CF4997" w:rsidRDefault="00CF4997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Допущены </w:t>
            </w:r>
            <w:r w:rsidR="00B92351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нарушения требований к оформлению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исправления </w:t>
            </w:r>
          </w:p>
        </w:tc>
        <w:tc>
          <w:tcPr>
            <w:tcW w:w="2552" w:type="dxa"/>
          </w:tcPr>
          <w:p w:rsidR="00CF4997" w:rsidRDefault="00B92351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Допущены большие нарушения требования к оформлению работы. </w:t>
            </w:r>
            <w:r w:rsidR="00CF4997">
              <w:rPr>
                <w:rFonts w:ascii="Times New Roman" w:hAnsi="Times New Roman" w:cs="Times New Roman"/>
                <w:sz w:val="28"/>
                <w:szCs w:val="28"/>
              </w:rPr>
              <w:t>Работа выполнена небрежно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4C18" w:rsidRDefault="00A44C18" w:rsidP="00A4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95" w:rsidRDefault="00CF4997" w:rsidP="00CF4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ВОКАЛЬНОГО РЕПЕРТУАРА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2449"/>
        <w:gridCol w:w="2268"/>
        <w:gridCol w:w="2552"/>
      </w:tblGrid>
      <w:tr w:rsidR="00CF4997" w:rsidRPr="00F74CB5" w:rsidTr="00C11EBF">
        <w:trPr>
          <w:trHeight w:val="330"/>
        </w:trPr>
        <w:tc>
          <w:tcPr>
            <w:tcW w:w="567" w:type="dxa"/>
            <w:vMerge w:val="restart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1" w:type="dxa"/>
            <w:vMerge w:val="restart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7269" w:type="dxa"/>
            <w:gridSpan w:val="3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CF4997" w:rsidRPr="00F74CB5" w:rsidTr="00B92351">
        <w:trPr>
          <w:trHeight w:val="315"/>
        </w:trPr>
        <w:tc>
          <w:tcPr>
            <w:tcW w:w="567" w:type="dxa"/>
            <w:vMerge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68" w:type="dxa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CF4997" w:rsidRPr="00F74CB5" w:rsidRDefault="00CF4997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CF4997" w:rsidTr="00B92351">
        <w:tc>
          <w:tcPr>
            <w:tcW w:w="567" w:type="dxa"/>
          </w:tcPr>
          <w:p w:rsidR="00CF4997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:rsidR="00CF4997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вокального номера</w:t>
            </w:r>
          </w:p>
        </w:tc>
        <w:tc>
          <w:tcPr>
            <w:tcW w:w="2449" w:type="dxa"/>
          </w:tcPr>
          <w:p w:rsidR="00CF4997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исполнение вокального номера</w:t>
            </w:r>
          </w:p>
        </w:tc>
        <w:tc>
          <w:tcPr>
            <w:tcW w:w="2268" w:type="dxa"/>
          </w:tcPr>
          <w:p w:rsidR="00CF4997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Интонационно-ритмически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дикционно точное исполнение вокального номера</w:t>
            </w:r>
          </w:p>
        </w:tc>
        <w:tc>
          <w:tcPr>
            <w:tcW w:w="2552" w:type="dxa"/>
          </w:tcPr>
          <w:p w:rsidR="00CF4997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Нечистое, фальшивое интонирование</w:t>
            </w:r>
          </w:p>
        </w:tc>
      </w:tr>
      <w:tr w:rsidR="00315D40" w:rsidTr="00B92351">
        <w:tc>
          <w:tcPr>
            <w:tcW w:w="567" w:type="dxa"/>
          </w:tcPr>
          <w:p w:rsidR="00315D40" w:rsidRDefault="00315D4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:rsidR="00315D40" w:rsidRDefault="00315D4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449" w:type="dxa"/>
          </w:tcPr>
          <w:p w:rsidR="00315D40" w:rsidRDefault="00315D40" w:rsidP="0031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мелодичной линии и текста песни, чистое интонирование и ритмически точное исполнение. Выразительное исполнение</w:t>
            </w:r>
          </w:p>
        </w:tc>
        <w:tc>
          <w:tcPr>
            <w:tcW w:w="2268" w:type="dxa"/>
          </w:tcPr>
          <w:p w:rsidR="00315D40" w:rsidRDefault="00315D4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мелодичной линии и текста песни, в основном чистое интонирование, ритмически правильное, пение недостаточно выразительное</w:t>
            </w:r>
          </w:p>
        </w:tc>
        <w:tc>
          <w:tcPr>
            <w:tcW w:w="2552" w:type="dxa"/>
          </w:tcPr>
          <w:p w:rsidR="00315D40" w:rsidRDefault="00315D40" w:rsidP="0031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Допускаются отдельные неточности в исполнении мелодии и текста песни, неуверенное и не вполне точное, иногда фальшивое исп</w:t>
            </w:r>
            <w:r w:rsidR="00A92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лнение, есть 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неточности, пение невыразительное</w:t>
            </w:r>
          </w:p>
        </w:tc>
      </w:tr>
      <w:tr w:rsidR="00CF4997" w:rsidTr="00B92351">
        <w:tc>
          <w:tcPr>
            <w:tcW w:w="567" w:type="dxa"/>
          </w:tcPr>
          <w:p w:rsidR="00CF4997" w:rsidRDefault="00315D4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F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CF4997" w:rsidRDefault="00781F35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внеклассных мероприятиях и концертах</w:t>
            </w:r>
          </w:p>
        </w:tc>
        <w:tc>
          <w:tcPr>
            <w:tcW w:w="2449" w:type="dxa"/>
          </w:tcPr>
          <w:p w:rsidR="00CF4997" w:rsidRDefault="00781F35" w:rsidP="00781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исполнение вокального номера на конкурсе, фестивале, концерте</w:t>
            </w:r>
          </w:p>
        </w:tc>
        <w:tc>
          <w:tcPr>
            <w:tcW w:w="2268" w:type="dxa"/>
          </w:tcPr>
          <w:p w:rsidR="00CF4997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997" w:rsidRDefault="00CF4997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997" w:rsidRDefault="00CF4997" w:rsidP="00CF4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95" w:rsidRDefault="00B671B0" w:rsidP="00B67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ТВОРЧЕСКОЙ РАБОТЫ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2166"/>
        <w:gridCol w:w="2551"/>
        <w:gridCol w:w="2694"/>
      </w:tblGrid>
      <w:tr w:rsidR="00B671B0" w:rsidRPr="00F74CB5" w:rsidTr="00B92351">
        <w:trPr>
          <w:trHeight w:val="330"/>
        </w:trPr>
        <w:tc>
          <w:tcPr>
            <w:tcW w:w="567" w:type="dxa"/>
            <w:vMerge w:val="restart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1" w:type="dxa"/>
            <w:vMerge w:val="restart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7411" w:type="dxa"/>
            <w:gridSpan w:val="3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B671B0" w:rsidRPr="00F74CB5" w:rsidTr="00B92351">
        <w:trPr>
          <w:trHeight w:val="315"/>
        </w:trPr>
        <w:tc>
          <w:tcPr>
            <w:tcW w:w="567" w:type="dxa"/>
            <w:vMerge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551" w:type="dxa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B671B0" w:rsidRPr="00F74CB5" w:rsidRDefault="00B671B0" w:rsidP="00C11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B671B0" w:rsidTr="00B92351">
        <w:tc>
          <w:tcPr>
            <w:tcW w:w="567" w:type="dxa"/>
          </w:tcPr>
          <w:p w:rsidR="00B671B0" w:rsidRDefault="00B671B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:rsidR="00B671B0" w:rsidRDefault="00B671B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реферата</w:t>
            </w:r>
          </w:p>
        </w:tc>
        <w:tc>
          <w:tcPr>
            <w:tcW w:w="2166" w:type="dxa"/>
          </w:tcPr>
          <w:p w:rsidR="00B92351" w:rsidRDefault="00B671B0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содержательна, логична, изложение материала аргументировано, сделаны общие выводы по теме.</w:t>
            </w:r>
          </w:p>
          <w:p w:rsidR="00B92351" w:rsidRDefault="00B92351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Показано умение систематизировать и обобщать информацию, давать ей критическую оценку.</w:t>
            </w:r>
          </w:p>
          <w:p w:rsidR="00B671B0" w:rsidRDefault="00B671B0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Показано умение анализировать различные источники, извлекать из них нужную информацию. Работа демонстрирует индивидуальность стиля автора.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планом, требованиями к реферату, грамотно</w:t>
            </w:r>
          </w:p>
        </w:tc>
        <w:tc>
          <w:tcPr>
            <w:tcW w:w="2551" w:type="dxa"/>
          </w:tcPr>
          <w:p w:rsidR="00B92351" w:rsidRDefault="00B671B0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содержательна, изложение материала аргументировано, выполнены общие выводы.</w:t>
            </w:r>
          </w:p>
          <w:p w:rsidR="00B92351" w:rsidRDefault="00B92351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Показано умение систематизировать и обобщать информацию, давать ей критическую оценку. </w:t>
            </w:r>
          </w:p>
          <w:p w:rsidR="00B671B0" w:rsidRDefault="00B671B0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Показано умение анализировать различные источники информации, но имеет отдельные неточности.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планом, но не соблюдены все требования по оформлению</w:t>
            </w:r>
          </w:p>
        </w:tc>
        <w:tc>
          <w:tcPr>
            <w:tcW w:w="2694" w:type="dxa"/>
          </w:tcPr>
          <w:p w:rsidR="00B92351" w:rsidRDefault="00B671B0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раскрыта поверхностно. </w:t>
            </w:r>
          </w:p>
          <w:p w:rsidR="00B671B0" w:rsidRDefault="00B92351" w:rsidP="00B9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соблюдены требования к оформлению </w:t>
            </w:r>
            <w:r w:rsidR="00B671B0">
              <w:rPr>
                <w:rFonts w:ascii="Times New Roman" w:hAnsi="Times New Roman" w:cs="Times New Roman"/>
                <w:sz w:val="28"/>
                <w:szCs w:val="28"/>
              </w:rPr>
              <w:t>Изложение материала непоследовательно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71B0">
              <w:rPr>
                <w:rFonts w:ascii="Times New Roman" w:hAnsi="Times New Roman" w:cs="Times New Roman"/>
                <w:sz w:val="28"/>
                <w:szCs w:val="28"/>
              </w:rPr>
              <w:t xml:space="preserve"> Слабая аргументация выдвинутых тезисов. </w:t>
            </w:r>
          </w:p>
        </w:tc>
      </w:tr>
      <w:tr w:rsidR="00B671B0" w:rsidTr="00B92351">
        <w:tc>
          <w:tcPr>
            <w:tcW w:w="567" w:type="dxa"/>
          </w:tcPr>
          <w:p w:rsidR="00B671B0" w:rsidRDefault="00B671B0" w:rsidP="00C1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71" w:type="dxa"/>
          </w:tcPr>
          <w:p w:rsidR="00B671B0" w:rsidRDefault="00B671B0" w:rsidP="00B6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проектной работы</w:t>
            </w:r>
          </w:p>
        </w:tc>
        <w:tc>
          <w:tcPr>
            <w:tcW w:w="2166" w:type="dxa"/>
          </w:tcPr>
          <w:p w:rsidR="002072A4" w:rsidRDefault="00B671B0" w:rsidP="00207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поняты цель, задачи выполнения проекта.</w:t>
            </w:r>
            <w:r w:rsidR="00315D4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Соблюдена  технология выполнения проекта. </w:t>
            </w:r>
          </w:p>
          <w:p w:rsidR="00B671B0" w:rsidRDefault="002072A4" w:rsidP="00207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Предъявляемый продукт деятельности отличается высоким качеством выполнения, соответствует заявленной теме. </w:t>
            </w:r>
            <w:proofErr w:type="gramStart"/>
            <w:r w:rsidR="00315D40">
              <w:rPr>
                <w:rFonts w:ascii="Times New Roman" w:hAnsi="Times New Roman" w:cs="Times New Roman"/>
                <w:sz w:val="28"/>
                <w:szCs w:val="28"/>
              </w:rPr>
              <w:t>Проявлены</w:t>
            </w:r>
            <w:proofErr w:type="gramEnd"/>
            <w:r w:rsidR="00315D40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творчество, инициатива </w:t>
            </w:r>
          </w:p>
        </w:tc>
        <w:tc>
          <w:tcPr>
            <w:tcW w:w="2551" w:type="dxa"/>
          </w:tcPr>
          <w:p w:rsidR="002072A4" w:rsidRDefault="00315D40" w:rsidP="00207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поняты цель, задачи выполнения проекта. Соблюдена технология выполнения проекта, но допущены незначительные ошибки, неточности в оформлении. </w:t>
            </w:r>
          </w:p>
          <w:p w:rsidR="00B671B0" w:rsidRDefault="002072A4" w:rsidP="00207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Предъявляемый продукт деятельности отличается высоким качеством исполнения, соответствует заявленной теме. </w:t>
            </w:r>
            <w:r w:rsidR="00315D40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Проявлено творчество. </w:t>
            </w:r>
          </w:p>
        </w:tc>
        <w:tc>
          <w:tcPr>
            <w:tcW w:w="2694" w:type="dxa"/>
          </w:tcPr>
          <w:p w:rsidR="00B671B0" w:rsidRDefault="00315D40" w:rsidP="0031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поняты цель, задачи выполнения проекта. Допущены нарушения в технологии исполнения проекта, его оформлении. Не проявлена самостоятельность в выполнении проекта</w:t>
            </w:r>
          </w:p>
        </w:tc>
      </w:tr>
    </w:tbl>
    <w:p w:rsidR="00B671B0" w:rsidRDefault="00B671B0" w:rsidP="00B67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Pr="001F4A1E" w:rsidRDefault="001F4A1E" w:rsidP="001F4A1E">
      <w:pPr>
        <w:pStyle w:val="a7"/>
        <w:ind w:firstLine="708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4A1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Заключение</w:t>
      </w:r>
    </w:p>
    <w:p w:rsidR="007E1772" w:rsidRPr="001F4A1E" w:rsidRDefault="00EB20B8" w:rsidP="007E17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7E1772"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ажны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7E1772"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моменто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7E1772"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оценивании обучающихся на уроках музыки является активное вовлечение самого обучающегося в этот процесс.</w:t>
      </w:r>
      <w:proofErr w:type="gramEnd"/>
      <w:r w:rsidR="007E1772"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Когда обучающиеся сами</w:t>
      </w:r>
      <w:r w:rsidR="007E1772" w:rsidRPr="001F4A1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772" w:rsidRPr="001F4A1E">
        <w:rPr>
          <w:rFonts w:ascii="Times New Roman" w:hAnsi="Times New Roman" w:cs="Times New Roman"/>
          <w:sz w:val="28"/>
          <w:szCs w:val="28"/>
        </w:rPr>
        <w:t xml:space="preserve"> могут оценить свою работу, сверить достигнутый </w:t>
      </w:r>
      <w:proofErr w:type="gramStart"/>
      <w:r w:rsidR="007E1772" w:rsidRPr="001F4A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1772" w:rsidRPr="001F4A1E">
        <w:rPr>
          <w:rFonts w:ascii="Times New Roman" w:hAnsi="Times New Roman" w:cs="Times New Roman"/>
          <w:sz w:val="28"/>
          <w:szCs w:val="28"/>
        </w:rPr>
        <w:t xml:space="preserve">  уровень с определённым минимум требований, заложенных в тот или иной    учебный курс, только тогда они смогут   самостоятельно выстроить свой путь к самопознанию и самосовершенствованию. </w:t>
      </w:r>
    </w:p>
    <w:p w:rsidR="007E1772" w:rsidRPr="001F4A1E" w:rsidRDefault="007E1772" w:rsidP="007E1772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сформированность</w:t>
      </w:r>
      <w:proofErr w:type="spellEnd"/>
      <w:r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творческой деятельности, самостоятельность </w:t>
      </w:r>
      <w:r w:rsidR="00B30047"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обучающихся</w:t>
      </w:r>
      <w:r w:rsidRPr="001F4A1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поиск  и выбор  вариантов достижения цели сводится к</w:t>
      </w:r>
      <w:r w:rsidRPr="001F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A1E">
        <w:rPr>
          <w:rFonts w:ascii="Times New Roman" w:hAnsi="Times New Roman" w:cs="Times New Roman"/>
          <w:sz w:val="28"/>
          <w:szCs w:val="28"/>
        </w:rPr>
        <w:t xml:space="preserve">оцениванию предметных, </w:t>
      </w:r>
      <w:proofErr w:type="spellStart"/>
      <w:r w:rsidRPr="001F4A1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4A1E">
        <w:rPr>
          <w:rFonts w:ascii="Times New Roman" w:hAnsi="Times New Roman" w:cs="Times New Roman"/>
          <w:sz w:val="28"/>
          <w:szCs w:val="28"/>
        </w:rPr>
        <w:t>, личностных результатов на уроках музыки.</w:t>
      </w:r>
    </w:p>
    <w:p w:rsidR="00B30047" w:rsidRDefault="007E1772" w:rsidP="007E17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7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К</w:t>
      </w:r>
      <w:r w:rsidRPr="007E1772">
        <w:rPr>
          <w:rFonts w:ascii="Times New Roman" w:hAnsi="Times New Roman" w:cs="Times New Roman"/>
          <w:sz w:val="28"/>
          <w:szCs w:val="28"/>
        </w:rPr>
        <w:t>ритерии оценивания предметных результатов</w:t>
      </w:r>
      <w:r w:rsidRPr="00077ABC">
        <w:rPr>
          <w:rFonts w:ascii="Times New Roman" w:hAnsi="Times New Roman" w:cs="Times New Roman"/>
          <w:sz w:val="28"/>
          <w:szCs w:val="28"/>
        </w:rPr>
        <w:t xml:space="preserve"> тесно связаны с критериями музыкального развития </w:t>
      </w:r>
      <w:r w:rsidR="00B30047">
        <w:rPr>
          <w:rFonts w:ascii="Times New Roman" w:hAnsi="Times New Roman" w:cs="Times New Roman"/>
          <w:sz w:val="28"/>
          <w:szCs w:val="28"/>
        </w:rPr>
        <w:t>обучающихся</w:t>
      </w:r>
      <w:r w:rsidR="00EB2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ABC">
        <w:rPr>
          <w:rFonts w:ascii="Times New Roman" w:hAnsi="Times New Roman" w:cs="Times New Roman"/>
          <w:sz w:val="28"/>
          <w:szCs w:val="28"/>
        </w:rPr>
        <w:t xml:space="preserve"> </w:t>
      </w:r>
      <w:r w:rsidR="00EB20B8">
        <w:rPr>
          <w:rFonts w:ascii="Times New Roman" w:hAnsi="Times New Roman" w:cs="Times New Roman"/>
          <w:sz w:val="28"/>
          <w:szCs w:val="28"/>
        </w:rPr>
        <w:t xml:space="preserve">Они </w:t>
      </w:r>
      <w:r w:rsidRPr="00077ABC">
        <w:rPr>
          <w:rFonts w:ascii="Times New Roman" w:hAnsi="Times New Roman" w:cs="Times New Roman"/>
          <w:sz w:val="28"/>
          <w:szCs w:val="28"/>
        </w:rPr>
        <w:t xml:space="preserve"> определены задачами изучения предмета в образовательно</w:t>
      </w:r>
      <w:r w:rsidR="00B30047">
        <w:rPr>
          <w:rFonts w:ascii="Times New Roman" w:hAnsi="Times New Roman" w:cs="Times New Roman"/>
          <w:sz w:val="28"/>
          <w:szCs w:val="28"/>
        </w:rPr>
        <w:t>й</w:t>
      </w:r>
      <w:r w:rsidRPr="00077ABC">
        <w:rPr>
          <w:rFonts w:ascii="Times New Roman" w:hAnsi="Times New Roman" w:cs="Times New Roman"/>
          <w:sz w:val="28"/>
          <w:szCs w:val="28"/>
        </w:rPr>
        <w:t xml:space="preserve"> </w:t>
      </w:r>
      <w:r w:rsidR="00B30047">
        <w:rPr>
          <w:rFonts w:ascii="Times New Roman" w:hAnsi="Times New Roman" w:cs="Times New Roman"/>
          <w:sz w:val="28"/>
          <w:szCs w:val="28"/>
        </w:rPr>
        <w:t>организации.</w:t>
      </w:r>
      <w:r w:rsidRPr="0007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72" w:rsidRPr="00077ABC" w:rsidRDefault="007E1772" w:rsidP="007E17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spellStart"/>
      <w:r w:rsidRPr="007E177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177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07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ABC">
        <w:rPr>
          <w:rFonts w:ascii="Times New Roman" w:hAnsi="Times New Roman" w:cs="Times New Roman"/>
          <w:sz w:val="28"/>
          <w:szCs w:val="28"/>
        </w:rPr>
        <w:t>связаны с у</w:t>
      </w:r>
      <w:r w:rsidR="00386EE0">
        <w:rPr>
          <w:rFonts w:ascii="Times New Roman" w:hAnsi="Times New Roman" w:cs="Times New Roman"/>
          <w:sz w:val="28"/>
          <w:szCs w:val="28"/>
        </w:rPr>
        <w:t>мением</w:t>
      </w:r>
      <w:r w:rsidRPr="00077ABC">
        <w:rPr>
          <w:rFonts w:ascii="Times New Roman" w:hAnsi="Times New Roman" w:cs="Times New Roman"/>
          <w:sz w:val="28"/>
          <w:szCs w:val="28"/>
        </w:rPr>
        <w:t xml:space="preserve"> </w:t>
      </w:r>
      <w:r w:rsidR="00EB20B8" w:rsidRPr="00077ABC">
        <w:rPr>
          <w:rFonts w:ascii="Times New Roman" w:hAnsi="Times New Roman" w:cs="Times New Roman"/>
          <w:sz w:val="28"/>
          <w:szCs w:val="28"/>
        </w:rPr>
        <w:t xml:space="preserve">работать с информацией разного типа и включать её в деятельность, </w:t>
      </w:r>
      <w:r w:rsidRPr="00077ABC">
        <w:rPr>
          <w:rFonts w:ascii="Times New Roman" w:hAnsi="Times New Roman" w:cs="Times New Roman"/>
          <w:sz w:val="28"/>
          <w:szCs w:val="28"/>
        </w:rPr>
        <w:t xml:space="preserve">самостоятельно организовывать собственную деятельность, </w:t>
      </w:r>
      <w:r w:rsidR="00EB20B8" w:rsidRPr="00077ABC">
        <w:rPr>
          <w:rFonts w:ascii="Times New Roman" w:hAnsi="Times New Roman" w:cs="Times New Roman"/>
          <w:sz w:val="28"/>
          <w:szCs w:val="28"/>
        </w:rPr>
        <w:t>организовывать совместную учебную деятельность, работать в команде, находить общее решение, включать в свою деятельность ИКТ</w:t>
      </w:r>
      <w:r w:rsidR="00EB20B8">
        <w:rPr>
          <w:rFonts w:ascii="Times New Roman" w:hAnsi="Times New Roman" w:cs="Times New Roman"/>
          <w:sz w:val="28"/>
          <w:szCs w:val="28"/>
        </w:rPr>
        <w:t xml:space="preserve">, </w:t>
      </w:r>
      <w:r w:rsidRPr="00077ABC">
        <w:rPr>
          <w:rFonts w:ascii="Times New Roman" w:hAnsi="Times New Roman" w:cs="Times New Roman"/>
          <w:sz w:val="28"/>
          <w:szCs w:val="28"/>
        </w:rPr>
        <w:t>оценивать</w:t>
      </w:r>
      <w:r w:rsidRPr="0007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ABC">
        <w:rPr>
          <w:rFonts w:ascii="Times New Roman" w:hAnsi="Times New Roman" w:cs="Times New Roman"/>
          <w:sz w:val="28"/>
          <w:szCs w:val="28"/>
        </w:rPr>
        <w:t>правильность выполнения учебной задачи, выявлять собственные возможности её решения</w:t>
      </w:r>
      <w:proofErr w:type="gramStart"/>
      <w:r w:rsidRPr="00077ABC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7E1772" w:rsidRPr="00077ABC" w:rsidRDefault="007E1772" w:rsidP="007E17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ABC">
        <w:rPr>
          <w:rFonts w:ascii="Times New Roman" w:hAnsi="Times New Roman" w:cs="Times New Roman"/>
          <w:b/>
          <w:sz w:val="28"/>
          <w:szCs w:val="28"/>
        </w:rPr>
        <w:tab/>
      </w:r>
      <w:r w:rsidRPr="007E1772">
        <w:rPr>
          <w:rFonts w:ascii="Times New Roman" w:hAnsi="Times New Roman" w:cs="Times New Roman"/>
          <w:sz w:val="28"/>
          <w:szCs w:val="28"/>
        </w:rPr>
        <w:t>Критерии оценки личностных результатов</w:t>
      </w:r>
      <w:r w:rsidRPr="0007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ABC">
        <w:rPr>
          <w:rFonts w:ascii="Times New Roman" w:hAnsi="Times New Roman" w:cs="Times New Roman"/>
          <w:sz w:val="28"/>
          <w:szCs w:val="28"/>
        </w:rPr>
        <w:t xml:space="preserve">связаны с осознанием ценности музыкального языка, </w:t>
      </w:r>
      <w:r w:rsidR="00EB20B8" w:rsidRPr="00077ABC">
        <w:rPr>
          <w:rFonts w:ascii="Times New Roman" w:hAnsi="Times New Roman" w:cs="Times New Roman"/>
          <w:sz w:val="28"/>
          <w:szCs w:val="28"/>
        </w:rPr>
        <w:t>со способностью к самооценке на основе наблюдения за собственной деятельностью</w:t>
      </w:r>
      <w:r w:rsidR="00EB20B8">
        <w:rPr>
          <w:rFonts w:ascii="Times New Roman" w:hAnsi="Times New Roman" w:cs="Times New Roman"/>
          <w:sz w:val="28"/>
          <w:szCs w:val="28"/>
        </w:rPr>
        <w:t>,</w:t>
      </w:r>
      <w:r w:rsidR="00EB20B8" w:rsidRPr="00077ABC">
        <w:rPr>
          <w:rFonts w:ascii="Times New Roman" w:hAnsi="Times New Roman" w:cs="Times New Roman"/>
          <w:sz w:val="28"/>
          <w:szCs w:val="28"/>
        </w:rPr>
        <w:t xml:space="preserve"> </w:t>
      </w:r>
      <w:r w:rsidRPr="00077ABC">
        <w:rPr>
          <w:rFonts w:ascii="Times New Roman" w:hAnsi="Times New Roman" w:cs="Times New Roman"/>
          <w:sz w:val="28"/>
          <w:szCs w:val="28"/>
        </w:rPr>
        <w:t>со стремлением к музыкальному и речевому самосовершенствованию.</w:t>
      </w:r>
    </w:p>
    <w:p w:rsidR="007E1772" w:rsidRPr="00B30047" w:rsidRDefault="007E1772" w:rsidP="007E17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7ABC">
        <w:rPr>
          <w:rFonts w:ascii="Times New Roman" w:hAnsi="Times New Roman" w:cs="Times New Roman"/>
          <w:sz w:val="28"/>
          <w:szCs w:val="28"/>
        </w:rPr>
        <w:t xml:space="preserve">истема оценивания на уроках музыки имеет всесторонний характер, что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A927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77ABC">
        <w:rPr>
          <w:rFonts w:ascii="Times New Roman" w:hAnsi="Times New Roman" w:cs="Times New Roman"/>
          <w:sz w:val="28"/>
          <w:szCs w:val="28"/>
        </w:rPr>
        <w:t xml:space="preserve"> проявлять себя в разных сферах музыкально-эстетической деятельности. </w:t>
      </w:r>
      <w:r w:rsidR="00EB20B8">
        <w:rPr>
          <w:rFonts w:ascii="Times New Roman" w:hAnsi="Times New Roman" w:cs="Times New Roman"/>
          <w:sz w:val="28"/>
          <w:szCs w:val="28"/>
        </w:rPr>
        <w:t>По</w:t>
      </w:r>
      <w:r w:rsidR="00B30047"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 </w:t>
      </w:r>
      <w:r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</w:t>
      </w:r>
      <w:r w:rsid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критери</w:t>
      </w:r>
      <w:r w:rsid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оценивания на уроке музыки, которые помогут </w:t>
      </w:r>
      <w:r w:rsid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 и обучающимся</w:t>
      </w:r>
      <w:r w:rsidRP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выйти на новый уровень</w:t>
      </w:r>
      <w:r w:rsidR="00EB20B8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продолжается.</w:t>
      </w:r>
      <w:r w:rsidR="00B3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1695" w:rsidRDefault="007E1695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1E" w:rsidRDefault="001F4A1E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D10" w:rsidRPr="0045583B" w:rsidRDefault="00A20D10" w:rsidP="00A20D10">
      <w:pPr>
        <w:pStyle w:val="aa"/>
        <w:ind w:left="2268" w:hanging="2268"/>
        <w:rPr>
          <w:sz w:val="28"/>
          <w:szCs w:val="28"/>
        </w:rPr>
      </w:pPr>
      <w:r w:rsidRPr="0045583B">
        <w:rPr>
          <w:sz w:val="28"/>
          <w:szCs w:val="28"/>
        </w:rPr>
        <w:lastRenderedPageBreak/>
        <w:t>Глоссарий</w:t>
      </w:r>
    </w:p>
    <w:p w:rsidR="00A20D10" w:rsidRPr="0045583B" w:rsidRDefault="00A20D10" w:rsidP="00A20D10">
      <w:pPr>
        <w:pStyle w:val="aa"/>
        <w:ind w:left="2268" w:hanging="2268"/>
        <w:rPr>
          <w:b w:val="0"/>
          <w:sz w:val="28"/>
          <w:szCs w:val="28"/>
        </w:rPr>
      </w:pPr>
    </w:p>
    <w:p w:rsidR="00B646C8" w:rsidRPr="0045583B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 xml:space="preserve">Аналитический </w:t>
      </w:r>
      <w:r>
        <w:rPr>
          <w:b/>
          <w:i/>
          <w:szCs w:val="28"/>
        </w:rPr>
        <w:t xml:space="preserve"> -</w:t>
      </w:r>
      <w:r w:rsidRPr="0045583B">
        <w:rPr>
          <w:szCs w:val="28"/>
        </w:rPr>
        <w:t xml:space="preserve"> разложенный на составляющие. Аналитическая рубрика описывает разные аспекты готового продукта по отдельным составляющим.</w:t>
      </w:r>
    </w:p>
    <w:p w:rsidR="00B646C8" w:rsidRDefault="00B646C8" w:rsidP="00B646C8">
      <w:pPr>
        <w:pStyle w:val="2"/>
        <w:ind w:left="2268" w:right="-1" w:hanging="2268"/>
        <w:jc w:val="both"/>
        <w:rPr>
          <w:b/>
          <w:i/>
          <w:szCs w:val="28"/>
        </w:rPr>
      </w:pP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Аффективная сфера</w:t>
      </w:r>
      <w:r w:rsidRPr="0045583B">
        <w:rPr>
          <w:szCs w:val="28"/>
        </w:rPr>
        <w:t xml:space="preserve"> </w:t>
      </w:r>
      <w:r>
        <w:rPr>
          <w:szCs w:val="28"/>
        </w:rPr>
        <w:t>-</w:t>
      </w:r>
      <w:r w:rsidRPr="0045583B">
        <w:rPr>
          <w:szCs w:val="28"/>
        </w:rPr>
        <w:t xml:space="preserve"> эмоциональная сфера.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Pr="0045583B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 xml:space="preserve">Вопросы </w:t>
      </w:r>
      <w:r w:rsidRPr="0045583B">
        <w:rPr>
          <w:szCs w:val="28"/>
        </w:rPr>
        <w:tab/>
      </w:r>
      <w:r>
        <w:rPr>
          <w:szCs w:val="28"/>
        </w:rPr>
        <w:t xml:space="preserve">   - </w:t>
      </w:r>
      <w:r w:rsidRPr="0045583B">
        <w:rPr>
          <w:szCs w:val="28"/>
        </w:rPr>
        <w:t>вопросы, требующие не выбора ответа из ряда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открытого типа</w:t>
      </w:r>
      <w:r w:rsidRPr="0045583B">
        <w:rPr>
          <w:szCs w:val="28"/>
        </w:rPr>
        <w:tab/>
      </w:r>
      <w:r>
        <w:rPr>
          <w:szCs w:val="28"/>
        </w:rPr>
        <w:t xml:space="preserve">   </w:t>
      </w:r>
      <w:proofErr w:type="gramStart"/>
      <w:r w:rsidRPr="0045583B">
        <w:rPr>
          <w:szCs w:val="28"/>
        </w:rPr>
        <w:t>предложенных</w:t>
      </w:r>
      <w:proofErr w:type="gramEnd"/>
      <w:r w:rsidRPr="0045583B">
        <w:rPr>
          <w:szCs w:val="28"/>
        </w:rPr>
        <w:t xml:space="preserve">, а самостоятельное письменное </w:t>
      </w:r>
      <w:r>
        <w:rPr>
          <w:szCs w:val="28"/>
        </w:rPr>
        <w:t xml:space="preserve"> 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>
        <w:rPr>
          <w:b/>
          <w:i/>
          <w:szCs w:val="28"/>
        </w:rPr>
        <w:t xml:space="preserve">                         </w:t>
      </w:r>
      <w:r>
        <w:rPr>
          <w:szCs w:val="28"/>
        </w:rPr>
        <w:t xml:space="preserve">        </w:t>
      </w:r>
      <w:r w:rsidRPr="0045583B">
        <w:rPr>
          <w:szCs w:val="28"/>
        </w:rPr>
        <w:t>умозаключение.</w:t>
      </w:r>
    </w:p>
    <w:p w:rsidR="00B646C8" w:rsidRPr="0045583B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Дескрипторы</w:t>
      </w:r>
      <w:r w:rsidRPr="0045583B">
        <w:rPr>
          <w:szCs w:val="28"/>
        </w:rPr>
        <w:t xml:space="preserve"> </w:t>
      </w:r>
      <w:r w:rsidRPr="0045583B">
        <w:rPr>
          <w:szCs w:val="28"/>
        </w:rPr>
        <w:tab/>
      </w:r>
      <w:r>
        <w:rPr>
          <w:szCs w:val="28"/>
        </w:rPr>
        <w:t xml:space="preserve">- </w:t>
      </w:r>
      <w:r w:rsidRPr="0045583B">
        <w:rPr>
          <w:szCs w:val="28"/>
        </w:rPr>
        <w:t xml:space="preserve">(от англ. </w:t>
      </w:r>
      <w:r w:rsidRPr="0045583B">
        <w:rPr>
          <w:szCs w:val="28"/>
          <w:lang w:val="en-US"/>
        </w:rPr>
        <w:t>describe</w:t>
      </w:r>
      <w:r w:rsidRPr="0045583B">
        <w:rPr>
          <w:szCs w:val="28"/>
        </w:rPr>
        <w:t xml:space="preserve"> </w:t>
      </w:r>
      <w:r>
        <w:rPr>
          <w:szCs w:val="28"/>
        </w:rPr>
        <w:t>-</w:t>
      </w:r>
      <w:r w:rsidRPr="0045583B">
        <w:rPr>
          <w:szCs w:val="28"/>
        </w:rPr>
        <w:t xml:space="preserve"> описывать) описывают уровни достижений учащихся по развитию данного умения.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szCs w:val="28"/>
        </w:rPr>
        <w:t>Деятельность</w:t>
      </w:r>
      <w:r w:rsidRPr="0045583B">
        <w:rPr>
          <w:szCs w:val="28"/>
        </w:rPr>
        <w:tab/>
      </w:r>
      <w:r>
        <w:rPr>
          <w:szCs w:val="28"/>
        </w:rPr>
        <w:t xml:space="preserve">- </w:t>
      </w:r>
      <w:r w:rsidRPr="0045583B">
        <w:rPr>
          <w:szCs w:val="28"/>
        </w:rPr>
        <w:t>целенаправленная активность, дающая личностн</w:t>
      </w:r>
      <w:proofErr w:type="gramStart"/>
      <w:r w:rsidRPr="0045583B">
        <w:rPr>
          <w:szCs w:val="28"/>
        </w:rPr>
        <w:t>о-</w:t>
      </w:r>
      <w:proofErr w:type="gramEnd"/>
      <w:r w:rsidRPr="0045583B">
        <w:rPr>
          <w:szCs w:val="28"/>
        </w:rPr>
        <w:t xml:space="preserve"> или общественно-значимый результат.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Pr="0045583B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Карта понятий</w:t>
      </w:r>
      <w:r w:rsidRPr="0045583B">
        <w:rPr>
          <w:szCs w:val="28"/>
        </w:rPr>
        <w:tab/>
        <w:t>(</w:t>
      </w:r>
      <w:r w:rsidRPr="0045583B">
        <w:rPr>
          <w:szCs w:val="28"/>
          <w:lang w:val="en-US"/>
        </w:rPr>
        <w:t>mind</w:t>
      </w:r>
      <w:r w:rsidRPr="0045583B">
        <w:rPr>
          <w:szCs w:val="28"/>
        </w:rPr>
        <w:t>-</w:t>
      </w:r>
      <w:r w:rsidRPr="0045583B">
        <w:rPr>
          <w:szCs w:val="28"/>
          <w:lang w:val="en-US"/>
        </w:rPr>
        <w:t>map</w:t>
      </w:r>
      <w:r w:rsidRPr="0045583B">
        <w:rPr>
          <w:szCs w:val="28"/>
        </w:rPr>
        <w:t>) - графическое изображение взаимосвязей между различными понятиями.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Когнитивная сфера</w:t>
      </w:r>
      <w:r w:rsidRPr="0045583B">
        <w:rPr>
          <w:szCs w:val="28"/>
        </w:rPr>
        <w:t xml:space="preserve">  </w:t>
      </w:r>
      <w:r>
        <w:rPr>
          <w:szCs w:val="28"/>
        </w:rPr>
        <w:t xml:space="preserve">- </w:t>
      </w:r>
      <w:r w:rsidRPr="0045583B">
        <w:rPr>
          <w:szCs w:val="28"/>
        </w:rPr>
        <w:t>познавательная сфера.</w:t>
      </w:r>
    </w:p>
    <w:p w:rsidR="00B646C8" w:rsidRDefault="00B646C8" w:rsidP="00B646C8">
      <w:pPr>
        <w:pStyle w:val="2"/>
        <w:ind w:left="2268" w:right="-1" w:hanging="2268"/>
        <w:jc w:val="both"/>
        <w:rPr>
          <w:szCs w:val="28"/>
        </w:rPr>
      </w:pPr>
    </w:p>
    <w:p w:rsidR="00B646C8" w:rsidRDefault="00B646C8" w:rsidP="00B646C8">
      <w:pPr>
        <w:pStyle w:val="2"/>
        <w:tabs>
          <w:tab w:val="left" w:pos="2268"/>
        </w:tabs>
        <w:ind w:left="2268" w:right="-1" w:hanging="2268"/>
        <w:jc w:val="both"/>
        <w:rPr>
          <w:szCs w:val="28"/>
        </w:rPr>
      </w:pPr>
      <w:proofErr w:type="spellStart"/>
      <w:r w:rsidRPr="0045583B">
        <w:rPr>
          <w:b/>
          <w:i/>
          <w:szCs w:val="28"/>
        </w:rPr>
        <w:t>Критериальное</w:t>
      </w:r>
      <w:proofErr w:type="spellEnd"/>
      <w:r w:rsidRPr="0045583B">
        <w:rPr>
          <w:szCs w:val="28"/>
        </w:rPr>
        <w:t xml:space="preserve">  </w:t>
      </w:r>
      <w:r w:rsidRPr="0045583B">
        <w:rPr>
          <w:szCs w:val="28"/>
        </w:rPr>
        <w:tab/>
      </w:r>
      <w:r>
        <w:rPr>
          <w:szCs w:val="28"/>
        </w:rPr>
        <w:t xml:space="preserve">- </w:t>
      </w:r>
      <w:r w:rsidRPr="0045583B">
        <w:rPr>
          <w:szCs w:val="28"/>
        </w:rPr>
        <w:t xml:space="preserve">процесс оценивания, основанный на выставлении баллов </w:t>
      </w:r>
    </w:p>
    <w:p w:rsidR="00B646C8" w:rsidRDefault="00B646C8" w:rsidP="00B646C8">
      <w:pPr>
        <w:pStyle w:val="2"/>
        <w:tabs>
          <w:tab w:val="left" w:pos="2268"/>
        </w:tabs>
        <w:ind w:left="2268" w:right="-1" w:hanging="2268"/>
        <w:jc w:val="both"/>
        <w:rPr>
          <w:szCs w:val="28"/>
        </w:rPr>
      </w:pPr>
      <w:r>
        <w:rPr>
          <w:b/>
          <w:i/>
          <w:szCs w:val="28"/>
        </w:rPr>
        <w:t xml:space="preserve">оценивание            </w:t>
      </w:r>
      <w:r w:rsidRPr="0045583B">
        <w:rPr>
          <w:szCs w:val="28"/>
        </w:rPr>
        <w:t>в</w:t>
      </w:r>
      <w:r>
        <w:rPr>
          <w:szCs w:val="28"/>
        </w:rPr>
        <w:t xml:space="preserve"> соответствии с заранее выбранными критериями.</w:t>
      </w:r>
    </w:p>
    <w:p w:rsidR="00B646C8" w:rsidRPr="0045583B" w:rsidRDefault="00B646C8" w:rsidP="00B646C8">
      <w:pPr>
        <w:pStyle w:val="2"/>
        <w:tabs>
          <w:tab w:val="left" w:pos="2268"/>
        </w:tabs>
        <w:ind w:left="2268" w:right="-1" w:hanging="2268"/>
        <w:jc w:val="both"/>
        <w:rPr>
          <w:szCs w:val="28"/>
        </w:rPr>
      </w:pPr>
      <w:r w:rsidRPr="0045583B">
        <w:rPr>
          <w:szCs w:val="28"/>
        </w:rPr>
        <w:tab/>
      </w:r>
      <w:r w:rsidRPr="0045583B">
        <w:rPr>
          <w:szCs w:val="28"/>
        </w:rPr>
        <w:tab/>
      </w:r>
    </w:p>
    <w:p w:rsidR="00B646C8" w:rsidRPr="0045583B" w:rsidRDefault="00B646C8" w:rsidP="00B646C8">
      <w:pPr>
        <w:pStyle w:val="a8"/>
        <w:ind w:left="2268" w:right="-1" w:hanging="2268"/>
        <w:jc w:val="both"/>
        <w:rPr>
          <w:sz w:val="28"/>
          <w:szCs w:val="28"/>
        </w:rPr>
      </w:pPr>
      <w:r w:rsidRPr="0045583B">
        <w:rPr>
          <w:b/>
          <w:i/>
          <w:sz w:val="28"/>
          <w:szCs w:val="28"/>
        </w:rPr>
        <w:t>Отметка</w:t>
      </w:r>
      <w:r w:rsidRPr="0045583B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5583B">
        <w:rPr>
          <w:sz w:val="28"/>
          <w:szCs w:val="28"/>
        </w:rPr>
        <w:t>результат этого процесса, его знаковое выражение (в виде балла, буквы и т.д.)</w:t>
      </w:r>
    </w:p>
    <w:p w:rsidR="00B646C8" w:rsidRDefault="00B646C8" w:rsidP="00A20D10">
      <w:pPr>
        <w:pStyle w:val="ac"/>
        <w:ind w:left="2268" w:right="-1" w:hanging="2268"/>
        <w:jc w:val="both"/>
        <w:rPr>
          <w:b/>
          <w:i/>
          <w:szCs w:val="28"/>
        </w:rPr>
      </w:pPr>
    </w:p>
    <w:p w:rsidR="00A20D10" w:rsidRPr="0045583B" w:rsidRDefault="00A20D10" w:rsidP="00A20D10">
      <w:pPr>
        <w:pStyle w:val="ac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Оценивание</w:t>
      </w:r>
      <w:r w:rsidRPr="0045583B">
        <w:rPr>
          <w:szCs w:val="28"/>
        </w:rPr>
        <w:tab/>
      </w:r>
      <w:r w:rsidR="0045583B">
        <w:rPr>
          <w:szCs w:val="28"/>
        </w:rPr>
        <w:t xml:space="preserve">- </w:t>
      </w:r>
      <w:r w:rsidRPr="0045583B">
        <w:rPr>
          <w:szCs w:val="28"/>
        </w:rPr>
        <w:t>процесс получения информации о деятельности ученика и её результатах, т.е. процесс, обеспечивающий обратную связь.</w:t>
      </w:r>
    </w:p>
    <w:p w:rsidR="00A20D10" w:rsidRPr="0045583B" w:rsidRDefault="00A20D10" w:rsidP="00A20D10">
      <w:pPr>
        <w:pStyle w:val="ac"/>
        <w:ind w:left="2268" w:right="-1" w:hanging="2268"/>
        <w:jc w:val="both"/>
        <w:rPr>
          <w:szCs w:val="28"/>
        </w:rPr>
      </w:pPr>
    </w:p>
    <w:p w:rsidR="00A20D10" w:rsidRPr="0045583B" w:rsidRDefault="00A20D10" w:rsidP="00A20D10">
      <w:pPr>
        <w:ind w:left="2268" w:right="-1" w:hanging="2268"/>
        <w:rPr>
          <w:rFonts w:ascii="Times New Roman" w:hAnsi="Times New Roman" w:cs="Times New Roman"/>
          <w:sz w:val="28"/>
          <w:szCs w:val="28"/>
        </w:rPr>
      </w:pPr>
      <w:r w:rsidRPr="0045583B"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Pr="0045583B">
        <w:rPr>
          <w:rFonts w:ascii="Times New Roman" w:hAnsi="Times New Roman" w:cs="Times New Roman"/>
          <w:sz w:val="28"/>
          <w:szCs w:val="28"/>
        </w:rPr>
        <w:tab/>
      </w:r>
      <w:r w:rsidR="0045583B">
        <w:rPr>
          <w:rFonts w:ascii="Times New Roman" w:hAnsi="Times New Roman" w:cs="Times New Roman"/>
          <w:sz w:val="28"/>
          <w:szCs w:val="28"/>
        </w:rPr>
        <w:t xml:space="preserve">- </w:t>
      </w:r>
      <w:r w:rsidRPr="0045583B">
        <w:rPr>
          <w:rFonts w:ascii="Times New Roman" w:hAnsi="Times New Roman" w:cs="Times New Roman"/>
          <w:sz w:val="28"/>
          <w:szCs w:val="28"/>
        </w:rPr>
        <w:t>процесс соотношения реальных результатов с планируемыми целями.</w:t>
      </w:r>
    </w:p>
    <w:p w:rsidR="00A20D10" w:rsidRPr="0045583B" w:rsidRDefault="00A20D10" w:rsidP="00A20D10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Самооценка</w:t>
      </w:r>
      <w:r w:rsidRPr="0045583B">
        <w:rPr>
          <w:szCs w:val="28"/>
        </w:rPr>
        <w:tab/>
      </w:r>
      <w:r w:rsidR="0045583B">
        <w:rPr>
          <w:szCs w:val="28"/>
        </w:rPr>
        <w:t xml:space="preserve">- </w:t>
      </w:r>
      <w:r w:rsidRPr="0045583B">
        <w:rPr>
          <w:szCs w:val="28"/>
        </w:rPr>
        <w:t>характеристика своих результатов, анализ своих достоинств и недостатков, поиски путей устранения проблем. Самостоятельная экспертиза собственной деятельности и самостимуляция.</w:t>
      </w:r>
    </w:p>
    <w:p w:rsidR="00A20D10" w:rsidRPr="0045583B" w:rsidRDefault="00A20D10" w:rsidP="00A20D10">
      <w:pPr>
        <w:pStyle w:val="2"/>
        <w:ind w:left="2268" w:right="-1" w:hanging="2268"/>
        <w:jc w:val="both"/>
        <w:rPr>
          <w:b/>
          <w:i/>
          <w:szCs w:val="28"/>
        </w:rPr>
      </w:pPr>
    </w:p>
    <w:p w:rsidR="00A20D10" w:rsidRPr="0045583B" w:rsidRDefault="00A20D10" w:rsidP="00A20D10">
      <w:pPr>
        <w:pStyle w:val="2"/>
        <w:ind w:left="2268" w:right="-1" w:hanging="2268"/>
        <w:jc w:val="both"/>
        <w:rPr>
          <w:szCs w:val="28"/>
        </w:rPr>
      </w:pPr>
      <w:r w:rsidRPr="0045583B">
        <w:rPr>
          <w:b/>
          <w:i/>
          <w:szCs w:val="28"/>
        </w:rPr>
        <w:t>Холистический</w:t>
      </w:r>
      <w:r w:rsidRPr="0045583B">
        <w:rPr>
          <w:szCs w:val="28"/>
        </w:rPr>
        <w:t xml:space="preserve"> </w:t>
      </w:r>
      <w:r w:rsidR="0045583B">
        <w:rPr>
          <w:szCs w:val="28"/>
        </w:rPr>
        <w:t xml:space="preserve"> -</w:t>
      </w:r>
      <w:r w:rsidRPr="0045583B">
        <w:rPr>
          <w:szCs w:val="28"/>
        </w:rPr>
        <w:t xml:space="preserve"> целостный. Холистическая рубрика описывает продукт как целое.</w:t>
      </w:r>
    </w:p>
    <w:p w:rsidR="007E1695" w:rsidRDefault="007E1695" w:rsidP="00D32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695" w:rsidRPr="00C73B34" w:rsidRDefault="007E1695" w:rsidP="00C73B3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C73B34">
        <w:rPr>
          <w:rStyle w:val="a5"/>
          <w:color w:val="000000"/>
          <w:sz w:val="28"/>
          <w:szCs w:val="28"/>
        </w:rPr>
        <w:lastRenderedPageBreak/>
        <w:t>Литература</w:t>
      </w:r>
    </w:p>
    <w:p w:rsidR="007B6842" w:rsidRDefault="00C73B34" w:rsidP="007B6842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C73B34">
        <w:rPr>
          <w:sz w:val="28"/>
          <w:szCs w:val="28"/>
        </w:rPr>
        <w:t>1.</w:t>
      </w:r>
      <w:r w:rsidR="00A20D10" w:rsidRPr="00C73B34">
        <w:rPr>
          <w:sz w:val="28"/>
          <w:szCs w:val="28"/>
        </w:rPr>
        <w:t xml:space="preserve"> </w:t>
      </w:r>
      <w:r w:rsidR="007B6842">
        <w:rPr>
          <w:sz w:val="28"/>
          <w:szCs w:val="28"/>
        </w:rPr>
        <w:t xml:space="preserve">Кокарева З. А. под ред. М.М. Поташника. ФГОС. Оценка результатов обучения в 1-7 </w:t>
      </w:r>
      <w:proofErr w:type="spellStart"/>
      <w:r w:rsidR="007B6842">
        <w:rPr>
          <w:sz w:val="28"/>
          <w:szCs w:val="28"/>
        </w:rPr>
        <w:t>кл</w:t>
      </w:r>
      <w:proofErr w:type="spellEnd"/>
      <w:r w:rsidR="007B6842">
        <w:rPr>
          <w:sz w:val="28"/>
          <w:szCs w:val="28"/>
        </w:rPr>
        <w:t>. – М.: Педагогическое общество России. 2016. 192 с.</w:t>
      </w:r>
    </w:p>
    <w:p w:rsidR="007B6842" w:rsidRDefault="007B6842" w:rsidP="007B6842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0D10" w:rsidRPr="00C73B34">
        <w:rPr>
          <w:sz w:val="28"/>
          <w:szCs w:val="28"/>
        </w:rPr>
        <w:t>Поташник М.М., Левит М.В. Как помочь учителю в освоении ФГОС. Методическое пособие.- М.: Педагогическое общество России</w:t>
      </w:r>
      <w:r>
        <w:rPr>
          <w:sz w:val="28"/>
          <w:szCs w:val="28"/>
        </w:rPr>
        <w:t>. 2016.</w:t>
      </w:r>
      <w:r w:rsidR="00C73B34">
        <w:rPr>
          <w:sz w:val="28"/>
          <w:szCs w:val="28"/>
        </w:rPr>
        <w:t xml:space="preserve"> 320 с.</w:t>
      </w:r>
    </w:p>
    <w:p w:rsidR="00466058" w:rsidRDefault="00466058" w:rsidP="007B6842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Тряпицина</w:t>
      </w:r>
      <w:proofErr w:type="spellEnd"/>
      <w:r>
        <w:rPr>
          <w:sz w:val="28"/>
          <w:szCs w:val="28"/>
        </w:rPr>
        <w:t xml:space="preserve"> Н. П., Родионова Н.Ф. Модернизация общего образования: оценка образовательного результата.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2002. 225 с.</w:t>
      </w:r>
    </w:p>
    <w:p w:rsidR="00A20D10" w:rsidRDefault="00466058" w:rsidP="007B6842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842">
        <w:rPr>
          <w:sz w:val="28"/>
          <w:szCs w:val="28"/>
        </w:rPr>
        <w:t>. Развитие творческих способностей школьников и формирование различных моделей учета их индивидуальных достижений</w:t>
      </w:r>
      <w:r>
        <w:rPr>
          <w:sz w:val="28"/>
          <w:szCs w:val="28"/>
        </w:rPr>
        <w:t xml:space="preserve"> </w:t>
      </w:r>
      <w:r w:rsidR="007B684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7B6842">
        <w:rPr>
          <w:sz w:val="28"/>
          <w:szCs w:val="28"/>
        </w:rPr>
        <w:t xml:space="preserve">отв. ред. </w:t>
      </w:r>
      <w:proofErr w:type="spellStart"/>
      <w:r w:rsidR="007B6842">
        <w:rPr>
          <w:sz w:val="28"/>
          <w:szCs w:val="28"/>
        </w:rPr>
        <w:t>Л.Е.Курнешова</w:t>
      </w:r>
      <w:proofErr w:type="spellEnd"/>
      <w:r w:rsidR="007B6842">
        <w:rPr>
          <w:sz w:val="28"/>
          <w:szCs w:val="28"/>
        </w:rPr>
        <w:t xml:space="preserve">; </w:t>
      </w:r>
      <w:r w:rsidR="00A20D10" w:rsidRPr="00C73B34">
        <w:rPr>
          <w:sz w:val="28"/>
          <w:szCs w:val="28"/>
        </w:rPr>
        <w:t xml:space="preserve"> </w:t>
      </w:r>
      <w:r w:rsidR="007B6842">
        <w:rPr>
          <w:sz w:val="28"/>
          <w:szCs w:val="28"/>
        </w:rPr>
        <w:t xml:space="preserve">сост.: А. М. Афиногенов, Л.Г. </w:t>
      </w:r>
      <w:proofErr w:type="spellStart"/>
      <w:r w:rsidR="007B6842">
        <w:rPr>
          <w:sz w:val="28"/>
          <w:szCs w:val="28"/>
        </w:rPr>
        <w:t>Порошинская</w:t>
      </w:r>
      <w:proofErr w:type="spellEnd"/>
      <w:r w:rsidR="007B6842">
        <w:rPr>
          <w:sz w:val="28"/>
          <w:szCs w:val="28"/>
        </w:rPr>
        <w:t xml:space="preserve">, В. И. </w:t>
      </w:r>
      <w:proofErr w:type="spellStart"/>
      <w:r w:rsidR="007B6842">
        <w:rPr>
          <w:sz w:val="28"/>
          <w:szCs w:val="28"/>
        </w:rPr>
        <w:t>Раздин</w:t>
      </w:r>
      <w:proofErr w:type="spellEnd"/>
      <w:r w:rsidR="007B684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/</w:t>
      </w:r>
      <w:r w:rsidR="007B6842">
        <w:rPr>
          <w:sz w:val="28"/>
          <w:szCs w:val="28"/>
        </w:rPr>
        <w:t>.</w:t>
      </w:r>
      <w:r>
        <w:rPr>
          <w:sz w:val="28"/>
          <w:szCs w:val="28"/>
        </w:rPr>
        <w:t xml:space="preserve"> – М.: Центр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кн., 2005. 143 с.</w:t>
      </w:r>
    </w:p>
    <w:p w:rsidR="001F4A1E" w:rsidRPr="001F4A1E" w:rsidRDefault="001F4A1E" w:rsidP="001F4A1E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1F4A1E">
        <w:rPr>
          <w:sz w:val="28"/>
          <w:szCs w:val="28"/>
        </w:rPr>
        <w:t xml:space="preserve">5.Система оценки достижения планируемых результатов: метод. Рекомендации/ авт. – сост. Е. В. Благинина </w:t>
      </w:r>
      <w:proofErr w:type="gramStart"/>
      <w:r w:rsidRPr="001F4A1E">
        <w:rPr>
          <w:sz w:val="28"/>
          <w:szCs w:val="28"/>
        </w:rPr>
        <w:t xml:space="preserve">[ </w:t>
      </w:r>
      <w:proofErr w:type="gramEnd"/>
      <w:r w:rsidRPr="001F4A1E">
        <w:rPr>
          <w:sz w:val="28"/>
          <w:szCs w:val="28"/>
        </w:rPr>
        <w:t>и др.]. – Архангельск: изд-во АО ИППК РО, 2013. – 82 с. – с. 33.</w:t>
      </w:r>
    </w:p>
    <w:p w:rsidR="001F4A1E" w:rsidRPr="001F4A1E" w:rsidRDefault="001F4A1E" w:rsidP="001F4A1E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1F4A1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F4A1E">
        <w:rPr>
          <w:sz w:val="28"/>
          <w:szCs w:val="28"/>
        </w:rPr>
        <w:t xml:space="preserve">Словарь-справочник по педагогике / авт. Сост. В. А. </w:t>
      </w:r>
      <w:proofErr w:type="spellStart"/>
      <w:r w:rsidRPr="001F4A1E">
        <w:rPr>
          <w:sz w:val="28"/>
          <w:szCs w:val="28"/>
        </w:rPr>
        <w:t>Мижериков</w:t>
      </w:r>
      <w:proofErr w:type="spellEnd"/>
      <w:r w:rsidRPr="001F4A1E">
        <w:rPr>
          <w:sz w:val="28"/>
          <w:szCs w:val="28"/>
        </w:rPr>
        <w:t>; под общ</w:t>
      </w:r>
      <w:proofErr w:type="gramStart"/>
      <w:r w:rsidRPr="001F4A1E">
        <w:rPr>
          <w:sz w:val="28"/>
          <w:szCs w:val="28"/>
        </w:rPr>
        <w:t>.</w:t>
      </w:r>
      <w:proofErr w:type="gramEnd"/>
      <w:r w:rsidRPr="001F4A1E">
        <w:rPr>
          <w:sz w:val="28"/>
          <w:szCs w:val="28"/>
        </w:rPr>
        <w:t xml:space="preserve"> </w:t>
      </w:r>
      <w:proofErr w:type="gramStart"/>
      <w:r w:rsidRPr="001F4A1E">
        <w:rPr>
          <w:sz w:val="28"/>
          <w:szCs w:val="28"/>
        </w:rPr>
        <w:t>р</w:t>
      </w:r>
      <w:proofErr w:type="gramEnd"/>
      <w:r w:rsidRPr="001F4A1E">
        <w:rPr>
          <w:sz w:val="28"/>
          <w:szCs w:val="28"/>
        </w:rPr>
        <w:t xml:space="preserve">ед. П. И. </w:t>
      </w:r>
      <w:proofErr w:type="spellStart"/>
      <w:r w:rsidRPr="001F4A1E">
        <w:rPr>
          <w:sz w:val="28"/>
          <w:szCs w:val="28"/>
        </w:rPr>
        <w:t>Пидкасистого</w:t>
      </w:r>
      <w:proofErr w:type="spellEnd"/>
      <w:r w:rsidRPr="001F4A1E">
        <w:rPr>
          <w:sz w:val="28"/>
          <w:szCs w:val="28"/>
        </w:rPr>
        <w:t>. – М., 2004.-448с.- с 167.</w:t>
      </w:r>
    </w:p>
    <w:p w:rsidR="001F4A1E" w:rsidRPr="00C73B34" w:rsidRDefault="001F4A1E" w:rsidP="007B6842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</w:p>
    <w:sectPr w:rsidR="001F4A1E" w:rsidRPr="00C7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F52"/>
    <w:multiLevelType w:val="multilevel"/>
    <w:tmpl w:val="6C9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22DCF"/>
    <w:multiLevelType w:val="multilevel"/>
    <w:tmpl w:val="430A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628F3"/>
    <w:multiLevelType w:val="multilevel"/>
    <w:tmpl w:val="73A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C7821"/>
    <w:multiLevelType w:val="multilevel"/>
    <w:tmpl w:val="BFF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54472"/>
    <w:multiLevelType w:val="multilevel"/>
    <w:tmpl w:val="1E86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BB"/>
    <w:rsid w:val="00133305"/>
    <w:rsid w:val="001F4A1E"/>
    <w:rsid w:val="002072A4"/>
    <w:rsid w:val="0029197F"/>
    <w:rsid w:val="0029538C"/>
    <w:rsid w:val="002B6228"/>
    <w:rsid w:val="002C650C"/>
    <w:rsid w:val="00315D40"/>
    <w:rsid w:val="00332711"/>
    <w:rsid w:val="00386EE0"/>
    <w:rsid w:val="004469F4"/>
    <w:rsid w:val="0045583B"/>
    <w:rsid w:val="00466058"/>
    <w:rsid w:val="004B481B"/>
    <w:rsid w:val="004D1457"/>
    <w:rsid w:val="00537BE1"/>
    <w:rsid w:val="006A6CF5"/>
    <w:rsid w:val="007023D3"/>
    <w:rsid w:val="0076267F"/>
    <w:rsid w:val="00781F35"/>
    <w:rsid w:val="007B6842"/>
    <w:rsid w:val="007E1695"/>
    <w:rsid w:val="007E1772"/>
    <w:rsid w:val="00833C3A"/>
    <w:rsid w:val="00840B27"/>
    <w:rsid w:val="00933737"/>
    <w:rsid w:val="0095010F"/>
    <w:rsid w:val="009522E4"/>
    <w:rsid w:val="00A20D10"/>
    <w:rsid w:val="00A27647"/>
    <w:rsid w:val="00A44C18"/>
    <w:rsid w:val="00A92762"/>
    <w:rsid w:val="00A952DB"/>
    <w:rsid w:val="00AD573E"/>
    <w:rsid w:val="00B30047"/>
    <w:rsid w:val="00B646C8"/>
    <w:rsid w:val="00B671B0"/>
    <w:rsid w:val="00B92351"/>
    <w:rsid w:val="00BF3B9E"/>
    <w:rsid w:val="00C73B34"/>
    <w:rsid w:val="00CF4997"/>
    <w:rsid w:val="00D322BB"/>
    <w:rsid w:val="00EB20B8"/>
    <w:rsid w:val="00F02E39"/>
    <w:rsid w:val="00F25883"/>
    <w:rsid w:val="00F4372D"/>
    <w:rsid w:val="00F74CB5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D10"/>
    <w:pPr>
      <w:keepNext/>
      <w:keepLines/>
      <w:spacing w:before="360" w:after="24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9F4"/>
    <w:rPr>
      <w:i/>
      <w:iCs/>
    </w:rPr>
  </w:style>
  <w:style w:type="paragraph" w:customStyle="1" w:styleId="Default">
    <w:name w:val="Default"/>
    <w:rsid w:val="007E1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7E1695"/>
    <w:rPr>
      <w:b/>
      <w:bCs/>
    </w:rPr>
  </w:style>
  <w:style w:type="table" w:styleId="a6">
    <w:name w:val="Table Grid"/>
    <w:basedOn w:val="a1"/>
    <w:uiPriority w:val="59"/>
    <w:rsid w:val="00F7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E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1772"/>
  </w:style>
  <w:style w:type="character" w:customStyle="1" w:styleId="c13">
    <w:name w:val="c13"/>
    <w:basedOn w:val="a0"/>
    <w:rsid w:val="007E1772"/>
  </w:style>
  <w:style w:type="paragraph" w:customStyle="1" w:styleId="c4">
    <w:name w:val="c4"/>
    <w:basedOn w:val="a"/>
    <w:rsid w:val="007E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E1772"/>
  </w:style>
  <w:style w:type="character" w:customStyle="1" w:styleId="c47">
    <w:name w:val="c47"/>
    <w:basedOn w:val="a0"/>
    <w:rsid w:val="007E1772"/>
  </w:style>
  <w:style w:type="paragraph" w:styleId="a7">
    <w:name w:val="No Spacing"/>
    <w:qFormat/>
    <w:rsid w:val="007E1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0D10"/>
    <w:rPr>
      <w:rFonts w:ascii="Baltica" w:eastAsia="Times New Roman" w:hAnsi="Baltica" w:cs="Times New Roman"/>
      <w:b/>
      <w:sz w:val="40"/>
      <w:szCs w:val="20"/>
      <w:lang w:val="en-GB" w:eastAsia="ru-RU"/>
    </w:rPr>
  </w:style>
  <w:style w:type="paragraph" w:styleId="a8">
    <w:name w:val="Body Text Indent"/>
    <w:basedOn w:val="a"/>
    <w:link w:val="a9"/>
    <w:rsid w:val="00A20D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0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A20D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20D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Body Text"/>
    <w:basedOn w:val="a"/>
    <w:link w:val="ad"/>
    <w:rsid w:val="00A20D1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20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20D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D10"/>
    <w:pPr>
      <w:keepNext/>
      <w:keepLines/>
      <w:spacing w:before="360" w:after="24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9F4"/>
    <w:rPr>
      <w:i/>
      <w:iCs/>
    </w:rPr>
  </w:style>
  <w:style w:type="paragraph" w:customStyle="1" w:styleId="Default">
    <w:name w:val="Default"/>
    <w:rsid w:val="007E1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7E1695"/>
    <w:rPr>
      <w:b/>
      <w:bCs/>
    </w:rPr>
  </w:style>
  <w:style w:type="table" w:styleId="a6">
    <w:name w:val="Table Grid"/>
    <w:basedOn w:val="a1"/>
    <w:uiPriority w:val="59"/>
    <w:rsid w:val="00F7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E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1772"/>
  </w:style>
  <w:style w:type="character" w:customStyle="1" w:styleId="c13">
    <w:name w:val="c13"/>
    <w:basedOn w:val="a0"/>
    <w:rsid w:val="007E1772"/>
  </w:style>
  <w:style w:type="paragraph" w:customStyle="1" w:styleId="c4">
    <w:name w:val="c4"/>
    <w:basedOn w:val="a"/>
    <w:rsid w:val="007E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E1772"/>
  </w:style>
  <w:style w:type="character" w:customStyle="1" w:styleId="c47">
    <w:name w:val="c47"/>
    <w:basedOn w:val="a0"/>
    <w:rsid w:val="007E1772"/>
  </w:style>
  <w:style w:type="paragraph" w:styleId="a7">
    <w:name w:val="No Spacing"/>
    <w:qFormat/>
    <w:rsid w:val="007E1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0D10"/>
    <w:rPr>
      <w:rFonts w:ascii="Baltica" w:eastAsia="Times New Roman" w:hAnsi="Baltica" w:cs="Times New Roman"/>
      <w:b/>
      <w:sz w:val="40"/>
      <w:szCs w:val="20"/>
      <w:lang w:val="en-GB" w:eastAsia="ru-RU"/>
    </w:rPr>
  </w:style>
  <w:style w:type="paragraph" w:styleId="a8">
    <w:name w:val="Body Text Indent"/>
    <w:basedOn w:val="a"/>
    <w:link w:val="a9"/>
    <w:rsid w:val="00A20D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0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A20D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20D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Body Text"/>
    <w:basedOn w:val="a"/>
    <w:link w:val="ad"/>
    <w:rsid w:val="00A20D1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20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20D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22</cp:revision>
  <cp:lastPrinted>2018-04-19T06:25:00Z</cp:lastPrinted>
  <dcterms:created xsi:type="dcterms:W3CDTF">2018-04-17T10:45:00Z</dcterms:created>
  <dcterms:modified xsi:type="dcterms:W3CDTF">2018-06-07T13:58:00Z</dcterms:modified>
</cp:coreProperties>
</file>