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359A" w14:textId="4E33250B" w:rsidR="00FF6127" w:rsidRDefault="00FF6127" w:rsidP="00277201">
      <w:pPr>
        <w:jc w:val="center"/>
      </w:pPr>
      <w:r w:rsidRPr="009101AC">
        <w:t>Государственное бюджетное общеобразовательное учреждение Ненецкого автономного округа «Средняя школа №2 г. Нарьян-Мара с углубленным изучением отдельных предметов»</w:t>
      </w:r>
      <w:r>
        <w:t xml:space="preserve"> (Детский сад «Теремок»)</w:t>
      </w:r>
    </w:p>
    <w:p w14:paraId="1B20F675" w14:textId="5A9BA9B7" w:rsidR="00277201" w:rsidRDefault="00277201" w:rsidP="00277201">
      <w:pPr>
        <w:jc w:val="center"/>
      </w:pPr>
    </w:p>
    <w:p w14:paraId="20CAA8B3" w14:textId="19B69EFD" w:rsidR="00277201" w:rsidRDefault="00277201" w:rsidP="00277201">
      <w:pPr>
        <w:jc w:val="center"/>
      </w:pPr>
    </w:p>
    <w:p w14:paraId="31A5DAA9" w14:textId="77777777" w:rsidR="00277201" w:rsidRPr="00277201" w:rsidRDefault="00277201" w:rsidP="00277201">
      <w:pPr>
        <w:jc w:val="right"/>
      </w:pPr>
      <w:r w:rsidRPr="00277201">
        <w:t xml:space="preserve">Подготовила: </w:t>
      </w:r>
    </w:p>
    <w:p w14:paraId="42C25CD6" w14:textId="77777777" w:rsidR="00277201" w:rsidRPr="00277201" w:rsidRDefault="00277201" w:rsidP="00277201">
      <w:pPr>
        <w:jc w:val="right"/>
      </w:pPr>
      <w:r w:rsidRPr="00277201">
        <w:t xml:space="preserve">Мартынова Альбина Валерьевна, </w:t>
      </w:r>
    </w:p>
    <w:p w14:paraId="59D8BD57" w14:textId="6B4443AE" w:rsidR="00FF6127" w:rsidRPr="00277201" w:rsidRDefault="00277201" w:rsidP="00277201">
      <w:pPr>
        <w:jc w:val="right"/>
      </w:pPr>
      <w:r w:rsidRPr="00277201">
        <w:t xml:space="preserve">воспитатель </w:t>
      </w:r>
    </w:p>
    <w:p w14:paraId="347CC158" w14:textId="77777777" w:rsidR="00277201" w:rsidRPr="00277201" w:rsidRDefault="003E088F" w:rsidP="00277201">
      <w:pPr>
        <w:spacing w:line="360" w:lineRule="auto"/>
        <w:jc w:val="center"/>
        <w:rPr>
          <w:b/>
        </w:rPr>
      </w:pPr>
      <w:r w:rsidRPr="00277201">
        <w:rPr>
          <w:b/>
        </w:rPr>
        <w:t>Паспорт п</w:t>
      </w:r>
      <w:r w:rsidR="00FF6127" w:rsidRPr="00277201">
        <w:rPr>
          <w:b/>
        </w:rPr>
        <w:t>едагогическ</w:t>
      </w:r>
      <w:r w:rsidRPr="00277201">
        <w:rPr>
          <w:b/>
        </w:rPr>
        <w:t>ого</w:t>
      </w:r>
      <w:r w:rsidR="00FF6127" w:rsidRPr="00277201">
        <w:rPr>
          <w:b/>
        </w:rPr>
        <w:t xml:space="preserve"> проект</w:t>
      </w:r>
      <w:r w:rsidRPr="00277201">
        <w:rPr>
          <w:b/>
        </w:rPr>
        <w:t>а</w:t>
      </w:r>
      <w:r w:rsidR="00F02956" w:rsidRPr="00277201">
        <w:rPr>
          <w:b/>
        </w:rPr>
        <w:t xml:space="preserve"> по нравственно-патриотическому воспитанию</w:t>
      </w:r>
      <w:r w:rsidR="00277201" w:rsidRPr="00277201">
        <w:rPr>
          <w:b/>
        </w:rPr>
        <w:t xml:space="preserve"> </w:t>
      </w:r>
      <w:r w:rsidR="00FF6127" w:rsidRPr="00277201">
        <w:rPr>
          <w:b/>
        </w:rPr>
        <w:t>«Мы помним! Мы гордимся!»</w:t>
      </w:r>
    </w:p>
    <w:p w14:paraId="6A89783C" w14:textId="2E4E0F1D" w:rsidR="00FF6127" w:rsidRPr="00277201" w:rsidRDefault="00277201" w:rsidP="00277201">
      <w:pPr>
        <w:spacing w:line="360" w:lineRule="auto"/>
        <w:jc w:val="center"/>
        <w:rPr>
          <w:b/>
        </w:rPr>
      </w:pPr>
      <w:r w:rsidRPr="00277201">
        <w:rPr>
          <w:b/>
        </w:rPr>
        <w:t>(для детей подготовительной к школе группе)</w:t>
      </w:r>
    </w:p>
    <w:p w14:paraId="560359F0" w14:textId="4D210983" w:rsidR="00FF6127" w:rsidRPr="002854CD" w:rsidRDefault="00E815B0" w:rsidP="00254D18">
      <w:pPr>
        <w:spacing w:line="276" w:lineRule="auto"/>
        <w:jc w:val="both"/>
      </w:pPr>
      <w:r w:rsidRPr="002854CD">
        <w:rPr>
          <w:b/>
        </w:rPr>
        <w:t>Проблема:</w:t>
      </w:r>
      <w:r w:rsidR="008C3CEF" w:rsidRPr="002854CD">
        <w:t xml:space="preserve"> </w:t>
      </w:r>
      <w:r w:rsidR="00277201" w:rsidRPr="002854CD">
        <w:t>н</w:t>
      </w:r>
      <w:r w:rsidR="008C3CEF" w:rsidRPr="002854CD">
        <w:t>едостаточная информированность</w:t>
      </w:r>
      <w:r w:rsidR="000130CB" w:rsidRPr="002854CD">
        <w:t xml:space="preserve"> </w:t>
      </w:r>
      <w:r w:rsidR="008C3CEF" w:rsidRPr="002854CD">
        <w:t xml:space="preserve">детей о Великой Отечественной войне, о подвигах защитников русской земли от фашизма, </w:t>
      </w:r>
      <w:r w:rsidR="000130CB" w:rsidRPr="002854CD">
        <w:t xml:space="preserve">о </w:t>
      </w:r>
      <w:r w:rsidR="008C3CEF" w:rsidRPr="002854CD">
        <w:t>стойкости и выносливости советского народа.</w:t>
      </w:r>
    </w:p>
    <w:p w14:paraId="423517F7" w14:textId="1CC3CA3C" w:rsidR="00E815B0" w:rsidRPr="002854CD" w:rsidRDefault="00E815B0" w:rsidP="00254D18">
      <w:pPr>
        <w:spacing w:line="276" w:lineRule="auto"/>
        <w:ind w:firstLine="709"/>
        <w:jc w:val="both"/>
      </w:pPr>
      <w:r w:rsidRPr="002854CD">
        <w:rPr>
          <w:b/>
        </w:rPr>
        <w:t>Актуальность</w:t>
      </w:r>
      <w:bookmarkStart w:id="0" w:name="_GoBack"/>
      <w:bookmarkEnd w:id="0"/>
      <w:r w:rsidR="004C69FB" w:rsidRPr="002854CD">
        <w:rPr>
          <w:b/>
        </w:rPr>
        <w:t>:</w:t>
      </w:r>
      <w:r w:rsidR="004C69FB" w:rsidRPr="002854CD">
        <w:t xml:space="preserve"> в настоящее время</w:t>
      </w:r>
      <w:r w:rsidR="008C3CEF" w:rsidRPr="002854CD">
        <w:t xml:space="preserve"> наша страна переживает один из непростых исторических периодов. Дети, начиная с дошкольного возраста, страдают дефицитом знаний о родном крае, стране, мало знают о подвиге родного народа в борьбе с фашизмом в годы Великой Отечественной войны (ВОВ). Всё дальше вглубь истории уходят события, связанные с Великой Отечественной войной. Одна из задач гражданско-патриотического воспитания дошкольников - передать эстафету памяти, показать величину и самоотверженность подвига советских людей, завоевавших Победу.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этим, проблема нравственно – патриотического воспитания детей дошкольного возраста, становится одной из актуальных. Нельзя быть патриотом, не чувствуя личной связи с Родиной, не зная, как любили, берегли и защищали её наши предки, наши отцы и деды. Исходя из вышеизложенных фактов, было принято решение о создании проекта «Мы помним! Мы гордимся!». В рамках проекта предполагается организация просветительской, исследовательской, творческой, поисковой деятельности среди дошкольников с привлечением их родителей</w:t>
      </w:r>
      <w:r w:rsidR="002854CD" w:rsidRPr="002854CD">
        <w:t>.</w:t>
      </w:r>
    </w:p>
    <w:p w14:paraId="1C7CD921" w14:textId="19AD4467" w:rsidR="00E815B0" w:rsidRPr="00277201" w:rsidRDefault="00E815B0" w:rsidP="00254D18">
      <w:pPr>
        <w:spacing w:line="276" w:lineRule="auto"/>
        <w:ind w:firstLine="709"/>
        <w:jc w:val="both"/>
      </w:pPr>
      <w:r w:rsidRPr="00277201">
        <w:rPr>
          <w:b/>
        </w:rPr>
        <w:t>Цель:</w:t>
      </w:r>
      <w:r w:rsidR="00B4740E">
        <w:t xml:space="preserve"> С</w:t>
      </w:r>
      <w:r w:rsidR="008C3CEF" w:rsidRPr="00277201">
        <w:t>оздание условий для обогащения детей знаниями о ВОВ.</w:t>
      </w:r>
    </w:p>
    <w:p w14:paraId="64540038" w14:textId="46D4BB58" w:rsidR="00A856C7" w:rsidRPr="00277201" w:rsidRDefault="00E815B0" w:rsidP="00254D18">
      <w:pPr>
        <w:spacing w:line="276" w:lineRule="auto"/>
        <w:ind w:firstLine="709"/>
        <w:jc w:val="both"/>
        <w:rPr>
          <w:b/>
        </w:rPr>
      </w:pPr>
      <w:r w:rsidRPr="00277201">
        <w:rPr>
          <w:b/>
        </w:rPr>
        <w:t>Задачи:</w:t>
      </w:r>
    </w:p>
    <w:p w14:paraId="0A670276" w14:textId="10A6CB76" w:rsidR="00A856C7" w:rsidRPr="00277201" w:rsidRDefault="00A856C7" w:rsidP="00254D18">
      <w:pPr>
        <w:spacing w:line="276" w:lineRule="auto"/>
        <w:ind w:firstLine="709"/>
        <w:jc w:val="both"/>
      </w:pPr>
      <w:r w:rsidRPr="00277201">
        <w:t>1. Обобщать и расширять знания детей об истории ВОВ;</w:t>
      </w:r>
    </w:p>
    <w:p w14:paraId="2CD62663" w14:textId="5A246F4D" w:rsidR="00A856C7" w:rsidRPr="00277201" w:rsidRDefault="00A856C7" w:rsidP="00254D18">
      <w:pPr>
        <w:spacing w:line="276" w:lineRule="auto"/>
        <w:ind w:firstLine="709"/>
        <w:jc w:val="both"/>
      </w:pPr>
      <w:r w:rsidRPr="00277201">
        <w:t>2. Обобщать и расширять знания о героях войны и о подвигах юных героев, о боевой технике;</w:t>
      </w:r>
    </w:p>
    <w:p w14:paraId="2E8B5C50" w14:textId="4C489274" w:rsidR="00A856C7" w:rsidRPr="00277201" w:rsidRDefault="00A856C7" w:rsidP="00254D18">
      <w:pPr>
        <w:spacing w:line="276" w:lineRule="auto"/>
        <w:ind w:firstLine="709"/>
        <w:jc w:val="both"/>
      </w:pPr>
      <w:r w:rsidRPr="00277201">
        <w:t>3. Способствовать формированию чувства гордости за свой народ, его боевые заслуги;</w:t>
      </w:r>
    </w:p>
    <w:p w14:paraId="65BCFFA4" w14:textId="69D81CD8" w:rsidR="00A856C7" w:rsidRPr="00277201" w:rsidRDefault="00A856C7" w:rsidP="00254D18">
      <w:pPr>
        <w:spacing w:line="276" w:lineRule="auto"/>
        <w:ind w:firstLine="709"/>
        <w:jc w:val="both"/>
      </w:pPr>
      <w:r w:rsidRPr="00277201">
        <w:t>4. Способствовать проявлению у детей интереса к истории своей страны;</w:t>
      </w:r>
    </w:p>
    <w:p w14:paraId="33613351" w14:textId="087F7568" w:rsidR="00A856C7" w:rsidRPr="00277201" w:rsidRDefault="00A856C7" w:rsidP="00254D18">
      <w:pPr>
        <w:spacing w:line="276" w:lineRule="auto"/>
        <w:ind w:firstLine="709"/>
        <w:jc w:val="both"/>
      </w:pPr>
      <w:r w:rsidRPr="00277201">
        <w:t>5. Продолжать развивать творческие способности в рамках реализации проекта;</w:t>
      </w:r>
    </w:p>
    <w:p w14:paraId="32FA847E" w14:textId="64EC20E5" w:rsidR="00A856C7" w:rsidRPr="00277201" w:rsidRDefault="00A856C7" w:rsidP="00254D18">
      <w:pPr>
        <w:spacing w:line="276" w:lineRule="auto"/>
        <w:ind w:firstLine="709"/>
        <w:jc w:val="both"/>
      </w:pPr>
      <w:r w:rsidRPr="00277201">
        <w:t>6. Продолжать расширять сотрудничество с родителями воспитанников;</w:t>
      </w:r>
    </w:p>
    <w:p w14:paraId="6A240A57" w14:textId="3A4496E9" w:rsidR="00A856C7" w:rsidRPr="00277201" w:rsidRDefault="00A856C7" w:rsidP="00254D18">
      <w:pPr>
        <w:spacing w:line="276" w:lineRule="auto"/>
        <w:ind w:firstLine="709"/>
        <w:jc w:val="both"/>
      </w:pPr>
      <w:r w:rsidRPr="00277201">
        <w:t>7. Воспитывать уважение к защитникам Отечества, памяти павших бойцов, ветеранам ВОВ.</w:t>
      </w:r>
    </w:p>
    <w:p w14:paraId="416547D1" w14:textId="75F3D15D" w:rsidR="00E815B0" w:rsidRPr="00277201" w:rsidRDefault="00E815B0" w:rsidP="00254D18">
      <w:pPr>
        <w:spacing w:line="276" w:lineRule="auto"/>
        <w:ind w:firstLine="709"/>
        <w:jc w:val="both"/>
      </w:pPr>
      <w:r w:rsidRPr="00277201">
        <w:rPr>
          <w:b/>
        </w:rPr>
        <w:t>Тип проекта:</w:t>
      </w:r>
      <w:r w:rsidR="00E979DA" w:rsidRPr="00277201">
        <w:t xml:space="preserve"> долгосрочный, групповой, информационный</w:t>
      </w:r>
    </w:p>
    <w:p w14:paraId="3EFE0692" w14:textId="1F23BDD2" w:rsidR="00E815B0" w:rsidRPr="00277201" w:rsidRDefault="00E815B0" w:rsidP="00254D18">
      <w:pPr>
        <w:spacing w:line="276" w:lineRule="auto"/>
        <w:ind w:firstLine="709"/>
        <w:jc w:val="both"/>
      </w:pPr>
      <w:r w:rsidRPr="00277201">
        <w:rPr>
          <w:b/>
        </w:rPr>
        <w:t>Продолжительность проекта</w:t>
      </w:r>
      <w:r w:rsidRPr="00277201">
        <w:t>:</w:t>
      </w:r>
      <w:r w:rsidR="00A856C7" w:rsidRPr="00277201">
        <w:t xml:space="preserve"> январь – май 2025 г.</w:t>
      </w:r>
    </w:p>
    <w:p w14:paraId="559D2D05" w14:textId="3E5E747C" w:rsidR="00E815B0" w:rsidRPr="00277201" w:rsidRDefault="00E815B0" w:rsidP="00254D18">
      <w:pPr>
        <w:spacing w:line="276" w:lineRule="auto"/>
        <w:ind w:firstLine="709"/>
        <w:jc w:val="both"/>
      </w:pPr>
      <w:r w:rsidRPr="00277201">
        <w:rPr>
          <w:b/>
        </w:rPr>
        <w:t>Участники проекта:</w:t>
      </w:r>
      <w:r w:rsidRPr="00277201">
        <w:t xml:space="preserve"> воспитанники </w:t>
      </w:r>
      <w:r w:rsidR="00DE4597" w:rsidRPr="00277201">
        <w:t>подготовительной к школе</w:t>
      </w:r>
      <w:r w:rsidRPr="00277201">
        <w:t xml:space="preserve"> группы «Неваляшки», воспитатели, музыкальный руководитель, родители воспитанников.</w:t>
      </w:r>
    </w:p>
    <w:p w14:paraId="041BD077" w14:textId="76E90E7D" w:rsidR="00E815B0" w:rsidRPr="00277201" w:rsidRDefault="00E815B0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lastRenderedPageBreak/>
        <w:t>Продукт проектной деятельности:</w:t>
      </w:r>
    </w:p>
    <w:p w14:paraId="59D29479" w14:textId="231F5EEB" w:rsidR="00661F7B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акция «Открытка солдату»;</w:t>
      </w:r>
    </w:p>
    <w:p w14:paraId="42122B64" w14:textId="652AF91A" w:rsidR="00661F7B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мероприятие, посвященное Дню Защитника Отечества (19.02.2025)</w:t>
      </w:r>
    </w:p>
    <w:p w14:paraId="1FF421D5" w14:textId="376FD2F7" w:rsidR="00661F7B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выставка книг о Великой Отечественной войне и ее героях, оформление родительского уголка;</w:t>
      </w:r>
    </w:p>
    <w:p w14:paraId="73C29EA0" w14:textId="1A15184F" w:rsidR="00661F7B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- выставка детских работ (Открытка </w:t>
      </w:r>
      <w:r w:rsidR="004F1AFD" w:rsidRPr="00277201">
        <w:rPr>
          <w:color w:val="000000"/>
        </w:rPr>
        <w:t>«</w:t>
      </w:r>
      <w:r w:rsidRPr="00277201">
        <w:rPr>
          <w:color w:val="000000"/>
        </w:rPr>
        <w:t>9 Мая</w:t>
      </w:r>
      <w:r w:rsidR="004F1AFD" w:rsidRPr="00277201">
        <w:rPr>
          <w:color w:val="000000"/>
        </w:rPr>
        <w:t>»</w:t>
      </w:r>
      <w:r w:rsidRPr="00277201">
        <w:rPr>
          <w:color w:val="000000"/>
        </w:rPr>
        <w:t>)</w:t>
      </w:r>
      <w:r w:rsidR="004F1AFD" w:rsidRPr="00277201">
        <w:rPr>
          <w:color w:val="000000"/>
        </w:rPr>
        <w:t>;</w:t>
      </w:r>
    </w:p>
    <w:p w14:paraId="365261A5" w14:textId="2BA4843A" w:rsidR="004F1AFD" w:rsidRPr="00277201" w:rsidRDefault="004F1AFD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- </w:t>
      </w:r>
      <w:r w:rsidR="00135D92" w:rsidRPr="00277201">
        <w:rPr>
          <w:color w:val="000000"/>
        </w:rPr>
        <w:t>праздничное мероприятие</w:t>
      </w:r>
      <w:r w:rsidRPr="00277201">
        <w:rPr>
          <w:color w:val="000000"/>
        </w:rPr>
        <w:t>, посвященное Дню Победы;</w:t>
      </w:r>
    </w:p>
    <w:p w14:paraId="6643E8DA" w14:textId="287F62F4" w:rsidR="00661F7B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- экскурсия </w:t>
      </w:r>
      <w:r w:rsidR="004F1AFD" w:rsidRPr="00277201">
        <w:rPr>
          <w:color w:val="000000"/>
        </w:rPr>
        <w:t>в Лесозаводский парк;</w:t>
      </w:r>
    </w:p>
    <w:p w14:paraId="0070E4D1" w14:textId="34E7A5D7" w:rsidR="00E979DA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акция «Бессмертный полк».</w:t>
      </w:r>
    </w:p>
    <w:p w14:paraId="7999B974" w14:textId="77777777" w:rsidR="00661F7B" w:rsidRPr="00277201" w:rsidRDefault="00E979DA" w:rsidP="00254D18">
      <w:pPr>
        <w:spacing w:line="276" w:lineRule="auto"/>
        <w:ind w:firstLine="709"/>
        <w:jc w:val="both"/>
        <w:rPr>
          <w:b/>
          <w:color w:val="000000"/>
        </w:rPr>
      </w:pPr>
      <w:r w:rsidRPr="00277201">
        <w:rPr>
          <w:b/>
          <w:color w:val="000000"/>
        </w:rPr>
        <w:t xml:space="preserve">Предполагаемый результат проекта: </w:t>
      </w:r>
    </w:p>
    <w:p w14:paraId="70E9F29D" w14:textId="42B6A144" w:rsidR="00661F7B" w:rsidRPr="00277201" w:rsidRDefault="00661F7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о</w:t>
      </w:r>
      <w:r w:rsidR="00E979DA" w:rsidRPr="00277201">
        <w:rPr>
          <w:color w:val="000000"/>
        </w:rPr>
        <w:t xml:space="preserve">сознанное отношение детей к ветеранам Великой Отечественной войны </w:t>
      </w:r>
      <w:r w:rsidRPr="00277201">
        <w:rPr>
          <w:color w:val="000000"/>
        </w:rPr>
        <w:t>и Дню</w:t>
      </w:r>
      <w:r w:rsidR="00E979DA" w:rsidRPr="00277201">
        <w:rPr>
          <w:color w:val="000000"/>
        </w:rPr>
        <w:t xml:space="preserve"> Победы</w:t>
      </w:r>
      <w:r w:rsidRPr="00277201">
        <w:rPr>
          <w:color w:val="000000"/>
        </w:rPr>
        <w:t>;</w:t>
      </w:r>
    </w:p>
    <w:p w14:paraId="065FE3CE" w14:textId="3423A6D3" w:rsidR="00661F7B" w:rsidRPr="00277201" w:rsidRDefault="00E979DA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- </w:t>
      </w:r>
      <w:r w:rsidR="00661F7B" w:rsidRPr="00277201">
        <w:rPr>
          <w:color w:val="000000"/>
        </w:rPr>
        <w:t>ф</w:t>
      </w:r>
      <w:r w:rsidRPr="00277201">
        <w:rPr>
          <w:color w:val="000000"/>
        </w:rPr>
        <w:t>ормирование тесных внутрисемейных отношений, чувства гордости за свою</w:t>
      </w:r>
      <w:r w:rsidR="00661F7B" w:rsidRPr="00277201">
        <w:rPr>
          <w:color w:val="000000"/>
        </w:rPr>
        <w:t xml:space="preserve"> </w:t>
      </w:r>
      <w:r w:rsidRPr="00277201">
        <w:rPr>
          <w:color w:val="000000"/>
        </w:rPr>
        <w:t>семью, собственную сопричастность к празднику Победы;</w:t>
      </w:r>
    </w:p>
    <w:p w14:paraId="1A67D483" w14:textId="2C2D4947" w:rsidR="00661F7B" w:rsidRPr="00277201" w:rsidRDefault="00E979DA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- </w:t>
      </w:r>
      <w:r w:rsidR="00661F7B" w:rsidRPr="00277201">
        <w:rPr>
          <w:color w:val="000000"/>
        </w:rPr>
        <w:t>в</w:t>
      </w:r>
      <w:r w:rsidRPr="00277201">
        <w:rPr>
          <w:color w:val="000000"/>
        </w:rPr>
        <w:t>овлечение родителей в педагогический процесс;</w:t>
      </w:r>
    </w:p>
    <w:p w14:paraId="4EB282E5" w14:textId="157F551C" w:rsidR="00E979DA" w:rsidRPr="00277201" w:rsidRDefault="00E979DA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- </w:t>
      </w:r>
      <w:r w:rsidR="00661F7B" w:rsidRPr="00277201">
        <w:rPr>
          <w:color w:val="000000"/>
        </w:rPr>
        <w:t>п</w:t>
      </w:r>
      <w:r w:rsidRPr="00277201">
        <w:rPr>
          <w:color w:val="000000"/>
        </w:rPr>
        <w:t xml:space="preserve">родуктивное творчество педагогов, </w:t>
      </w:r>
      <w:r w:rsidR="00661F7B" w:rsidRPr="00277201">
        <w:rPr>
          <w:color w:val="000000"/>
        </w:rPr>
        <w:t>детей, родителей.</w:t>
      </w:r>
    </w:p>
    <w:p w14:paraId="53038B7F" w14:textId="77777777" w:rsidR="00E815B0" w:rsidRPr="00277201" w:rsidRDefault="00E815B0" w:rsidP="00254D18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  <w:r w:rsidRPr="00277201">
        <w:rPr>
          <w:b/>
          <w:color w:val="000000"/>
        </w:rPr>
        <w:t>Этапы проекта:</w:t>
      </w:r>
    </w:p>
    <w:p w14:paraId="4A0B6638" w14:textId="77777777" w:rsidR="00E815B0" w:rsidRPr="00277201" w:rsidRDefault="00E815B0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  <w:lang w:val="en-US"/>
        </w:rPr>
        <w:t>I</w:t>
      </w:r>
      <w:r w:rsidRPr="00277201">
        <w:rPr>
          <w:color w:val="000000"/>
        </w:rPr>
        <w:t>. Подготовительный этап:</w:t>
      </w:r>
      <w:bookmarkStart w:id="1" w:name="_Hlk85212872"/>
      <w:bookmarkEnd w:id="1"/>
    </w:p>
    <w:p w14:paraId="325D5F71" w14:textId="45353C96" w:rsidR="00E815B0" w:rsidRPr="00277201" w:rsidRDefault="00E815B0" w:rsidP="00254D18">
      <w:pPr>
        <w:pStyle w:val="1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201">
        <w:rPr>
          <w:rFonts w:ascii="Times New Roman" w:hAnsi="Times New Roman" w:cs="Times New Roman"/>
          <w:color w:val="000000"/>
          <w:sz w:val="24"/>
          <w:szCs w:val="24"/>
        </w:rPr>
        <w:t>-  составление плана работы над проектом</w:t>
      </w:r>
      <w:r w:rsidR="00BE08A5" w:rsidRPr="00277201">
        <w:rPr>
          <w:rFonts w:ascii="Times New Roman" w:hAnsi="Times New Roman" w:cs="Times New Roman"/>
          <w:color w:val="000000"/>
          <w:sz w:val="24"/>
          <w:szCs w:val="24"/>
        </w:rPr>
        <w:t xml:space="preserve"> (январь 2025г.)</w:t>
      </w:r>
      <w:r w:rsidRPr="002772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233782" w14:textId="77777777" w:rsidR="00E815B0" w:rsidRPr="00277201" w:rsidRDefault="00E815B0" w:rsidP="00254D18">
      <w:pPr>
        <w:pStyle w:val="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01">
        <w:rPr>
          <w:rFonts w:ascii="Times New Roman" w:hAnsi="Times New Roman" w:cs="Times New Roman"/>
          <w:color w:val="000000"/>
          <w:sz w:val="24"/>
          <w:szCs w:val="24"/>
        </w:rPr>
        <w:t>- создание предметно</w:t>
      </w:r>
      <w:r w:rsidRPr="00277201">
        <w:rPr>
          <w:rFonts w:ascii="Times New Roman" w:hAnsi="Times New Roman" w:cs="Times New Roman"/>
          <w:sz w:val="24"/>
          <w:szCs w:val="24"/>
        </w:rPr>
        <w:t>-развивающей среды согласно теме проекта;</w:t>
      </w:r>
    </w:p>
    <w:p w14:paraId="39155EAD" w14:textId="77777777" w:rsidR="00E815B0" w:rsidRPr="00277201" w:rsidRDefault="00E815B0" w:rsidP="00254D18">
      <w:pPr>
        <w:pStyle w:val="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01">
        <w:rPr>
          <w:rFonts w:ascii="Times New Roman" w:hAnsi="Times New Roman" w:cs="Times New Roman"/>
          <w:sz w:val="24"/>
          <w:szCs w:val="24"/>
        </w:rPr>
        <w:t>- подбор материала и оборудования для занятий, бесед, игр с детьми;</w:t>
      </w:r>
    </w:p>
    <w:p w14:paraId="03DDF4A2" w14:textId="77777777" w:rsidR="00E815B0" w:rsidRPr="00277201" w:rsidRDefault="00E815B0" w:rsidP="00254D18">
      <w:pPr>
        <w:pStyle w:val="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01">
        <w:rPr>
          <w:rFonts w:ascii="Times New Roman" w:hAnsi="Times New Roman" w:cs="Times New Roman"/>
          <w:sz w:val="24"/>
          <w:szCs w:val="24"/>
        </w:rPr>
        <w:t>- подбор методической литературы по теме;</w:t>
      </w:r>
    </w:p>
    <w:p w14:paraId="74FE9FE6" w14:textId="77777777" w:rsidR="00E815B0" w:rsidRPr="00277201" w:rsidRDefault="00E815B0" w:rsidP="00254D18">
      <w:pPr>
        <w:pStyle w:val="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01">
        <w:rPr>
          <w:rFonts w:ascii="Times New Roman" w:hAnsi="Times New Roman"/>
          <w:sz w:val="24"/>
          <w:szCs w:val="24"/>
        </w:rPr>
        <w:t>- сотрудничество с родителями.</w:t>
      </w:r>
    </w:p>
    <w:p w14:paraId="67492B78" w14:textId="77777777" w:rsidR="00E815B0" w:rsidRPr="00277201" w:rsidRDefault="00E815B0" w:rsidP="00254D18">
      <w:pPr>
        <w:pStyle w:val="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01">
        <w:rPr>
          <w:rFonts w:ascii="Times New Roman" w:hAnsi="Times New Roman"/>
          <w:color w:val="262633"/>
          <w:sz w:val="24"/>
          <w:szCs w:val="24"/>
          <w:lang w:val="en-US"/>
        </w:rPr>
        <w:t>II</w:t>
      </w:r>
      <w:r w:rsidRPr="00277201">
        <w:rPr>
          <w:rFonts w:ascii="Times New Roman" w:hAnsi="Times New Roman"/>
          <w:color w:val="262633"/>
          <w:sz w:val="24"/>
          <w:szCs w:val="24"/>
        </w:rPr>
        <w:t xml:space="preserve">. </w:t>
      </w:r>
      <w:r w:rsidRPr="00277201">
        <w:rPr>
          <w:rFonts w:ascii="Times New Roman" w:hAnsi="Times New Roman" w:cs="Times New Roman"/>
          <w:sz w:val="24"/>
          <w:szCs w:val="24"/>
        </w:rPr>
        <w:t>Основной этап: на основном этапе была организована работа по разработке модели проектной деятельности по 5-ти образовательным областям.</w:t>
      </w:r>
    </w:p>
    <w:p w14:paraId="3F59675F" w14:textId="681ED30B" w:rsidR="00E815B0" w:rsidRPr="00277201" w:rsidRDefault="00E815B0" w:rsidP="00254D18">
      <w:pPr>
        <w:shd w:val="clear" w:color="auto" w:fill="FFFFFF"/>
        <w:spacing w:line="276" w:lineRule="auto"/>
        <w:ind w:firstLine="709"/>
        <w:jc w:val="both"/>
        <w:rPr>
          <w:b/>
          <w:color w:val="000000"/>
          <w:u w:val="single"/>
        </w:rPr>
      </w:pPr>
      <w:r w:rsidRPr="00277201">
        <w:rPr>
          <w:b/>
          <w:color w:val="000000"/>
          <w:u w:val="single"/>
        </w:rPr>
        <w:t>Познавательное развитие:</w:t>
      </w:r>
    </w:p>
    <w:p w14:paraId="01933AC5" w14:textId="240D7990" w:rsidR="00E17B4C" w:rsidRPr="00277201" w:rsidRDefault="004F1AFD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Беседы</w:t>
      </w:r>
      <w:r w:rsidR="00C95D74" w:rsidRPr="00277201">
        <w:rPr>
          <w:color w:val="000000"/>
        </w:rPr>
        <w:t xml:space="preserve">: «Памятники боевой славы города Нарьян-Мара», </w:t>
      </w:r>
      <w:r w:rsidRPr="00277201">
        <w:rPr>
          <w:color w:val="000000"/>
        </w:rPr>
        <w:t>«День Победы»</w:t>
      </w:r>
      <w:r w:rsidR="001D7BE5" w:rsidRPr="00277201">
        <w:rPr>
          <w:color w:val="000000"/>
        </w:rPr>
        <w:t>,</w:t>
      </w:r>
      <w:r w:rsidRPr="00277201">
        <w:rPr>
          <w:color w:val="000000"/>
        </w:rPr>
        <w:t xml:space="preserve"> «Дети и война», «Четвероногие помощники на</w:t>
      </w:r>
      <w:r w:rsidR="00C06F3A" w:rsidRPr="00277201">
        <w:rPr>
          <w:color w:val="000000"/>
        </w:rPr>
        <w:t xml:space="preserve"> </w:t>
      </w:r>
      <w:r w:rsidRPr="00277201">
        <w:rPr>
          <w:color w:val="000000"/>
        </w:rPr>
        <w:t>фронте», «История георгиевской ленточки», «</w:t>
      </w:r>
      <w:r w:rsidR="002F0974" w:rsidRPr="00277201">
        <w:rPr>
          <w:color w:val="000000"/>
        </w:rPr>
        <w:t>Почему война называется Великой Отечественной?</w:t>
      </w:r>
      <w:r w:rsidRPr="00277201">
        <w:rPr>
          <w:color w:val="000000"/>
        </w:rPr>
        <w:t>», «Защитники Отечества»;</w:t>
      </w:r>
    </w:p>
    <w:p w14:paraId="08D086DB" w14:textId="62782C8D" w:rsidR="004F1AFD" w:rsidRPr="00277201" w:rsidRDefault="004F1AFD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Д/и</w:t>
      </w:r>
      <w:r w:rsidR="001D7BE5" w:rsidRPr="00277201">
        <w:rPr>
          <w:color w:val="000000"/>
        </w:rPr>
        <w:t>:</w:t>
      </w:r>
      <w:r w:rsidRPr="00277201">
        <w:rPr>
          <w:color w:val="000000"/>
        </w:rPr>
        <w:t xml:space="preserve"> </w:t>
      </w:r>
      <w:r w:rsidR="00A36936" w:rsidRPr="00277201">
        <w:rPr>
          <w:color w:val="000000"/>
        </w:rPr>
        <w:t xml:space="preserve">«Великие люди России», </w:t>
      </w:r>
      <w:r w:rsidR="00B740A5" w:rsidRPr="00277201">
        <w:rPr>
          <w:color w:val="000000"/>
        </w:rPr>
        <w:t xml:space="preserve">«Назови пословицу», </w:t>
      </w:r>
      <w:r w:rsidRPr="00277201">
        <w:rPr>
          <w:color w:val="000000"/>
        </w:rPr>
        <w:t>«Узнай и назови боевую технику ВОВ», «Что нужно солдату, моряку, пограничнику, лётчику», «Чья форма?», «Военная техника», «Роды войск», «Что для чего?», «Найди место»</w:t>
      </w:r>
      <w:r w:rsidR="008C10F4" w:rsidRPr="00277201">
        <w:rPr>
          <w:color w:val="000000"/>
        </w:rPr>
        <w:t>, «Что нужно артиллеристу», «Кем я буду в Армии служить», «Кто защищает наши границы», «Отгадай военную  профессию», «Соберем картину», «Найди флаг», «Узнай герб нашей страны»;</w:t>
      </w:r>
    </w:p>
    <w:p w14:paraId="49CC4F37" w14:textId="2C18C602" w:rsidR="004F1AFD" w:rsidRPr="00277201" w:rsidRDefault="00C06F3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Рассматривание альбомов: «Кто помог солдатам победить», «Собаки на войне». Рассматривание </w:t>
      </w:r>
      <w:r w:rsidR="00926961" w:rsidRPr="00277201">
        <w:rPr>
          <w:color w:val="000000"/>
        </w:rPr>
        <w:t xml:space="preserve">фотографий </w:t>
      </w:r>
      <w:r w:rsidRPr="00277201">
        <w:rPr>
          <w:color w:val="000000"/>
        </w:rPr>
        <w:t xml:space="preserve">с изображением </w:t>
      </w:r>
      <w:r w:rsidR="00926961" w:rsidRPr="00277201">
        <w:rPr>
          <w:color w:val="000000"/>
        </w:rPr>
        <w:t>Памятников боевой славы г. Нарьян-Мара</w:t>
      </w:r>
      <w:r w:rsidRPr="00277201">
        <w:rPr>
          <w:color w:val="000000"/>
        </w:rPr>
        <w:t>;</w:t>
      </w:r>
    </w:p>
    <w:p w14:paraId="2B7950D5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cs="Tahoma"/>
          <w:b/>
          <w:color w:val="000000"/>
          <w:u w:color="FFFFFF"/>
        </w:rPr>
      </w:pPr>
      <w:r w:rsidRPr="00277201">
        <w:rPr>
          <w:b/>
          <w:u w:val="single"/>
        </w:rPr>
        <w:t xml:space="preserve">Социально-коммуникативное развитие: </w:t>
      </w:r>
    </w:p>
    <w:p w14:paraId="46E071C4" w14:textId="1331EE0C" w:rsidR="00E17B4C" w:rsidRPr="00277201" w:rsidRDefault="00BE08A5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Сюжетно-ролевые игры: «Радисты», «Пограничник», «Госпиталь», «Разведчики»;</w:t>
      </w:r>
    </w:p>
    <w:p w14:paraId="194FE2C6" w14:textId="77777777" w:rsidR="009323DA" w:rsidRPr="00277201" w:rsidRDefault="009323D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 xml:space="preserve">Взаимодействие с родителями: </w:t>
      </w:r>
    </w:p>
    <w:p w14:paraId="6C6FC38E" w14:textId="77777777" w:rsidR="009323DA" w:rsidRPr="00277201" w:rsidRDefault="009323D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информация в родительском уголке «Как рассказать ребёнку о войне?»;</w:t>
      </w:r>
    </w:p>
    <w:p w14:paraId="7CD68D6B" w14:textId="2297D902" w:rsidR="009323DA" w:rsidRPr="00277201" w:rsidRDefault="009323D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домашнее задание: возложение цветов к «</w:t>
      </w:r>
      <w:r w:rsidR="000170DB" w:rsidRPr="00277201">
        <w:rPr>
          <w:color w:val="000000"/>
        </w:rPr>
        <w:t>Обелиску Победы</w:t>
      </w:r>
      <w:r w:rsidRPr="00277201">
        <w:rPr>
          <w:color w:val="000000"/>
        </w:rPr>
        <w:t>»; беседы с ребенком о предках героях;</w:t>
      </w:r>
    </w:p>
    <w:p w14:paraId="7D85FDC6" w14:textId="03A252D4" w:rsidR="009323DA" w:rsidRPr="00277201" w:rsidRDefault="009323D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совместное творчество родителей и детей по изготовлению поделок, посвященных Дню Победы.</w:t>
      </w:r>
    </w:p>
    <w:p w14:paraId="27560207" w14:textId="77777777" w:rsidR="002854CD" w:rsidRDefault="002854CD" w:rsidP="00254D18">
      <w:pPr>
        <w:spacing w:line="276" w:lineRule="auto"/>
        <w:ind w:firstLine="709"/>
        <w:jc w:val="both"/>
        <w:rPr>
          <w:b/>
          <w:u w:val="single"/>
        </w:rPr>
      </w:pPr>
    </w:p>
    <w:p w14:paraId="5C03672A" w14:textId="77777777" w:rsidR="002854CD" w:rsidRDefault="002854CD" w:rsidP="00254D18">
      <w:pPr>
        <w:spacing w:line="276" w:lineRule="auto"/>
        <w:ind w:firstLine="709"/>
        <w:jc w:val="both"/>
        <w:rPr>
          <w:b/>
          <w:u w:val="single"/>
        </w:rPr>
      </w:pPr>
    </w:p>
    <w:p w14:paraId="1AF728FF" w14:textId="29988A6E" w:rsidR="00E815B0" w:rsidRPr="00277201" w:rsidRDefault="00E815B0" w:rsidP="00254D18">
      <w:pPr>
        <w:spacing w:line="276" w:lineRule="auto"/>
        <w:ind w:firstLine="709"/>
        <w:jc w:val="both"/>
        <w:rPr>
          <w:b/>
          <w:u w:val="single"/>
        </w:rPr>
      </w:pPr>
      <w:r w:rsidRPr="00277201">
        <w:rPr>
          <w:b/>
          <w:u w:val="single"/>
        </w:rPr>
        <w:lastRenderedPageBreak/>
        <w:t xml:space="preserve">Речевое развитие: </w:t>
      </w:r>
    </w:p>
    <w:p w14:paraId="5780D23E" w14:textId="77777777" w:rsidR="00BE08A5" w:rsidRPr="00277201" w:rsidRDefault="008C10F4" w:rsidP="00254D18">
      <w:pPr>
        <w:spacing w:line="276" w:lineRule="auto"/>
        <w:ind w:firstLine="709"/>
        <w:jc w:val="both"/>
      </w:pPr>
      <w:r w:rsidRPr="00277201">
        <w:t>Заучивание и чтение стихов о войне, солдатах и ветеранах. Отгадывание загадок на военную тематику. Чтение пословиц и поговорок о мужестве.</w:t>
      </w:r>
    </w:p>
    <w:p w14:paraId="556198C8" w14:textId="59A0639C" w:rsidR="00BE08A5" w:rsidRPr="00277201" w:rsidRDefault="00F56E50" w:rsidP="00254D18">
      <w:pPr>
        <w:spacing w:line="276" w:lineRule="auto"/>
        <w:ind w:firstLine="709"/>
        <w:jc w:val="both"/>
      </w:pPr>
      <w:r w:rsidRPr="00277201">
        <w:t xml:space="preserve">ЧХЛ: </w:t>
      </w:r>
      <w:r w:rsidR="00BD658A" w:rsidRPr="00277201">
        <w:t>С. М. Георгиевская «Галина мама»</w:t>
      </w:r>
      <w:r w:rsidR="007C7778" w:rsidRPr="00277201">
        <w:t xml:space="preserve">, </w:t>
      </w:r>
      <w:r w:rsidR="00BD658A" w:rsidRPr="00277201">
        <w:t>Ю. П. Герман «Вот как это было»</w:t>
      </w:r>
      <w:r w:rsidR="007C7778" w:rsidRPr="00277201">
        <w:t xml:space="preserve">, </w:t>
      </w:r>
      <w:r w:rsidR="00BD658A" w:rsidRPr="00277201">
        <w:t xml:space="preserve">В. Ю. Драгунский Арбузный переулок. (в кн. </w:t>
      </w:r>
      <w:r w:rsidR="00BE08A5" w:rsidRPr="00277201">
        <w:t>«</w:t>
      </w:r>
      <w:r w:rsidR="00BD658A" w:rsidRPr="00277201">
        <w:t>Денискины рассказы</w:t>
      </w:r>
      <w:r w:rsidR="00BE08A5" w:rsidRPr="00277201">
        <w:t>»</w:t>
      </w:r>
      <w:r w:rsidR="00BD658A" w:rsidRPr="00277201">
        <w:t>)</w:t>
      </w:r>
      <w:r w:rsidR="007C7778" w:rsidRPr="00277201">
        <w:t xml:space="preserve">, </w:t>
      </w:r>
      <w:r w:rsidR="00BD658A" w:rsidRPr="00277201">
        <w:t xml:space="preserve">А. М. </w:t>
      </w:r>
      <w:proofErr w:type="spellStart"/>
      <w:r w:rsidR="00BD658A" w:rsidRPr="00277201">
        <w:t>Жариков</w:t>
      </w:r>
      <w:proofErr w:type="spellEnd"/>
      <w:r w:rsidR="00BD658A" w:rsidRPr="00277201">
        <w:t xml:space="preserve"> «Смелые ребята»</w:t>
      </w:r>
      <w:r w:rsidR="007C7778" w:rsidRPr="00277201">
        <w:t xml:space="preserve">, </w:t>
      </w:r>
      <w:r w:rsidR="00BD658A" w:rsidRPr="00277201">
        <w:t>В. А. Осеева «Андрейка»</w:t>
      </w:r>
      <w:r w:rsidR="007C7778" w:rsidRPr="00277201">
        <w:t xml:space="preserve">, </w:t>
      </w:r>
      <w:r w:rsidR="00BD658A" w:rsidRPr="00277201">
        <w:t>И. Токмакова «Сосны шумят»</w:t>
      </w:r>
      <w:r w:rsidR="007C7778" w:rsidRPr="00277201">
        <w:t xml:space="preserve">, </w:t>
      </w:r>
      <w:r w:rsidR="00BD658A" w:rsidRPr="00277201">
        <w:t>Шишов А. «Лесная девочка»</w:t>
      </w:r>
      <w:r w:rsidR="007C7778" w:rsidRPr="00277201">
        <w:t xml:space="preserve">, </w:t>
      </w:r>
      <w:r w:rsidR="00BD658A" w:rsidRPr="00277201">
        <w:t>Ю. Яковлев «Как Сережа на войну ходил»</w:t>
      </w:r>
      <w:r w:rsidR="007C7778" w:rsidRPr="00277201">
        <w:t xml:space="preserve">, </w:t>
      </w:r>
      <w:r w:rsidR="00BD658A" w:rsidRPr="00277201">
        <w:t xml:space="preserve">Л. Кассиль </w:t>
      </w:r>
      <w:r w:rsidR="00BE08A5" w:rsidRPr="00277201">
        <w:t>«</w:t>
      </w:r>
      <w:r w:rsidR="00BD658A" w:rsidRPr="00277201">
        <w:t>Твои защитники</w:t>
      </w:r>
      <w:r w:rsidR="00BE08A5" w:rsidRPr="00277201">
        <w:t>»</w:t>
      </w:r>
      <w:r w:rsidR="00BD658A" w:rsidRPr="00277201">
        <w:t xml:space="preserve">; С. Михалков </w:t>
      </w:r>
      <w:r w:rsidR="00BE08A5" w:rsidRPr="00277201">
        <w:t>«</w:t>
      </w:r>
      <w:r w:rsidR="00BD658A" w:rsidRPr="00277201">
        <w:t>День Победы</w:t>
      </w:r>
      <w:r w:rsidR="00BE08A5" w:rsidRPr="00277201">
        <w:t>»;</w:t>
      </w:r>
      <w:r w:rsidR="007C7778" w:rsidRPr="00277201">
        <w:t xml:space="preserve"> </w:t>
      </w:r>
      <w:r w:rsidR="00BE08A5" w:rsidRPr="00277201">
        <w:t xml:space="preserve">А. </w:t>
      </w:r>
      <w:proofErr w:type="spellStart"/>
      <w:r w:rsidR="00BE08A5" w:rsidRPr="00277201">
        <w:t>Шамарин</w:t>
      </w:r>
      <w:proofErr w:type="spellEnd"/>
      <w:r w:rsidR="00BE08A5" w:rsidRPr="00277201">
        <w:t xml:space="preserve"> «Дедушкины друзья».</w:t>
      </w:r>
    </w:p>
    <w:p w14:paraId="09F37C6A" w14:textId="4C118F37" w:rsidR="00E815B0" w:rsidRPr="00277201" w:rsidRDefault="00E815B0" w:rsidP="00254D18">
      <w:pPr>
        <w:spacing w:line="276" w:lineRule="auto"/>
        <w:ind w:firstLine="709"/>
        <w:jc w:val="both"/>
        <w:rPr>
          <w:b/>
        </w:rPr>
      </w:pPr>
      <w:r w:rsidRPr="00277201">
        <w:rPr>
          <w:b/>
          <w:u w:val="single"/>
        </w:rPr>
        <w:t>Художественно-эстетическое развитие:</w:t>
      </w:r>
      <w:r w:rsidRPr="00277201">
        <w:rPr>
          <w:b/>
        </w:rPr>
        <w:t xml:space="preserve"> </w:t>
      </w:r>
    </w:p>
    <w:p w14:paraId="58B021BF" w14:textId="60DB50C8" w:rsidR="00E17B4C" w:rsidRPr="00277201" w:rsidRDefault="00BE08A5" w:rsidP="00254D18">
      <w:pPr>
        <w:spacing w:line="276" w:lineRule="auto"/>
        <w:ind w:firstLine="709"/>
        <w:jc w:val="both"/>
      </w:pPr>
      <w:r w:rsidRPr="00277201">
        <w:t>Прослушивание музыкальных произведений: «Священная война», «День Победы», «Журавли», «Темная ночь», «Катюша»;</w:t>
      </w:r>
    </w:p>
    <w:p w14:paraId="56474F9A" w14:textId="232C6918" w:rsidR="00BE08A5" w:rsidRPr="00277201" w:rsidRDefault="00BE08A5" w:rsidP="00254D18">
      <w:pPr>
        <w:spacing w:line="276" w:lineRule="auto"/>
        <w:ind w:firstLine="709"/>
        <w:jc w:val="both"/>
      </w:pPr>
      <w:r w:rsidRPr="00277201">
        <w:t xml:space="preserve">Рисование: «Праздничный салют»; </w:t>
      </w:r>
    </w:p>
    <w:p w14:paraId="4ADA56EB" w14:textId="4897F804" w:rsidR="00BE08A5" w:rsidRPr="00277201" w:rsidRDefault="00BE08A5" w:rsidP="00254D18">
      <w:pPr>
        <w:spacing w:line="276" w:lineRule="auto"/>
        <w:ind w:firstLine="709"/>
        <w:jc w:val="both"/>
      </w:pPr>
      <w:r w:rsidRPr="00277201">
        <w:t>Лепка: «Танки»</w:t>
      </w:r>
      <w:r w:rsidR="005C156B" w:rsidRPr="00277201">
        <w:t>, «Самолет»;</w:t>
      </w:r>
    </w:p>
    <w:p w14:paraId="58B703C2" w14:textId="20F1CE45" w:rsidR="00BE08A5" w:rsidRPr="00277201" w:rsidRDefault="00BE08A5" w:rsidP="00254D18">
      <w:pPr>
        <w:spacing w:line="276" w:lineRule="auto"/>
        <w:ind w:firstLine="709"/>
        <w:jc w:val="both"/>
      </w:pPr>
      <w:r w:rsidRPr="00277201">
        <w:t>Аппликация: Открытка к 9 мая, изготовление</w:t>
      </w:r>
      <w:r w:rsidR="009323DA" w:rsidRPr="00277201">
        <w:t xml:space="preserve"> </w:t>
      </w:r>
      <w:r w:rsidRPr="00277201">
        <w:t>стенгазеты «День Победы»</w:t>
      </w:r>
      <w:r w:rsidR="00231A50" w:rsidRPr="00277201">
        <w:t>;</w:t>
      </w:r>
    </w:p>
    <w:p w14:paraId="7782FBAA" w14:textId="0D8F59FB" w:rsidR="00231A50" w:rsidRPr="00277201" w:rsidRDefault="006826FF" w:rsidP="00254D18">
      <w:pPr>
        <w:spacing w:line="276" w:lineRule="auto"/>
        <w:ind w:firstLine="709"/>
        <w:jc w:val="both"/>
      </w:pPr>
      <w:r w:rsidRPr="00277201">
        <w:t>Ручной труд: «Голубь мира», «Военные письма»;</w:t>
      </w:r>
    </w:p>
    <w:p w14:paraId="3044FCA3" w14:textId="77777777" w:rsidR="00E815B0" w:rsidRPr="00277201" w:rsidRDefault="00E815B0" w:rsidP="00254D18">
      <w:pPr>
        <w:spacing w:line="276" w:lineRule="auto"/>
        <w:ind w:firstLine="709"/>
        <w:jc w:val="both"/>
        <w:rPr>
          <w:b/>
          <w:color w:val="000000"/>
          <w:u w:val="single"/>
        </w:rPr>
      </w:pPr>
      <w:r w:rsidRPr="00277201">
        <w:rPr>
          <w:b/>
          <w:color w:val="000000"/>
          <w:u w:val="single"/>
        </w:rPr>
        <w:t xml:space="preserve">Физическое развитие: </w:t>
      </w:r>
    </w:p>
    <w:p w14:paraId="0E27C5C1" w14:textId="1C4BCE0C" w:rsidR="00E815B0" w:rsidRPr="00277201" w:rsidRDefault="00C06F3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Подвижные игры: «Кто быстрее», «Разведчики», «Шагаем на параде», «</w:t>
      </w:r>
      <w:r w:rsidR="001D7BE5" w:rsidRPr="00277201">
        <w:rPr>
          <w:color w:val="000000"/>
        </w:rPr>
        <w:t>Собери патроны</w:t>
      </w:r>
      <w:r w:rsidRPr="00277201">
        <w:rPr>
          <w:color w:val="000000"/>
        </w:rPr>
        <w:t>», «Кто дальше?», «Письмо на ходу», «Кто быстрее соберет»</w:t>
      </w:r>
      <w:r w:rsidR="001D7BE5" w:rsidRPr="00277201">
        <w:rPr>
          <w:color w:val="000000"/>
        </w:rPr>
        <w:t xml:space="preserve">, </w:t>
      </w:r>
      <w:r w:rsidRPr="00277201">
        <w:rPr>
          <w:color w:val="000000"/>
        </w:rPr>
        <w:t>«Переправа через мост»</w:t>
      </w:r>
      <w:r w:rsidR="00BE08A5" w:rsidRPr="00277201">
        <w:rPr>
          <w:color w:val="000000"/>
        </w:rPr>
        <w:t>, «Снайпер»;</w:t>
      </w:r>
    </w:p>
    <w:p w14:paraId="505CBDF2" w14:textId="4F3A29D9" w:rsidR="00C06F3A" w:rsidRPr="00277201" w:rsidRDefault="00C06F3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Физкультминутка: «Защитники Родины»</w:t>
      </w:r>
    </w:p>
    <w:p w14:paraId="7641C006" w14:textId="59ECAF2E" w:rsidR="00C06F3A" w:rsidRPr="00277201" w:rsidRDefault="00C06F3A" w:rsidP="00254D1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Утренняя гимнастика: «Солдаты»</w:t>
      </w:r>
    </w:p>
    <w:p w14:paraId="2680AD1D" w14:textId="77777777" w:rsidR="005C156B" w:rsidRPr="00277201" w:rsidRDefault="00E17B4C" w:rsidP="00254D18">
      <w:pPr>
        <w:spacing w:line="276" w:lineRule="auto"/>
        <w:ind w:firstLine="709"/>
        <w:jc w:val="both"/>
        <w:rPr>
          <w:b/>
          <w:color w:val="000000"/>
        </w:rPr>
      </w:pPr>
      <w:r w:rsidRPr="00277201">
        <w:rPr>
          <w:b/>
          <w:color w:val="000000"/>
          <w:lang w:val="en-US"/>
        </w:rPr>
        <w:t>III</w:t>
      </w:r>
      <w:r w:rsidRPr="00277201">
        <w:rPr>
          <w:b/>
          <w:color w:val="000000"/>
        </w:rPr>
        <w:t>. Заключительный этап</w:t>
      </w:r>
      <w:r w:rsidR="005C156B" w:rsidRPr="00277201">
        <w:rPr>
          <w:b/>
          <w:color w:val="000000"/>
        </w:rPr>
        <w:t>:</w:t>
      </w:r>
    </w:p>
    <w:p w14:paraId="158DBF6E" w14:textId="77777777" w:rsidR="000A078D" w:rsidRPr="00277201" w:rsidRDefault="005C156B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t xml:space="preserve">- </w:t>
      </w:r>
      <w:r w:rsidR="000A078D" w:rsidRPr="00277201">
        <w:t>о</w:t>
      </w:r>
      <w:r w:rsidRPr="00277201">
        <w:t>формление выставки рисунков и поделок на тему «</w:t>
      </w:r>
      <w:r w:rsidR="000A078D" w:rsidRPr="00277201">
        <w:t>9 мая – День Победы</w:t>
      </w:r>
      <w:r w:rsidRPr="00277201">
        <w:t>»;</w:t>
      </w:r>
    </w:p>
    <w:p w14:paraId="265B5C90" w14:textId="77777777" w:rsidR="000A078D" w:rsidRPr="00277201" w:rsidRDefault="000A078D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проведение праздника, посвященного Дню Победы;</w:t>
      </w:r>
    </w:p>
    <w:p w14:paraId="5839E431" w14:textId="1CAA5653" w:rsidR="007C7778" w:rsidRPr="00277201" w:rsidRDefault="000A078D" w:rsidP="00254D18">
      <w:pPr>
        <w:spacing w:line="276" w:lineRule="auto"/>
        <w:ind w:firstLine="709"/>
        <w:jc w:val="both"/>
        <w:rPr>
          <w:color w:val="000000"/>
        </w:rPr>
      </w:pPr>
      <w:r w:rsidRPr="00277201">
        <w:rPr>
          <w:color w:val="000000"/>
        </w:rPr>
        <w:t>- акция «Бессмертный полк</w:t>
      </w:r>
      <w:r w:rsidR="00F56E50" w:rsidRPr="00277201">
        <w:rPr>
          <w:color w:val="000000"/>
        </w:rPr>
        <w:t>.</w:t>
      </w:r>
    </w:p>
    <w:p w14:paraId="551F7099" w14:textId="4C328807" w:rsidR="00E17B4C" w:rsidRPr="00277201" w:rsidRDefault="00E17B4C" w:rsidP="00254D18">
      <w:pPr>
        <w:spacing w:line="276" w:lineRule="auto"/>
        <w:ind w:firstLine="709"/>
        <w:jc w:val="right"/>
        <w:rPr>
          <w:rStyle w:val="c1"/>
          <w:color w:val="000000"/>
        </w:rPr>
      </w:pPr>
      <w:r w:rsidRPr="00277201">
        <w:rPr>
          <w:rStyle w:val="c1"/>
          <w:i/>
          <w:color w:val="000000"/>
        </w:rPr>
        <w:t>Приложение</w:t>
      </w:r>
    </w:p>
    <w:p w14:paraId="01FED756" w14:textId="3FA9188B" w:rsidR="00E17B4C" w:rsidRPr="00277201" w:rsidRDefault="00E17B4C" w:rsidP="00254D18">
      <w:pPr>
        <w:spacing w:line="276" w:lineRule="auto"/>
        <w:ind w:firstLine="709"/>
        <w:jc w:val="center"/>
        <w:rPr>
          <w:rStyle w:val="c1"/>
          <w:b/>
          <w:color w:val="000000"/>
        </w:rPr>
      </w:pPr>
      <w:r w:rsidRPr="00277201">
        <w:rPr>
          <w:rStyle w:val="c1"/>
          <w:b/>
          <w:color w:val="000000"/>
        </w:rPr>
        <w:t xml:space="preserve">Комплекс утренней гимнастики </w:t>
      </w:r>
      <w:bookmarkStart w:id="2" w:name="_Hlk191733513"/>
      <w:r w:rsidRPr="00277201">
        <w:rPr>
          <w:rStyle w:val="c1"/>
          <w:b/>
          <w:color w:val="000000"/>
        </w:rPr>
        <w:t>«Солдаты»</w:t>
      </w:r>
    </w:p>
    <w:bookmarkEnd w:id="2"/>
    <w:p w14:paraId="2897BF6E" w14:textId="77777777" w:rsidR="00E17B4C" w:rsidRPr="00B4740E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B4740E">
        <w:rPr>
          <w:rStyle w:val="a4"/>
          <w:color w:val="111111"/>
          <w:bdr w:val="none" w:sz="0" w:space="0" w:color="auto" w:frame="1"/>
        </w:rPr>
        <w:t>Вводная часть.</w:t>
      </w:r>
    </w:p>
    <w:p w14:paraId="6097B9DA" w14:textId="20E8CF11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 xml:space="preserve">Мы пока еще ребята </w:t>
      </w:r>
      <w:r w:rsidR="00003532">
        <w:rPr>
          <w:color w:val="111111"/>
        </w:rPr>
        <w:t>–</w:t>
      </w:r>
      <w:r w:rsidRPr="00277201">
        <w:rPr>
          <w:color w:val="111111"/>
        </w:rPr>
        <w:t xml:space="preserve"> подрастем</w:t>
      </w:r>
      <w:r w:rsidR="00003532">
        <w:rPr>
          <w:color w:val="111111"/>
        </w:rPr>
        <w:t>,</w:t>
      </w:r>
      <w:r w:rsidRPr="00277201">
        <w:rPr>
          <w:color w:val="111111"/>
        </w:rPr>
        <w:t xml:space="preserve"> будем солдатом!</w:t>
      </w:r>
    </w:p>
    <w:p w14:paraId="37C1B756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Ребята, давайте будем маршировать как солдаты! Спина прямая, работаем руками!</w:t>
      </w:r>
    </w:p>
    <w:p w14:paraId="1DA34199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А теперь высоко поднимаем коленки! Молодцы!</w:t>
      </w:r>
    </w:p>
    <w:p w14:paraId="1B185EE1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Ребята, солдаты должны бегать быстро и тихо, давайте, и мы побежим на носочках!</w:t>
      </w:r>
    </w:p>
    <w:p w14:paraId="10FC9E7B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Шагаем тихо на носках! Чтобы нас не услышали!</w:t>
      </w:r>
    </w:p>
    <w:p w14:paraId="465885C3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А теперь опять будем маршировать.</w:t>
      </w:r>
    </w:p>
    <w:p w14:paraId="4D1062B4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Основная часть</w:t>
      </w:r>
    </w:p>
    <w:p w14:paraId="08A77D91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ОРУ</w:t>
      </w:r>
    </w:p>
    <w:p w14:paraId="1C88E5EA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«Мы сильные»</w:t>
      </w:r>
      <w:r w:rsidRPr="00277201">
        <w:rPr>
          <w:color w:val="111111"/>
        </w:rPr>
        <w:t xml:space="preserve"> И. п.: о. с., руки к плечам, пальцы в кулачки</w:t>
      </w:r>
    </w:p>
    <w:p w14:paraId="4AE90B5D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1-руки вверх, пальчики выпрямить в ладошку. 2-и. п. </w:t>
      </w:r>
      <w:r w:rsidRPr="00277201">
        <w:rPr>
          <w:rStyle w:val="a4"/>
          <w:b w:val="0"/>
          <w:color w:val="111111"/>
          <w:bdr w:val="none" w:sz="0" w:space="0" w:color="auto" w:frame="1"/>
        </w:rPr>
        <w:t>4 раза</w:t>
      </w:r>
    </w:p>
    <w:p w14:paraId="6965C1F4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Покажем всем, какие мы сильные.</w:t>
      </w:r>
    </w:p>
    <w:p w14:paraId="7FCE9F4E" w14:textId="77777777" w:rsidR="00E17B4C" w:rsidRPr="00277201" w:rsidRDefault="00E17B4C" w:rsidP="00254D18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color w:val="111111"/>
          <w:bdr w:val="none" w:sz="0" w:space="0" w:color="auto" w:frame="1"/>
        </w:rPr>
      </w:pPr>
      <w:r w:rsidRPr="00277201">
        <w:rPr>
          <w:bCs/>
          <w:iCs/>
          <w:color w:val="111111"/>
          <w:bdr w:val="none" w:sz="0" w:space="0" w:color="auto" w:frame="1"/>
        </w:rPr>
        <w:t>Руки к плечам. Сделали кулачки.</w:t>
      </w:r>
    </w:p>
    <w:p w14:paraId="34C2623B" w14:textId="5CA436F5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«Моряки плывут»</w:t>
      </w:r>
      <w:r w:rsidRPr="00277201">
        <w:rPr>
          <w:color w:val="111111"/>
        </w:rPr>
        <w:t xml:space="preserve"> И. </w:t>
      </w:r>
      <w:r w:rsidR="00003532" w:rsidRPr="00277201">
        <w:rPr>
          <w:color w:val="111111"/>
        </w:rPr>
        <w:t>П.:</w:t>
      </w:r>
      <w:r w:rsidRPr="00277201">
        <w:rPr>
          <w:color w:val="111111"/>
        </w:rPr>
        <w:t xml:space="preserve"> о. с., руки вниз.</w:t>
      </w:r>
    </w:p>
    <w:p w14:paraId="203F44AE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1-4- гребля руками. 5-И. П. </w:t>
      </w:r>
      <w:r w:rsidRPr="00277201">
        <w:rPr>
          <w:rStyle w:val="a4"/>
          <w:b w:val="0"/>
          <w:color w:val="111111"/>
          <w:bdr w:val="none" w:sz="0" w:space="0" w:color="auto" w:frame="1"/>
        </w:rPr>
        <w:t>повтор 2 раза</w:t>
      </w:r>
    </w:p>
    <w:p w14:paraId="363A997C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А теперь мы моряки!</w:t>
      </w:r>
    </w:p>
    <w:p w14:paraId="011EEE76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Будем грести руками, как будто плывем, спина прямая!</w:t>
      </w:r>
    </w:p>
    <w:p w14:paraId="1AAED220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«Бинокль»</w:t>
      </w:r>
      <w:r w:rsidRPr="00277201">
        <w:rPr>
          <w:color w:val="111111"/>
        </w:rPr>
        <w:t xml:space="preserve"> И. П., ноги на широкую дорожку, руки на пояс.</w:t>
      </w:r>
    </w:p>
    <w:p w14:paraId="3FBFE460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lastRenderedPageBreak/>
        <w:t xml:space="preserve">1-встать на носки, поднести руки «бинокль» к глазам. 2-опуститься, руки на пояс, И. П. </w:t>
      </w:r>
      <w:r w:rsidRPr="00277201">
        <w:rPr>
          <w:rStyle w:val="a4"/>
          <w:b w:val="0"/>
          <w:color w:val="111111"/>
          <w:bdr w:val="none" w:sz="0" w:space="0" w:color="auto" w:frame="1"/>
        </w:rPr>
        <w:t>по 3 раза в каждую сторону</w:t>
      </w:r>
    </w:p>
    <w:p w14:paraId="2E3611A6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Все солдаты зоркие, мы возьмем бинокль и посмотрим в него! Ноги на широкую дорожку.</w:t>
      </w:r>
    </w:p>
    <w:p w14:paraId="6B4FD0F6" w14:textId="1BD3CDBD" w:rsidR="00E17B4C" w:rsidRPr="00277201" w:rsidRDefault="00277201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Посмотрели вправо - нет ни</w:t>
      </w:r>
      <w:r w:rsidR="00E17B4C" w:rsidRPr="00277201">
        <w:rPr>
          <w:rStyle w:val="a4"/>
          <w:b w:val="0"/>
          <w:iCs/>
          <w:color w:val="111111"/>
          <w:bdr w:val="none" w:sz="0" w:space="0" w:color="auto" w:frame="1"/>
        </w:rPr>
        <w:t>кого, и влево -посмотрели!</w:t>
      </w:r>
    </w:p>
    <w:p w14:paraId="70106E64" w14:textId="777341BB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 xml:space="preserve">«В окопе» </w:t>
      </w:r>
      <w:proofErr w:type="spellStart"/>
      <w:r w:rsidR="00277201" w:rsidRPr="00277201">
        <w:rPr>
          <w:color w:val="111111"/>
        </w:rPr>
        <w:t>и.п</w:t>
      </w:r>
      <w:proofErr w:type="spellEnd"/>
      <w:r w:rsidR="00277201" w:rsidRPr="00277201">
        <w:rPr>
          <w:color w:val="111111"/>
        </w:rPr>
        <w:t>.</w:t>
      </w:r>
      <w:r w:rsidRPr="00277201">
        <w:rPr>
          <w:color w:val="111111"/>
        </w:rPr>
        <w:t>: о. с., руки вдоль туловища.</w:t>
      </w:r>
    </w:p>
    <w:p w14:paraId="4167EA70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color w:val="111111"/>
        </w:rPr>
        <w:t>1-присели, голову наклонить вперед. 2-руками обхватить голову. 3-встать, руки опустить, И. П. </w:t>
      </w:r>
      <w:r w:rsidRPr="00277201">
        <w:rPr>
          <w:rStyle w:val="a4"/>
          <w:b w:val="0"/>
          <w:color w:val="111111"/>
          <w:bdr w:val="none" w:sz="0" w:space="0" w:color="auto" w:frame="1"/>
        </w:rPr>
        <w:t>4 приседания</w:t>
      </w:r>
    </w:p>
    <w:p w14:paraId="4A99AB1F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Ребята, мы спрячемся в окопе, чтоб враг нас не заметил.</w:t>
      </w:r>
    </w:p>
    <w:p w14:paraId="04469557" w14:textId="77777777" w:rsidR="00E17B4C" w:rsidRPr="00277201" w:rsidRDefault="00E17B4C" w:rsidP="00254D18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color w:val="111111"/>
          <w:bdr w:val="none" w:sz="0" w:space="0" w:color="auto" w:frame="1"/>
        </w:rPr>
      </w:pPr>
      <w:r w:rsidRPr="00277201">
        <w:rPr>
          <w:bCs/>
          <w:iCs/>
          <w:color w:val="111111"/>
          <w:bdr w:val="none" w:sz="0" w:space="0" w:color="auto" w:frame="1"/>
        </w:rPr>
        <w:t>Спрятались, спрятали нашу голову! Отлично!</w:t>
      </w:r>
    </w:p>
    <w:p w14:paraId="22DBCC40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«Через яму»</w:t>
      </w:r>
      <w:r w:rsidRPr="00277201">
        <w:rPr>
          <w:color w:val="111111"/>
        </w:rPr>
        <w:t xml:space="preserve"> Прыжки на двух ногах. </w:t>
      </w:r>
      <w:r w:rsidRPr="00277201">
        <w:rPr>
          <w:rStyle w:val="a4"/>
          <w:b w:val="0"/>
          <w:color w:val="111111"/>
          <w:bdr w:val="none" w:sz="0" w:space="0" w:color="auto" w:frame="1"/>
        </w:rPr>
        <w:t>по 4 прыжка повтор 2 раза</w:t>
      </w:r>
    </w:p>
    <w:p w14:paraId="65377C14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Попрыгаем через яму. Отталкиваемся двумя ногами, молодцы!</w:t>
      </w:r>
    </w:p>
    <w:p w14:paraId="1C9FFA63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u w:val="single"/>
          <w:bdr w:val="none" w:sz="0" w:space="0" w:color="auto" w:frame="1"/>
        </w:rPr>
        <w:t>Заключительная часть</w:t>
      </w:r>
    </w:p>
    <w:p w14:paraId="405569C1" w14:textId="77777777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color w:val="111111"/>
          <w:bdr w:val="none" w:sz="0" w:space="0" w:color="auto" w:frame="1"/>
        </w:rPr>
        <w:t>Упражнения на восстановление дыхания</w:t>
      </w:r>
    </w:p>
    <w:p w14:paraId="27C6D706" w14:textId="77A283BF" w:rsidR="00E17B4C" w:rsidRPr="00277201" w:rsidRDefault="00E17B4C" w:rsidP="00254D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А теперь отдохнем! Руки поднимаем - вдох, руки опустили - выдох и произнесли: "Ш-Ш-Ш"</w:t>
      </w:r>
    </w:p>
    <w:p w14:paraId="0D076658" w14:textId="3F255DFA" w:rsidR="000170DB" w:rsidRPr="00277201" w:rsidRDefault="00E17B4C" w:rsidP="00254D18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color w:val="111111"/>
          <w:bdr w:val="none" w:sz="0" w:space="0" w:color="auto" w:frame="1"/>
        </w:rPr>
      </w:pPr>
      <w:r w:rsidRPr="00277201">
        <w:rPr>
          <w:rStyle w:val="a4"/>
          <w:b w:val="0"/>
          <w:iCs/>
          <w:color w:val="111111"/>
          <w:bdr w:val="none" w:sz="0" w:space="0" w:color="auto" w:frame="1"/>
        </w:rPr>
        <w:t>Здоровье в порядке? Спасибо зарядке!</w:t>
      </w:r>
    </w:p>
    <w:p w14:paraId="1FE74217" w14:textId="34A0CCA0" w:rsidR="00DE4DAC" w:rsidRPr="00277201" w:rsidRDefault="00DE4DAC" w:rsidP="00254D18">
      <w:pPr>
        <w:spacing w:line="276" w:lineRule="auto"/>
        <w:ind w:firstLine="709"/>
        <w:jc w:val="center"/>
        <w:rPr>
          <w:b/>
        </w:rPr>
      </w:pPr>
      <w:r w:rsidRPr="00277201">
        <w:rPr>
          <w:b/>
        </w:rPr>
        <w:t>Беседа «История георгиевской ленточки»</w:t>
      </w:r>
    </w:p>
    <w:p w14:paraId="05DF327E" w14:textId="324DD7A6" w:rsidR="00DE4DAC" w:rsidRPr="00277201" w:rsidRDefault="00DE4DAC" w:rsidP="00254D18">
      <w:pPr>
        <w:spacing w:line="276" w:lineRule="auto"/>
        <w:ind w:firstLine="709"/>
        <w:jc w:val="both"/>
      </w:pPr>
      <w:r w:rsidRPr="00277201">
        <w:t xml:space="preserve">Цель: </w:t>
      </w:r>
      <w:r w:rsidR="00B4740E">
        <w:t>з</w:t>
      </w:r>
      <w:r w:rsidR="003E088F" w:rsidRPr="00277201">
        <w:t>накомство с историей возникновения георгиевской ленточки; расширение представлений у детей о традициях празднования Дня Победы.</w:t>
      </w:r>
    </w:p>
    <w:p w14:paraId="57ECCAE3" w14:textId="6C3B2900" w:rsidR="00DE4DAC" w:rsidRPr="00277201" w:rsidRDefault="00DE4DAC" w:rsidP="00254D18">
      <w:pPr>
        <w:spacing w:line="276" w:lineRule="auto"/>
        <w:ind w:firstLine="709"/>
        <w:jc w:val="both"/>
      </w:pPr>
      <w:r w:rsidRPr="00277201">
        <w:t>Оборудование: георгиевские ленточки по количеству детей, иллюстрации с орденами Славы, историческими событиями России.</w:t>
      </w:r>
    </w:p>
    <w:p w14:paraId="00DD797A" w14:textId="3D3934FD" w:rsidR="00DE4DAC" w:rsidRPr="00277201" w:rsidRDefault="00DE4DAC" w:rsidP="00254D18">
      <w:pPr>
        <w:spacing w:line="276" w:lineRule="auto"/>
        <w:ind w:firstLine="709"/>
        <w:jc w:val="center"/>
        <w:rPr>
          <w:b/>
        </w:rPr>
      </w:pPr>
      <w:r w:rsidRPr="00277201">
        <w:rPr>
          <w:b/>
        </w:rPr>
        <w:t>Ход беседы</w:t>
      </w:r>
      <w:r w:rsidR="00277201" w:rsidRPr="00277201">
        <w:rPr>
          <w:b/>
        </w:rPr>
        <w:t>:</w:t>
      </w:r>
    </w:p>
    <w:p w14:paraId="4B89ECE6" w14:textId="7F957433" w:rsidR="00DE4DAC" w:rsidRPr="00277201" w:rsidRDefault="00DE4DAC" w:rsidP="00254D18">
      <w:pPr>
        <w:spacing w:line="276" w:lineRule="auto"/>
        <w:ind w:firstLine="709"/>
        <w:jc w:val="both"/>
      </w:pPr>
      <w:r w:rsidRPr="00277201">
        <w:t>Раздать детям ленточки, некоторое время рассматриваем, ощупываем ленточки.</w:t>
      </w:r>
    </w:p>
    <w:p w14:paraId="05521A83" w14:textId="77777777" w:rsidR="00DE4DAC" w:rsidRPr="00277201" w:rsidRDefault="00DE4DAC" w:rsidP="00254D18">
      <w:pPr>
        <w:spacing w:line="276" w:lineRule="auto"/>
        <w:ind w:firstLine="709"/>
        <w:jc w:val="both"/>
      </w:pPr>
      <w:r w:rsidRPr="00B4740E">
        <w:rPr>
          <w:b/>
        </w:rPr>
        <w:t>Воспитатель:</w:t>
      </w:r>
      <w:r w:rsidRPr="00277201">
        <w:t xml:space="preserve"> Ребята, а что за ленточка у вас сейчас в руках? Какие цвета есть на ленточке, как вы думаете, что они обозначают?</w:t>
      </w:r>
    </w:p>
    <w:p w14:paraId="39CFC232" w14:textId="5552C306" w:rsidR="00DE4DAC" w:rsidRPr="00277201" w:rsidRDefault="00DE4DAC" w:rsidP="00254D18">
      <w:pPr>
        <w:spacing w:line="276" w:lineRule="auto"/>
        <w:ind w:firstLine="709"/>
        <w:jc w:val="both"/>
      </w:pPr>
      <w:r w:rsidRPr="00B4740E">
        <w:rPr>
          <w:b/>
        </w:rPr>
        <w:t>Воспитатель:</w:t>
      </w:r>
      <w:r w:rsidRPr="00277201">
        <w:t xml:space="preserve"> 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военное время "тем, кои...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медали, и знаки (рассматриваем ордена Славы).</w:t>
      </w:r>
    </w:p>
    <w:p w14:paraId="7259D140" w14:textId="1D6E82B5" w:rsidR="00DE4DAC" w:rsidRPr="00277201" w:rsidRDefault="00DE4DAC" w:rsidP="00254D18">
      <w:pPr>
        <w:spacing w:line="276" w:lineRule="auto"/>
        <w:ind w:firstLine="709"/>
        <w:jc w:val="both"/>
      </w:pPr>
      <w:r w:rsidRPr="00254D18">
        <w:rPr>
          <w:b/>
        </w:rPr>
        <w:t>Воспитатель:</w:t>
      </w:r>
      <w:r w:rsidRPr="00277201">
        <w:t xml:space="preserve"> 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</w:t>
      </w:r>
      <w:r w:rsidR="00003532">
        <w:t>О</w:t>
      </w:r>
      <w:r w:rsidRPr="00277201">
        <w:t xml:space="preserve">течественной войны. </w:t>
      </w:r>
    </w:p>
    <w:p w14:paraId="0DE5F16A" w14:textId="3CC5F94D" w:rsidR="003112DB" w:rsidRPr="00277201" w:rsidRDefault="00DE4DAC" w:rsidP="00254D18">
      <w:pPr>
        <w:spacing w:line="276" w:lineRule="auto"/>
        <w:ind w:firstLine="709"/>
        <w:jc w:val="both"/>
      </w:pPr>
      <w:r w:rsidRPr="00254D18">
        <w:rPr>
          <w:b/>
        </w:rPr>
        <w:lastRenderedPageBreak/>
        <w:t>Воспитатель:</w:t>
      </w:r>
      <w:r w:rsidRPr="00277201">
        <w:t xml:space="preserve"> </w:t>
      </w:r>
      <w:proofErr w:type="gramStart"/>
      <w:r w:rsidRPr="00277201">
        <w:t>А</w:t>
      </w:r>
      <w:proofErr w:type="gramEnd"/>
      <w:r w:rsidRPr="00277201">
        <w:t xml:space="preserve"> вы хотите носить на своей одежде такие ленточки, почему? Вы можете взять эти ленточки и </w:t>
      </w:r>
      <w:r w:rsidR="00003532">
        <w:t>прикрепить</w:t>
      </w:r>
      <w:r w:rsidRPr="00277201">
        <w:t xml:space="preserve"> себе на одежду в честь памяти о погибших и победивших в Великой Отечественной войне!</w:t>
      </w:r>
    </w:p>
    <w:p w14:paraId="70C4D95F" w14:textId="2999C874" w:rsidR="006F6054" w:rsidRPr="00277201" w:rsidRDefault="006F6054" w:rsidP="00254D18">
      <w:pPr>
        <w:spacing w:line="276" w:lineRule="auto"/>
        <w:jc w:val="center"/>
        <w:rPr>
          <w:b/>
        </w:rPr>
      </w:pPr>
      <w:r w:rsidRPr="00277201">
        <w:rPr>
          <w:b/>
        </w:rPr>
        <w:t>Дидактическая игра «Назови пословицу»</w:t>
      </w:r>
    </w:p>
    <w:p w14:paraId="4AD3F910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rPr>
          <w:b/>
        </w:rPr>
        <w:t>Цель:</w:t>
      </w:r>
      <w:r w:rsidRPr="00277201">
        <w:t xml:space="preserve"> закрепить знание детьми пословиц о солдатах, военном долге, о Родине, воспитывать интерес к русскому фольклору.</w:t>
      </w:r>
    </w:p>
    <w:p w14:paraId="4106B5DA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>Каждый ребенок, к которому в руки попадает мяч, вспоминает и проговаривает пословицу о смелости, силе, отваге, объясняет ее значение.</w:t>
      </w:r>
    </w:p>
    <w:p w14:paraId="397B3A45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«Сам погибай, а товарища выручай», </w:t>
      </w:r>
    </w:p>
    <w:p w14:paraId="47774D3F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«С родной земли — умри, не сходи», </w:t>
      </w:r>
    </w:p>
    <w:p w14:paraId="46DB3E1B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«За край свой насмерть стой», </w:t>
      </w:r>
    </w:p>
    <w:p w14:paraId="63EA71F1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«За правое дело стой смело», </w:t>
      </w:r>
    </w:p>
    <w:p w14:paraId="3422061D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«Жить - Родине служить», </w:t>
      </w:r>
    </w:p>
    <w:p w14:paraId="18515F07" w14:textId="77777777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«Счастье Родины - дороже жизни», </w:t>
      </w:r>
    </w:p>
    <w:p w14:paraId="3C35E4CE" w14:textId="4DDB4CC4" w:rsidR="00361E04" w:rsidRPr="00277201" w:rsidRDefault="006F6054" w:rsidP="00254D18">
      <w:pPr>
        <w:spacing w:line="276" w:lineRule="auto"/>
        <w:ind w:firstLine="709"/>
        <w:jc w:val="both"/>
      </w:pPr>
      <w:r w:rsidRPr="00277201">
        <w:t>«Не тот герой, кто награду ждет, а тот герой, кто за народ идет».</w:t>
      </w:r>
    </w:p>
    <w:p w14:paraId="7702ED83" w14:textId="37186F0E" w:rsidR="006F6054" w:rsidRPr="00277201" w:rsidRDefault="00DE4DAC" w:rsidP="00254D18">
      <w:pPr>
        <w:spacing w:line="276" w:lineRule="auto"/>
        <w:ind w:firstLine="709"/>
        <w:jc w:val="center"/>
      </w:pPr>
      <w:r w:rsidRPr="00277201">
        <w:t> </w:t>
      </w:r>
      <w:r w:rsidR="006F6054" w:rsidRPr="00277201">
        <w:t xml:space="preserve"> </w:t>
      </w:r>
      <w:r w:rsidR="006F6054" w:rsidRPr="00277201">
        <w:rPr>
          <w:b/>
        </w:rPr>
        <w:t>Советы родителя «Как рассказать детям о войне».</w:t>
      </w:r>
    </w:p>
    <w:p w14:paraId="465EB134" w14:textId="6A27D992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Первый способ </w:t>
      </w:r>
      <w:r w:rsidR="00277201" w:rsidRPr="00277201">
        <w:t>-</w:t>
      </w:r>
      <w:r w:rsidRPr="00277201">
        <w:t xml:space="preserve"> говорите об этом с ребенком!</w:t>
      </w:r>
    </w:p>
    <w:p w14:paraId="39C0E00C" w14:textId="6FEE4D1D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Второй способ </w:t>
      </w:r>
      <w:r w:rsidR="00277201" w:rsidRPr="00277201">
        <w:t>-</w:t>
      </w:r>
      <w:r w:rsidRPr="00277201">
        <w:t xml:space="preserve"> просмотр тематических передач по телевизору вместе с детьми. Только здесь следует оговорка </w:t>
      </w:r>
      <w:r w:rsidR="00B4740E">
        <w:t>-</w:t>
      </w:r>
      <w:r w:rsidRPr="00277201">
        <w:t xml:space="preserve">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14:paraId="37600321" w14:textId="6DFC47C8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Третий способ </w:t>
      </w:r>
      <w:r w:rsidR="00277201" w:rsidRPr="00277201">
        <w:t>-</w:t>
      </w:r>
      <w:r w:rsidRPr="00277201">
        <w:t xml:space="preserve">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14:paraId="7964C980" w14:textId="040FACA6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Четвертый способ </w:t>
      </w:r>
      <w:r w:rsidR="00277201" w:rsidRPr="00277201">
        <w:t>-</w:t>
      </w:r>
      <w:r w:rsidRPr="00277201">
        <w:t xml:space="preserve"> расскажите о ваших воевавших предках.</w:t>
      </w:r>
    </w:p>
    <w:p w14:paraId="2A931C67" w14:textId="11F9CA34" w:rsidR="006F6054" w:rsidRPr="00277201" w:rsidRDefault="006F6054" w:rsidP="00254D18">
      <w:pPr>
        <w:spacing w:line="276" w:lineRule="auto"/>
        <w:ind w:firstLine="709"/>
        <w:jc w:val="both"/>
      </w:pPr>
      <w:r w:rsidRPr="00277201">
        <w:t>Пятый способ</w:t>
      </w:r>
      <w:r w:rsidR="00003532">
        <w:t xml:space="preserve"> </w:t>
      </w:r>
      <w:r w:rsidR="00277201" w:rsidRPr="00277201">
        <w:t>-</w:t>
      </w:r>
      <w:r w:rsidRPr="00277201">
        <w:t xml:space="preserve">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14:paraId="68B55A48" w14:textId="3B9EAF82" w:rsidR="006F6054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Шестой способ </w:t>
      </w:r>
      <w:r w:rsidR="00277201" w:rsidRPr="00277201">
        <w:t xml:space="preserve">- </w:t>
      </w:r>
      <w:r w:rsidRPr="00277201">
        <w:t xml:space="preserve">договоритесь с воспитателями детского сада о том, что 9 мая они будут проводить с детьми утренники на тему </w:t>
      </w:r>
      <w:r w:rsidR="00003532">
        <w:t>в</w:t>
      </w:r>
      <w:r w:rsidRPr="00277201">
        <w:t>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14:paraId="51D25E04" w14:textId="76087338" w:rsidR="00DE4DAC" w:rsidRPr="00277201" w:rsidRDefault="006F6054" w:rsidP="00254D18">
      <w:pPr>
        <w:spacing w:line="276" w:lineRule="auto"/>
        <w:ind w:firstLine="709"/>
        <w:jc w:val="both"/>
      </w:pPr>
      <w:r w:rsidRPr="00277201">
        <w:t xml:space="preserve">Седьмой способ </w:t>
      </w:r>
      <w:r w:rsidR="00277201" w:rsidRPr="00277201">
        <w:t>-</w:t>
      </w:r>
      <w:r w:rsidRPr="00277201">
        <w:t xml:space="preserve"> посещение памятных мест.</w:t>
      </w:r>
    </w:p>
    <w:p w14:paraId="0CEFFE00" w14:textId="173678F5" w:rsidR="00C95D74" w:rsidRPr="00277201" w:rsidRDefault="003E088F" w:rsidP="00277201">
      <w:pPr>
        <w:spacing w:line="360" w:lineRule="auto"/>
        <w:jc w:val="center"/>
        <w:rPr>
          <w:b/>
        </w:rPr>
      </w:pPr>
      <w:r w:rsidRPr="00277201">
        <w:rPr>
          <w:b/>
        </w:rPr>
        <w:t xml:space="preserve">Список </w:t>
      </w:r>
      <w:r w:rsidR="00C95D74" w:rsidRPr="00277201">
        <w:rPr>
          <w:b/>
        </w:rPr>
        <w:t>использованных источников:</w:t>
      </w:r>
    </w:p>
    <w:p w14:paraId="7525986E" w14:textId="6114DFB2" w:rsidR="00C95D74" w:rsidRPr="00277201" w:rsidRDefault="00310322" w:rsidP="00C95D74">
      <w:pPr>
        <w:pStyle w:val="a5"/>
        <w:numPr>
          <w:ilvl w:val="0"/>
          <w:numId w:val="2"/>
        </w:numPr>
        <w:spacing w:line="360" w:lineRule="auto"/>
        <w:jc w:val="both"/>
      </w:pPr>
      <w:hyperlink r:id="rId5" w:history="1">
        <w:r w:rsidR="00C95D74" w:rsidRPr="00277201">
          <w:rPr>
            <w:rStyle w:val="a6"/>
          </w:rPr>
          <w:t>https://педпроект.рф/манакова-о-в-публикация/</w:t>
        </w:r>
      </w:hyperlink>
    </w:p>
    <w:p w14:paraId="1E17F653" w14:textId="1BDBD5E3" w:rsidR="00C95D74" w:rsidRDefault="000170DB" w:rsidP="00C95D74">
      <w:pPr>
        <w:pStyle w:val="a5"/>
        <w:numPr>
          <w:ilvl w:val="0"/>
          <w:numId w:val="2"/>
        </w:numPr>
        <w:spacing w:line="360" w:lineRule="auto"/>
        <w:jc w:val="both"/>
      </w:pPr>
      <w:r w:rsidRPr="00277201">
        <w:t>https://infourok.ru/konspekt-vneklassnogo-zanyatiya-pamyatniki-boevoy-slavi-goroda-naryanmara-3664479.html</w:t>
      </w:r>
    </w:p>
    <w:p w14:paraId="60041546" w14:textId="77777777" w:rsidR="00C81FF4" w:rsidRDefault="00C81FF4" w:rsidP="00C81FF4">
      <w:pPr>
        <w:spacing w:line="360" w:lineRule="auto"/>
        <w:jc w:val="both"/>
      </w:pPr>
    </w:p>
    <w:p w14:paraId="5BA9220B" w14:textId="2F69160D" w:rsidR="00C81FF4" w:rsidRPr="00277201" w:rsidRDefault="00C81FF4" w:rsidP="00C81FF4">
      <w:pPr>
        <w:spacing w:line="360" w:lineRule="auto"/>
        <w:jc w:val="both"/>
      </w:pPr>
      <w:r>
        <w:t xml:space="preserve">(электронная почта) </w:t>
      </w:r>
      <w:r>
        <w:rPr>
          <w:lang w:val="en-US"/>
        </w:rPr>
        <w:t>a</w:t>
      </w:r>
      <w:r w:rsidRPr="00C81FF4">
        <w:t>valmart@yandex.ru</w:t>
      </w:r>
    </w:p>
    <w:sectPr w:rsidR="00C81FF4" w:rsidRPr="0027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2295"/>
    <w:multiLevelType w:val="hybridMultilevel"/>
    <w:tmpl w:val="34562E64"/>
    <w:lvl w:ilvl="0" w:tplc="F028E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910B4"/>
    <w:multiLevelType w:val="hybridMultilevel"/>
    <w:tmpl w:val="770A3552"/>
    <w:lvl w:ilvl="0" w:tplc="F028E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94"/>
    <w:rsid w:val="00003532"/>
    <w:rsid w:val="000130CB"/>
    <w:rsid w:val="000170DB"/>
    <w:rsid w:val="000A078D"/>
    <w:rsid w:val="00135D92"/>
    <w:rsid w:val="001D7BE5"/>
    <w:rsid w:val="001E6F9D"/>
    <w:rsid w:val="00231A50"/>
    <w:rsid w:val="00254D18"/>
    <w:rsid w:val="00277201"/>
    <w:rsid w:val="002854CD"/>
    <w:rsid w:val="002F0974"/>
    <w:rsid w:val="00310322"/>
    <w:rsid w:val="003112DB"/>
    <w:rsid w:val="00361E04"/>
    <w:rsid w:val="003E088F"/>
    <w:rsid w:val="003E635A"/>
    <w:rsid w:val="004C69FB"/>
    <w:rsid w:val="004F1AFD"/>
    <w:rsid w:val="005C156B"/>
    <w:rsid w:val="00661F7B"/>
    <w:rsid w:val="006826FF"/>
    <w:rsid w:val="006F6054"/>
    <w:rsid w:val="007832AF"/>
    <w:rsid w:val="007C7778"/>
    <w:rsid w:val="008C10F4"/>
    <w:rsid w:val="008C3CEF"/>
    <w:rsid w:val="00915494"/>
    <w:rsid w:val="00926961"/>
    <w:rsid w:val="00930A97"/>
    <w:rsid w:val="009323DA"/>
    <w:rsid w:val="00A36936"/>
    <w:rsid w:val="00A856C7"/>
    <w:rsid w:val="00AC6EA4"/>
    <w:rsid w:val="00B4740E"/>
    <w:rsid w:val="00B740A5"/>
    <w:rsid w:val="00BC0ACF"/>
    <w:rsid w:val="00BD658A"/>
    <w:rsid w:val="00BE08A5"/>
    <w:rsid w:val="00C06F3A"/>
    <w:rsid w:val="00C540A5"/>
    <w:rsid w:val="00C81FF4"/>
    <w:rsid w:val="00C95D74"/>
    <w:rsid w:val="00DE4597"/>
    <w:rsid w:val="00DE4DAC"/>
    <w:rsid w:val="00E17B4C"/>
    <w:rsid w:val="00E815B0"/>
    <w:rsid w:val="00E979DA"/>
    <w:rsid w:val="00EA5D5C"/>
    <w:rsid w:val="00F02956"/>
    <w:rsid w:val="00F24B6E"/>
    <w:rsid w:val="00F54CAE"/>
    <w:rsid w:val="00F56E50"/>
    <w:rsid w:val="00F66267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C246"/>
  <w15:chartTrackingRefBased/>
  <w15:docId w15:val="{CAA43A67-1203-46C5-81BE-6B77AC9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15B0"/>
    <w:pPr>
      <w:suppressAutoHyphens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E17B4C"/>
    <w:pPr>
      <w:spacing w:before="100" w:beforeAutospacing="1" w:after="100" w:afterAutospacing="1"/>
    </w:pPr>
  </w:style>
  <w:style w:type="character" w:customStyle="1" w:styleId="c1">
    <w:name w:val="c1"/>
    <w:basedOn w:val="a0"/>
    <w:rsid w:val="00E17B4C"/>
  </w:style>
  <w:style w:type="character" w:styleId="a4">
    <w:name w:val="Strong"/>
    <w:qFormat/>
    <w:rsid w:val="00E17B4C"/>
    <w:rPr>
      <w:b/>
      <w:bCs/>
    </w:rPr>
  </w:style>
  <w:style w:type="paragraph" w:styleId="a5">
    <w:name w:val="List Paragraph"/>
    <w:basedOn w:val="a"/>
    <w:uiPriority w:val="34"/>
    <w:qFormat/>
    <w:rsid w:val="00A856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5D7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7;&#1077;&#1076;&#1087;&#1088;&#1086;&#1077;&#1082;&#1090;.&#1088;&#1092;/&#1084;&#1072;&#1085;&#1072;&#1082;&#1086;&#1074;&#1072;-&#1086;-&#1074;-&#1087;&#1091;&#1073;&#1083;&#1080;&#1082;&#1072;&#1094;&#1080;&#1103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2</cp:revision>
  <dcterms:created xsi:type="dcterms:W3CDTF">2025-09-19T18:47:00Z</dcterms:created>
  <dcterms:modified xsi:type="dcterms:W3CDTF">2025-09-19T18:47:00Z</dcterms:modified>
</cp:coreProperties>
</file>