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FA0" w:rsidRPr="00D81E6B" w:rsidRDefault="000315B4" w:rsidP="000315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1E6B">
        <w:rPr>
          <w:rFonts w:ascii="Times New Roman" w:hAnsi="Times New Roman" w:cs="Times New Roman"/>
          <w:sz w:val="28"/>
          <w:szCs w:val="28"/>
        </w:rPr>
        <w:t>УТВЕРЖДЕНО</w:t>
      </w:r>
    </w:p>
    <w:p w:rsidR="000315B4" w:rsidRPr="00D81E6B" w:rsidRDefault="000315B4" w:rsidP="000315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1E6B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D81E6B" w:rsidRPr="00D81E6B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D81E6B" w:rsidRPr="00D81E6B">
        <w:rPr>
          <w:rFonts w:ascii="Times New Roman" w:hAnsi="Times New Roman" w:cs="Times New Roman"/>
          <w:sz w:val="28"/>
          <w:szCs w:val="28"/>
        </w:rPr>
        <w:t xml:space="preserve">. </w:t>
      </w:r>
      <w:r w:rsidRPr="00D81E6B">
        <w:rPr>
          <w:rFonts w:ascii="Times New Roman" w:hAnsi="Times New Roman" w:cs="Times New Roman"/>
          <w:sz w:val="28"/>
          <w:szCs w:val="28"/>
        </w:rPr>
        <w:t xml:space="preserve">директора </w:t>
      </w:r>
    </w:p>
    <w:p w:rsidR="000315B4" w:rsidRPr="00D81E6B" w:rsidRDefault="000315B4" w:rsidP="000315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1E6B">
        <w:rPr>
          <w:rFonts w:ascii="Times New Roman" w:hAnsi="Times New Roman" w:cs="Times New Roman"/>
          <w:sz w:val="28"/>
          <w:szCs w:val="28"/>
        </w:rPr>
        <w:t>ГБУ НАО «НРЦРО»</w:t>
      </w:r>
    </w:p>
    <w:p w:rsidR="000315B4" w:rsidRPr="00D81E6B" w:rsidRDefault="000315B4" w:rsidP="000315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1E6B">
        <w:rPr>
          <w:rFonts w:ascii="Times New Roman" w:hAnsi="Times New Roman" w:cs="Times New Roman"/>
          <w:sz w:val="28"/>
          <w:szCs w:val="28"/>
        </w:rPr>
        <w:t xml:space="preserve">№ </w:t>
      </w:r>
      <w:r w:rsidR="00683E97" w:rsidRPr="00683E97">
        <w:rPr>
          <w:rFonts w:ascii="Times New Roman" w:hAnsi="Times New Roman" w:cs="Times New Roman"/>
          <w:sz w:val="28"/>
          <w:szCs w:val="28"/>
          <w:u w:val="single"/>
        </w:rPr>
        <w:t>259</w:t>
      </w:r>
      <w:r w:rsidR="00D85362" w:rsidRPr="00D81E6B">
        <w:rPr>
          <w:rFonts w:ascii="Times New Roman" w:hAnsi="Times New Roman" w:cs="Times New Roman"/>
          <w:sz w:val="28"/>
          <w:szCs w:val="28"/>
        </w:rPr>
        <w:t xml:space="preserve"> </w:t>
      </w:r>
      <w:r w:rsidRPr="00D81E6B">
        <w:rPr>
          <w:rFonts w:ascii="Times New Roman" w:hAnsi="Times New Roman" w:cs="Times New Roman"/>
          <w:sz w:val="28"/>
          <w:szCs w:val="28"/>
        </w:rPr>
        <w:t xml:space="preserve">от </w:t>
      </w:r>
      <w:r w:rsidR="00683E97" w:rsidRPr="00683E9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81E6B" w:rsidRPr="00683E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81E6B" w:rsidRPr="00D81E6B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D81E6B">
        <w:rPr>
          <w:rFonts w:ascii="Times New Roman" w:hAnsi="Times New Roman" w:cs="Times New Roman"/>
          <w:sz w:val="28"/>
          <w:szCs w:val="28"/>
        </w:rPr>
        <w:t xml:space="preserve"> 202</w:t>
      </w:r>
      <w:r w:rsidR="00D81E6B" w:rsidRPr="00D81E6B">
        <w:rPr>
          <w:rFonts w:ascii="Times New Roman" w:hAnsi="Times New Roman" w:cs="Times New Roman"/>
          <w:sz w:val="28"/>
          <w:szCs w:val="28"/>
        </w:rPr>
        <w:t>6</w:t>
      </w:r>
      <w:r w:rsidRPr="00D81E6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315B4" w:rsidRDefault="000315B4" w:rsidP="000315B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0909" w:rsidRDefault="00960909" w:rsidP="00960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909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960909" w:rsidRDefault="00683E97" w:rsidP="00D81E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305CD">
        <w:rPr>
          <w:rFonts w:ascii="Times New Roman" w:hAnsi="Times New Roman" w:cs="Times New Roman"/>
          <w:b/>
          <w:sz w:val="28"/>
          <w:szCs w:val="28"/>
        </w:rPr>
        <w:t xml:space="preserve">б организации </w:t>
      </w:r>
      <w:r w:rsidR="00D81E6B">
        <w:rPr>
          <w:rFonts w:ascii="Times New Roman" w:hAnsi="Times New Roman" w:cs="Times New Roman"/>
          <w:b/>
          <w:sz w:val="28"/>
          <w:szCs w:val="28"/>
        </w:rPr>
        <w:t>онлайн-</w:t>
      </w:r>
      <w:proofErr w:type="spellStart"/>
      <w:r w:rsidR="00D81E6B">
        <w:rPr>
          <w:rFonts w:ascii="Times New Roman" w:hAnsi="Times New Roman" w:cs="Times New Roman"/>
          <w:b/>
          <w:sz w:val="28"/>
          <w:szCs w:val="28"/>
        </w:rPr>
        <w:t>флешмоба</w:t>
      </w:r>
      <w:proofErr w:type="spellEnd"/>
      <w:r w:rsidR="00960909" w:rsidRPr="009609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57C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D81E6B">
        <w:rPr>
          <w:rFonts w:ascii="Times New Roman" w:hAnsi="Times New Roman" w:cs="Times New Roman"/>
          <w:b/>
          <w:sz w:val="28"/>
          <w:szCs w:val="28"/>
        </w:rPr>
        <w:t>Маняˮ</w:t>
      </w:r>
      <w:proofErr w:type="spellEnd"/>
      <w:r w:rsidR="00D81E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81E6B">
        <w:rPr>
          <w:rFonts w:ascii="Times New Roman" w:hAnsi="Times New Roman" w:cs="Times New Roman"/>
          <w:b/>
          <w:sz w:val="28"/>
          <w:szCs w:val="28"/>
        </w:rPr>
        <w:t>яляваˮ</w:t>
      </w:r>
      <w:proofErr w:type="spellEnd"/>
      <w:r w:rsidR="000315B4">
        <w:rPr>
          <w:rFonts w:ascii="Times New Roman" w:hAnsi="Times New Roman" w:cs="Times New Roman"/>
          <w:b/>
          <w:sz w:val="28"/>
          <w:szCs w:val="28"/>
        </w:rPr>
        <w:t>»</w:t>
      </w:r>
      <w:r w:rsidR="00D81E6B">
        <w:rPr>
          <w:rFonts w:ascii="Times New Roman" w:hAnsi="Times New Roman" w:cs="Times New Roman"/>
          <w:b/>
          <w:sz w:val="28"/>
          <w:szCs w:val="28"/>
        </w:rPr>
        <w:t xml:space="preserve"> («Наш день»</w:t>
      </w:r>
      <w:r w:rsidR="00960909" w:rsidRPr="00960909">
        <w:rPr>
          <w:rFonts w:ascii="Times New Roman" w:hAnsi="Times New Roman" w:cs="Times New Roman"/>
          <w:b/>
          <w:sz w:val="28"/>
          <w:szCs w:val="28"/>
        </w:rPr>
        <w:t>)</w:t>
      </w:r>
      <w:r w:rsidR="00D81E6B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D81E6B" w:rsidRDefault="00744C5E" w:rsidP="00744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приуроченного ко</w:t>
      </w:r>
      <w:r w:rsidR="00D81E6B">
        <w:rPr>
          <w:rFonts w:ascii="Times New Roman" w:hAnsi="Times New Roman" w:cs="Times New Roman"/>
          <w:b/>
          <w:sz w:val="28"/>
          <w:szCs w:val="28"/>
        </w:rPr>
        <w:t xml:space="preserve"> Дню</w:t>
      </w:r>
      <w:r>
        <w:rPr>
          <w:rFonts w:ascii="Times New Roman" w:hAnsi="Times New Roman" w:cs="Times New Roman"/>
          <w:b/>
          <w:sz w:val="28"/>
          <w:szCs w:val="28"/>
        </w:rPr>
        <w:t xml:space="preserve"> коренных</w:t>
      </w:r>
      <w:r w:rsidR="00D81E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малочисленных народов Российской Федерации</w:t>
      </w:r>
      <w:r w:rsidR="00D81E6B">
        <w:rPr>
          <w:rFonts w:ascii="Times New Roman" w:hAnsi="Times New Roman" w:cs="Times New Roman"/>
          <w:b/>
          <w:sz w:val="28"/>
          <w:szCs w:val="28"/>
        </w:rPr>
        <w:t xml:space="preserve"> в 2026 году</w:t>
      </w:r>
    </w:p>
    <w:p w:rsidR="00960909" w:rsidRPr="00960909" w:rsidRDefault="00960909" w:rsidP="00960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909" w:rsidRPr="00F1120D" w:rsidRDefault="00960909" w:rsidP="00BD5E75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20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6504C" w:rsidRDefault="00960909" w:rsidP="0092001C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430">
        <w:rPr>
          <w:rFonts w:ascii="Times New Roman" w:hAnsi="Times New Roman" w:cs="Times New Roman"/>
          <w:sz w:val="28"/>
          <w:szCs w:val="28"/>
        </w:rPr>
        <w:t xml:space="preserve"> </w:t>
      </w:r>
      <w:r w:rsidR="003D275C" w:rsidRPr="00DF2430">
        <w:rPr>
          <w:rFonts w:ascii="Times New Roman" w:hAnsi="Times New Roman" w:cs="Times New Roman"/>
          <w:sz w:val="28"/>
          <w:szCs w:val="28"/>
        </w:rPr>
        <w:t>Орга</w:t>
      </w:r>
      <w:r w:rsidR="003D275C">
        <w:rPr>
          <w:rFonts w:ascii="Times New Roman" w:hAnsi="Times New Roman" w:cs="Times New Roman"/>
          <w:sz w:val="28"/>
          <w:szCs w:val="28"/>
        </w:rPr>
        <w:t xml:space="preserve">низатором </w:t>
      </w:r>
      <w:r w:rsidR="00D81E6B" w:rsidRPr="00D81E6B">
        <w:rPr>
          <w:rFonts w:ascii="Times New Roman" w:hAnsi="Times New Roman" w:cs="Times New Roman"/>
          <w:sz w:val="28"/>
          <w:szCs w:val="28"/>
        </w:rPr>
        <w:t>онлайн-</w:t>
      </w:r>
      <w:proofErr w:type="spellStart"/>
      <w:r w:rsidR="00D81E6B" w:rsidRPr="00D81E6B"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 w:rsidR="00D81E6B" w:rsidRPr="00D81E6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81E6B" w:rsidRPr="00D81E6B">
        <w:rPr>
          <w:rFonts w:ascii="Times New Roman" w:hAnsi="Times New Roman" w:cs="Times New Roman"/>
          <w:sz w:val="28"/>
          <w:szCs w:val="28"/>
        </w:rPr>
        <w:t>Маняˮ</w:t>
      </w:r>
      <w:proofErr w:type="spellEnd"/>
      <w:r w:rsidR="00D81E6B" w:rsidRPr="00D8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1E6B" w:rsidRPr="00D81E6B">
        <w:rPr>
          <w:rFonts w:ascii="Times New Roman" w:hAnsi="Times New Roman" w:cs="Times New Roman"/>
          <w:sz w:val="28"/>
          <w:szCs w:val="28"/>
        </w:rPr>
        <w:t>яляваˮ</w:t>
      </w:r>
      <w:proofErr w:type="spellEnd"/>
      <w:r w:rsidR="00D81E6B" w:rsidRPr="00D81E6B">
        <w:rPr>
          <w:rFonts w:ascii="Times New Roman" w:hAnsi="Times New Roman" w:cs="Times New Roman"/>
          <w:sz w:val="28"/>
          <w:szCs w:val="28"/>
        </w:rPr>
        <w:t>» («Наш день»)</w:t>
      </w:r>
      <w:r w:rsidR="00D6504C">
        <w:rPr>
          <w:rFonts w:ascii="Times New Roman" w:hAnsi="Times New Roman" w:cs="Times New Roman"/>
          <w:sz w:val="28"/>
          <w:szCs w:val="28"/>
        </w:rPr>
        <w:t xml:space="preserve"> (далее – онлайн-</w:t>
      </w:r>
      <w:proofErr w:type="spellStart"/>
      <w:r w:rsidR="00D6504C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D6504C">
        <w:rPr>
          <w:rFonts w:ascii="Times New Roman" w:hAnsi="Times New Roman" w:cs="Times New Roman"/>
          <w:sz w:val="28"/>
          <w:szCs w:val="28"/>
        </w:rPr>
        <w:t>)</w:t>
      </w:r>
      <w:r w:rsidR="003D275C" w:rsidRPr="00042B3C">
        <w:rPr>
          <w:rFonts w:ascii="Times New Roman" w:hAnsi="Times New Roman" w:cs="Times New Roman"/>
          <w:sz w:val="28"/>
          <w:szCs w:val="28"/>
        </w:rPr>
        <w:t xml:space="preserve"> является государственное бюджетное учреждение Ненецкого автономного округа «Ненецкий региональный центр развития образования» (далее – ГБУ НАО «НРЦРО»)</w:t>
      </w:r>
      <w:r w:rsidR="00D4794E" w:rsidRPr="00042B3C">
        <w:rPr>
          <w:rFonts w:ascii="Times New Roman" w:hAnsi="Times New Roman" w:cs="Times New Roman"/>
          <w:sz w:val="28"/>
          <w:szCs w:val="28"/>
        </w:rPr>
        <w:t>.</w:t>
      </w:r>
    </w:p>
    <w:p w:rsidR="0092001C" w:rsidRDefault="00D6504C" w:rsidP="00744C5E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D6504C">
        <w:rPr>
          <w:rFonts w:ascii="Times New Roman" w:hAnsi="Times New Roman" w:cs="Times New Roman"/>
          <w:sz w:val="28"/>
          <w:szCs w:val="28"/>
        </w:rPr>
        <w:t xml:space="preserve"> проводится в рамках празднования </w:t>
      </w:r>
      <w:r w:rsidR="00744C5E">
        <w:rPr>
          <w:rFonts w:ascii="Times New Roman" w:hAnsi="Times New Roman" w:cs="Times New Roman"/>
          <w:sz w:val="28"/>
          <w:szCs w:val="28"/>
        </w:rPr>
        <w:t>Дня</w:t>
      </w:r>
      <w:r w:rsidR="00744C5E" w:rsidRPr="00744C5E">
        <w:rPr>
          <w:rFonts w:ascii="Times New Roman" w:hAnsi="Times New Roman" w:cs="Times New Roman"/>
          <w:sz w:val="28"/>
          <w:szCs w:val="28"/>
        </w:rPr>
        <w:t xml:space="preserve"> коренных малочисленных народов Российской Федерации</w:t>
      </w:r>
      <w:r w:rsidR="00744C5E">
        <w:rPr>
          <w:rFonts w:ascii="Times New Roman" w:hAnsi="Times New Roman" w:cs="Times New Roman"/>
          <w:sz w:val="28"/>
          <w:szCs w:val="28"/>
        </w:rPr>
        <w:t>,</w:t>
      </w:r>
      <w:r w:rsidR="00744C5E" w:rsidRPr="00744C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504C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D6504C">
        <w:rPr>
          <w:rFonts w:ascii="Times New Roman" w:hAnsi="Times New Roman" w:cs="Times New Roman"/>
          <w:sz w:val="28"/>
          <w:szCs w:val="28"/>
        </w:rPr>
        <w:t xml:space="preserve"> отмечается 30 апреля 2026 года в соответствии с поручением Президента Российской Федерации Владимира Владимировича Путина.</w:t>
      </w:r>
    </w:p>
    <w:p w:rsidR="00DD7590" w:rsidRPr="00D6504C" w:rsidRDefault="00DD7590" w:rsidP="00DD7590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430" w:rsidRPr="00F1120D" w:rsidRDefault="00960909" w:rsidP="00BD5E75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20D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DF2430" w:rsidRDefault="001A3B39" w:rsidP="00D6504C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="00D6504C">
        <w:rPr>
          <w:rFonts w:ascii="Times New Roman" w:hAnsi="Times New Roman" w:cs="Times New Roman"/>
          <w:sz w:val="28"/>
          <w:szCs w:val="28"/>
        </w:rPr>
        <w:t>лешмоб</w:t>
      </w:r>
      <w:proofErr w:type="spellEnd"/>
      <w:r w:rsidR="00960909" w:rsidRPr="00DF2430">
        <w:rPr>
          <w:rFonts w:ascii="Times New Roman" w:hAnsi="Times New Roman" w:cs="Times New Roman"/>
          <w:sz w:val="28"/>
          <w:szCs w:val="28"/>
        </w:rPr>
        <w:t xml:space="preserve"> проводится с целью</w:t>
      </w:r>
      <w:r w:rsidR="00D67AF9" w:rsidRPr="00DF2430">
        <w:rPr>
          <w:rFonts w:ascii="Times New Roman" w:hAnsi="Times New Roman" w:cs="Times New Roman"/>
          <w:sz w:val="28"/>
          <w:szCs w:val="28"/>
        </w:rPr>
        <w:t xml:space="preserve"> </w:t>
      </w:r>
      <w:r w:rsidR="008201A8" w:rsidRPr="008201A8">
        <w:rPr>
          <w:rFonts w:ascii="Times New Roman" w:hAnsi="Times New Roman" w:cs="Times New Roman"/>
          <w:sz w:val="28"/>
          <w:szCs w:val="28"/>
        </w:rPr>
        <w:t>сохранени</w:t>
      </w:r>
      <w:r w:rsidR="008201A8">
        <w:rPr>
          <w:rFonts w:ascii="Times New Roman" w:hAnsi="Times New Roman" w:cs="Times New Roman"/>
          <w:sz w:val="28"/>
          <w:szCs w:val="28"/>
        </w:rPr>
        <w:t>я</w:t>
      </w:r>
      <w:r w:rsidR="008201A8" w:rsidRPr="008201A8">
        <w:rPr>
          <w:rFonts w:ascii="Times New Roman" w:hAnsi="Times New Roman" w:cs="Times New Roman"/>
          <w:sz w:val="28"/>
          <w:szCs w:val="28"/>
        </w:rPr>
        <w:t xml:space="preserve"> и популяризаци</w:t>
      </w:r>
      <w:r w:rsidR="008201A8">
        <w:rPr>
          <w:rFonts w:ascii="Times New Roman" w:hAnsi="Times New Roman" w:cs="Times New Roman"/>
          <w:sz w:val="28"/>
          <w:szCs w:val="28"/>
        </w:rPr>
        <w:t>и</w:t>
      </w:r>
      <w:r w:rsidR="008201A8" w:rsidRPr="008201A8">
        <w:rPr>
          <w:rFonts w:ascii="Times New Roman" w:hAnsi="Times New Roman" w:cs="Times New Roman"/>
          <w:sz w:val="28"/>
          <w:szCs w:val="28"/>
        </w:rPr>
        <w:t xml:space="preserve"> культурного наследия, традиций, язык</w:t>
      </w:r>
      <w:r w:rsidR="008201A8">
        <w:rPr>
          <w:rFonts w:ascii="Times New Roman" w:hAnsi="Times New Roman" w:cs="Times New Roman"/>
          <w:sz w:val="28"/>
          <w:szCs w:val="28"/>
        </w:rPr>
        <w:t>а</w:t>
      </w:r>
      <w:r w:rsidR="008201A8" w:rsidRPr="008201A8">
        <w:rPr>
          <w:rFonts w:ascii="Times New Roman" w:hAnsi="Times New Roman" w:cs="Times New Roman"/>
          <w:sz w:val="28"/>
          <w:szCs w:val="28"/>
        </w:rPr>
        <w:t xml:space="preserve"> и самобытности </w:t>
      </w:r>
      <w:r>
        <w:rPr>
          <w:rFonts w:ascii="Times New Roman" w:hAnsi="Times New Roman" w:cs="Times New Roman"/>
          <w:sz w:val="28"/>
          <w:szCs w:val="28"/>
        </w:rPr>
        <w:t>ненецкого народа на территории</w:t>
      </w:r>
      <w:r w:rsidR="00D6504C">
        <w:rPr>
          <w:rFonts w:ascii="Times New Roman" w:hAnsi="Times New Roman" w:cs="Times New Roman"/>
          <w:sz w:val="28"/>
          <w:szCs w:val="28"/>
        </w:rPr>
        <w:t xml:space="preserve"> </w:t>
      </w:r>
      <w:r w:rsidR="00D67AF9" w:rsidRPr="00DF2430">
        <w:rPr>
          <w:rFonts w:ascii="Times New Roman" w:hAnsi="Times New Roman" w:cs="Times New Roman"/>
          <w:sz w:val="28"/>
          <w:szCs w:val="28"/>
        </w:rPr>
        <w:t>Ненецкого автономного округа.</w:t>
      </w:r>
    </w:p>
    <w:p w:rsidR="00960909" w:rsidRPr="00DF2430" w:rsidRDefault="00960909" w:rsidP="00086516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430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1A3B39">
        <w:rPr>
          <w:rFonts w:ascii="Times New Roman" w:hAnsi="Times New Roman" w:cs="Times New Roman"/>
          <w:sz w:val="28"/>
          <w:szCs w:val="28"/>
        </w:rPr>
        <w:t>онлайн-</w:t>
      </w:r>
      <w:proofErr w:type="spellStart"/>
      <w:r w:rsidR="00D6504C">
        <w:rPr>
          <w:rFonts w:ascii="Times New Roman" w:hAnsi="Times New Roman" w:cs="Times New Roman"/>
          <w:sz w:val="28"/>
          <w:szCs w:val="28"/>
        </w:rPr>
        <w:t>флеш</w:t>
      </w:r>
      <w:r w:rsidR="001A3B39">
        <w:rPr>
          <w:rFonts w:ascii="Times New Roman" w:hAnsi="Times New Roman" w:cs="Times New Roman"/>
          <w:sz w:val="28"/>
          <w:szCs w:val="28"/>
        </w:rPr>
        <w:t>моба</w:t>
      </w:r>
      <w:proofErr w:type="spellEnd"/>
      <w:r w:rsidRPr="00DF2430">
        <w:rPr>
          <w:rFonts w:ascii="Times New Roman" w:hAnsi="Times New Roman" w:cs="Times New Roman"/>
          <w:sz w:val="28"/>
          <w:szCs w:val="28"/>
        </w:rPr>
        <w:t>:</w:t>
      </w:r>
    </w:p>
    <w:p w:rsidR="004250BA" w:rsidRDefault="004250BA" w:rsidP="004250BA">
      <w:pPr>
        <w:pStyle w:val="a4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интереса </w:t>
      </w:r>
      <w:r w:rsidR="002A2973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A3B39">
        <w:rPr>
          <w:rFonts w:ascii="Times New Roman" w:hAnsi="Times New Roman" w:cs="Times New Roman"/>
          <w:sz w:val="28"/>
          <w:szCs w:val="28"/>
        </w:rPr>
        <w:t>изучению культуры и традиций ненецкого народа на территории Ненецкого автономного округа;</w:t>
      </w:r>
    </w:p>
    <w:p w:rsidR="00FD557E" w:rsidRDefault="001A3B39" w:rsidP="00FD557E">
      <w:pPr>
        <w:pStyle w:val="a4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B39">
        <w:rPr>
          <w:rFonts w:ascii="Times New Roman" w:hAnsi="Times New Roman" w:cs="Times New Roman"/>
          <w:sz w:val="28"/>
          <w:szCs w:val="28"/>
        </w:rPr>
        <w:t xml:space="preserve">популяризация </w:t>
      </w:r>
      <w:r>
        <w:rPr>
          <w:rFonts w:ascii="Times New Roman" w:hAnsi="Times New Roman" w:cs="Times New Roman"/>
          <w:sz w:val="28"/>
          <w:szCs w:val="28"/>
        </w:rPr>
        <w:t>ненецкого языка на территор</w:t>
      </w:r>
      <w:r w:rsidR="008201A8">
        <w:rPr>
          <w:rFonts w:ascii="Times New Roman" w:hAnsi="Times New Roman" w:cs="Times New Roman"/>
          <w:sz w:val="28"/>
          <w:szCs w:val="28"/>
        </w:rPr>
        <w:t>ии Ненецкого автономного округа;</w:t>
      </w:r>
    </w:p>
    <w:p w:rsidR="008201A8" w:rsidRDefault="008201A8" w:rsidP="008201A8">
      <w:pPr>
        <w:pStyle w:val="a4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201A8">
        <w:rPr>
          <w:rFonts w:ascii="Times New Roman" w:hAnsi="Times New Roman" w:cs="Times New Roman"/>
          <w:sz w:val="28"/>
          <w:szCs w:val="28"/>
        </w:rPr>
        <w:t>крепление гражданского единства и гармонизация межнациональных отношений.</w:t>
      </w:r>
    </w:p>
    <w:p w:rsidR="00DD7590" w:rsidRPr="001A3B39" w:rsidRDefault="00DD7590" w:rsidP="00DD7590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CFF" w:rsidRPr="00905FFA" w:rsidRDefault="004B1CFF" w:rsidP="004B1CFF">
      <w:pPr>
        <w:pStyle w:val="a8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FFA">
        <w:rPr>
          <w:rFonts w:ascii="Times New Roman" w:hAnsi="Times New Roman" w:cs="Times New Roman"/>
          <w:b/>
          <w:sz w:val="28"/>
          <w:szCs w:val="28"/>
        </w:rPr>
        <w:t xml:space="preserve">Место и сроки проведения </w:t>
      </w:r>
    </w:p>
    <w:p w:rsidR="004B1CFF" w:rsidRPr="00905FFA" w:rsidRDefault="004B1CFF" w:rsidP="004B1CFF">
      <w:pPr>
        <w:pStyle w:val="a8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905FFA">
        <w:rPr>
          <w:rFonts w:ascii="Times New Roman" w:hAnsi="Times New Roman" w:cs="Times New Roman"/>
          <w:sz w:val="28"/>
          <w:szCs w:val="28"/>
        </w:rPr>
        <w:t xml:space="preserve"> проводится в дистанционном формате с использованием сети интернет.</w:t>
      </w:r>
    </w:p>
    <w:p w:rsidR="004B1CFF" w:rsidRPr="004B1CFF" w:rsidRDefault="004B1CFF" w:rsidP="004B1CFF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материалы онлайн-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необходимо опубликовать </w:t>
      </w:r>
      <w:r w:rsidR="00F14DCA">
        <w:rPr>
          <w:rFonts w:ascii="Times New Roman" w:hAnsi="Times New Roman" w:cs="Times New Roman"/>
          <w:sz w:val="28"/>
          <w:szCs w:val="28"/>
        </w:rPr>
        <w:t>на официальной странице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в </w:t>
      </w:r>
      <w:r w:rsidR="00F14DCA">
        <w:rPr>
          <w:rFonts w:ascii="Times New Roman" w:hAnsi="Times New Roman" w:cs="Times New Roman"/>
          <w:sz w:val="28"/>
          <w:szCs w:val="28"/>
        </w:rPr>
        <w:t>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F14DC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CFC">
        <w:rPr>
          <w:rFonts w:ascii="Times New Roman" w:hAnsi="Times New Roman" w:cs="Times New Roman"/>
          <w:b/>
          <w:sz w:val="28"/>
          <w:szCs w:val="28"/>
        </w:rPr>
        <w:t xml:space="preserve">30 апреля 2026 г. </w:t>
      </w:r>
      <w:r w:rsidRPr="00AD39C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обязательным </w:t>
      </w:r>
      <w:r w:rsidRPr="00AD39C2">
        <w:rPr>
          <w:rFonts w:ascii="Times New Roman" w:hAnsi="Times New Roman" w:cs="Times New Roman"/>
          <w:sz w:val="28"/>
          <w:szCs w:val="28"/>
        </w:rPr>
        <w:t xml:space="preserve">указанием </w:t>
      </w:r>
      <w:proofErr w:type="spellStart"/>
      <w:r w:rsidRPr="00AD39C2">
        <w:rPr>
          <w:rFonts w:ascii="Times New Roman" w:hAnsi="Times New Roman" w:cs="Times New Roman"/>
          <w:sz w:val="28"/>
          <w:szCs w:val="28"/>
        </w:rPr>
        <w:t>хештега</w:t>
      </w:r>
      <w:proofErr w:type="spellEnd"/>
      <w:r w:rsidRPr="00AD39C2">
        <w:rPr>
          <w:rFonts w:ascii="Times New Roman" w:hAnsi="Times New Roman" w:cs="Times New Roman"/>
          <w:sz w:val="28"/>
          <w:szCs w:val="28"/>
        </w:rPr>
        <w:t xml:space="preserve"> </w:t>
      </w:r>
      <w:r w:rsidRPr="00AD39C2">
        <w:rPr>
          <w:rFonts w:ascii="Times New Roman" w:hAnsi="Times New Roman" w:cs="Times New Roman"/>
          <w:b/>
          <w:sz w:val="28"/>
          <w:szCs w:val="28"/>
        </w:rPr>
        <w:t>#</w:t>
      </w:r>
      <w:r>
        <w:rPr>
          <w:rFonts w:ascii="Times New Roman" w:hAnsi="Times New Roman" w:cs="Times New Roman"/>
          <w:b/>
          <w:sz w:val="28"/>
          <w:szCs w:val="28"/>
        </w:rPr>
        <w:t>маняˮя</w:t>
      </w:r>
      <w:r w:rsidRPr="00AD39C2">
        <w:rPr>
          <w:rFonts w:ascii="Times New Roman" w:hAnsi="Times New Roman" w:cs="Times New Roman"/>
          <w:b/>
          <w:sz w:val="28"/>
          <w:szCs w:val="28"/>
        </w:rPr>
        <w:t>ляваˮ</w:t>
      </w:r>
      <w:r>
        <w:rPr>
          <w:rFonts w:ascii="Times New Roman" w:hAnsi="Times New Roman" w:cs="Times New Roman"/>
          <w:b/>
          <w:sz w:val="28"/>
          <w:szCs w:val="28"/>
        </w:rPr>
        <w:t>_наш</w:t>
      </w:r>
      <w:r w:rsidRPr="00AD39C2">
        <w:rPr>
          <w:rFonts w:ascii="Times New Roman" w:hAnsi="Times New Roman" w:cs="Times New Roman"/>
          <w:b/>
          <w:sz w:val="28"/>
          <w:szCs w:val="28"/>
        </w:rPr>
        <w:t>день</w:t>
      </w:r>
      <w:r>
        <w:rPr>
          <w:rFonts w:ascii="Times New Roman" w:hAnsi="Times New Roman" w:cs="Times New Roman"/>
          <w:b/>
          <w:sz w:val="28"/>
          <w:szCs w:val="28"/>
        </w:rPr>
        <w:t>_2026</w:t>
      </w:r>
    </w:p>
    <w:p w:rsidR="004B1CFF" w:rsidRDefault="004B1CFF" w:rsidP="004B1CFF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2430" w:rsidRPr="00D64C33" w:rsidRDefault="00D64C33" w:rsidP="00BD5E75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C33">
        <w:rPr>
          <w:rFonts w:ascii="Times New Roman" w:hAnsi="Times New Roman" w:cs="Times New Roman"/>
          <w:b/>
          <w:sz w:val="28"/>
          <w:szCs w:val="28"/>
        </w:rPr>
        <w:t>Условия и порядок проведения Акции</w:t>
      </w:r>
    </w:p>
    <w:p w:rsidR="00180C22" w:rsidRDefault="00650020" w:rsidP="0065002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020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1A3B39">
        <w:rPr>
          <w:rFonts w:ascii="Times New Roman" w:hAnsi="Times New Roman" w:cs="Times New Roman"/>
          <w:sz w:val="28"/>
          <w:szCs w:val="28"/>
        </w:rPr>
        <w:t>онлайн-</w:t>
      </w:r>
      <w:proofErr w:type="spellStart"/>
      <w:r w:rsidR="001A3B39"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 w:rsidRPr="00650020">
        <w:rPr>
          <w:rFonts w:ascii="Times New Roman" w:hAnsi="Times New Roman" w:cs="Times New Roman"/>
          <w:sz w:val="28"/>
          <w:szCs w:val="28"/>
        </w:rPr>
        <w:t xml:space="preserve"> </w:t>
      </w:r>
      <w:r w:rsidR="00474C7B">
        <w:rPr>
          <w:rFonts w:ascii="Times New Roman" w:hAnsi="Times New Roman" w:cs="Times New Roman"/>
          <w:sz w:val="28"/>
          <w:szCs w:val="28"/>
        </w:rPr>
        <w:t>могут стать</w:t>
      </w:r>
      <w:r w:rsidRPr="00650020">
        <w:rPr>
          <w:rFonts w:ascii="Times New Roman" w:hAnsi="Times New Roman" w:cs="Times New Roman"/>
          <w:sz w:val="28"/>
          <w:szCs w:val="28"/>
        </w:rPr>
        <w:t xml:space="preserve"> </w:t>
      </w:r>
      <w:r w:rsidR="000D06F3">
        <w:rPr>
          <w:rFonts w:ascii="Times New Roman" w:hAnsi="Times New Roman" w:cs="Times New Roman"/>
          <w:sz w:val="28"/>
          <w:szCs w:val="28"/>
        </w:rPr>
        <w:t>обучающиеся</w:t>
      </w:r>
      <w:r w:rsidR="001A3B39">
        <w:rPr>
          <w:rFonts w:ascii="Times New Roman" w:hAnsi="Times New Roman" w:cs="Times New Roman"/>
          <w:sz w:val="28"/>
          <w:szCs w:val="28"/>
        </w:rPr>
        <w:t xml:space="preserve"> и педагогические работники дошкольных, общеобразовательных и средних </w:t>
      </w:r>
      <w:r w:rsidR="001A3B39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профессиональных </w:t>
      </w:r>
      <w:r>
        <w:rPr>
          <w:rFonts w:ascii="Times New Roman" w:hAnsi="Times New Roman" w:cs="Times New Roman"/>
          <w:sz w:val="28"/>
          <w:szCs w:val="28"/>
        </w:rPr>
        <w:t>организаций Ненецкого автономного округа</w:t>
      </w:r>
      <w:r w:rsidR="001A3B39">
        <w:rPr>
          <w:rFonts w:ascii="Times New Roman" w:hAnsi="Times New Roman" w:cs="Times New Roman"/>
          <w:sz w:val="28"/>
          <w:szCs w:val="28"/>
        </w:rPr>
        <w:t>, а также семьи обучающихся.</w:t>
      </w:r>
    </w:p>
    <w:p w:rsidR="00637CFC" w:rsidRDefault="00637CFC" w:rsidP="0065002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принимаются следующие материалы:</w:t>
      </w:r>
    </w:p>
    <w:p w:rsidR="00650020" w:rsidRPr="00F9065A" w:rsidRDefault="00637CFC" w:rsidP="007313A9">
      <w:pPr>
        <w:pStyle w:val="a4"/>
        <w:numPr>
          <w:ilvl w:val="2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065A">
        <w:rPr>
          <w:rFonts w:ascii="Times New Roman" w:hAnsi="Times New Roman" w:cs="Times New Roman"/>
          <w:sz w:val="28"/>
          <w:szCs w:val="28"/>
        </w:rPr>
        <w:t>В</w:t>
      </w:r>
      <w:r w:rsidR="00650020" w:rsidRPr="00F9065A">
        <w:rPr>
          <w:rFonts w:ascii="Times New Roman" w:hAnsi="Times New Roman" w:cs="Times New Roman"/>
          <w:sz w:val="28"/>
          <w:szCs w:val="28"/>
        </w:rPr>
        <w:t xml:space="preserve">идеозапись, на которой </w:t>
      </w:r>
      <w:r w:rsidR="001A3B39" w:rsidRPr="00F9065A">
        <w:rPr>
          <w:rFonts w:ascii="Times New Roman" w:hAnsi="Times New Roman" w:cs="Times New Roman"/>
          <w:sz w:val="28"/>
          <w:szCs w:val="28"/>
        </w:rPr>
        <w:t>будут звучать ключевые фразы: «</w:t>
      </w:r>
      <w:proofErr w:type="spellStart"/>
      <w:r w:rsidR="001A3B39" w:rsidRPr="00F9065A">
        <w:rPr>
          <w:rFonts w:ascii="Times New Roman" w:hAnsi="Times New Roman" w:cs="Times New Roman"/>
          <w:sz w:val="28"/>
          <w:szCs w:val="28"/>
        </w:rPr>
        <w:t>Ӈани</w:t>
      </w:r>
      <w:proofErr w:type="spellEnd"/>
      <w:r w:rsidR="001A3B39" w:rsidRPr="00F90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B39" w:rsidRPr="00F9065A">
        <w:rPr>
          <w:rFonts w:ascii="Times New Roman" w:hAnsi="Times New Roman" w:cs="Times New Roman"/>
          <w:sz w:val="28"/>
          <w:szCs w:val="28"/>
        </w:rPr>
        <w:t>торова</w:t>
      </w:r>
      <w:proofErr w:type="spellEnd"/>
      <w:r w:rsidR="001A3B39" w:rsidRPr="00F9065A">
        <w:rPr>
          <w:rFonts w:ascii="Times New Roman" w:hAnsi="Times New Roman" w:cs="Times New Roman"/>
          <w:sz w:val="28"/>
          <w:szCs w:val="28"/>
        </w:rPr>
        <w:t xml:space="preserve">!» или «Ань </w:t>
      </w:r>
      <w:proofErr w:type="spellStart"/>
      <w:r w:rsidR="001A3B39" w:rsidRPr="00F9065A">
        <w:rPr>
          <w:rFonts w:ascii="Times New Roman" w:hAnsi="Times New Roman" w:cs="Times New Roman"/>
          <w:sz w:val="28"/>
          <w:szCs w:val="28"/>
        </w:rPr>
        <w:t>торова</w:t>
      </w:r>
      <w:proofErr w:type="spellEnd"/>
      <w:r w:rsidR="001A3B39" w:rsidRPr="00F9065A">
        <w:rPr>
          <w:rFonts w:ascii="Times New Roman" w:hAnsi="Times New Roman" w:cs="Times New Roman"/>
          <w:sz w:val="28"/>
          <w:szCs w:val="28"/>
        </w:rPr>
        <w:t xml:space="preserve">!» («Здравствуйте!»), </w:t>
      </w:r>
      <w:r w:rsidR="000305CD">
        <w:rPr>
          <w:rFonts w:ascii="Times New Roman" w:hAnsi="Times New Roman" w:cs="Times New Roman"/>
          <w:sz w:val="28"/>
          <w:szCs w:val="28"/>
        </w:rPr>
        <w:t xml:space="preserve">«Мань </w:t>
      </w:r>
      <w:proofErr w:type="spellStart"/>
      <w:r w:rsidR="000305CD">
        <w:rPr>
          <w:rFonts w:ascii="Times New Roman" w:hAnsi="Times New Roman" w:cs="Times New Roman"/>
          <w:sz w:val="28"/>
          <w:szCs w:val="28"/>
        </w:rPr>
        <w:t>нюмʼ</w:t>
      </w:r>
      <w:proofErr w:type="spellEnd"/>
      <w:r w:rsidR="000305CD">
        <w:rPr>
          <w:rFonts w:ascii="Times New Roman" w:hAnsi="Times New Roman" w:cs="Times New Roman"/>
          <w:sz w:val="28"/>
          <w:szCs w:val="28"/>
        </w:rPr>
        <w:t xml:space="preserve"> …» («Моё имя…»), </w:t>
      </w:r>
      <w:r w:rsidR="001A3B39" w:rsidRPr="00F9065A">
        <w:rPr>
          <w:rFonts w:ascii="Times New Roman" w:hAnsi="Times New Roman" w:cs="Times New Roman"/>
          <w:sz w:val="28"/>
          <w:szCs w:val="28"/>
        </w:rPr>
        <w:t xml:space="preserve">«Мань </w:t>
      </w:r>
      <w:proofErr w:type="spellStart"/>
      <w:r w:rsidR="001A3B39" w:rsidRPr="00F9065A">
        <w:rPr>
          <w:rFonts w:ascii="Times New Roman" w:hAnsi="Times New Roman" w:cs="Times New Roman"/>
          <w:sz w:val="28"/>
          <w:szCs w:val="28"/>
        </w:rPr>
        <w:t>ненцям</w:t>
      </w:r>
      <w:r w:rsidR="00DD42BD" w:rsidRPr="00F9065A">
        <w:rPr>
          <w:rFonts w:ascii="Times New Roman" w:hAnsi="Times New Roman" w:cs="Times New Roman"/>
          <w:sz w:val="28"/>
          <w:szCs w:val="28"/>
        </w:rPr>
        <w:t>ʼ</w:t>
      </w:r>
      <w:proofErr w:type="spellEnd"/>
      <w:r w:rsidR="001A3B39" w:rsidRPr="00F9065A">
        <w:rPr>
          <w:rFonts w:ascii="Times New Roman" w:hAnsi="Times New Roman" w:cs="Times New Roman"/>
          <w:sz w:val="28"/>
          <w:szCs w:val="28"/>
        </w:rPr>
        <w:t>!» («</w:t>
      </w:r>
      <w:r w:rsidRPr="00F9065A">
        <w:rPr>
          <w:rFonts w:ascii="Times New Roman" w:hAnsi="Times New Roman" w:cs="Times New Roman"/>
          <w:sz w:val="28"/>
          <w:szCs w:val="28"/>
        </w:rPr>
        <w:t xml:space="preserve">Я </w:t>
      </w:r>
      <w:r w:rsidR="000305CD">
        <w:rPr>
          <w:rFonts w:ascii="Times New Roman" w:hAnsi="Times New Roman" w:cs="Times New Roman"/>
          <w:sz w:val="28"/>
          <w:szCs w:val="28"/>
        </w:rPr>
        <w:t>ненец»</w:t>
      </w:r>
      <w:r w:rsidR="00D04BE5">
        <w:rPr>
          <w:rFonts w:ascii="Times New Roman" w:hAnsi="Times New Roman" w:cs="Times New Roman"/>
          <w:sz w:val="28"/>
          <w:szCs w:val="28"/>
        </w:rPr>
        <w:t xml:space="preserve">) или </w:t>
      </w:r>
      <w:r w:rsidR="000305CD">
        <w:rPr>
          <w:rFonts w:ascii="Times New Roman" w:hAnsi="Times New Roman" w:cs="Times New Roman"/>
          <w:sz w:val="28"/>
          <w:szCs w:val="28"/>
        </w:rPr>
        <w:t xml:space="preserve">«Мань </w:t>
      </w:r>
      <w:proofErr w:type="spellStart"/>
      <w:r w:rsidR="000305CD">
        <w:rPr>
          <w:rFonts w:ascii="Times New Roman" w:hAnsi="Times New Roman" w:cs="Times New Roman"/>
          <w:sz w:val="28"/>
          <w:szCs w:val="28"/>
        </w:rPr>
        <w:t>ненэй</w:t>
      </w:r>
      <w:proofErr w:type="spellEnd"/>
      <w:r w:rsidR="00030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305CD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="000305CD">
        <w:rPr>
          <w:rFonts w:ascii="Times New Roman" w:hAnsi="Times New Roman" w:cs="Times New Roman"/>
          <w:sz w:val="28"/>
          <w:szCs w:val="28"/>
        </w:rPr>
        <w:t>ʼ</w:t>
      </w:r>
      <w:proofErr w:type="spellEnd"/>
      <w:r w:rsidR="000305CD">
        <w:rPr>
          <w:rFonts w:ascii="Times New Roman" w:hAnsi="Times New Roman" w:cs="Times New Roman"/>
          <w:sz w:val="28"/>
          <w:szCs w:val="28"/>
        </w:rPr>
        <w:t>» («Я ненка»)</w:t>
      </w:r>
      <w:r w:rsidR="001A3B39" w:rsidRPr="00F9065A">
        <w:rPr>
          <w:rFonts w:ascii="Times New Roman" w:hAnsi="Times New Roman" w:cs="Times New Roman"/>
          <w:sz w:val="28"/>
          <w:szCs w:val="28"/>
        </w:rPr>
        <w:t xml:space="preserve">, «Тюку </w:t>
      </w:r>
      <w:proofErr w:type="spellStart"/>
      <w:r w:rsidR="001A3B39" w:rsidRPr="00F9065A">
        <w:rPr>
          <w:rFonts w:ascii="Times New Roman" w:hAnsi="Times New Roman" w:cs="Times New Roman"/>
          <w:sz w:val="28"/>
          <w:szCs w:val="28"/>
        </w:rPr>
        <w:t>яляʼ</w:t>
      </w:r>
      <w:proofErr w:type="spellEnd"/>
      <w:r w:rsidR="001A3B39" w:rsidRPr="00F90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B39" w:rsidRPr="00F9065A">
        <w:rPr>
          <w:rFonts w:ascii="Times New Roman" w:hAnsi="Times New Roman" w:cs="Times New Roman"/>
          <w:sz w:val="28"/>
          <w:szCs w:val="28"/>
        </w:rPr>
        <w:t>маняˮ</w:t>
      </w:r>
      <w:proofErr w:type="spellEnd"/>
      <w:r w:rsidR="001A3B39" w:rsidRPr="00F90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B39" w:rsidRPr="00F9065A">
        <w:rPr>
          <w:rFonts w:ascii="Times New Roman" w:hAnsi="Times New Roman" w:cs="Times New Roman"/>
          <w:sz w:val="28"/>
          <w:szCs w:val="28"/>
        </w:rPr>
        <w:t>яляваˮ</w:t>
      </w:r>
      <w:proofErr w:type="spellEnd"/>
      <w:r w:rsidR="001A3B39" w:rsidRPr="00F9065A">
        <w:rPr>
          <w:rFonts w:ascii="Times New Roman" w:hAnsi="Times New Roman" w:cs="Times New Roman"/>
          <w:sz w:val="28"/>
          <w:szCs w:val="28"/>
        </w:rPr>
        <w:t>!» («Сегодня наш день!»).</w:t>
      </w:r>
      <w:r w:rsidRPr="00F9065A">
        <w:rPr>
          <w:rFonts w:ascii="Times New Roman" w:hAnsi="Times New Roman" w:cs="Times New Roman"/>
          <w:sz w:val="28"/>
          <w:szCs w:val="28"/>
        </w:rPr>
        <w:t xml:space="preserve"> </w:t>
      </w:r>
      <w:r w:rsidR="00F9065A" w:rsidRPr="00F9065A">
        <w:rPr>
          <w:rFonts w:ascii="Times New Roman" w:hAnsi="Times New Roman" w:cs="Times New Roman"/>
          <w:sz w:val="28"/>
          <w:szCs w:val="28"/>
        </w:rPr>
        <w:t>По</w:t>
      </w:r>
      <w:r w:rsidRPr="00F9065A">
        <w:rPr>
          <w:rFonts w:ascii="Times New Roman" w:hAnsi="Times New Roman" w:cs="Times New Roman"/>
          <w:sz w:val="28"/>
          <w:szCs w:val="28"/>
        </w:rPr>
        <w:t xml:space="preserve">мимо </w:t>
      </w:r>
      <w:r w:rsidR="000305CD">
        <w:rPr>
          <w:rFonts w:ascii="Times New Roman" w:hAnsi="Times New Roman" w:cs="Times New Roman"/>
          <w:sz w:val="28"/>
          <w:szCs w:val="28"/>
        </w:rPr>
        <w:t>ключевых</w:t>
      </w:r>
      <w:r w:rsidRPr="00F9065A">
        <w:rPr>
          <w:rFonts w:ascii="Times New Roman" w:hAnsi="Times New Roman" w:cs="Times New Roman"/>
          <w:sz w:val="28"/>
          <w:szCs w:val="28"/>
        </w:rPr>
        <w:t xml:space="preserve"> фраз, участник может добавить свои фразы.</w:t>
      </w:r>
      <w:r w:rsidR="00F9065A" w:rsidRPr="00F9065A">
        <w:t xml:space="preserve"> </w:t>
      </w:r>
      <w:r w:rsidR="00F9065A" w:rsidRPr="00F9065A">
        <w:rPr>
          <w:rFonts w:ascii="Times New Roman" w:hAnsi="Times New Roman" w:cs="Times New Roman"/>
          <w:sz w:val="28"/>
          <w:szCs w:val="28"/>
        </w:rPr>
        <w:t>Перевод на русский язык оформляется в субтитрах.</w:t>
      </w:r>
      <w:r w:rsidR="007313A9">
        <w:rPr>
          <w:rFonts w:ascii="Times New Roman" w:hAnsi="Times New Roman" w:cs="Times New Roman"/>
          <w:sz w:val="28"/>
          <w:szCs w:val="28"/>
        </w:rPr>
        <w:t xml:space="preserve"> У участников должна быть традиционная или стилизованна</w:t>
      </w:r>
      <w:r w:rsidR="00AD39C2">
        <w:rPr>
          <w:rFonts w:ascii="Times New Roman" w:hAnsi="Times New Roman" w:cs="Times New Roman"/>
          <w:sz w:val="28"/>
          <w:szCs w:val="28"/>
        </w:rPr>
        <w:t>я</w:t>
      </w:r>
      <w:r w:rsidR="007313A9">
        <w:rPr>
          <w:rFonts w:ascii="Times New Roman" w:hAnsi="Times New Roman" w:cs="Times New Roman"/>
          <w:sz w:val="28"/>
          <w:szCs w:val="28"/>
        </w:rPr>
        <w:t xml:space="preserve"> одежд</w:t>
      </w:r>
      <w:r w:rsidR="00D30F35">
        <w:rPr>
          <w:rFonts w:ascii="Times New Roman" w:hAnsi="Times New Roman" w:cs="Times New Roman"/>
          <w:sz w:val="28"/>
          <w:szCs w:val="28"/>
        </w:rPr>
        <w:t>а</w:t>
      </w:r>
      <w:r w:rsidR="007313A9">
        <w:rPr>
          <w:rFonts w:ascii="Times New Roman" w:hAnsi="Times New Roman" w:cs="Times New Roman"/>
          <w:sz w:val="28"/>
          <w:szCs w:val="28"/>
        </w:rPr>
        <w:t xml:space="preserve"> ненецкого народа или </w:t>
      </w:r>
      <w:r w:rsidR="000305CD">
        <w:rPr>
          <w:rFonts w:ascii="Times New Roman" w:hAnsi="Times New Roman" w:cs="Times New Roman"/>
          <w:sz w:val="28"/>
          <w:szCs w:val="28"/>
        </w:rPr>
        <w:t xml:space="preserve">её </w:t>
      </w:r>
      <w:r w:rsidR="007313A9">
        <w:rPr>
          <w:rFonts w:ascii="Times New Roman" w:hAnsi="Times New Roman" w:cs="Times New Roman"/>
          <w:sz w:val="28"/>
          <w:szCs w:val="28"/>
        </w:rPr>
        <w:t>элементы.</w:t>
      </w:r>
    </w:p>
    <w:p w:rsidR="00637CFC" w:rsidRDefault="00637CFC" w:rsidP="00637CFC">
      <w:pPr>
        <w:pStyle w:val="a4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Видеозапись, сделанная из фотографий участника, </w:t>
      </w:r>
      <w:r w:rsidR="000305CD">
        <w:rPr>
          <w:rFonts w:ascii="Times New Roman" w:hAnsi="Times New Roman" w:cs="Times New Roman"/>
          <w:sz w:val="28"/>
          <w:szCs w:val="28"/>
        </w:rPr>
        <w:t>отражающих</w:t>
      </w:r>
      <w:r w:rsidR="007B0147">
        <w:rPr>
          <w:rFonts w:ascii="Times New Roman" w:hAnsi="Times New Roman" w:cs="Times New Roman"/>
          <w:sz w:val="28"/>
          <w:szCs w:val="28"/>
        </w:rPr>
        <w:t xml:space="preserve"> традиции, культуру и быт ненецкого народа с включением ключевых фраз (п.п.3.2.</w:t>
      </w:r>
      <w:r w:rsidR="00F9065A">
        <w:rPr>
          <w:rFonts w:ascii="Times New Roman" w:hAnsi="Times New Roman" w:cs="Times New Roman"/>
          <w:sz w:val="28"/>
          <w:szCs w:val="28"/>
        </w:rPr>
        <w:t>1</w:t>
      </w:r>
      <w:r w:rsidR="007B0147">
        <w:rPr>
          <w:rFonts w:ascii="Times New Roman" w:hAnsi="Times New Roman" w:cs="Times New Roman"/>
          <w:sz w:val="28"/>
          <w:szCs w:val="28"/>
        </w:rPr>
        <w:t>)</w:t>
      </w:r>
      <w:r w:rsidR="004B574E">
        <w:rPr>
          <w:rFonts w:ascii="Times New Roman" w:hAnsi="Times New Roman" w:cs="Times New Roman"/>
          <w:sz w:val="28"/>
          <w:szCs w:val="28"/>
        </w:rPr>
        <w:t xml:space="preserve"> через любые доступные видео-редакторы</w:t>
      </w:r>
      <w:r w:rsidR="007B0147">
        <w:rPr>
          <w:rFonts w:ascii="Times New Roman" w:hAnsi="Times New Roman" w:cs="Times New Roman"/>
          <w:sz w:val="28"/>
          <w:szCs w:val="28"/>
        </w:rPr>
        <w:t>.</w:t>
      </w:r>
    </w:p>
    <w:p w:rsidR="000C6BD4" w:rsidRDefault="000305CD" w:rsidP="00BD5E75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</w:t>
      </w:r>
      <w:r w:rsidR="00960909" w:rsidRPr="00DF2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960909" w:rsidRPr="00DF2430">
        <w:rPr>
          <w:rFonts w:ascii="Times New Roman" w:hAnsi="Times New Roman" w:cs="Times New Roman"/>
          <w:sz w:val="28"/>
          <w:szCs w:val="28"/>
        </w:rPr>
        <w:t>уч</w:t>
      </w:r>
      <w:r w:rsidR="0075434C" w:rsidRPr="00DF2430">
        <w:rPr>
          <w:rFonts w:ascii="Times New Roman" w:hAnsi="Times New Roman" w:cs="Times New Roman"/>
          <w:sz w:val="28"/>
          <w:szCs w:val="28"/>
        </w:rPr>
        <w:t>асти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5434C" w:rsidRPr="00DF2430">
        <w:rPr>
          <w:rFonts w:ascii="Times New Roman" w:hAnsi="Times New Roman" w:cs="Times New Roman"/>
          <w:sz w:val="28"/>
          <w:szCs w:val="28"/>
        </w:rPr>
        <w:t xml:space="preserve">в </w:t>
      </w:r>
      <w:r w:rsidR="00637CFC">
        <w:rPr>
          <w:rFonts w:ascii="Times New Roman" w:hAnsi="Times New Roman" w:cs="Times New Roman"/>
          <w:sz w:val="28"/>
          <w:szCs w:val="28"/>
        </w:rPr>
        <w:t>онлайн-</w:t>
      </w:r>
      <w:proofErr w:type="spellStart"/>
      <w:r w:rsidR="00637CFC">
        <w:rPr>
          <w:rFonts w:ascii="Times New Roman" w:hAnsi="Times New Roman" w:cs="Times New Roman"/>
          <w:sz w:val="28"/>
          <w:szCs w:val="28"/>
        </w:rPr>
        <w:t>флешмобе</w:t>
      </w:r>
      <w:proofErr w:type="spellEnd"/>
      <w:r w:rsidR="005730D5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75434C" w:rsidRPr="00DF2430">
        <w:rPr>
          <w:rFonts w:ascii="Times New Roman" w:hAnsi="Times New Roman" w:cs="Times New Roman"/>
          <w:sz w:val="28"/>
          <w:szCs w:val="28"/>
        </w:rPr>
        <w:t>1</w:t>
      </w:r>
      <w:r w:rsidR="005730D5">
        <w:rPr>
          <w:rFonts w:ascii="Times New Roman" w:hAnsi="Times New Roman" w:cs="Times New Roman"/>
          <w:sz w:val="28"/>
          <w:szCs w:val="28"/>
        </w:rPr>
        <w:t xml:space="preserve"> и</w:t>
      </w:r>
      <w:r w:rsidR="003A2573">
        <w:rPr>
          <w:rFonts w:ascii="Times New Roman" w:hAnsi="Times New Roman" w:cs="Times New Roman"/>
          <w:sz w:val="28"/>
          <w:szCs w:val="28"/>
        </w:rPr>
        <w:t>ли</w:t>
      </w:r>
      <w:r w:rsidR="005730D5">
        <w:rPr>
          <w:rFonts w:ascii="Times New Roman" w:hAnsi="Times New Roman" w:cs="Times New Roman"/>
          <w:sz w:val="28"/>
          <w:szCs w:val="28"/>
        </w:rPr>
        <w:t xml:space="preserve"> 2</w:t>
      </w:r>
      <w:r w:rsidR="0075434C" w:rsidRPr="00DF2430">
        <w:rPr>
          <w:rFonts w:ascii="Times New Roman" w:hAnsi="Times New Roman" w:cs="Times New Roman"/>
          <w:sz w:val="28"/>
          <w:szCs w:val="28"/>
        </w:rPr>
        <w:t xml:space="preserve">) </w:t>
      </w:r>
      <w:r w:rsidR="00086516" w:rsidRPr="00DF2430">
        <w:rPr>
          <w:rFonts w:ascii="Times New Roman" w:hAnsi="Times New Roman" w:cs="Times New Roman"/>
          <w:sz w:val="28"/>
          <w:szCs w:val="28"/>
        </w:rPr>
        <w:t xml:space="preserve">направить по адресу электронной почты: </w:t>
      </w:r>
      <w:hyperlink r:id="rId8" w:history="1">
        <w:r w:rsidR="00086516" w:rsidRPr="00DF243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ovarnicina</w:t>
        </w:r>
        <w:r w:rsidR="00086516" w:rsidRPr="00DF243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086516" w:rsidRPr="00DF243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86516" w:rsidRPr="00DF243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86516" w:rsidRPr="00DF243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86516" w:rsidRPr="00DF2430">
        <w:rPr>
          <w:rFonts w:ascii="Times New Roman" w:hAnsi="Times New Roman" w:cs="Times New Roman"/>
          <w:sz w:val="28"/>
          <w:szCs w:val="28"/>
        </w:rPr>
        <w:t xml:space="preserve"> с пометкой «</w:t>
      </w:r>
      <w:r w:rsidR="00637CFC">
        <w:rPr>
          <w:rFonts w:ascii="Times New Roman" w:hAnsi="Times New Roman" w:cs="Times New Roman"/>
          <w:sz w:val="28"/>
          <w:szCs w:val="28"/>
        </w:rPr>
        <w:t>Онлайн-</w:t>
      </w:r>
      <w:proofErr w:type="spellStart"/>
      <w:r w:rsidR="00637CFC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086516" w:rsidRPr="00DF243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срок не позднее </w:t>
      </w:r>
      <w:r w:rsidR="003A257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 мая 2026 года</w:t>
      </w:r>
      <w:r w:rsidR="00036FF0">
        <w:rPr>
          <w:rFonts w:ascii="Times New Roman" w:hAnsi="Times New Roman" w:cs="Times New Roman"/>
          <w:sz w:val="28"/>
          <w:szCs w:val="28"/>
        </w:rPr>
        <w:t xml:space="preserve"> (ответственный методист – </w:t>
      </w:r>
      <w:proofErr w:type="spellStart"/>
      <w:r w:rsidR="00036FF0">
        <w:rPr>
          <w:rFonts w:ascii="Times New Roman" w:hAnsi="Times New Roman" w:cs="Times New Roman"/>
          <w:sz w:val="28"/>
          <w:szCs w:val="28"/>
        </w:rPr>
        <w:t>Варницына</w:t>
      </w:r>
      <w:proofErr w:type="spellEnd"/>
      <w:r w:rsidR="00036FF0">
        <w:rPr>
          <w:rFonts w:ascii="Times New Roman" w:hAnsi="Times New Roman" w:cs="Times New Roman"/>
          <w:sz w:val="28"/>
          <w:szCs w:val="28"/>
        </w:rPr>
        <w:t xml:space="preserve"> Ольга Ивановна, 89110659078)</w:t>
      </w:r>
    </w:p>
    <w:p w:rsidR="0092001C" w:rsidRPr="006C5C83" w:rsidRDefault="0092001C" w:rsidP="0092001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C33" w:rsidRDefault="00180C22" w:rsidP="00BD5E75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C22">
        <w:rPr>
          <w:rFonts w:ascii="Times New Roman" w:hAnsi="Times New Roman" w:cs="Times New Roman"/>
          <w:b/>
          <w:sz w:val="28"/>
          <w:szCs w:val="28"/>
        </w:rPr>
        <w:t>Требования к форма</w:t>
      </w:r>
      <w:r w:rsidR="00DD7590">
        <w:rPr>
          <w:rFonts w:ascii="Times New Roman" w:hAnsi="Times New Roman" w:cs="Times New Roman"/>
          <w:b/>
          <w:sz w:val="28"/>
          <w:szCs w:val="28"/>
        </w:rPr>
        <w:t>ту</w:t>
      </w:r>
      <w:r w:rsidR="00876549">
        <w:rPr>
          <w:rFonts w:ascii="Times New Roman" w:hAnsi="Times New Roman" w:cs="Times New Roman"/>
          <w:b/>
          <w:sz w:val="28"/>
          <w:szCs w:val="28"/>
        </w:rPr>
        <w:t xml:space="preserve"> и содержанию материалов онлайн-</w:t>
      </w:r>
      <w:proofErr w:type="spellStart"/>
      <w:r w:rsidR="00876549">
        <w:rPr>
          <w:rFonts w:ascii="Times New Roman" w:hAnsi="Times New Roman" w:cs="Times New Roman"/>
          <w:b/>
          <w:sz w:val="28"/>
          <w:szCs w:val="28"/>
        </w:rPr>
        <w:t>флешмоба</w:t>
      </w:r>
      <w:proofErr w:type="spellEnd"/>
    </w:p>
    <w:p w:rsidR="00032E64" w:rsidRDefault="001F01CF" w:rsidP="00032E64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видеозаписи – </w:t>
      </w:r>
      <w:r w:rsidR="00F9065A">
        <w:rPr>
          <w:rFonts w:ascii="Times New Roman" w:hAnsi="Times New Roman" w:cs="Times New Roman"/>
          <w:sz w:val="28"/>
          <w:szCs w:val="28"/>
        </w:rPr>
        <w:t xml:space="preserve">от 30 секунд до </w:t>
      </w:r>
      <w:r w:rsidR="003A2573">
        <w:rPr>
          <w:rFonts w:ascii="Times New Roman" w:hAnsi="Times New Roman" w:cs="Times New Roman"/>
          <w:sz w:val="28"/>
          <w:szCs w:val="28"/>
        </w:rPr>
        <w:t>2</w:t>
      </w:r>
      <w:r w:rsidR="00F9065A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032E64">
        <w:rPr>
          <w:rFonts w:ascii="Times New Roman" w:hAnsi="Times New Roman" w:cs="Times New Roman"/>
          <w:sz w:val="28"/>
          <w:szCs w:val="28"/>
        </w:rPr>
        <w:t>.</w:t>
      </w:r>
    </w:p>
    <w:p w:rsidR="0092001C" w:rsidRDefault="009D5D68" w:rsidP="0092001C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нужно снять в горизонтальном положении на смартфон</w:t>
      </w:r>
      <w:r w:rsidR="00C77303">
        <w:rPr>
          <w:rFonts w:ascii="Times New Roman" w:hAnsi="Times New Roman" w:cs="Times New Roman"/>
          <w:sz w:val="28"/>
          <w:szCs w:val="28"/>
        </w:rPr>
        <w:t>.</w:t>
      </w:r>
    </w:p>
    <w:p w:rsidR="006C0F1F" w:rsidRDefault="006C0F1F" w:rsidP="0092001C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 должен быть чистым и хорошо воспроизводимым.</w:t>
      </w:r>
    </w:p>
    <w:p w:rsidR="00932A96" w:rsidRDefault="00414EC7" w:rsidP="00932A96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видеозаписи не должны</w:t>
      </w:r>
      <w:r w:rsidR="00C77303">
        <w:rPr>
          <w:rFonts w:ascii="Times New Roman" w:hAnsi="Times New Roman" w:cs="Times New Roman"/>
          <w:sz w:val="28"/>
          <w:szCs w:val="28"/>
        </w:rPr>
        <w:t xml:space="preserve"> </w:t>
      </w:r>
      <w:r w:rsidR="006C0F1F">
        <w:rPr>
          <w:rFonts w:ascii="Times New Roman" w:hAnsi="Times New Roman" w:cs="Times New Roman"/>
          <w:sz w:val="28"/>
          <w:szCs w:val="28"/>
        </w:rPr>
        <w:t xml:space="preserve">звучать посторонние </w:t>
      </w:r>
      <w:r w:rsidR="00523125">
        <w:rPr>
          <w:rFonts w:ascii="Times New Roman" w:hAnsi="Times New Roman" w:cs="Times New Roman"/>
          <w:sz w:val="28"/>
          <w:szCs w:val="28"/>
        </w:rPr>
        <w:t>шумы.</w:t>
      </w:r>
    </w:p>
    <w:p w:rsidR="006C0F1F" w:rsidRDefault="006C0F1F" w:rsidP="006C0F1F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Фотографии должны быть хорошего качества, без искажений и сделаны на территории Ненецкого автономного округа</w:t>
      </w:r>
      <w:r w:rsidR="003A2573">
        <w:rPr>
          <w:rFonts w:ascii="Times New Roman" w:hAnsi="Times New Roman" w:cs="Times New Roman"/>
          <w:sz w:val="28"/>
          <w:szCs w:val="28"/>
        </w:rPr>
        <w:t>.</w:t>
      </w:r>
    </w:p>
    <w:p w:rsidR="006C0F1F" w:rsidRPr="006C0F1F" w:rsidRDefault="006C0F1F" w:rsidP="006C0F1F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6D1" w:rsidRDefault="00F311DF" w:rsidP="00BD5E75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1DF">
        <w:rPr>
          <w:rFonts w:ascii="Times New Roman" w:hAnsi="Times New Roman" w:cs="Times New Roman"/>
          <w:b/>
          <w:sz w:val="28"/>
          <w:szCs w:val="28"/>
        </w:rPr>
        <w:t xml:space="preserve">Подведение итогов </w:t>
      </w:r>
      <w:r w:rsidR="00876549">
        <w:rPr>
          <w:rFonts w:ascii="Times New Roman" w:hAnsi="Times New Roman" w:cs="Times New Roman"/>
          <w:b/>
          <w:sz w:val="28"/>
          <w:szCs w:val="28"/>
        </w:rPr>
        <w:t>онлайн-</w:t>
      </w:r>
      <w:proofErr w:type="spellStart"/>
      <w:r w:rsidR="00876549">
        <w:rPr>
          <w:rFonts w:ascii="Times New Roman" w:hAnsi="Times New Roman" w:cs="Times New Roman"/>
          <w:b/>
          <w:sz w:val="28"/>
          <w:szCs w:val="28"/>
        </w:rPr>
        <w:t>флешмоба</w:t>
      </w:r>
      <w:proofErr w:type="spellEnd"/>
    </w:p>
    <w:p w:rsidR="00F311DF" w:rsidRDefault="00F311DF" w:rsidP="00F311DF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2C2BA0">
        <w:rPr>
          <w:rFonts w:ascii="Times New Roman" w:hAnsi="Times New Roman" w:cs="Times New Roman"/>
          <w:sz w:val="28"/>
          <w:szCs w:val="28"/>
        </w:rPr>
        <w:t>онлайн-</w:t>
      </w:r>
      <w:proofErr w:type="spellStart"/>
      <w:r w:rsidR="002C2BA0"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участники получат сертификаты </w:t>
      </w:r>
      <w:r w:rsidR="00BB0756">
        <w:rPr>
          <w:rFonts w:ascii="Times New Roman" w:hAnsi="Times New Roman" w:cs="Times New Roman"/>
          <w:sz w:val="28"/>
          <w:szCs w:val="28"/>
        </w:rPr>
        <w:t xml:space="preserve">участия </w:t>
      </w:r>
      <w:r>
        <w:rPr>
          <w:rFonts w:ascii="Times New Roman" w:hAnsi="Times New Roman" w:cs="Times New Roman"/>
          <w:sz w:val="28"/>
          <w:szCs w:val="28"/>
        </w:rPr>
        <w:t>ГБУ НАО «НРЦРО».</w:t>
      </w:r>
    </w:p>
    <w:p w:rsidR="006C3F74" w:rsidRPr="006C3F74" w:rsidRDefault="00F311DF" w:rsidP="006C3F74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Педагоги, подготовившие участников, получат </w:t>
      </w:r>
      <w:r w:rsidR="002C01B5">
        <w:rPr>
          <w:rFonts w:ascii="Times New Roman" w:hAnsi="Times New Roman" w:cs="Times New Roman"/>
          <w:sz w:val="28"/>
          <w:szCs w:val="28"/>
        </w:rPr>
        <w:t>справки</w:t>
      </w:r>
      <w:r>
        <w:rPr>
          <w:rFonts w:ascii="Times New Roman" w:hAnsi="Times New Roman" w:cs="Times New Roman"/>
          <w:sz w:val="28"/>
          <w:szCs w:val="28"/>
        </w:rPr>
        <w:t xml:space="preserve"> ГБУ НАО «НРЦРО»</w:t>
      </w:r>
      <w:r w:rsidR="00BD5E75">
        <w:rPr>
          <w:rFonts w:ascii="Times New Roman" w:hAnsi="Times New Roman" w:cs="Times New Roman"/>
          <w:sz w:val="28"/>
          <w:szCs w:val="28"/>
        </w:rPr>
        <w:t>.</w:t>
      </w:r>
    </w:p>
    <w:p w:rsidR="006C3F74" w:rsidRDefault="006C3F74" w:rsidP="00180C2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46C1C" w:rsidRDefault="00246C1C" w:rsidP="00180C2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5FA0" w:rsidRDefault="00525FA0" w:rsidP="00180C2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5FA0" w:rsidRDefault="00525FA0" w:rsidP="00180C2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5FA0" w:rsidRDefault="00525FA0" w:rsidP="00180C2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5FA0" w:rsidRDefault="00525FA0" w:rsidP="00180C2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5FA0" w:rsidRDefault="00525FA0" w:rsidP="00180C2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5FA0" w:rsidRDefault="00525FA0" w:rsidP="00180C2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5FA0" w:rsidRDefault="00525FA0" w:rsidP="00635C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30F35" w:rsidRDefault="00D30F35" w:rsidP="00635C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748FF" w:rsidRDefault="002748FF" w:rsidP="00635C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75F29" w:rsidRPr="00F4075D" w:rsidRDefault="00180C22" w:rsidP="00180C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075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75F29" w:rsidRPr="00F4075D" w:rsidRDefault="00075F29" w:rsidP="00180C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0C22" w:rsidRPr="00081ADD" w:rsidRDefault="00180C22" w:rsidP="00180C2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81AD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B7A66" w:rsidRDefault="003A2573" w:rsidP="00FB7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75F29" w:rsidRDefault="003A2573" w:rsidP="00FB7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FB7A66">
        <w:rPr>
          <w:rFonts w:ascii="Times New Roman" w:hAnsi="Times New Roman" w:cs="Times New Roman"/>
          <w:b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B7A66">
        <w:rPr>
          <w:rFonts w:ascii="Times New Roman" w:hAnsi="Times New Roman" w:cs="Times New Roman"/>
          <w:b/>
          <w:sz w:val="28"/>
          <w:szCs w:val="28"/>
        </w:rPr>
        <w:t>в онлайн-</w:t>
      </w:r>
      <w:proofErr w:type="spellStart"/>
      <w:r w:rsidR="00FB7A66">
        <w:rPr>
          <w:rFonts w:ascii="Times New Roman" w:hAnsi="Times New Roman" w:cs="Times New Roman"/>
          <w:b/>
          <w:sz w:val="28"/>
          <w:szCs w:val="28"/>
        </w:rPr>
        <w:t>флешмобе</w:t>
      </w:r>
      <w:proofErr w:type="spellEnd"/>
      <w:r w:rsidR="00FB7A66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FB7A66">
        <w:rPr>
          <w:rFonts w:ascii="Times New Roman" w:hAnsi="Times New Roman" w:cs="Times New Roman"/>
          <w:b/>
          <w:sz w:val="28"/>
          <w:szCs w:val="28"/>
        </w:rPr>
        <w:t>Маняˮ</w:t>
      </w:r>
      <w:proofErr w:type="spellEnd"/>
      <w:r w:rsidR="00FB7A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7A66">
        <w:rPr>
          <w:rFonts w:ascii="Times New Roman" w:hAnsi="Times New Roman" w:cs="Times New Roman"/>
          <w:b/>
          <w:sz w:val="28"/>
          <w:szCs w:val="28"/>
        </w:rPr>
        <w:t>яляваˮ</w:t>
      </w:r>
      <w:proofErr w:type="spellEnd"/>
      <w:r w:rsidR="00FB7A66">
        <w:rPr>
          <w:rFonts w:ascii="Times New Roman" w:hAnsi="Times New Roman" w:cs="Times New Roman"/>
          <w:b/>
          <w:sz w:val="28"/>
          <w:szCs w:val="28"/>
        </w:rPr>
        <w:t>!» («Наш день!»)</w:t>
      </w:r>
    </w:p>
    <w:p w:rsidR="00FB7A66" w:rsidRPr="00FB7A66" w:rsidRDefault="00FB7A66" w:rsidP="00FB7A6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7A66">
        <w:rPr>
          <w:rFonts w:ascii="Times New Roman" w:hAnsi="Times New Roman" w:cs="Times New Roman"/>
          <w:i/>
          <w:sz w:val="28"/>
          <w:szCs w:val="28"/>
        </w:rPr>
        <w:t>(для обучающихся и их семей)</w:t>
      </w:r>
    </w:p>
    <w:p w:rsidR="002C01B5" w:rsidRDefault="002C01B5" w:rsidP="002C0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036" w:type="dxa"/>
        <w:tblLook w:val="04A0" w:firstRow="1" w:lastRow="0" w:firstColumn="1" w:lastColumn="0" w:noHBand="0" w:noVBand="1"/>
      </w:tblPr>
      <w:tblGrid>
        <w:gridCol w:w="2509"/>
        <w:gridCol w:w="2509"/>
        <w:gridCol w:w="2868"/>
        <w:gridCol w:w="2150"/>
      </w:tblGrid>
      <w:tr w:rsidR="00075F29" w:rsidTr="00772BEC">
        <w:trPr>
          <w:trHeight w:val="971"/>
        </w:trPr>
        <w:tc>
          <w:tcPr>
            <w:tcW w:w="2509" w:type="dxa"/>
          </w:tcPr>
          <w:p w:rsidR="00075F29" w:rsidRPr="00075F29" w:rsidRDefault="00075F29" w:rsidP="00FB7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F29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</w:t>
            </w:r>
            <w:r w:rsidR="00FB7A6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509" w:type="dxa"/>
          </w:tcPr>
          <w:p w:rsidR="00075F29" w:rsidRPr="00075F29" w:rsidRDefault="003A2573" w:rsidP="00FB7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075F29" w:rsidRPr="00075F29">
              <w:rPr>
                <w:rFonts w:ascii="Times New Roman" w:hAnsi="Times New Roman" w:cs="Times New Roman"/>
                <w:b/>
                <w:sz w:val="28"/>
                <w:szCs w:val="28"/>
              </w:rPr>
              <w:t>аименование образовательной организации</w:t>
            </w:r>
          </w:p>
        </w:tc>
        <w:tc>
          <w:tcPr>
            <w:tcW w:w="2868" w:type="dxa"/>
          </w:tcPr>
          <w:p w:rsidR="00075F29" w:rsidRPr="00075F29" w:rsidRDefault="00FB7A66" w:rsidP="002C0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на публикацию 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2150" w:type="dxa"/>
          </w:tcPr>
          <w:p w:rsidR="00075F29" w:rsidRPr="00075F29" w:rsidRDefault="00075F29" w:rsidP="00075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F29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педагога, должность</w:t>
            </w:r>
          </w:p>
        </w:tc>
      </w:tr>
      <w:tr w:rsidR="00075F29" w:rsidTr="00772BEC">
        <w:trPr>
          <w:trHeight w:val="315"/>
        </w:trPr>
        <w:tc>
          <w:tcPr>
            <w:tcW w:w="2509" w:type="dxa"/>
          </w:tcPr>
          <w:p w:rsidR="00075F29" w:rsidRPr="00075F29" w:rsidRDefault="00075F29" w:rsidP="00075F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09" w:type="dxa"/>
          </w:tcPr>
          <w:p w:rsidR="00075F29" w:rsidRPr="00075F29" w:rsidRDefault="00075F29" w:rsidP="00075F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68" w:type="dxa"/>
          </w:tcPr>
          <w:p w:rsidR="00075F29" w:rsidRPr="00075F29" w:rsidRDefault="00075F29" w:rsidP="00075F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50" w:type="dxa"/>
          </w:tcPr>
          <w:p w:rsidR="00075F29" w:rsidRPr="00075F29" w:rsidRDefault="00075F29" w:rsidP="00075F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75F29" w:rsidTr="00772BEC">
        <w:trPr>
          <w:trHeight w:val="340"/>
        </w:trPr>
        <w:tc>
          <w:tcPr>
            <w:tcW w:w="2509" w:type="dxa"/>
          </w:tcPr>
          <w:p w:rsidR="00075F29" w:rsidRDefault="00075F29" w:rsidP="00081A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:rsidR="00075F29" w:rsidRDefault="00075F29" w:rsidP="00081A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</w:tcPr>
          <w:p w:rsidR="00075F29" w:rsidRDefault="00075F29" w:rsidP="00081A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075F29" w:rsidRDefault="00075F29" w:rsidP="00081A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1ADD" w:rsidRDefault="00081ADD" w:rsidP="00081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72F" w:rsidRDefault="0047172F" w:rsidP="00081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                                ___________/______________</w:t>
      </w:r>
    </w:p>
    <w:p w:rsidR="00AC7F3B" w:rsidRDefault="0047172F" w:rsidP="00081AD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47172F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</w:t>
      </w:r>
      <w:r w:rsidRPr="0047172F">
        <w:rPr>
          <w:rFonts w:ascii="Times New Roman" w:hAnsi="Times New Roman" w:cs="Times New Roman"/>
          <w:sz w:val="28"/>
          <w:szCs w:val="28"/>
          <w:vertAlign w:val="superscript"/>
        </w:rPr>
        <w:t xml:space="preserve"> подпись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 w:rsidRPr="0047172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расшифровка </w:t>
      </w:r>
    </w:p>
    <w:p w:rsidR="002E6112" w:rsidRDefault="002E6112" w:rsidP="00081AD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13648" w:rsidRDefault="00F13648" w:rsidP="00081AD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B7A66" w:rsidRDefault="00FB7A66" w:rsidP="00FB7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A66" w:rsidRDefault="00FB7A66" w:rsidP="00FB7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A66" w:rsidRDefault="00FB7A66" w:rsidP="00FB7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A66" w:rsidRDefault="00FB7A66" w:rsidP="00FB7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6E6" w:rsidRDefault="006D56E6" w:rsidP="00081AD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D56E6" w:rsidRDefault="006D56E6" w:rsidP="00081AD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D56E6" w:rsidRDefault="006D56E6" w:rsidP="00081AD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D56E6" w:rsidRDefault="006D56E6" w:rsidP="00081AD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D56E6" w:rsidRDefault="006D56E6" w:rsidP="00081AD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D56E6" w:rsidRDefault="006D56E6" w:rsidP="00081AD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D56E6" w:rsidRDefault="006D56E6" w:rsidP="00081AD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D56E6" w:rsidRDefault="006D56E6" w:rsidP="00081AD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D56E6" w:rsidRDefault="006D56E6" w:rsidP="00081AD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3857B1" w:rsidRDefault="003857B1" w:rsidP="00081AD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3857B1" w:rsidRDefault="003857B1" w:rsidP="00081AD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D56E6" w:rsidRDefault="006D56E6" w:rsidP="00081AD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75F29" w:rsidRDefault="00075F29" w:rsidP="00081AD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E526B" w:rsidRDefault="005E526B" w:rsidP="00081AD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E526B" w:rsidRDefault="005E526B" w:rsidP="00081AD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E526B" w:rsidRDefault="005E526B" w:rsidP="00081AD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E526B" w:rsidRDefault="005E526B" w:rsidP="00081AD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E526B" w:rsidRDefault="005E526B" w:rsidP="00081AD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D56E6" w:rsidRDefault="006D56E6" w:rsidP="00081AD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C7F3B" w:rsidRDefault="00AC7F3B" w:rsidP="0022606C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A2573" w:rsidRDefault="003A2573" w:rsidP="0022606C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B7A66" w:rsidRDefault="00FB7A66" w:rsidP="0022606C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B7A66" w:rsidRDefault="00FB7A66" w:rsidP="00FB7A66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Pr="00FB7A66">
        <w:rPr>
          <w:rFonts w:ascii="Times New Roman" w:hAnsi="Times New Roman" w:cs="Times New Roman"/>
          <w:sz w:val="28"/>
          <w:szCs w:val="24"/>
        </w:rPr>
        <w:t>2</w:t>
      </w:r>
    </w:p>
    <w:p w:rsidR="00FB7A66" w:rsidRDefault="00FB7A66" w:rsidP="00FB7A66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FB7A66" w:rsidRPr="00FB7A66" w:rsidRDefault="00FB7A66" w:rsidP="00FB7A66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FB7A66" w:rsidRDefault="003A2573" w:rsidP="00FB7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B7A66" w:rsidRDefault="003A2573" w:rsidP="00FB7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FB7A66">
        <w:rPr>
          <w:rFonts w:ascii="Times New Roman" w:hAnsi="Times New Roman" w:cs="Times New Roman"/>
          <w:b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FB7A66">
        <w:rPr>
          <w:rFonts w:ascii="Times New Roman" w:hAnsi="Times New Roman" w:cs="Times New Roman"/>
          <w:b/>
          <w:sz w:val="28"/>
          <w:szCs w:val="28"/>
        </w:rPr>
        <w:t xml:space="preserve"> в онлайн-</w:t>
      </w:r>
      <w:proofErr w:type="spellStart"/>
      <w:r w:rsidR="00FB7A66">
        <w:rPr>
          <w:rFonts w:ascii="Times New Roman" w:hAnsi="Times New Roman" w:cs="Times New Roman"/>
          <w:b/>
          <w:sz w:val="28"/>
          <w:szCs w:val="28"/>
        </w:rPr>
        <w:t>флешмобе</w:t>
      </w:r>
      <w:proofErr w:type="spellEnd"/>
      <w:r w:rsidR="00FB7A66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FB7A66">
        <w:rPr>
          <w:rFonts w:ascii="Times New Roman" w:hAnsi="Times New Roman" w:cs="Times New Roman"/>
          <w:b/>
          <w:sz w:val="28"/>
          <w:szCs w:val="28"/>
        </w:rPr>
        <w:t>Маняˮ</w:t>
      </w:r>
      <w:proofErr w:type="spellEnd"/>
      <w:r w:rsidR="00FB7A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7A66">
        <w:rPr>
          <w:rFonts w:ascii="Times New Roman" w:hAnsi="Times New Roman" w:cs="Times New Roman"/>
          <w:b/>
          <w:sz w:val="28"/>
          <w:szCs w:val="28"/>
        </w:rPr>
        <w:t>яляваˮ</w:t>
      </w:r>
      <w:proofErr w:type="spellEnd"/>
      <w:r w:rsidR="00FB7A66">
        <w:rPr>
          <w:rFonts w:ascii="Times New Roman" w:hAnsi="Times New Roman" w:cs="Times New Roman"/>
          <w:b/>
          <w:sz w:val="28"/>
          <w:szCs w:val="28"/>
        </w:rPr>
        <w:t>!» («Наш день!»)</w:t>
      </w:r>
    </w:p>
    <w:p w:rsidR="00FB7A66" w:rsidRPr="0092366C" w:rsidRDefault="00FB7A66" w:rsidP="00FB7A6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2366C">
        <w:rPr>
          <w:rFonts w:ascii="Times New Roman" w:hAnsi="Times New Roman" w:cs="Times New Roman"/>
          <w:i/>
          <w:sz w:val="28"/>
          <w:szCs w:val="28"/>
        </w:rPr>
        <w:t>(для педагогических работников)</w:t>
      </w:r>
    </w:p>
    <w:p w:rsidR="00FB7A66" w:rsidRDefault="00FB7A66" w:rsidP="00FB7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A66" w:rsidRDefault="00FB7A66" w:rsidP="00FB7A66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22"/>
        <w:gridCol w:w="3122"/>
        <w:gridCol w:w="3568"/>
      </w:tblGrid>
      <w:tr w:rsidR="00FB7A66" w:rsidTr="00A55186">
        <w:trPr>
          <w:trHeight w:val="1685"/>
        </w:trPr>
        <w:tc>
          <w:tcPr>
            <w:tcW w:w="3122" w:type="dxa"/>
          </w:tcPr>
          <w:p w:rsidR="00FB7A66" w:rsidRPr="00075F29" w:rsidRDefault="00FB7A66" w:rsidP="00A5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F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</w:t>
            </w:r>
          </w:p>
        </w:tc>
        <w:tc>
          <w:tcPr>
            <w:tcW w:w="3122" w:type="dxa"/>
          </w:tcPr>
          <w:p w:rsidR="00FB7A66" w:rsidRDefault="00FB7A66" w:rsidP="00A5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Должность,</w:t>
            </w:r>
          </w:p>
          <w:p w:rsidR="00FB7A66" w:rsidRPr="00075F29" w:rsidRDefault="00FB7A66" w:rsidP="00A5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075F29">
              <w:rPr>
                <w:rFonts w:ascii="Times New Roman" w:hAnsi="Times New Roman" w:cs="Times New Roman"/>
                <w:b/>
                <w:sz w:val="28"/>
                <w:szCs w:val="28"/>
              </w:rPr>
              <w:t>аименование образовательной организации</w:t>
            </w:r>
          </w:p>
        </w:tc>
        <w:tc>
          <w:tcPr>
            <w:tcW w:w="3568" w:type="dxa"/>
          </w:tcPr>
          <w:p w:rsidR="00FB7A66" w:rsidRPr="00075F29" w:rsidRDefault="00FB7A66" w:rsidP="00A5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на публикацию 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ВКонтакте</w:t>
            </w:r>
            <w:proofErr w:type="spellEnd"/>
          </w:p>
        </w:tc>
      </w:tr>
      <w:tr w:rsidR="00FB7A66" w:rsidTr="00A55186">
        <w:trPr>
          <w:trHeight w:val="426"/>
        </w:trPr>
        <w:tc>
          <w:tcPr>
            <w:tcW w:w="3122" w:type="dxa"/>
          </w:tcPr>
          <w:p w:rsidR="00FB7A66" w:rsidRPr="00075F29" w:rsidRDefault="00FB7A66" w:rsidP="00A551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22" w:type="dxa"/>
          </w:tcPr>
          <w:p w:rsidR="00FB7A66" w:rsidRPr="00075F29" w:rsidRDefault="00FB7A66" w:rsidP="00A551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68" w:type="dxa"/>
          </w:tcPr>
          <w:p w:rsidR="00FB7A66" w:rsidRPr="00075F29" w:rsidRDefault="00FB7A66" w:rsidP="00A551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B7A66" w:rsidTr="00A55186">
        <w:trPr>
          <w:trHeight w:val="440"/>
        </w:trPr>
        <w:tc>
          <w:tcPr>
            <w:tcW w:w="3122" w:type="dxa"/>
          </w:tcPr>
          <w:p w:rsidR="00FB7A66" w:rsidRDefault="00FB7A66" w:rsidP="00A55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FB7A66" w:rsidRDefault="00FB7A66" w:rsidP="00A55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:rsidR="00FB7A66" w:rsidRDefault="00FB7A66" w:rsidP="00A55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7A66" w:rsidRDefault="00FB7A66" w:rsidP="00FB7A66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B7A66" w:rsidRDefault="00FB7A66" w:rsidP="00FB7A66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B7A66" w:rsidRDefault="00FB7A66" w:rsidP="00FB7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A66" w:rsidRDefault="00FB7A66" w:rsidP="00FB7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                                ___________/______________</w:t>
      </w:r>
    </w:p>
    <w:p w:rsidR="00FB7A66" w:rsidRDefault="00FB7A66" w:rsidP="00FB7A66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47172F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</w:t>
      </w:r>
      <w:r w:rsidRPr="0047172F">
        <w:rPr>
          <w:rFonts w:ascii="Times New Roman" w:hAnsi="Times New Roman" w:cs="Times New Roman"/>
          <w:sz w:val="28"/>
          <w:szCs w:val="28"/>
          <w:vertAlign w:val="superscript"/>
        </w:rPr>
        <w:t xml:space="preserve"> подпись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 w:rsidRPr="0047172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расшифровка</w:t>
      </w:r>
    </w:p>
    <w:p w:rsidR="00FB7A66" w:rsidRDefault="00FB7A66" w:rsidP="00FB7A66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B7A66" w:rsidRDefault="00FB7A66" w:rsidP="00FB7A66">
      <w:pPr>
        <w:spacing w:after="0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</w:p>
    <w:p w:rsidR="00323928" w:rsidRDefault="00323928" w:rsidP="00FB7A66">
      <w:pPr>
        <w:spacing w:after="0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</w:p>
    <w:p w:rsidR="00323928" w:rsidRDefault="00323928" w:rsidP="00FB7A66">
      <w:pPr>
        <w:spacing w:after="0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</w:p>
    <w:p w:rsidR="00323928" w:rsidRDefault="00323928" w:rsidP="00FB7A66">
      <w:pPr>
        <w:spacing w:after="0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</w:p>
    <w:p w:rsidR="00323928" w:rsidRDefault="00323928" w:rsidP="00FB7A66">
      <w:pPr>
        <w:spacing w:after="0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</w:p>
    <w:p w:rsidR="00323928" w:rsidRDefault="00323928" w:rsidP="00FB7A66">
      <w:pPr>
        <w:spacing w:after="0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</w:p>
    <w:p w:rsidR="00323928" w:rsidRDefault="00323928" w:rsidP="00FB7A66">
      <w:pPr>
        <w:spacing w:after="0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</w:p>
    <w:p w:rsidR="00323928" w:rsidRDefault="00323928" w:rsidP="00FB7A66">
      <w:pPr>
        <w:spacing w:after="0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</w:p>
    <w:p w:rsidR="00323928" w:rsidRDefault="00323928" w:rsidP="00FB7A66">
      <w:pPr>
        <w:spacing w:after="0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</w:p>
    <w:p w:rsidR="00323928" w:rsidRDefault="00323928" w:rsidP="00FB7A66">
      <w:pPr>
        <w:spacing w:after="0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</w:p>
    <w:p w:rsidR="00323928" w:rsidRDefault="00323928" w:rsidP="00FB7A66">
      <w:pPr>
        <w:spacing w:after="0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</w:p>
    <w:p w:rsidR="00323928" w:rsidRDefault="00323928" w:rsidP="00FB7A66">
      <w:pPr>
        <w:spacing w:after="0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</w:p>
    <w:p w:rsidR="00323928" w:rsidRDefault="00323928" w:rsidP="00FB7A66">
      <w:pPr>
        <w:spacing w:after="0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</w:p>
    <w:p w:rsidR="00323928" w:rsidRDefault="00323928" w:rsidP="00FB7A66">
      <w:pPr>
        <w:spacing w:after="0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</w:p>
    <w:p w:rsidR="00323928" w:rsidRDefault="00323928" w:rsidP="00FB7A66">
      <w:pPr>
        <w:spacing w:after="0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</w:p>
    <w:p w:rsidR="00323928" w:rsidRDefault="00323928" w:rsidP="00FB7A66">
      <w:pPr>
        <w:spacing w:after="0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</w:p>
    <w:p w:rsidR="00323928" w:rsidRDefault="00323928" w:rsidP="00FB7A66">
      <w:pPr>
        <w:spacing w:after="0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</w:p>
    <w:p w:rsidR="00323928" w:rsidRDefault="00323928" w:rsidP="00766407">
      <w:pPr>
        <w:spacing w:after="0"/>
        <w:rPr>
          <w:rFonts w:ascii="Times New Roman" w:hAnsi="Times New Roman" w:cs="Times New Roman"/>
          <w:sz w:val="28"/>
          <w:szCs w:val="24"/>
          <w:vertAlign w:val="superscript"/>
        </w:rPr>
      </w:pPr>
      <w:bookmarkStart w:id="0" w:name="_GoBack"/>
      <w:bookmarkEnd w:id="0"/>
    </w:p>
    <w:sectPr w:rsidR="00323928" w:rsidSect="003857B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E90" w:rsidRDefault="00503E90" w:rsidP="00C542D0">
      <w:pPr>
        <w:spacing w:after="0" w:line="240" w:lineRule="auto"/>
      </w:pPr>
      <w:r>
        <w:separator/>
      </w:r>
    </w:p>
  </w:endnote>
  <w:endnote w:type="continuationSeparator" w:id="0">
    <w:p w:rsidR="00503E90" w:rsidRDefault="00503E90" w:rsidP="00C5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E90" w:rsidRDefault="00503E90" w:rsidP="00C542D0">
      <w:pPr>
        <w:spacing w:after="0" w:line="240" w:lineRule="auto"/>
      </w:pPr>
      <w:r>
        <w:separator/>
      </w:r>
    </w:p>
  </w:footnote>
  <w:footnote w:type="continuationSeparator" w:id="0">
    <w:p w:rsidR="00503E90" w:rsidRDefault="00503E90" w:rsidP="00C54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25CBD"/>
    <w:multiLevelType w:val="multilevel"/>
    <w:tmpl w:val="F89C382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3F27056"/>
    <w:multiLevelType w:val="hybridMultilevel"/>
    <w:tmpl w:val="AFB43552"/>
    <w:lvl w:ilvl="0" w:tplc="0726A12C">
      <w:start w:val="1"/>
      <w:numFmt w:val="bullet"/>
      <w:lvlText w:val="-"/>
      <w:lvlJc w:val="left"/>
      <w:pPr>
        <w:ind w:left="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9CE53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13A0D6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23A04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3DC6E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24833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D610E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99402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D8E98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CCE3F4D"/>
    <w:multiLevelType w:val="multilevel"/>
    <w:tmpl w:val="63AE7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17D7346"/>
    <w:multiLevelType w:val="multilevel"/>
    <w:tmpl w:val="63AE7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CA319B6"/>
    <w:multiLevelType w:val="multilevel"/>
    <w:tmpl w:val="98F8E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F4217C3"/>
    <w:multiLevelType w:val="hybridMultilevel"/>
    <w:tmpl w:val="A1DE5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C62C6"/>
    <w:multiLevelType w:val="multilevel"/>
    <w:tmpl w:val="63AE7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96F4849"/>
    <w:multiLevelType w:val="multilevel"/>
    <w:tmpl w:val="63AE7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FBB6289"/>
    <w:multiLevelType w:val="multilevel"/>
    <w:tmpl w:val="BE6CDAC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77A665CB"/>
    <w:multiLevelType w:val="hybridMultilevel"/>
    <w:tmpl w:val="D37E4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07"/>
    <w:rsid w:val="000305CD"/>
    <w:rsid w:val="00031287"/>
    <w:rsid w:val="000315B4"/>
    <w:rsid w:val="00032B43"/>
    <w:rsid w:val="00032E64"/>
    <w:rsid w:val="000357C6"/>
    <w:rsid w:val="00036FF0"/>
    <w:rsid w:val="00042B3C"/>
    <w:rsid w:val="000741F7"/>
    <w:rsid w:val="00075F29"/>
    <w:rsid w:val="00081ADD"/>
    <w:rsid w:val="00086516"/>
    <w:rsid w:val="000C6BD4"/>
    <w:rsid w:val="000D06F3"/>
    <w:rsid w:val="001148AC"/>
    <w:rsid w:val="00126EA0"/>
    <w:rsid w:val="00127847"/>
    <w:rsid w:val="0013462A"/>
    <w:rsid w:val="00180C22"/>
    <w:rsid w:val="001A3B39"/>
    <w:rsid w:val="001B2CC9"/>
    <w:rsid w:val="001E48BA"/>
    <w:rsid w:val="001F01CF"/>
    <w:rsid w:val="0022162B"/>
    <w:rsid w:val="0022606C"/>
    <w:rsid w:val="00237385"/>
    <w:rsid w:val="0024462D"/>
    <w:rsid w:val="00246670"/>
    <w:rsid w:val="00246C1C"/>
    <w:rsid w:val="002748FF"/>
    <w:rsid w:val="00280AED"/>
    <w:rsid w:val="002A2973"/>
    <w:rsid w:val="002C01B5"/>
    <w:rsid w:val="002C2BA0"/>
    <w:rsid w:val="002E6112"/>
    <w:rsid w:val="0031473D"/>
    <w:rsid w:val="00323928"/>
    <w:rsid w:val="00336FC0"/>
    <w:rsid w:val="003766A6"/>
    <w:rsid w:val="003857B1"/>
    <w:rsid w:val="003A2573"/>
    <w:rsid w:val="003A44B2"/>
    <w:rsid w:val="003B17D2"/>
    <w:rsid w:val="003C369F"/>
    <w:rsid w:val="003D275C"/>
    <w:rsid w:val="00414EC7"/>
    <w:rsid w:val="004250BA"/>
    <w:rsid w:val="0047172F"/>
    <w:rsid w:val="00474C7B"/>
    <w:rsid w:val="004B1CFF"/>
    <w:rsid w:val="004B574E"/>
    <w:rsid w:val="004E20BF"/>
    <w:rsid w:val="00503E90"/>
    <w:rsid w:val="00522029"/>
    <w:rsid w:val="00523125"/>
    <w:rsid w:val="00525FA0"/>
    <w:rsid w:val="0056402F"/>
    <w:rsid w:val="005730D5"/>
    <w:rsid w:val="005C0CB4"/>
    <w:rsid w:val="005E526B"/>
    <w:rsid w:val="005F6975"/>
    <w:rsid w:val="00601299"/>
    <w:rsid w:val="00622554"/>
    <w:rsid w:val="00635C56"/>
    <w:rsid w:val="0063684D"/>
    <w:rsid w:val="00637CFC"/>
    <w:rsid w:val="006405C9"/>
    <w:rsid w:val="00650020"/>
    <w:rsid w:val="00666590"/>
    <w:rsid w:val="00683E97"/>
    <w:rsid w:val="006C0F1F"/>
    <w:rsid w:val="006C3F74"/>
    <w:rsid w:val="006C5C83"/>
    <w:rsid w:val="006C6947"/>
    <w:rsid w:val="006D56E6"/>
    <w:rsid w:val="006F2315"/>
    <w:rsid w:val="007313A9"/>
    <w:rsid w:val="00731F6C"/>
    <w:rsid w:val="00744C5E"/>
    <w:rsid w:val="0075434C"/>
    <w:rsid w:val="00766407"/>
    <w:rsid w:val="00772BEC"/>
    <w:rsid w:val="007B0147"/>
    <w:rsid w:val="007B15DF"/>
    <w:rsid w:val="007E42EB"/>
    <w:rsid w:val="007F0EAB"/>
    <w:rsid w:val="008148A2"/>
    <w:rsid w:val="008201A8"/>
    <w:rsid w:val="00870D21"/>
    <w:rsid w:val="00876549"/>
    <w:rsid w:val="00893377"/>
    <w:rsid w:val="008B28C9"/>
    <w:rsid w:val="008E1913"/>
    <w:rsid w:val="00902EA3"/>
    <w:rsid w:val="00910371"/>
    <w:rsid w:val="0092001C"/>
    <w:rsid w:val="0092366C"/>
    <w:rsid w:val="00932A96"/>
    <w:rsid w:val="009330D1"/>
    <w:rsid w:val="00935E7B"/>
    <w:rsid w:val="0093611C"/>
    <w:rsid w:val="00942389"/>
    <w:rsid w:val="009529F6"/>
    <w:rsid w:val="00960909"/>
    <w:rsid w:val="009D5D68"/>
    <w:rsid w:val="009F2E67"/>
    <w:rsid w:val="00A14466"/>
    <w:rsid w:val="00A5284C"/>
    <w:rsid w:val="00A9021A"/>
    <w:rsid w:val="00A94B22"/>
    <w:rsid w:val="00AA0C14"/>
    <w:rsid w:val="00AC7F3B"/>
    <w:rsid w:val="00AD0C9D"/>
    <w:rsid w:val="00AD2B1F"/>
    <w:rsid w:val="00AD39C2"/>
    <w:rsid w:val="00B167F2"/>
    <w:rsid w:val="00B21F2E"/>
    <w:rsid w:val="00B3090D"/>
    <w:rsid w:val="00BA0826"/>
    <w:rsid w:val="00BB0756"/>
    <w:rsid w:val="00BB421F"/>
    <w:rsid w:val="00BD5E75"/>
    <w:rsid w:val="00C05A62"/>
    <w:rsid w:val="00C411EF"/>
    <w:rsid w:val="00C542D0"/>
    <w:rsid w:val="00C56FAA"/>
    <w:rsid w:val="00C77303"/>
    <w:rsid w:val="00C82E24"/>
    <w:rsid w:val="00CA3ADF"/>
    <w:rsid w:val="00CB6E07"/>
    <w:rsid w:val="00CD5E6A"/>
    <w:rsid w:val="00CF5AC1"/>
    <w:rsid w:val="00D00C80"/>
    <w:rsid w:val="00D04BE5"/>
    <w:rsid w:val="00D30F35"/>
    <w:rsid w:val="00D4794E"/>
    <w:rsid w:val="00D614AC"/>
    <w:rsid w:val="00D64C33"/>
    <w:rsid w:val="00D6504C"/>
    <w:rsid w:val="00D67AF9"/>
    <w:rsid w:val="00D81E6B"/>
    <w:rsid w:val="00D85362"/>
    <w:rsid w:val="00D85C6A"/>
    <w:rsid w:val="00DD42BD"/>
    <w:rsid w:val="00DD7590"/>
    <w:rsid w:val="00DF2430"/>
    <w:rsid w:val="00E2195A"/>
    <w:rsid w:val="00EA1DC5"/>
    <w:rsid w:val="00EC3865"/>
    <w:rsid w:val="00ED051A"/>
    <w:rsid w:val="00F1120D"/>
    <w:rsid w:val="00F13648"/>
    <w:rsid w:val="00F14DCA"/>
    <w:rsid w:val="00F26B4E"/>
    <w:rsid w:val="00F2767A"/>
    <w:rsid w:val="00F311DF"/>
    <w:rsid w:val="00F4075D"/>
    <w:rsid w:val="00F418E4"/>
    <w:rsid w:val="00F506D1"/>
    <w:rsid w:val="00F9065A"/>
    <w:rsid w:val="00FB7A66"/>
    <w:rsid w:val="00FD50F2"/>
    <w:rsid w:val="00FD557E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651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F2430"/>
    <w:pPr>
      <w:ind w:left="720"/>
      <w:contextualSpacing/>
    </w:pPr>
  </w:style>
  <w:style w:type="table" w:styleId="a5">
    <w:name w:val="Table Grid"/>
    <w:basedOn w:val="a1"/>
    <w:uiPriority w:val="39"/>
    <w:rsid w:val="00081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D2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275C"/>
    <w:rPr>
      <w:rFonts w:ascii="Segoe UI" w:hAnsi="Segoe UI" w:cs="Segoe UI"/>
      <w:sz w:val="18"/>
      <w:szCs w:val="18"/>
    </w:rPr>
  </w:style>
  <w:style w:type="character" w:customStyle="1" w:styleId="footnotedescriptionChar">
    <w:name w:val="footnote description Char"/>
    <w:link w:val="footnotedescription"/>
    <w:locked/>
    <w:rsid w:val="00C542D0"/>
    <w:rPr>
      <w:rFonts w:ascii="Times New Roman" w:eastAsia="Times New Roman" w:hAnsi="Times New Roman" w:cs="Times New Roman"/>
      <w:color w:val="000000"/>
      <w:sz w:val="18"/>
    </w:rPr>
  </w:style>
  <w:style w:type="paragraph" w:customStyle="1" w:styleId="footnotedescription">
    <w:name w:val="footnote description"/>
    <w:next w:val="a"/>
    <w:link w:val="footnotedescriptionChar"/>
    <w:rsid w:val="00C542D0"/>
    <w:pPr>
      <w:spacing w:after="13" w:line="240" w:lineRule="auto"/>
      <w:ind w:right="444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rsid w:val="00C542D0"/>
    <w:rPr>
      <w:rFonts w:ascii="Times New Roman" w:eastAsia="Times New Roman" w:hAnsi="Times New Roman" w:cs="Times New Roman" w:hint="default"/>
      <w:color w:val="000000"/>
      <w:sz w:val="18"/>
      <w:vertAlign w:val="superscript"/>
    </w:rPr>
  </w:style>
  <w:style w:type="table" w:customStyle="1" w:styleId="1">
    <w:name w:val="Сетка таблицы1"/>
    <w:basedOn w:val="a1"/>
    <w:next w:val="a5"/>
    <w:uiPriority w:val="59"/>
    <w:rsid w:val="003857B1"/>
    <w:pPr>
      <w:spacing w:after="0" w:line="240" w:lineRule="auto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4B1CFF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4B1C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651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F2430"/>
    <w:pPr>
      <w:ind w:left="720"/>
      <w:contextualSpacing/>
    </w:pPr>
  </w:style>
  <w:style w:type="table" w:styleId="a5">
    <w:name w:val="Table Grid"/>
    <w:basedOn w:val="a1"/>
    <w:uiPriority w:val="39"/>
    <w:rsid w:val="00081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D2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275C"/>
    <w:rPr>
      <w:rFonts w:ascii="Segoe UI" w:hAnsi="Segoe UI" w:cs="Segoe UI"/>
      <w:sz w:val="18"/>
      <w:szCs w:val="18"/>
    </w:rPr>
  </w:style>
  <w:style w:type="character" w:customStyle="1" w:styleId="footnotedescriptionChar">
    <w:name w:val="footnote description Char"/>
    <w:link w:val="footnotedescription"/>
    <w:locked/>
    <w:rsid w:val="00C542D0"/>
    <w:rPr>
      <w:rFonts w:ascii="Times New Roman" w:eastAsia="Times New Roman" w:hAnsi="Times New Roman" w:cs="Times New Roman"/>
      <w:color w:val="000000"/>
      <w:sz w:val="18"/>
    </w:rPr>
  </w:style>
  <w:style w:type="paragraph" w:customStyle="1" w:styleId="footnotedescription">
    <w:name w:val="footnote description"/>
    <w:next w:val="a"/>
    <w:link w:val="footnotedescriptionChar"/>
    <w:rsid w:val="00C542D0"/>
    <w:pPr>
      <w:spacing w:after="13" w:line="240" w:lineRule="auto"/>
      <w:ind w:right="444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rsid w:val="00C542D0"/>
    <w:rPr>
      <w:rFonts w:ascii="Times New Roman" w:eastAsia="Times New Roman" w:hAnsi="Times New Roman" w:cs="Times New Roman" w:hint="default"/>
      <w:color w:val="000000"/>
      <w:sz w:val="18"/>
      <w:vertAlign w:val="superscript"/>
    </w:rPr>
  </w:style>
  <w:style w:type="table" w:customStyle="1" w:styleId="1">
    <w:name w:val="Сетка таблицы1"/>
    <w:basedOn w:val="a1"/>
    <w:next w:val="a5"/>
    <w:uiPriority w:val="59"/>
    <w:rsid w:val="003857B1"/>
    <w:pPr>
      <w:spacing w:after="0" w:line="240" w:lineRule="auto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4B1CFF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4B1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arnicina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4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Варницина О И</cp:lastModifiedBy>
  <cp:revision>130</cp:revision>
  <cp:lastPrinted>2026-04-17T06:04:00Z</cp:lastPrinted>
  <dcterms:created xsi:type="dcterms:W3CDTF">2020-10-20T13:32:00Z</dcterms:created>
  <dcterms:modified xsi:type="dcterms:W3CDTF">2026-04-29T07:41:00Z</dcterms:modified>
</cp:coreProperties>
</file>