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2C2" w:rsidRPr="00D162C2" w:rsidRDefault="00D162C2" w:rsidP="00D162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162C2">
        <w:rPr>
          <w:rFonts w:ascii="Times New Roman" w:hAnsi="Times New Roman"/>
          <w:sz w:val="28"/>
          <w:szCs w:val="28"/>
        </w:rPr>
        <w:t>Утверждено</w:t>
      </w:r>
    </w:p>
    <w:p w:rsidR="00D162C2" w:rsidRDefault="00D162C2" w:rsidP="00D162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162C2">
        <w:rPr>
          <w:rFonts w:ascii="Times New Roman" w:hAnsi="Times New Roman"/>
          <w:sz w:val="28"/>
          <w:szCs w:val="28"/>
        </w:rPr>
        <w:t>Приказом по ГБУ НАО</w:t>
      </w:r>
      <w:r>
        <w:rPr>
          <w:rFonts w:ascii="Times New Roman" w:hAnsi="Times New Roman"/>
          <w:sz w:val="28"/>
          <w:szCs w:val="28"/>
        </w:rPr>
        <w:t xml:space="preserve"> «НРЦРО»</w:t>
      </w:r>
    </w:p>
    <w:p w:rsidR="00D162C2" w:rsidRPr="00D162C2" w:rsidRDefault="00D162C2" w:rsidP="00D162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8E794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от «  </w:t>
      </w:r>
      <w:r w:rsidR="008E794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»  января 2018</w:t>
      </w:r>
      <w:r w:rsidRPr="00D162C2">
        <w:rPr>
          <w:rFonts w:ascii="Times New Roman" w:hAnsi="Times New Roman"/>
          <w:sz w:val="28"/>
          <w:szCs w:val="28"/>
        </w:rPr>
        <w:t xml:space="preserve"> </w:t>
      </w:r>
    </w:p>
    <w:p w:rsidR="00D162C2" w:rsidRDefault="00D162C2" w:rsidP="00D162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4CD4" w:rsidRDefault="00E64CD4" w:rsidP="00E64C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E64CD4" w:rsidRDefault="00E64CD4" w:rsidP="00E64CD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162C2">
        <w:rPr>
          <w:rFonts w:ascii="Times New Roman" w:hAnsi="Times New Roman"/>
          <w:sz w:val="28"/>
          <w:szCs w:val="28"/>
        </w:rPr>
        <w:t>об организации и проведении  регионального   конкурса художественного творчества «Родина</w:t>
      </w:r>
      <w:r w:rsidR="00245676">
        <w:rPr>
          <w:rFonts w:ascii="Times New Roman" w:hAnsi="Times New Roman"/>
          <w:sz w:val="28"/>
          <w:szCs w:val="28"/>
        </w:rPr>
        <w:t xml:space="preserve">… </w:t>
      </w:r>
      <w:proofErr w:type="gramStart"/>
      <w:r w:rsidR="00245676">
        <w:rPr>
          <w:rFonts w:ascii="Times New Roman" w:hAnsi="Times New Roman"/>
          <w:sz w:val="28"/>
          <w:szCs w:val="28"/>
        </w:rPr>
        <w:t>Р</w:t>
      </w:r>
      <w:r w:rsidRPr="00D162C2">
        <w:rPr>
          <w:rFonts w:ascii="Times New Roman" w:hAnsi="Times New Roman"/>
          <w:sz w:val="28"/>
          <w:szCs w:val="28"/>
        </w:rPr>
        <w:t>одина</w:t>
      </w:r>
      <w:proofErr w:type="gramEnd"/>
      <w:r w:rsidR="00245676">
        <w:rPr>
          <w:rFonts w:ascii="Times New Roman" w:hAnsi="Times New Roman"/>
          <w:sz w:val="28"/>
          <w:szCs w:val="28"/>
        </w:rPr>
        <w:t>…</w:t>
      </w:r>
      <w:r w:rsidRPr="00D162C2">
        <w:rPr>
          <w:rFonts w:ascii="Times New Roman" w:hAnsi="Times New Roman"/>
          <w:sz w:val="28"/>
          <w:szCs w:val="28"/>
        </w:rPr>
        <w:t xml:space="preserve"> </w:t>
      </w:r>
      <w:r w:rsidR="00245676">
        <w:rPr>
          <w:rFonts w:ascii="Times New Roman" w:hAnsi="Times New Roman"/>
          <w:sz w:val="28"/>
          <w:szCs w:val="28"/>
        </w:rPr>
        <w:t>Т</w:t>
      </w:r>
      <w:r w:rsidRPr="00D162C2">
        <w:rPr>
          <w:rFonts w:ascii="Times New Roman" w:hAnsi="Times New Roman"/>
          <w:sz w:val="28"/>
          <w:szCs w:val="28"/>
        </w:rPr>
        <w:t>ропы оленьи</w:t>
      </w:r>
      <w:r w:rsidR="00245676">
        <w:rPr>
          <w:rFonts w:ascii="Times New Roman" w:hAnsi="Times New Roman"/>
          <w:sz w:val="28"/>
          <w:szCs w:val="28"/>
        </w:rPr>
        <w:t>»</w:t>
      </w:r>
    </w:p>
    <w:p w:rsidR="00E64CD4" w:rsidRDefault="00E64CD4" w:rsidP="00E64CD4">
      <w:pPr>
        <w:pStyle w:val="a3"/>
        <w:numPr>
          <w:ilvl w:val="0"/>
          <w:numId w:val="1"/>
        </w:numPr>
        <w:suppressAutoHyphens/>
        <w:spacing w:after="0" w:line="240" w:lineRule="auto"/>
        <w:ind w:left="284" w:firstLine="7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64CD4" w:rsidRDefault="00E64CD4" w:rsidP="00E64CD4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Настоящее положение определяет цели, задачи и порядок проведения в 2018 году регионального конкурса художественного творчества «Родина</w:t>
      </w:r>
      <w:r w:rsidR="00245676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4567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одина</w:t>
      </w:r>
      <w:proofErr w:type="gramEnd"/>
      <w:r w:rsidR="00245676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</w:t>
      </w:r>
      <w:r w:rsidR="0024567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ропы оленьи</w:t>
      </w:r>
      <w:r w:rsidR="00245676">
        <w:rPr>
          <w:rFonts w:ascii="Times New Roman" w:hAnsi="Times New Roman"/>
          <w:sz w:val="28"/>
          <w:szCs w:val="28"/>
        </w:rPr>
        <w:t>»</w:t>
      </w:r>
      <w:r w:rsidR="00D162C2">
        <w:rPr>
          <w:rFonts w:ascii="Times New Roman" w:hAnsi="Times New Roman"/>
          <w:sz w:val="28"/>
          <w:szCs w:val="28"/>
        </w:rPr>
        <w:t xml:space="preserve"> (Далее - Конкурс)</w:t>
      </w:r>
      <w:r>
        <w:rPr>
          <w:rFonts w:ascii="Times New Roman" w:hAnsi="Times New Roman"/>
          <w:sz w:val="28"/>
          <w:szCs w:val="28"/>
        </w:rPr>
        <w:t>, проводимого в рамках Года оленеводства в Ненецком автономном округе.</w:t>
      </w:r>
    </w:p>
    <w:p w:rsidR="00E64CD4" w:rsidRDefault="00E64CD4" w:rsidP="00E64CD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Данный конкурс проводится ГБУ НАО «Ненецкий региональный центр развития образования».</w:t>
      </w:r>
    </w:p>
    <w:p w:rsidR="00E64CD4" w:rsidRDefault="00E64CD4" w:rsidP="00E64CD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Цель конкурса: </w:t>
      </w:r>
    </w:p>
    <w:p w:rsidR="00E64CD4" w:rsidRDefault="00E64CD4" w:rsidP="00E64CD4">
      <w:pPr>
        <w:tabs>
          <w:tab w:val="left" w:pos="0"/>
        </w:tabs>
        <w:suppressAutoHyphens/>
        <w:spacing w:after="0" w:line="240" w:lineRule="auto"/>
        <w:ind w:firstLine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художественно-эстетическое воспитание подрастающего поколения, создание условий для реализации их творческого потенциала.</w:t>
      </w:r>
    </w:p>
    <w:p w:rsidR="00E64CD4" w:rsidRDefault="00E64CD4" w:rsidP="00E64CD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Задачи конкурса:</w:t>
      </w:r>
    </w:p>
    <w:p w:rsidR="00E64CD4" w:rsidRDefault="00E64CD4" w:rsidP="00E64CD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повышение уровня значимости изобразительного искусства в воспитании и в общем образовании;</w:t>
      </w:r>
    </w:p>
    <w:p w:rsidR="00E64CD4" w:rsidRDefault="00E64CD4" w:rsidP="00E64CD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развитие</w:t>
      </w:r>
      <w:r w:rsidR="00D162C2">
        <w:rPr>
          <w:rFonts w:ascii="Times New Roman" w:hAnsi="Times New Roman"/>
          <w:sz w:val="28"/>
          <w:szCs w:val="28"/>
        </w:rPr>
        <w:t xml:space="preserve"> творческих способностей обучающихся, формирование эстетического вкуса</w:t>
      </w:r>
      <w:r>
        <w:rPr>
          <w:rFonts w:ascii="Times New Roman" w:hAnsi="Times New Roman"/>
          <w:sz w:val="28"/>
          <w:szCs w:val="28"/>
        </w:rPr>
        <w:t>;</w:t>
      </w:r>
    </w:p>
    <w:p w:rsidR="00E64CD4" w:rsidRDefault="00E64CD4" w:rsidP="00E64CD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воспитание патриотизма, любви к своей малой Родины.</w:t>
      </w:r>
    </w:p>
    <w:p w:rsidR="00D162C2" w:rsidRDefault="00D162C2" w:rsidP="00E64CD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Конкурс проводится с апреля по май 2018 года в ГБУ НАО «НРЦРО».</w:t>
      </w:r>
    </w:p>
    <w:p w:rsidR="00E64CD4" w:rsidRDefault="00E64CD4" w:rsidP="00E64CD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162C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Участники    Конкурса: обучающиеся общеобразовательных организаций и учащихся организаций дополнительного образования детей</w:t>
      </w:r>
      <w:r w:rsidR="00D162C2">
        <w:rPr>
          <w:rFonts w:ascii="Times New Roman" w:hAnsi="Times New Roman"/>
          <w:sz w:val="28"/>
          <w:szCs w:val="28"/>
        </w:rPr>
        <w:t xml:space="preserve"> Ненецкого автономного округа</w:t>
      </w:r>
      <w:r w:rsidR="001D3CC8">
        <w:rPr>
          <w:rFonts w:ascii="Times New Roman" w:hAnsi="Times New Roman"/>
          <w:sz w:val="28"/>
          <w:szCs w:val="28"/>
        </w:rPr>
        <w:t>, педагогические работники образовательных организаций Ненецкого автономного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E64CD4" w:rsidRDefault="00E64CD4" w:rsidP="00E64CD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4CD4" w:rsidRDefault="00E64CD4" w:rsidP="00E64CD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Номинации конкурса</w:t>
      </w:r>
    </w:p>
    <w:p w:rsidR="00E64CD4" w:rsidRDefault="00E64CD4" w:rsidP="00E64CD4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Конкурс проводится по </w:t>
      </w:r>
      <w:r w:rsidR="001D3CC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номинациям и возрастным категориям.</w:t>
      </w:r>
    </w:p>
    <w:p w:rsidR="00E64CD4" w:rsidRPr="004F00AD" w:rsidRDefault="00E64CD4" w:rsidP="00E64CD4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F00AD">
        <w:rPr>
          <w:rFonts w:ascii="Times New Roman" w:hAnsi="Times New Roman"/>
          <w:i/>
          <w:sz w:val="28"/>
          <w:szCs w:val="28"/>
        </w:rPr>
        <w:t xml:space="preserve">       Номинация:  «Северный олень». </w:t>
      </w:r>
    </w:p>
    <w:p w:rsidR="00E64CD4" w:rsidRDefault="00E64CD4" w:rsidP="00E64CD4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Принимаются работы обучающихся 1-4 классов. </w:t>
      </w:r>
      <w:r w:rsidR="004F00AD">
        <w:rPr>
          <w:rFonts w:ascii="Times New Roman" w:hAnsi="Times New Roman"/>
          <w:sz w:val="28"/>
          <w:szCs w:val="28"/>
        </w:rPr>
        <w:t>Изображается северный олень.</w:t>
      </w:r>
      <w:r>
        <w:rPr>
          <w:rFonts w:ascii="Times New Roman" w:hAnsi="Times New Roman"/>
          <w:sz w:val="28"/>
          <w:szCs w:val="28"/>
        </w:rPr>
        <w:t xml:space="preserve"> </w:t>
      </w:r>
      <w:r w:rsidR="004F00AD">
        <w:rPr>
          <w:rFonts w:ascii="Times New Roman" w:hAnsi="Times New Roman"/>
          <w:sz w:val="28"/>
          <w:szCs w:val="28"/>
        </w:rPr>
        <w:t>Работы рассматриваются по возрастным категориям</w:t>
      </w:r>
      <w:r>
        <w:rPr>
          <w:rFonts w:ascii="Times New Roman" w:hAnsi="Times New Roman"/>
          <w:sz w:val="28"/>
          <w:szCs w:val="28"/>
        </w:rPr>
        <w:t>: 1-2 классы, 3-4 классы</w:t>
      </w:r>
      <w:r w:rsidR="004F00AD">
        <w:rPr>
          <w:rFonts w:ascii="Times New Roman" w:hAnsi="Times New Roman"/>
          <w:sz w:val="28"/>
          <w:szCs w:val="28"/>
        </w:rPr>
        <w:t>. Работа выполняется на бумаге формата А3, в технике гуашь.</w:t>
      </w:r>
    </w:p>
    <w:p w:rsidR="004F00AD" w:rsidRPr="004F00AD" w:rsidRDefault="00E64CD4" w:rsidP="00E64CD4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F00AD">
        <w:rPr>
          <w:rFonts w:ascii="Times New Roman" w:hAnsi="Times New Roman"/>
          <w:sz w:val="28"/>
          <w:szCs w:val="28"/>
        </w:rPr>
        <w:t xml:space="preserve"> </w:t>
      </w:r>
      <w:r w:rsidR="004F00AD" w:rsidRPr="004F00AD">
        <w:rPr>
          <w:rFonts w:ascii="Times New Roman" w:hAnsi="Times New Roman"/>
          <w:i/>
          <w:sz w:val="28"/>
          <w:szCs w:val="28"/>
        </w:rPr>
        <w:t xml:space="preserve">Номинация </w:t>
      </w:r>
      <w:r w:rsidRPr="004F00AD">
        <w:rPr>
          <w:rFonts w:ascii="Times New Roman" w:hAnsi="Times New Roman"/>
          <w:i/>
          <w:sz w:val="28"/>
          <w:szCs w:val="28"/>
        </w:rPr>
        <w:t xml:space="preserve"> «Северный пейзаж»</w:t>
      </w:r>
      <w:r w:rsidR="004F00AD" w:rsidRPr="004F00AD">
        <w:rPr>
          <w:rFonts w:ascii="Times New Roman" w:hAnsi="Times New Roman"/>
          <w:i/>
          <w:sz w:val="28"/>
          <w:szCs w:val="28"/>
        </w:rPr>
        <w:t>.</w:t>
      </w:r>
    </w:p>
    <w:p w:rsidR="00E64CD4" w:rsidRDefault="00E64CD4" w:rsidP="00E64CD4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F00AD">
        <w:rPr>
          <w:rFonts w:ascii="Times New Roman" w:hAnsi="Times New Roman"/>
          <w:sz w:val="28"/>
          <w:szCs w:val="28"/>
        </w:rPr>
        <w:t xml:space="preserve">     Принимаются работы обучающихся 5-6 классов.  Изображается красота родного края. Работа выполняется на бумаге формата А3, в технике гуашь или акварель. </w:t>
      </w:r>
    </w:p>
    <w:p w:rsidR="00E64CD4" w:rsidRPr="004F00AD" w:rsidRDefault="00E64CD4" w:rsidP="00E64CD4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F00AD" w:rsidRPr="004F00AD">
        <w:rPr>
          <w:rFonts w:ascii="Times New Roman" w:hAnsi="Times New Roman"/>
          <w:i/>
          <w:sz w:val="28"/>
          <w:szCs w:val="28"/>
        </w:rPr>
        <w:t xml:space="preserve">Номинация </w:t>
      </w:r>
      <w:r w:rsidRPr="004F00AD">
        <w:rPr>
          <w:rFonts w:ascii="Times New Roman" w:hAnsi="Times New Roman"/>
          <w:i/>
          <w:sz w:val="28"/>
          <w:szCs w:val="28"/>
        </w:rPr>
        <w:t xml:space="preserve"> «Жизнь оленеводов</w:t>
      </w:r>
      <w:r w:rsidR="004F00AD" w:rsidRPr="004F00AD">
        <w:rPr>
          <w:rFonts w:ascii="Times New Roman" w:hAnsi="Times New Roman"/>
          <w:i/>
          <w:sz w:val="28"/>
          <w:szCs w:val="28"/>
        </w:rPr>
        <w:t>»</w:t>
      </w:r>
      <w:r w:rsidR="001D3CC8">
        <w:rPr>
          <w:rFonts w:ascii="Times New Roman" w:hAnsi="Times New Roman"/>
          <w:i/>
          <w:sz w:val="28"/>
          <w:szCs w:val="28"/>
        </w:rPr>
        <w:t>.</w:t>
      </w:r>
    </w:p>
    <w:p w:rsidR="004F00AD" w:rsidRDefault="004F00AD" w:rsidP="00E64CD4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Принимаются работы обучающихся 7-8 классов.  Изображается быт и трудовые будни оленеводов. Работа выполняется на бумаге формата А3, в технике гуашь или акварель.</w:t>
      </w:r>
    </w:p>
    <w:p w:rsidR="00FC3502" w:rsidRDefault="00FC3502" w:rsidP="00E64CD4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0AD" w:rsidRPr="004F00AD" w:rsidRDefault="004F00AD" w:rsidP="00E64CD4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4F00AD">
        <w:rPr>
          <w:rFonts w:ascii="Times New Roman" w:hAnsi="Times New Roman"/>
          <w:i/>
          <w:sz w:val="28"/>
          <w:szCs w:val="28"/>
        </w:rPr>
        <w:t>Номинация «Национальные виды спорта».</w:t>
      </w:r>
    </w:p>
    <w:p w:rsidR="004F00AD" w:rsidRDefault="004F00AD" w:rsidP="00E64CD4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Принимаются работы обучающихся 9-11 классов.  Изображаются национальные виды спорта нашего края. Работа выполняется на бумаге формата А3, в технике гуашь или акварель.</w:t>
      </w:r>
    </w:p>
    <w:p w:rsidR="001D3CC8" w:rsidRDefault="001D3CC8" w:rsidP="00E64CD4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i/>
          <w:sz w:val="28"/>
          <w:szCs w:val="28"/>
        </w:rPr>
        <w:t>Номинация «Здесь живут оленеводы».</w:t>
      </w:r>
    </w:p>
    <w:p w:rsidR="001D3CC8" w:rsidRDefault="001D3CC8" w:rsidP="001D3CC8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Принимаются работы </w:t>
      </w:r>
      <w:r>
        <w:rPr>
          <w:rFonts w:ascii="Times New Roman" w:hAnsi="Times New Roman"/>
          <w:sz w:val="28"/>
          <w:szCs w:val="28"/>
        </w:rPr>
        <w:tab/>
        <w:t xml:space="preserve"> педагогических работников.  Изображается трудовые будни, жизнь и быт оленеводов нашего края. Работа выполняется  на бумаге формата А3, в любой живописной  технике.</w:t>
      </w:r>
    </w:p>
    <w:p w:rsidR="001D3CC8" w:rsidRDefault="001D3CC8" w:rsidP="00E64CD4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4CD4" w:rsidRDefault="00E64CD4" w:rsidP="00E64CD4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Все участники конкурса делятся на </w:t>
      </w:r>
      <w:r w:rsidR="004F00AD">
        <w:rPr>
          <w:rFonts w:ascii="Times New Roman" w:hAnsi="Times New Roman"/>
          <w:sz w:val="28"/>
          <w:szCs w:val="28"/>
        </w:rPr>
        <w:t>две</w:t>
      </w:r>
      <w:r>
        <w:rPr>
          <w:rFonts w:ascii="Times New Roman" w:hAnsi="Times New Roman"/>
          <w:sz w:val="28"/>
          <w:szCs w:val="28"/>
        </w:rPr>
        <w:t xml:space="preserve"> </w:t>
      </w:r>
      <w:r w:rsidR="004F00AD">
        <w:rPr>
          <w:rFonts w:ascii="Times New Roman" w:hAnsi="Times New Roman"/>
          <w:sz w:val="28"/>
          <w:szCs w:val="28"/>
        </w:rPr>
        <w:t>категории</w:t>
      </w:r>
      <w:r>
        <w:rPr>
          <w:rFonts w:ascii="Times New Roman" w:hAnsi="Times New Roman"/>
          <w:sz w:val="28"/>
          <w:szCs w:val="28"/>
        </w:rPr>
        <w:t>:</w:t>
      </w:r>
    </w:p>
    <w:p w:rsidR="00E64CD4" w:rsidRDefault="00E64CD4" w:rsidP="00E64CD4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 </w:t>
      </w:r>
      <w:r w:rsidR="004F00AD">
        <w:rPr>
          <w:rFonts w:ascii="Times New Roman" w:hAnsi="Times New Roman"/>
          <w:sz w:val="28"/>
          <w:szCs w:val="28"/>
        </w:rPr>
        <w:t>категория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4F00AD">
        <w:rPr>
          <w:rFonts w:ascii="Times New Roman" w:hAnsi="Times New Roman"/>
          <w:sz w:val="28"/>
          <w:szCs w:val="28"/>
        </w:rPr>
        <w:t>образовательных организаций</w:t>
      </w:r>
      <w:r>
        <w:rPr>
          <w:rFonts w:ascii="Times New Roman" w:hAnsi="Times New Roman"/>
          <w:sz w:val="28"/>
          <w:szCs w:val="28"/>
        </w:rPr>
        <w:t>;</w:t>
      </w:r>
    </w:p>
    <w:p w:rsidR="00E64CD4" w:rsidRDefault="00E64CD4" w:rsidP="00E64CD4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 </w:t>
      </w:r>
      <w:r w:rsidR="004F00AD">
        <w:rPr>
          <w:rFonts w:ascii="Times New Roman" w:hAnsi="Times New Roman"/>
          <w:sz w:val="28"/>
          <w:szCs w:val="28"/>
        </w:rPr>
        <w:t>категория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4F00AD">
        <w:rPr>
          <w:rFonts w:ascii="Times New Roman" w:hAnsi="Times New Roman"/>
          <w:sz w:val="28"/>
          <w:szCs w:val="28"/>
        </w:rPr>
        <w:t>учащиеся организаций дополнительного образования детей.</w:t>
      </w:r>
    </w:p>
    <w:p w:rsidR="00E64CD4" w:rsidRDefault="00E64CD4" w:rsidP="00E64CD4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E64CD4" w:rsidRDefault="00E64CD4" w:rsidP="00E64C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4CD4" w:rsidRDefault="00E64CD4" w:rsidP="00E64C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. Порядок проведения  </w:t>
      </w:r>
    </w:p>
    <w:p w:rsidR="00E64CD4" w:rsidRDefault="00E64CD4" w:rsidP="004F00A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 Конкурс проводится в </w:t>
      </w:r>
      <w:r w:rsidR="004F00AD">
        <w:rPr>
          <w:rFonts w:ascii="Times New Roman" w:hAnsi="Times New Roman"/>
          <w:sz w:val="28"/>
          <w:szCs w:val="28"/>
        </w:rPr>
        <w:t>два этапа:</w:t>
      </w:r>
    </w:p>
    <w:p w:rsidR="004F00AD" w:rsidRDefault="004F00AD" w:rsidP="004F00A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="00D162C2">
        <w:rPr>
          <w:rFonts w:ascii="Times New Roman" w:hAnsi="Times New Roman"/>
          <w:sz w:val="28"/>
          <w:szCs w:val="28"/>
        </w:rPr>
        <w:t>школьный этап (на уровне образовательных организаций)</w:t>
      </w:r>
      <w:r>
        <w:rPr>
          <w:rFonts w:ascii="Times New Roman" w:hAnsi="Times New Roman"/>
          <w:sz w:val="28"/>
          <w:szCs w:val="28"/>
        </w:rPr>
        <w:t>;</w:t>
      </w:r>
    </w:p>
    <w:p w:rsidR="004F00AD" w:rsidRDefault="004F00AD" w:rsidP="004F00A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региональный этап</w:t>
      </w:r>
      <w:r w:rsidR="00D162C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</w:t>
      </w:r>
    </w:p>
    <w:p w:rsidR="00E64CD4" w:rsidRDefault="00E64CD4" w:rsidP="00E64CD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К    участию  в     региональном    конкурсе     допускаются  </w:t>
      </w:r>
      <w:r w:rsidR="00F42202">
        <w:rPr>
          <w:rFonts w:ascii="Times New Roman" w:hAnsi="Times New Roman"/>
          <w:sz w:val="28"/>
          <w:szCs w:val="28"/>
        </w:rPr>
        <w:t xml:space="preserve">победители и призеры школьного этапа </w:t>
      </w:r>
      <w:r>
        <w:rPr>
          <w:rFonts w:ascii="Times New Roman" w:hAnsi="Times New Roman"/>
          <w:sz w:val="28"/>
          <w:szCs w:val="28"/>
        </w:rPr>
        <w:t xml:space="preserve">  общеобразовательных организаций </w:t>
      </w:r>
      <w:r w:rsidR="004F00AD">
        <w:rPr>
          <w:rFonts w:ascii="Times New Roman" w:hAnsi="Times New Roman"/>
          <w:sz w:val="28"/>
          <w:szCs w:val="28"/>
        </w:rPr>
        <w:t xml:space="preserve">и организаций дополнительного образования детей </w:t>
      </w:r>
      <w:r>
        <w:rPr>
          <w:rFonts w:ascii="Times New Roman" w:hAnsi="Times New Roman"/>
          <w:sz w:val="28"/>
          <w:szCs w:val="28"/>
        </w:rPr>
        <w:t>Ненецкого автономного округа.</w:t>
      </w:r>
    </w:p>
    <w:p w:rsidR="00E64CD4" w:rsidRDefault="00E64CD4" w:rsidP="00E64CD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4CD4" w:rsidRDefault="00E64CD4" w:rsidP="00E64CD4">
      <w:p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Условия конкурса</w:t>
      </w:r>
    </w:p>
    <w:p w:rsidR="00E64CD4" w:rsidRDefault="00E64CD4" w:rsidP="00E64CD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 Требования к выполнению работ:</w:t>
      </w:r>
    </w:p>
    <w:p w:rsidR="00F42202" w:rsidRDefault="00F42202" w:rsidP="00E64CD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 конкурсная работа должна быть авторской;</w:t>
      </w:r>
    </w:p>
    <w:p w:rsidR="00E64CD4" w:rsidRDefault="00E64CD4" w:rsidP="00E64CD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конкурсные работы выполняются на  листах формата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3</w:t>
      </w:r>
      <w:r w:rsidR="00F42202">
        <w:rPr>
          <w:rFonts w:ascii="Times New Roman" w:hAnsi="Times New Roman"/>
          <w:sz w:val="28"/>
          <w:szCs w:val="28"/>
        </w:rPr>
        <w:t xml:space="preserve"> (420х580 мм.)</w:t>
      </w:r>
      <w:r>
        <w:rPr>
          <w:rFonts w:ascii="Times New Roman" w:hAnsi="Times New Roman"/>
          <w:sz w:val="28"/>
          <w:szCs w:val="28"/>
        </w:rPr>
        <w:t>.</w:t>
      </w:r>
    </w:p>
    <w:p w:rsidR="00E64CD4" w:rsidRDefault="00E64CD4" w:rsidP="00F4220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F42202">
        <w:rPr>
          <w:rFonts w:ascii="Times New Roman" w:hAnsi="Times New Roman"/>
          <w:sz w:val="28"/>
          <w:szCs w:val="28"/>
        </w:rPr>
        <w:t>В каждой номинации может участвовать не более одной работы одного автора.</w:t>
      </w:r>
    </w:p>
    <w:p w:rsidR="00F42202" w:rsidRDefault="00F42202" w:rsidP="00F4220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Работы оформляются в паспарту 30х30х30х50. К работам прикладывается этикетка, набранная на компьютере размером 50х100 мм</w:t>
      </w:r>
      <w:proofErr w:type="gramStart"/>
      <w:r>
        <w:rPr>
          <w:rFonts w:ascii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</w:rPr>
        <w:t>содержащая следующую информацию:</w:t>
      </w:r>
    </w:p>
    <w:p w:rsidR="00F42202" w:rsidRDefault="00F42202" w:rsidP="00F4220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название работы;</w:t>
      </w:r>
    </w:p>
    <w:p w:rsidR="00F42202" w:rsidRDefault="00F42202" w:rsidP="00F4220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Ф.И. автора, класс/возраст;</w:t>
      </w:r>
    </w:p>
    <w:p w:rsidR="00F42202" w:rsidRDefault="00F42202" w:rsidP="00F4220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название образовательной организации;</w:t>
      </w:r>
    </w:p>
    <w:p w:rsidR="00F42202" w:rsidRDefault="00F42202" w:rsidP="00F4220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Ф.И.О. руководителя.</w:t>
      </w:r>
    </w:p>
    <w:p w:rsidR="001D3CC8" w:rsidRDefault="001D3CC8" w:rsidP="00F4220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педагогических работников этикетка содержит следующую информацию:</w:t>
      </w:r>
    </w:p>
    <w:p w:rsidR="001D3CC8" w:rsidRDefault="001D3CC8" w:rsidP="001D3CC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название работы;</w:t>
      </w:r>
    </w:p>
    <w:p w:rsidR="001D3CC8" w:rsidRDefault="001D3CC8" w:rsidP="001D3CC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Ф.И.О. автора;</w:t>
      </w:r>
    </w:p>
    <w:p w:rsidR="001D3CC8" w:rsidRDefault="001D3CC8" w:rsidP="001D3CC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название образовательной организации.</w:t>
      </w:r>
    </w:p>
    <w:p w:rsidR="00F42202" w:rsidRDefault="00F42202" w:rsidP="00F4220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Все конкурсные работы предоставляются в оригинале в ГБУ НАО «Ненецкий региональный центр развития образования».</w:t>
      </w:r>
    </w:p>
    <w:p w:rsidR="00E64CD4" w:rsidRDefault="00E64CD4" w:rsidP="00E64CD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Критерии оценки:</w:t>
      </w:r>
    </w:p>
    <w:p w:rsidR="00E64CD4" w:rsidRDefault="00E64CD4" w:rsidP="00E64CD4">
      <w:pPr>
        <w:suppressAutoHyphens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42202">
        <w:rPr>
          <w:rFonts w:ascii="Times New Roman" w:hAnsi="Times New Roman"/>
          <w:sz w:val="28"/>
          <w:szCs w:val="28"/>
        </w:rPr>
        <w:t>- соблюдение условий конкурса;</w:t>
      </w:r>
    </w:p>
    <w:p w:rsidR="00F42202" w:rsidRDefault="00F42202" w:rsidP="00E64CD4">
      <w:pPr>
        <w:suppressAutoHyphens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соответствие заданной тематике;</w:t>
      </w:r>
    </w:p>
    <w:p w:rsidR="00F42202" w:rsidRDefault="00F42202" w:rsidP="00E64CD4">
      <w:pPr>
        <w:suppressAutoHyphens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- яркость и точность образов;</w:t>
      </w:r>
    </w:p>
    <w:p w:rsidR="00F42202" w:rsidRDefault="00F42202" w:rsidP="00E64CD4">
      <w:pPr>
        <w:suppressAutoHyphens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качество, сложность и оригинальность изображения;</w:t>
      </w:r>
    </w:p>
    <w:p w:rsidR="00F42202" w:rsidRDefault="00F42202" w:rsidP="00E64CD4">
      <w:pPr>
        <w:suppressAutoHyphens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владение выразительными средствами живописного материала.</w:t>
      </w:r>
    </w:p>
    <w:p w:rsidR="00F42202" w:rsidRDefault="00F42202" w:rsidP="00E64CD4">
      <w:pPr>
        <w:suppressAutoHyphens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E64CD4" w:rsidRDefault="00E64CD4" w:rsidP="00E64CD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Порядок и сроки проведения конкурса</w:t>
      </w:r>
    </w:p>
    <w:p w:rsidR="00E64CD4" w:rsidRDefault="00E64CD4" w:rsidP="00E64C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5.1.Заявку на участие в региональном конкурсе необходимо подать  до </w:t>
      </w:r>
      <w:r w:rsidR="00F4220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 ма</w:t>
      </w:r>
      <w:r w:rsidR="00F4220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 2018 года в ГБУ НАО «Ненецкий региональный центр развития образования» по адресу: г. Нарьян-Мар ул. </w:t>
      </w:r>
      <w:proofErr w:type="spellStart"/>
      <w:r>
        <w:rPr>
          <w:rFonts w:ascii="Times New Roman" w:hAnsi="Times New Roman"/>
          <w:sz w:val="28"/>
          <w:szCs w:val="28"/>
        </w:rPr>
        <w:t>Выучейского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д.14, ГБУ НАО «НРЦРО»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№ 11 (</w:t>
      </w:r>
      <w:proofErr w:type="gramStart"/>
      <w:r>
        <w:rPr>
          <w:rFonts w:ascii="Times New Roman" w:hAnsi="Times New Roman"/>
          <w:sz w:val="28"/>
          <w:szCs w:val="28"/>
        </w:rPr>
        <w:t>Ульяновской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Н.Д.)  по образцу:</w:t>
      </w:r>
    </w:p>
    <w:tbl>
      <w:tblPr>
        <w:tblW w:w="95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3"/>
        <w:gridCol w:w="4537"/>
      </w:tblGrid>
      <w:tr w:rsidR="00E64CD4" w:rsidTr="00E64CD4">
        <w:tc>
          <w:tcPr>
            <w:tcW w:w="4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4CD4" w:rsidRDefault="00E64CD4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Фамилия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CD4" w:rsidRDefault="00E64CD4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64CD4" w:rsidTr="00E64CD4">
        <w:tc>
          <w:tcPr>
            <w:tcW w:w="4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4CD4" w:rsidRDefault="00E64CD4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Имя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CD4" w:rsidRDefault="00E64CD4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64CD4" w:rsidTr="00E64CD4">
        <w:tc>
          <w:tcPr>
            <w:tcW w:w="4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4CD4" w:rsidRDefault="00E64CD4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Ф.И.О. руководителя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CD4" w:rsidRDefault="00E64CD4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64CD4" w:rsidTr="00E64CD4">
        <w:tc>
          <w:tcPr>
            <w:tcW w:w="4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4CD4" w:rsidRDefault="00E64CD4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Образовательная организация (полное название), класс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CD4" w:rsidRDefault="00E64CD4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64CD4" w:rsidTr="00E64CD4">
        <w:tc>
          <w:tcPr>
            <w:tcW w:w="4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64CD4" w:rsidRDefault="00E64CD4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Контактный телефон</w:t>
            </w:r>
          </w:p>
          <w:p w:rsidR="00E64CD4" w:rsidRDefault="00E64CD4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CD4" w:rsidRDefault="00E64CD4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64CD4" w:rsidTr="00E64CD4">
        <w:tc>
          <w:tcPr>
            <w:tcW w:w="4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4CD4" w:rsidRDefault="00E64CD4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Название конкурса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CD4" w:rsidRDefault="00E64CD4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64CD4" w:rsidTr="00E64CD4">
        <w:tc>
          <w:tcPr>
            <w:tcW w:w="497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4CD4" w:rsidRDefault="00E64CD4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Номинация / категория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64CD4" w:rsidRDefault="00E64CD4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64CD4" w:rsidTr="00E64CD4">
        <w:tc>
          <w:tcPr>
            <w:tcW w:w="49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4CD4" w:rsidRDefault="00E64CD4">
            <w:pPr>
              <w:pStyle w:val="TableContents"/>
              <w:snapToGrid w:val="0"/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В соответствии с пунктом 4 статьи 9 Федерального закона «О персональных данных» от 27 июля 2006 года № 152-ФЗ в целях размещения конкурсных разработок победителей и призеров на сайте ГБУ НАО «НРЦРО» даю согласие на получение, обработку, уточнение, использование, хранение, уничтожение моих персональных данных, а именно: фамилия, имя, отчество, название образовательной организации, должность, предмет преподавания, контактный телефон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4CD4" w:rsidRDefault="00E64CD4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Подпись участника:</w:t>
            </w:r>
          </w:p>
        </w:tc>
      </w:tr>
    </w:tbl>
    <w:p w:rsidR="00E64CD4" w:rsidRDefault="00E64CD4" w:rsidP="00E64CD4">
      <w:pPr>
        <w:pStyle w:val="2"/>
        <w:suppressAutoHyphens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E64CD4" w:rsidRDefault="00E64CD4" w:rsidP="00E64CD4">
      <w:pPr>
        <w:pStyle w:val="2"/>
        <w:suppressAutoHyphens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   Подведение итогов конкурса</w:t>
      </w:r>
    </w:p>
    <w:p w:rsidR="00E64CD4" w:rsidRDefault="00E64CD4" w:rsidP="00F42202">
      <w:pPr>
        <w:pStyle w:val="2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F42202">
        <w:rPr>
          <w:rFonts w:ascii="Times New Roman" w:hAnsi="Times New Roman"/>
          <w:sz w:val="28"/>
          <w:szCs w:val="28"/>
        </w:rPr>
        <w:t>Оценивание конкурсных работ, подведение итогов, определение победителей и призеров, информирование участников о результатах Конкурса осуществляет жюри.</w:t>
      </w:r>
    </w:p>
    <w:p w:rsidR="00F42202" w:rsidRDefault="00F42202" w:rsidP="00F42202">
      <w:pPr>
        <w:pStyle w:val="2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Состав жюри Конкурса утверждается приказом директора ГБУ НАО «Ненецкий региональный центр развития образования».</w:t>
      </w:r>
    </w:p>
    <w:p w:rsidR="00F42202" w:rsidRDefault="00F42202" w:rsidP="00F42202">
      <w:pPr>
        <w:pStyle w:val="2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Жюри имеет право</w:t>
      </w:r>
      <w:r w:rsidR="00D52CDC">
        <w:rPr>
          <w:rFonts w:ascii="Times New Roman" w:hAnsi="Times New Roman"/>
          <w:sz w:val="28"/>
          <w:szCs w:val="28"/>
        </w:rPr>
        <w:t>:</w:t>
      </w:r>
    </w:p>
    <w:p w:rsidR="00D52CDC" w:rsidRDefault="00D52CDC" w:rsidP="00F42202">
      <w:pPr>
        <w:pStyle w:val="2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определить победителя и 2-3 призеров в каждой номинации и каждой возрастной категории.</w:t>
      </w:r>
    </w:p>
    <w:p w:rsidR="00D52CDC" w:rsidRDefault="00D52CDC" w:rsidP="00F42202">
      <w:pPr>
        <w:pStyle w:val="2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Подведение итогов Конкурса проводится 7 сентября 2018 г. О месте подведения информация будет передана позже.</w:t>
      </w:r>
    </w:p>
    <w:p w:rsidR="00E64CD4" w:rsidRDefault="00E64CD4" w:rsidP="00E64CD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4CD4" w:rsidRDefault="00E64CD4" w:rsidP="00E64CD4">
      <w:pPr>
        <w:suppressAutoHyphens/>
        <w:spacing w:after="0" w:line="240" w:lineRule="auto"/>
        <w:ind w:left="14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</w:rPr>
        <w:t>. Награждение</w:t>
      </w:r>
    </w:p>
    <w:p w:rsidR="00E64CD4" w:rsidRDefault="00E64CD4" w:rsidP="00E64C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7.1.</w:t>
      </w:r>
      <w:r>
        <w:rPr>
          <w:rFonts w:ascii="Times New Roman" w:hAnsi="Times New Roman"/>
          <w:sz w:val="28"/>
          <w:szCs w:val="28"/>
        </w:rPr>
        <w:t xml:space="preserve"> По итогам  </w:t>
      </w:r>
      <w:r w:rsidR="00D52CD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онкурса вручаются следующие категории   наград:</w:t>
      </w:r>
    </w:p>
    <w:p w:rsidR="00E64CD4" w:rsidRDefault="00E64CD4" w:rsidP="00E64C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диплом победителя в каждой  номинации </w:t>
      </w:r>
      <w:r w:rsidR="00D52CD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возрастной категории;</w:t>
      </w:r>
    </w:p>
    <w:p w:rsidR="00E64CD4" w:rsidRDefault="00E64CD4" w:rsidP="00E64C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диплом призера в каждой номинации </w:t>
      </w:r>
      <w:r w:rsidR="00D52CD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возрастной категории.</w:t>
      </w:r>
    </w:p>
    <w:p w:rsidR="00337AF9" w:rsidRDefault="00E64CD4" w:rsidP="00FC3502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7.2. Все участники  </w:t>
      </w:r>
      <w:r w:rsidR="00D52CD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онкурса получают сертификаты участников.</w:t>
      </w:r>
      <w:bookmarkStart w:id="0" w:name="_GoBack"/>
      <w:bookmarkEnd w:id="0"/>
    </w:p>
    <w:sectPr w:rsidR="00337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07E4"/>
    <w:multiLevelType w:val="multilevel"/>
    <w:tmpl w:val="CECE489E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3912208D"/>
    <w:multiLevelType w:val="multilevel"/>
    <w:tmpl w:val="699C049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780" w:hanging="720"/>
      </w:pPr>
    </w:lvl>
    <w:lvl w:ilvl="3">
      <w:start w:val="1"/>
      <w:numFmt w:val="decimal"/>
      <w:isLgl/>
      <w:lvlText w:val="%1.%2.%3.%4."/>
      <w:lvlJc w:val="left"/>
      <w:pPr>
        <w:ind w:left="2490" w:hanging="1080"/>
      </w:pPr>
    </w:lvl>
    <w:lvl w:ilvl="4">
      <w:start w:val="1"/>
      <w:numFmt w:val="decimal"/>
      <w:isLgl/>
      <w:lvlText w:val="%1.%2.%3.%4.%5."/>
      <w:lvlJc w:val="left"/>
      <w:pPr>
        <w:ind w:left="2840" w:hanging="1080"/>
      </w:pPr>
    </w:lvl>
    <w:lvl w:ilvl="5">
      <w:start w:val="1"/>
      <w:numFmt w:val="decimal"/>
      <w:isLgl/>
      <w:lvlText w:val="%1.%2.%3.%4.%5.%6."/>
      <w:lvlJc w:val="left"/>
      <w:pPr>
        <w:ind w:left="3550" w:hanging="1440"/>
      </w:pPr>
    </w:lvl>
    <w:lvl w:ilvl="6">
      <w:start w:val="1"/>
      <w:numFmt w:val="decimal"/>
      <w:isLgl/>
      <w:lvlText w:val="%1.%2.%3.%4.%5.%6.%7."/>
      <w:lvlJc w:val="left"/>
      <w:pPr>
        <w:ind w:left="4260" w:hanging="1800"/>
      </w:p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D4"/>
    <w:rsid w:val="001D3CC8"/>
    <w:rsid w:val="00245676"/>
    <w:rsid w:val="00337AF9"/>
    <w:rsid w:val="004F00AD"/>
    <w:rsid w:val="008E7941"/>
    <w:rsid w:val="00D162C2"/>
    <w:rsid w:val="00D52CDC"/>
    <w:rsid w:val="00E64CD4"/>
    <w:rsid w:val="00F42202"/>
    <w:rsid w:val="00FC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CD4"/>
    <w:pPr>
      <w:ind w:left="720"/>
      <w:contextualSpacing/>
    </w:pPr>
  </w:style>
  <w:style w:type="paragraph" w:customStyle="1" w:styleId="TableContents">
    <w:name w:val="Table Contents"/>
    <w:basedOn w:val="a"/>
    <w:rsid w:val="00E64CD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2">
    <w:name w:val="Абзац списка2"/>
    <w:basedOn w:val="a"/>
    <w:rsid w:val="00E64CD4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CD4"/>
    <w:pPr>
      <w:ind w:left="720"/>
      <w:contextualSpacing/>
    </w:pPr>
  </w:style>
  <w:style w:type="paragraph" w:customStyle="1" w:styleId="TableContents">
    <w:name w:val="Table Contents"/>
    <w:basedOn w:val="a"/>
    <w:rsid w:val="00E64CD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2">
    <w:name w:val="Абзац списка2"/>
    <w:basedOn w:val="a"/>
    <w:rsid w:val="00E64CD4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2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6</cp:revision>
  <dcterms:created xsi:type="dcterms:W3CDTF">2018-01-18T14:48:00Z</dcterms:created>
  <dcterms:modified xsi:type="dcterms:W3CDTF">2018-01-25T08:00:00Z</dcterms:modified>
</cp:coreProperties>
</file>