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7" w:rsidRPr="00CA4B78" w:rsidRDefault="000E6F87" w:rsidP="000F3309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CA4B78">
        <w:rPr>
          <w:rStyle w:val="a4"/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0E6F87" w:rsidRPr="00CA4B78" w:rsidRDefault="000E6F87" w:rsidP="000E6F87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CA4B78">
        <w:rPr>
          <w:rStyle w:val="a4"/>
          <w:rFonts w:ascii="Times New Roman" w:hAnsi="Times New Roman" w:cs="Times New Roman"/>
          <w:i w:val="0"/>
          <w:sz w:val="28"/>
          <w:szCs w:val="28"/>
        </w:rPr>
        <w:t>Приказом  ГБУ НАО «НРЦРО»</w:t>
      </w:r>
    </w:p>
    <w:p w:rsidR="000E6F87" w:rsidRPr="00CA4B78" w:rsidRDefault="000E6F87" w:rsidP="000E6F87">
      <w:pPr>
        <w:pStyle w:val="a6"/>
        <w:jc w:val="right"/>
        <w:rPr>
          <w:rStyle w:val="a3"/>
          <w:rFonts w:ascii="Times New Roman" w:hAnsi="Times New Roman" w:cs="Times New Roman"/>
          <w:i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от  «</w:t>
      </w:r>
      <w:r w:rsidR="00C9268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10 марта </w:t>
      </w:r>
      <w:r w:rsidRPr="00CA4B78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2021</w:t>
      </w:r>
      <w:r w:rsidRPr="00CA4B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г.</w:t>
      </w:r>
      <w:r w:rsidR="00DB5FF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5FF4" w:rsidRPr="00CA4B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DB5FF4">
        <w:rPr>
          <w:rStyle w:val="a4"/>
          <w:rFonts w:ascii="Times New Roman" w:hAnsi="Times New Roman" w:cs="Times New Roman"/>
          <w:i w:val="0"/>
          <w:sz w:val="28"/>
          <w:szCs w:val="28"/>
        </w:rPr>
        <w:t>151</w:t>
      </w:r>
      <w:bookmarkStart w:id="0" w:name="_GoBack"/>
      <w:bookmarkEnd w:id="0"/>
    </w:p>
    <w:p w:rsidR="000E6F87" w:rsidRDefault="000E6F87" w:rsidP="000E6F87">
      <w:pPr>
        <w:spacing w:after="0" w:line="240" w:lineRule="auto"/>
        <w:rPr>
          <w:rFonts w:eastAsiaTheme="minorHAnsi"/>
          <w:lang w:eastAsia="en-US"/>
        </w:rPr>
      </w:pPr>
    </w:p>
    <w:p w:rsidR="000E6F87" w:rsidRDefault="000E6F87" w:rsidP="000E6F87">
      <w:pPr>
        <w:spacing w:after="0" w:line="240" w:lineRule="auto"/>
        <w:rPr>
          <w:rStyle w:val="a4"/>
          <w:i w:val="0"/>
          <w:iCs w:val="0"/>
          <w:sz w:val="26"/>
          <w:szCs w:val="26"/>
        </w:rPr>
      </w:pPr>
      <w:r>
        <w:rPr>
          <w:rFonts w:eastAsiaTheme="minorHAnsi"/>
          <w:lang w:eastAsia="en-US"/>
        </w:rPr>
        <w:t xml:space="preserve">    </w:t>
      </w:r>
    </w:p>
    <w:p w:rsidR="000E6F87" w:rsidRPr="00CA4B78" w:rsidRDefault="000E6F87" w:rsidP="000E6F87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CA4B78">
        <w:rPr>
          <w:rStyle w:val="a4"/>
          <w:b/>
          <w:i w:val="0"/>
          <w:sz w:val="28"/>
          <w:szCs w:val="28"/>
        </w:rPr>
        <w:t>Положение</w:t>
      </w:r>
    </w:p>
    <w:p w:rsidR="000E6F87" w:rsidRDefault="000E6F87" w:rsidP="000E6F87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8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рисунков </w:t>
      </w:r>
    </w:p>
    <w:p w:rsidR="000E6F87" w:rsidRPr="00CA4B78" w:rsidRDefault="000E6F87" w:rsidP="000E6F87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«Добрый мир глазами детей» </w:t>
      </w:r>
    </w:p>
    <w:p w:rsidR="000E6F87" w:rsidRDefault="000E6F87" w:rsidP="000E6F87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87" w:rsidRPr="00CA4B78" w:rsidRDefault="000E6F87" w:rsidP="000E6F87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</w:rPr>
      </w:pPr>
      <w:r w:rsidRPr="00CA4B7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A4B7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Общие положения </w:t>
      </w:r>
    </w:p>
    <w:p w:rsidR="000E6F87" w:rsidRPr="00CA4B78" w:rsidRDefault="000E6F87" w:rsidP="000E6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1.1. Настоящее Положение определяет порядок организации, проведения </w:t>
      </w:r>
      <w:r w:rsidRPr="00CA4B78">
        <w:rPr>
          <w:rFonts w:ascii="Times New Roman" w:hAnsi="Times New Roman" w:cs="Times New Roman"/>
          <w:sz w:val="28"/>
          <w:szCs w:val="28"/>
        </w:rPr>
        <w:t>регионального конкурса рисунков детей дошкольного возраста «</w:t>
      </w:r>
      <w:r>
        <w:rPr>
          <w:rFonts w:ascii="Times New Roman" w:hAnsi="Times New Roman" w:cs="Times New Roman"/>
          <w:sz w:val="28"/>
          <w:szCs w:val="28"/>
        </w:rPr>
        <w:t>Добрый мир глазами детей</w:t>
      </w:r>
      <w:r w:rsidRPr="00CA4B78">
        <w:rPr>
          <w:rFonts w:ascii="Times New Roman" w:hAnsi="Times New Roman" w:cs="Times New Roman"/>
          <w:sz w:val="28"/>
          <w:szCs w:val="28"/>
        </w:rPr>
        <w:t xml:space="preserve">» </w:t>
      </w:r>
      <w:r w:rsidR="001E5F0C">
        <w:rPr>
          <w:rFonts w:ascii="Times New Roman" w:hAnsi="Times New Roman" w:cs="Times New Roman"/>
          <w:sz w:val="28"/>
          <w:szCs w:val="28"/>
        </w:rPr>
        <w:t>в рамках года Добрых дел</w:t>
      </w:r>
      <w:r w:rsidR="00C562DC">
        <w:rPr>
          <w:rFonts w:ascii="Times New Roman" w:hAnsi="Times New Roman" w:cs="Times New Roman"/>
          <w:sz w:val="28"/>
          <w:szCs w:val="28"/>
        </w:rPr>
        <w:t xml:space="preserve"> в Ненецком автономном округе </w:t>
      </w:r>
      <w:r w:rsidRPr="00CA4B78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B78">
        <w:rPr>
          <w:rFonts w:ascii="Times New Roman" w:hAnsi="Times New Roman" w:cs="Times New Roman"/>
          <w:sz w:val="28"/>
          <w:szCs w:val="28"/>
        </w:rPr>
        <w:t xml:space="preserve"> порядок участия в Конкурсе и определение победителей Конкурса.</w:t>
      </w:r>
    </w:p>
    <w:p w:rsidR="000E6F87" w:rsidRDefault="000E6F87" w:rsidP="000E6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1.2.Организатором Конкурса является ГБУ НАО «Ненецкий региональный центр развития образования».</w:t>
      </w:r>
    </w:p>
    <w:p w:rsidR="000E6F87" w:rsidRDefault="000E6F87" w:rsidP="000E6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 утверждает жюри Конкурса.</w:t>
      </w:r>
    </w:p>
    <w:p w:rsidR="000E6F87" w:rsidRDefault="000E6F87" w:rsidP="000E6F87">
      <w:pPr>
        <w:pStyle w:val="a5"/>
        <w:spacing w:before="0" w:beforeAutospacing="0" w:after="0" w:afterAutospacing="0"/>
        <w:ind w:left="1080"/>
        <w:jc w:val="center"/>
      </w:pPr>
      <w:r>
        <w:rPr>
          <w:b/>
          <w:sz w:val="28"/>
          <w:szCs w:val="28"/>
        </w:rPr>
        <w:t>2.</w:t>
      </w:r>
      <w:r>
        <w:rPr>
          <w:rStyle w:val="a4"/>
          <w:b/>
          <w:sz w:val="28"/>
          <w:szCs w:val="28"/>
        </w:rPr>
        <w:t xml:space="preserve"> </w:t>
      </w:r>
      <w:r w:rsidRPr="000E6F87">
        <w:rPr>
          <w:rStyle w:val="a4"/>
          <w:b/>
          <w:i w:val="0"/>
          <w:sz w:val="28"/>
          <w:szCs w:val="28"/>
        </w:rPr>
        <w:t>Цель и задачи Конкурса</w:t>
      </w:r>
    </w:p>
    <w:p w:rsidR="000E6F87" w:rsidRDefault="000E6F87" w:rsidP="000E6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формирования </w:t>
      </w:r>
      <w:r w:rsidR="007D5D90">
        <w:rPr>
          <w:rFonts w:ascii="Times New Roman" w:hAnsi="Times New Roman" w:cs="Times New Roman"/>
          <w:sz w:val="28"/>
          <w:szCs w:val="28"/>
        </w:rPr>
        <w:t>активной жизненной позиции детей посредством творчества</w:t>
      </w:r>
    </w:p>
    <w:p w:rsidR="000E6F87" w:rsidRPr="00935974" w:rsidRDefault="000E6F87" w:rsidP="000E6F87">
      <w:pPr>
        <w:pStyle w:val="a5"/>
        <w:spacing w:before="0" w:beforeAutospacing="0" w:after="0" w:afterAutospacing="0"/>
        <w:jc w:val="both"/>
        <w:rPr>
          <w:rStyle w:val="a4"/>
          <w:i w:val="0"/>
        </w:rPr>
      </w:pPr>
      <w:r w:rsidRPr="00935974">
        <w:rPr>
          <w:rStyle w:val="a4"/>
          <w:i w:val="0"/>
          <w:sz w:val="28"/>
          <w:szCs w:val="28"/>
        </w:rPr>
        <w:t>2.2. Задачи Конкурса:</w:t>
      </w:r>
    </w:p>
    <w:p w:rsidR="000E6F87" w:rsidRDefault="000E6F87" w:rsidP="007D5D90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935974">
        <w:rPr>
          <w:rStyle w:val="a4"/>
          <w:i w:val="0"/>
          <w:sz w:val="28"/>
          <w:szCs w:val="28"/>
        </w:rPr>
        <w:t xml:space="preserve">- </w:t>
      </w:r>
      <w:r w:rsidR="007D5D90">
        <w:rPr>
          <w:rStyle w:val="a4"/>
          <w:i w:val="0"/>
          <w:sz w:val="28"/>
          <w:szCs w:val="28"/>
        </w:rPr>
        <w:t>стимулирование развития креативного мышления, творческого самовыражения детей;</w:t>
      </w:r>
    </w:p>
    <w:p w:rsidR="007D5D90" w:rsidRDefault="007D5D90" w:rsidP="007D5D90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 эстетическое воспитание и развитие детей.</w:t>
      </w:r>
    </w:p>
    <w:p w:rsidR="007D5D90" w:rsidRPr="00935974" w:rsidRDefault="007D5D90" w:rsidP="007D5D90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0E6F87" w:rsidRDefault="000E6F87" w:rsidP="000E6F87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4F3883">
        <w:rPr>
          <w:rStyle w:val="a4"/>
          <w:b/>
          <w:i w:val="0"/>
          <w:sz w:val="28"/>
          <w:szCs w:val="28"/>
        </w:rPr>
        <w:t>3.</w:t>
      </w:r>
      <w:r>
        <w:rPr>
          <w:rStyle w:val="a4"/>
          <w:b/>
          <w:sz w:val="28"/>
          <w:szCs w:val="28"/>
        </w:rPr>
        <w:t xml:space="preserve"> </w:t>
      </w:r>
      <w:r w:rsidRPr="000E6F87">
        <w:rPr>
          <w:rStyle w:val="a4"/>
          <w:b/>
          <w:i w:val="0"/>
          <w:sz w:val="28"/>
          <w:szCs w:val="28"/>
        </w:rPr>
        <w:t>Участники Конкурса</w:t>
      </w:r>
    </w:p>
    <w:p w:rsidR="006C4C02" w:rsidRDefault="006C4C02" w:rsidP="000E6F8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E6F87" w:rsidRDefault="000E6F87" w:rsidP="000E6F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 для детей </w:t>
      </w:r>
      <w:r w:rsidR="00C562DC">
        <w:rPr>
          <w:sz w:val="28"/>
          <w:szCs w:val="28"/>
        </w:rPr>
        <w:t>5-7 лет</w:t>
      </w:r>
      <w:r>
        <w:rPr>
          <w:sz w:val="28"/>
          <w:szCs w:val="28"/>
        </w:rPr>
        <w:t xml:space="preserve"> </w:t>
      </w:r>
      <w:r w:rsidR="006C4C02">
        <w:rPr>
          <w:sz w:val="28"/>
          <w:szCs w:val="28"/>
        </w:rPr>
        <w:t>дошкольных образовательных организаций</w:t>
      </w:r>
      <w:r>
        <w:rPr>
          <w:sz w:val="28"/>
          <w:szCs w:val="28"/>
        </w:rPr>
        <w:t xml:space="preserve"> Ненецкого автономного округа.</w:t>
      </w:r>
    </w:p>
    <w:p w:rsidR="000E6F87" w:rsidRDefault="000E6F87" w:rsidP="000E6F87">
      <w:pPr>
        <w:pStyle w:val="a5"/>
        <w:spacing w:before="0" w:beforeAutospacing="0" w:after="0" w:afterAutospacing="0"/>
        <w:ind w:left="1080"/>
        <w:rPr>
          <w:b/>
          <w:bCs/>
          <w:iCs/>
        </w:rPr>
      </w:pPr>
    </w:p>
    <w:p w:rsidR="000E6F87" w:rsidRDefault="000E6F87" w:rsidP="000E6F87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center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Условия Конкурса</w:t>
      </w:r>
    </w:p>
    <w:p w:rsidR="000E6F87" w:rsidRDefault="000E6F87" w:rsidP="000E6F87">
      <w:pPr>
        <w:pStyle w:val="a5"/>
        <w:suppressAutoHyphens/>
        <w:spacing w:before="0" w:beforeAutospacing="0" w:after="0" w:afterAutospacing="0"/>
        <w:ind w:left="720"/>
        <w:contextualSpacing/>
        <w:jc w:val="both"/>
        <w:rPr>
          <w:rFonts w:cs="Calibri"/>
          <w:b/>
          <w:sz w:val="28"/>
          <w:szCs w:val="28"/>
          <w:lang w:eastAsia="en-US"/>
        </w:rPr>
      </w:pPr>
    </w:p>
    <w:p w:rsidR="000E6F87" w:rsidRDefault="000E6F87" w:rsidP="000E6F87">
      <w:pPr>
        <w:pStyle w:val="a5"/>
        <w:numPr>
          <w:ilvl w:val="1"/>
          <w:numId w:val="1"/>
        </w:numPr>
        <w:suppressAutoHyphens/>
        <w:contextualSpacing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Для участия в Конкурсе необходимо прислать следующие материалы:</w:t>
      </w:r>
    </w:p>
    <w:p w:rsidR="000E6F87" w:rsidRDefault="000E6F87" w:rsidP="000E6F87">
      <w:pPr>
        <w:pStyle w:val="a5"/>
        <w:suppressAutoHyphens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- в электронном виде: индивидуальную заявку установленного образца (Приложение № 1). 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- конкурсные работы предоставляютс</w:t>
      </w:r>
      <w:r w:rsidR="00C562DC">
        <w:rPr>
          <w:rFonts w:cs="Calibri"/>
          <w:sz w:val="28"/>
          <w:szCs w:val="28"/>
          <w:lang w:eastAsia="en-US"/>
        </w:rPr>
        <w:t>я в оригинале</w:t>
      </w:r>
      <w:r w:rsidR="006C4C02">
        <w:rPr>
          <w:rFonts w:cs="Calibri"/>
          <w:sz w:val="28"/>
          <w:szCs w:val="28"/>
          <w:lang w:eastAsia="en-US"/>
        </w:rPr>
        <w:t xml:space="preserve"> в ГБУ НАО «НРЦРО», кабинет №17; </w:t>
      </w:r>
    </w:p>
    <w:p w:rsidR="000E6F87" w:rsidRDefault="006C4C02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о</w:t>
      </w:r>
      <w:r w:rsidR="000E6F87">
        <w:rPr>
          <w:rFonts w:cs="Calibri"/>
          <w:sz w:val="28"/>
          <w:szCs w:val="28"/>
          <w:lang w:eastAsia="en-US"/>
        </w:rPr>
        <w:t xml:space="preserve">т каждой </w:t>
      </w:r>
      <w:r w:rsidR="000E6F87">
        <w:rPr>
          <w:sz w:val="28"/>
          <w:szCs w:val="28"/>
          <w:lang w:eastAsia="en-US"/>
        </w:rPr>
        <w:t>дошкольной образовательной организации на Конкурс принимается</w:t>
      </w:r>
      <w:r w:rsidR="00C562DC">
        <w:rPr>
          <w:sz w:val="28"/>
          <w:szCs w:val="28"/>
          <w:lang w:eastAsia="en-US"/>
        </w:rPr>
        <w:t xml:space="preserve"> не более 5 рисунков.</w:t>
      </w:r>
    </w:p>
    <w:p w:rsidR="000E6F87" w:rsidRDefault="000E6F87" w:rsidP="000E6F87">
      <w:pPr>
        <w:pStyle w:val="a5"/>
        <w:numPr>
          <w:ilvl w:val="1"/>
          <w:numId w:val="2"/>
        </w:numPr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Требования к выполнению работ: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конкурсные работы выполняются на </w:t>
      </w:r>
      <w:r w:rsidR="007D5D90">
        <w:rPr>
          <w:sz w:val="28"/>
          <w:szCs w:val="28"/>
          <w:lang w:eastAsia="en-US"/>
        </w:rPr>
        <w:t>белой бумаге  формата А</w:t>
      </w:r>
      <w:proofErr w:type="gramStart"/>
      <w:r w:rsidR="007D5D90">
        <w:rPr>
          <w:sz w:val="28"/>
          <w:szCs w:val="28"/>
          <w:lang w:eastAsia="en-US"/>
        </w:rPr>
        <w:t>4</w:t>
      </w:r>
      <w:proofErr w:type="gramEnd"/>
      <w:r w:rsidR="007D5D90">
        <w:rPr>
          <w:sz w:val="28"/>
          <w:szCs w:val="28"/>
          <w:lang w:eastAsia="en-US"/>
        </w:rPr>
        <w:t>;</w:t>
      </w:r>
    </w:p>
    <w:p w:rsidR="007D5D90" w:rsidRDefault="007D5D90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рисунок, направленный на конкурс, должен быть выполнен участниками самостоятельно;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конкурсные работы выполняются в графической (карандашом) или живописной (акварелью, гуашью, пастелью) технике; 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правом нижнем углу приклеивается этикетка, напечатанная на компьютере размером 50-100 мм, содержащая следующую информацию: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Ф.И участника; 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возраст, название рисунка;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ДОО;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конкурсные работы не возвращаются и не рецензируются.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Критерии оценки работ: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809"/>
      </w:tblGrid>
      <w:tr w:rsidR="00FA7D11" w:rsidTr="00FA7D11">
        <w:tc>
          <w:tcPr>
            <w:tcW w:w="534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87" w:type="dxa"/>
          </w:tcPr>
          <w:p w:rsidR="00FA7D11" w:rsidRDefault="00FA7D11" w:rsidP="00FA7D11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1809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</w:tr>
      <w:tr w:rsidR="00FA7D11" w:rsidTr="00FA7D11">
        <w:tc>
          <w:tcPr>
            <w:tcW w:w="534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раскрытие темы Конкурса</w:t>
            </w:r>
          </w:p>
        </w:tc>
        <w:tc>
          <w:tcPr>
            <w:tcW w:w="1809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0-3</w:t>
            </w:r>
          </w:p>
        </w:tc>
      </w:tr>
      <w:tr w:rsidR="00FA7D11" w:rsidTr="00FA7D11">
        <w:tc>
          <w:tcPr>
            <w:tcW w:w="534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оригинальность рисунка</w:t>
            </w:r>
          </w:p>
        </w:tc>
        <w:tc>
          <w:tcPr>
            <w:tcW w:w="1809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0-3</w:t>
            </w:r>
          </w:p>
        </w:tc>
      </w:tr>
      <w:tr w:rsidR="00FA7D11" w:rsidTr="00FA7D11">
        <w:tc>
          <w:tcPr>
            <w:tcW w:w="534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выразительность рисунка</w:t>
            </w:r>
          </w:p>
        </w:tc>
        <w:tc>
          <w:tcPr>
            <w:tcW w:w="1809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0-3</w:t>
            </w:r>
          </w:p>
        </w:tc>
      </w:tr>
      <w:tr w:rsidR="00FA7D11" w:rsidTr="00FA7D11">
        <w:tc>
          <w:tcPr>
            <w:tcW w:w="534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цветовое решение, колорит</w:t>
            </w:r>
          </w:p>
        </w:tc>
        <w:tc>
          <w:tcPr>
            <w:tcW w:w="1809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0-3</w:t>
            </w:r>
          </w:p>
        </w:tc>
      </w:tr>
      <w:tr w:rsidR="00FA7D11" w:rsidTr="00FA7D11">
        <w:tc>
          <w:tcPr>
            <w:tcW w:w="534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эмоциональность рисунка</w:t>
            </w:r>
          </w:p>
        </w:tc>
        <w:tc>
          <w:tcPr>
            <w:tcW w:w="1809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0-3</w:t>
            </w:r>
          </w:p>
        </w:tc>
      </w:tr>
      <w:tr w:rsidR="00FA7D11" w:rsidTr="00FA7D11">
        <w:tc>
          <w:tcPr>
            <w:tcW w:w="534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7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эстетичность выполнения работ</w:t>
            </w:r>
          </w:p>
        </w:tc>
        <w:tc>
          <w:tcPr>
            <w:tcW w:w="1809" w:type="dxa"/>
          </w:tcPr>
          <w:p w:rsidR="00FA7D11" w:rsidRDefault="00FA7D11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0-3</w:t>
            </w:r>
          </w:p>
        </w:tc>
      </w:tr>
      <w:tr w:rsidR="002A0F39" w:rsidTr="00465972">
        <w:tc>
          <w:tcPr>
            <w:tcW w:w="7621" w:type="dxa"/>
            <w:gridSpan w:val="2"/>
          </w:tcPr>
          <w:p w:rsidR="002A0F39" w:rsidRDefault="002A0F39" w:rsidP="002A0F39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809" w:type="dxa"/>
          </w:tcPr>
          <w:p w:rsidR="002A0F39" w:rsidRDefault="002A0F39" w:rsidP="000E6F87">
            <w:pPr>
              <w:pStyle w:val="a5"/>
              <w:suppressAutoHyphens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б</w:t>
            </w:r>
          </w:p>
        </w:tc>
      </w:tr>
    </w:tbl>
    <w:p w:rsidR="00FA7D11" w:rsidRDefault="00FA7D11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Жюри имеет право не принимать на Конкурс работы: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оформленные в рамках и паспарту</w:t>
      </w:r>
      <w:r>
        <w:rPr>
          <w:rFonts w:cs="Calibri"/>
          <w:sz w:val="28"/>
          <w:szCs w:val="28"/>
          <w:lang w:eastAsia="en-US"/>
        </w:rPr>
        <w:t>;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с нарисованными рамками;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proofErr w:type="gramStart"/>
      <w:r>
        <w:rPr>
          <w:rFonts w:cs="Calibri"/>
          <w:sz w:val="28"/>
          <w:szCs w:val="28"/>
          <w:lang w:eastAsia="en-US"/>
        </w:rPr>
        <w:t>копированные</w:t>
      </w:r>
      <w:proofErr w:type="gramEnd"/>
      <w:r>
        <w:rPr>
          <w:rFonts w:cs="Calibri"/>
          <w:sz w:val="28"/>
          <w:szCs w:val="28"/>
          <w:lang w:eastAsia="en-US"/>
        </w:rPr>
        <w:t xml:space="preserve"> с чужих работ;</w:t>
      </w:r>
    </w:p>
    <w:p w:rsidR="000E6F87" w:rsidRDefault="000E6F87" w:rsidP="000E6F87">
      <w:pPr>
        <w:pStyle w:val="a5"/>
        <w:suppressAutoHyphens/>
        <w:spacing w:before="0" w:beforeAutospacing="0" w:after="0" w:afterAutospacing="0" w:line="276" w:lineRule="auto"/>
        <w:contextualSpacing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со сценами насилия;</w:t>
      </w:r>
    </w:p>
    <w:p w:rsidR="000E6F87" w:rsidRDefault="00C562DC" w:rsidP="000E6F87">
      <w:pPr>
        <w:pStyle w:val="a5"/>
        <w:suppressAutoHyphens/>
        <w:spacing w:before="0" w:beforeAutospacing="0" w:after="0" w:afterAutospacing="0" w:line="276" w:lineRule="auto"/>
        <w:contextualSpacing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с неполными данными об авторе;</w:t>
      </w:r>
    </w:p>
    <w:p w:rsidR="00C562DC" w:rsidRDefault="00C562DC" w:rsidP="000E6F87">
      <w:pPr>
        <w:pStyle w:val="a5"/>
        <w:suppressAutoHyphens/>
        <w:spacing w:before="0" w:beforeAutospacing="0" w:after="0" w:afterAutospacing="0" w:line="276" w:lineRule="auto"/>
        <w:contextualSpacing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proofErr w:type="gramStart"/>
      <w:r>
        <w:rPr>
          <w:rFonts w:cs="Calibri"/>
          <w:sz w:val="28"/>
          <w:szCs w:val="28"/>
          <w:lang w:eastAsia="en-US"/>
        </w:rPr>
        <w:t>нарисованные</w:t>
      </w:r>
      <w:proofErr w:type="gramEnd"/>
      <w:r>
        <w:rPr>
          <w:rFonts w:cs="Calibri"/>
          <w:sz w:val="28"/>
          <w:szCs w:val="28"/>
          <w:lang w:eastAsia="en-US"/>
        </w:rPr>
        <w:t xml:space="preserve"> взрослыми (родителями).</w:t>
      </w:r>
    </w:p>
    <w:p w:rsidR="000E6F87" w:rsidRDefault="000E6F87" w:rsidP="000E6F87">
      <w:pPr>
        <w:pStyle w:val="a5"/>
        <w:suppressAutoHyphens/>
        <w:spacing w:before="0" w:beforeAutospacing="0" w:after="0" w:afterAutospacing="0"/>
        <w:contextualSpacing/>
        <w:rPr>
          <w:rFonts w:cs="Calibri"/>
          <w:b/>
          <w:lang w:eastAsia="en-US"/>
        </w:rPr>
      </w:pPr>
    </w:p>
    <w:p w:rsidR="000E6F87" w:rsidRDefault="001E5F0C" w:rsidP="000E6F8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contextualSpacing/>
        <w:jc w:val="center"/>
        <w:rPr>
          <w:rFonts w:cs="Calibri"/>
          <w:b/>
          <w:lang w:eastAsia="en-US"/>
        </w:rPr>
      </w:pPr>
      <w:r>
        <w:rPr>
          <w:b/>
          <w:sz w:val="28"/>
          <w:szCs w:val="28"/>
        </w:rPr>
        <w:t xml:space="preserve">Сроки </w:t>
      </w:r>
      <w:r w:rsidR="000E6F87">
        <w:rPr>
          <w:b/>
          <w:sz w:val="28"/>
          <w:szCs w:val="28"/>
        </w:rPr>
        <w:t>проведения конкурса</w:t>
      </w:r>
    </w:p>
    <w:p w:rsidR="000E6F87" w:rsidRDefault="000E6F87" w:rsidP="000E6F8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5.1. Конкурс проводится в период с </w:t>
      </w:r>
      <w:r w:rsidR="000F3309">
        <w:rPr>
          <w:rFonts w:ascii="Times New Roman" w:eastAsia="Times New Roman" w:hAnsi="Times New Roman" w:cs="Calibri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марта  по 25 апреля  202</w:t>
      </w:r>
      <w:r w:rsidR="004F3883">
        <w:rPr>
          <w:rFonts w:ascii="Times New Roman" w:eastAsia="Times New Roman" w:hAnsi="Times New Roman" w:cs="Calibri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года.      Жюри оценивает работы 27 апреля  202</w:t>
      </w:r>
      <w:r w:rsidR="004F3883">
        <w:rPr>
          <w:rFonts w:ascii="Times New Roman" w:eastAsia="Times New Roman" w:hAnsi="Times New Roman" w:cs="Calibri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года. </w:t>
      </w:r>
    </w:p>
    <w:p w:rsidR="000E6F87" w:rsidRDefault="000E6F87" w:rsidP="000E6F8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0E6F87" w:rsidRDefault="000E6F87" w:rsidP="000E6F87">
      <w:pPr>
        <w:pStyle w:val="a7"/>
        <w:numPr>
          <w:ilvl w:val="0"/>
          <w:numId w:val="2"/>
        </w:num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Определение победителей и награждение</w:t>
      </w:r>
    </w:p>
    <w:p w:rsidR="000E6F87" w:rsidRPr="001E5F0C" w:rsidRDefault="000E6F87" w:rsidP="001E5F0C">
      <w:pPr>
        <w:pStyle w:val="a7"/>
        <w:numPr>
          <w:ilvl w:val="1"/>
          <w:numId w:val="4"/>
        </w:numPr>
        <w:suppressAutoHyphens/>
        <w:spacing w:line="240" w:lineRule="auto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 w:rsidRPr="001E5F0C">
        <w:rPr>
          <w:rFonts w:ascii="Times New Roman" w:eastAsia="Times New Roman" w:hAnsi="Times New Roman" w:cs="Calibri"/>
          <w:sz w:val="28"/>
          <w:szCs w:val="28"/>
          <w:lang w:eastAsia="en-US"/>
        </w:rPr>
        <w:t>Победителей и призёров  Конкурса определяет жюри</w:t>
      </w:r>
      <w:r w:rsidR="00C562DC" w:rsidRPr="001E5F0C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0E6F87" w:rsidRPr="001E5F0C" w:rsidRDefault="001E5F0C" w:rsidP="001E5F0C">
      <w:pPr>
        <w:pStyle w:val="a7"/>
        <w:numPr>
          <w:ilvl w:val="1"/>
          <w:numId w:val="5"/>
        </w:numPr>
        <w:suppressAutoHyphens/>
        <w:spacing w:line="240" w:lineRule="auto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</w:t>
      </w:r>
      <w:r w:rsidR="000E6F87" w:rsidRPr="001E5F0C">
        <w:rPr>
          <w:rFonts w:ascii="Times New Roman" w:eastAsia="Times New Roman" w:hAnsi="Times New Roman" w:cs="Calibri"/>
          <w:sz w:val="28"/>
          <w:szCs w:val="28"/>
          <w:lang w:eastAsia="en-US"/>
        </w:rPr>
        <w:t>Победители и призеры Конкурса награждаются грамотами ГБУ НАО «НРЦРО», участникам вручаются  сертификаты.</w:t>
      </w:r>
    </w:p>
    <w:p w:rsidR="000E6F87" w:rsidRPr="001E5F0C" w:rsidRDefault="000E6F87" w:rsidP="001E5F0C">
      <w:pPr>
        <w:pStyle w:val="a7"/>
        <w:numPr>
          <w:ilvl w:val="1"/>
          <w:numId w:val="4"/>
        </w:numPr>
        <w:suppressAutoHyphens/>
        <w:spacing w:line="240" w:lineRule="auto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E5F0C">
        <w:rPr>
          <w:rFonts w:ascii="Times New Roman" w:eastAsia="Times New Roman" w:hAnsi="Times New Roman" w:cs="Calibri"/>
          <w:sz w:val="28"/>
          <w:szCs w:val="28"/>
          <w:lang w:eastAsia="en-US"/>
        </w:rPr>
        <w:t>Информация о результатах Конкурса будет опубли</w:t>
      </w:r>
      <w:r w:rsidR="00C562DC" w:rsidRPr="001E5F0C">
        <w:rPr>
          <w:rFonts w:ascii="Times New Roman" w:eastAsia="Times New Roman" w:hAnsi="Times New Roman" w:cs="Calibri"/>
          <w:sz w:val="28"/>
          <w:szCs w:val="28"/>
          <w:lang w:eastAsia="en-US"/>
        </w:rPr>
        <w:t>кована на сайте ГБУ НАО «НРЦРО», на странице в «</w:t>
      </w:r>
      <w:proofErr w:type="spellStart"/>
      <w:r w:rsidR="00C562DC" w:rsidRPr="001E5F0C">
        <w:rPr>
          <w:rFonts w:ascii="Times New Roman" w:eastAsia="Times New Roman" w:hAnsi="Times New Roman" w:cs="Calibri"/>
          <w:sz w:val="28"/>
          <w:szCs w:val="28"/>
          <w:lang w:eastAsia="en-US"/>
        </w:rPr>
        <w:t>Вконтакте</w:t>
      </w:r>
      <w:proofErr w:type="spellEnd"/>
      <w:r w:rsidR="00C562DC" w:rsidRPr="001E5F0C">
        <w:rPr>
          <w:rFonts w:ascii="Times New Roman" w:eastAsia="Times New Roman" w:hAnsi="Times New Roman" w:cs="Calibri"/>
          <w:sz w:val="28"/>
          <w:szCs w:val="28"/>
          <w:lang w:eastAsia="en-US"/>
        </w:rPr>
        <w:t>».</w:t>
      </w:r>
    </w:p>
    <w:p w:rsidR="000E6F87" w:rsidRDefault="000E6F87" w:rsidP="000E6F87">
      <w:pPr>
        <w:pStyle w:val="a7"/>
        <w:suppressAutoHyphens/>
        <w:spacing w:line="240" w:lineRule="auto"/>
        <w:ind w:left="0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0E6F87" w:rsidRPr="00BE7E64" w:rsidRDefault="000E6F87" w:rsidP="000E6F87">
      <w:pPr>
        <w:pStyle w:val="a7"/>
        <w:suppressAutoHyphens/>
        <w:spacing w:line="240" w:lineRule="auto"/>
        <w:ind w:left="0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 w:rsidRPr="00BE7E64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lastRenderedPageBreak/>
        <w:t>Контактные телефоны организатора:</w:t>
      </w:r>
    </w:p>
    <w:p w:rsidR="000F3309" w:rsidRPr="00FA7D11" w:rsidRDefault="000E6F87" w:rsidP="00FA7D11">
      <w:pPr>
        <w:pStyle w:val="a7"/>
        <w:suppressAutoHyphens/>
        <w:spacing w:line="240" w:lineRule="auto"/>
        <w:ind w:left="0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ГБУ НАО «НРЦРО» 2-18-99 Владимирова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en-US"/>
        </w:rPr>
        <w:t>Алефтина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Николаевна</w:t>
      </w:r>
    </w:p>
    <w:p w:rsidR="000E6F87" w:rsidRPr="006537B8" w:rsidRDefault="000E6F87" w:rsidP="000E6F87">
      <w:pPr>
        <w:suppressAutoHyphens/>
        <w:spacing w:line="240" w:lineRule="auto"/>
        <w:jc w:val="right"/>
        <w:rPr>
          <w:rFonts w:ascii="Times New Roman" w:eastAsia="Times New Roman" w:hAnsi="Times New Roman" w:cs="Calibri"/>
          <w:b/>
          <w:sz w:val="24"/>
          <w:lang w:eastAsia="en-US"/>
        </w:rPr>
      </w:pPr>
      <w:r w:rsidRPr="006537B8">
        <w:rPr>
          <w:rFonts w:ascii="Times New Roman" w:eastAsia="Times New Roman" w:hAnsi="Times New Roman" w:cs="Calibri"/>
          <w:b/>
          <w:sz w:val="24"/>
          <w:lang w:eastAsia="en-US"/>
        </w:rPr>
        <w:t>Приложение 1</w:t>
      </w:r>
    </w:p>
    <w:p w:rsidR="000E6F87" w:rsidRDefault="000E6F87" w:rsidP="000E6F8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lang w:eastAsia="en-US"/>
        </w:rPr>
      </w:pPr>
      <w:r>
        <w:rPr>
          <w:rFonts w:ascii="Times New Roman" w:eastAsia="Times New Roman" w:hAnsi="Times New Roman" w:cs="Calibri"/>
          <w:b/>
          <w:sz w:val="28"/>
          <w:lang w:eastAsia="en-US"/>
        </w:rPr>
        <w:t xml:space="preserve">Заявка </w:t>
      </w:r>
    </w:p>
    <w:p w:rsidR="004F3883" w:rsidRDefault="000E6F87" w:rsidP="000E6F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lang w:eastAsia="en-US"/>
        </w:rPr>
        <w:t>о</w:t>
      </w:r>
      <w:r w:rsidRPr="00BE7E64">
        <w:rPr>
          <w:rFonts w:ascii="Times New Roman" w:eastAsia="Times New Roman" w:hAnsi="Times New Roman" w:cs="Calibri"/>
          <w:sz w:val="28"/>
          <w:lang w:eastAsia="en-US"/>
        </w:rPr>
        <w:t xml:space="preserve">б участии  </w:t>
      </w:r>
      <w:r w:rsidRPr="00BE7E64">
        <w:rPr>
          <w:rFonts w:ascii="Times New Roman" w:hAnsi="Times New Roman" w:cs="Times New Roman"/>
          <w:sz w:val="28"/>
          <w:szCs w:val="28"/>
        </w:rPr>
        <w:t xml:space="preserve">в региональном конкурсе рисунков </w:t>
      </w:r>
    </w:p>
    <w:p w:rsidR="000E6F87" w:rsidRPr="00BE7E64" w:rsidRDefault="000E6F87" w:rsidP="000E6F8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en-US"/>
        </w:rPr>
      </w:pPr>
      <w:r w:rsidRPr="00BE7E64">
        <w:rPr>
          <w:rFonts w:ascii="Times New Roman" w:hAnsi="Times New Roman" w:cs="Times New Roman"/>
          <w:sz w:val="28"/>
          <w:szCs w:val="28"/>
        </w:rPr>
        <w:t>«</w:t>
      </w:r>
      <w:r w:rsidR="004F3883">
        <w:rPr>
          <w:rFonts w:ascii="Times New Roman" w:hAnsi="Times New Roman" w:cs="Times New Roman"/>
          <w:sz w:val="28"/>
          <w:szCs w:val="28"/>
        </w:rPr>
        <w:t>Добрый мир глазами детей»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1"/>
        <w:gridCol w:w="4964"/>
      </w:tblGrid>
      <w:tr w:rsidR="000E6F87" w:rsidTr="000F3309"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Фамилия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0E6F87" w:rsidTr="000F3309"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Имя 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0E6F87" w:rsidTr="000F3309"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Возраст/группа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0E6F87" w:rsidTr="000F3309"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Образовательная организация (полное название)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0E6F87" w:rsidTr="000F3309"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Контактный телефон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0E6F87" w:rsidTr="000F3309"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Название конкурсной работы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0E6F87" w:rsidTr="000F3309"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F87" w:rsidRDefault="000E6F87" w:rsidP="009F5B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Подпись:</w:t>
            </w:r>
          </w:p>
        </w:tc>
      </w:tr>
    </w:tbl>
    <w:p w:rsidR="000E6F87" w:rsidRDefault="000E6F87" w:rsidP="000E6F87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lang w:eastAsia="en-US"/>
        </w:rPr>
      </w:pPr>
    </w:p>
    <w:p w:rsidR="000E6F87" w:rsidRDefault="000E6F87" w:rsidP="000E6F87"/>
    <w:p w:rsidR="003D27B3" w:rsidRDefault="003D27B3"/>
    <w:sectPr w:rsidR="003D27B3" w:rsidSect="00922A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A6"/>
    <w:multiLevelType w:val="multilevel"/>
    <w:tmpl w:val="D4766D3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AEC6342"/>
    <w:multiLevelType w:val="multilevel"/>
    <w:tmpl w:val="4B464D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BAC7C0B"/>
    <w:multiLevelType w:val="multilevel"/>
    <w:tmpl w:val="1D3252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3037F33"/>
    <w:multiLevelType w:val="multilevel"/>
    <w:tmpl w:val="3ACC11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704318D5"/>
    <w:multiLevelType w:val="multilevel"/>
    <w:tmpl w:val="4BE4BF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D7"/>
    <w:rsid w:val="00016EDF"/>
    <w:rsid w:val="000E6F87"/>
    <w:rsid w:val="000F3309"/>
    <w:rsid w:val="001E5F0C"/>
    <w:rsid w:val="002A0F39"/>
    <w:rsid w:val="003A3F12"/>
    <w:rsid w:val="003D27B3"/>
    <w:rsid w:val="003E51E2"/>
    <w:rsid w:val="004F3883"/>
    <w:rsid w:val="005359C0"/>
    <w:rsid w:val="006C4C02"/>
    <w:rsid w:val="007202D7"/>
    <w:rsid w:val="007D5D90"/>
    <w:rsid w:val="00C562DC"/>
    <w:rsid w:val="00C9268F"/>
    <w:rsid w:val="00D76283"/>
    <w:rsid w:val="00DB5FF4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0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E6F8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E6F87"/>
    <w:pPr>
      <w:ind w:left="720"/>
      <w:contextualSpacing/>
    </w:pPr>
  </w:style>
  <w:style w:type="table" w:styleId="a8">
    <w:name w:val="Table Grid"/>
    <w:basedOn w:val="a1"/>
    <w:uiPriority w:val="59"/>
    <w:rsid w:val="00FA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0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E6F8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E6F87"/>
    <w:pPr>
      <w:ind w:left="720"/>
      <w:contextualSpacing/>
    </w:pPr>
  </w:style>
  <w:style w:type="table" w:styleId="a8">
    <w:name w:val="Table Grid"/>
    <w:basedOn w:val="a1"/>
    <w:uiPriority w:val="59"/>
    <w:rsid w:val="00FA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15</cp:revision>
  <cp:lastPrinted>2021-03-09T05:52:00Z</cp:lastPrinted>
  <dcterms:created xsi:type="dcterms:W3CDTF">2021-03-03T13:49:00Z</dcterms:created>
  <dcterms:modified xsi:type="dcterms:W3CDTF">2021-03-11T07:00:00Z</dcterms:modified>
</cp:coreProperties>
</file>