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A6" w:rsidRDefault="00E76DA6" w:rsidP="00E76DA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Департамент образования, культуры и спорта</w:t>
      </w:r>
    </w:p>
    <w:p w:rsidR="00E76DA6" w:rsidRDefault="00E76DA6" w:rsidP="00E76DA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Ненецкого автономного округа</w:t>
      </w:r>
    </w:p>
    <w:p w:rsidR="00E76DA6" w:rsidRDefault="00E76DA6" w:rsidP="00E76DA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ГБПОУ  НАО</w:t>
      </w:r>
    </w:p>
    <w:p w:rsidR="00E76DA6" w:rsidRDefault="00E76DA6" w:rsidP="00E76DA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«Ненецкий аграрно-экономический техникум им.В.Г.Волкова»</w:t>
      </w:r>
    </w:p>
    <w:p w:rsidR="00E76DA6" w:rsidRDefault="00E76DA6" w:rsidP="00E76DA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6DA6" w:rsidRDefault="00E76DA6" w:rsidP="00E76DA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6DA6" w:rsidRDefault="00E76DA6" w:rsidP="00E76DA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6DA6" w:rsidRDefault="00E76DA6" w:rsidP="00E76DA6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ОБОБЩЕНИЕ ОПЫТА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творческих способностей обучающихся через  использование современных образовательных  технологий в преподавании русского языка и культуры речи в СПО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781550" cy="2724150"/>
            <wp:effectExtent l="19050" t="0" r="0" b="0"/>
            <wp:docPr id="1" name="Рисунок 1" descr="Копия сент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сент 20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i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i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i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i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127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Нарьян-Мар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опыта: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Развитие творческих способностей обучающихся через  использование современных образовательных  технологий в преподавании русского языка и культуры речи в СПО»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опыта: Семяшкина Татьяна Ивановна</w:t>
      </w:r>
      <w:r>
        <w:rPr>
          <w:rFonts w:ascii="Times New Roman" w:hAnsi="Times New Roman"/>
          <w:sz w:val="28"/>
          <w:szCs w:val="28"/>
        </w:rPr>
        <w:t>, преподаватель русского языка и культуры речи  ГБПОУ  НАО «Ненецкий аграрно-экономический техникум им.В.Г.Волкова».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Рецензенты: Петрова С.М., </w:t>
      </w:r>
      <w:r>
        <w:rPr>
          <w:rFonts w:ascii="Times New Roman" w:hAnsi="Times New Roman"/>
          <w:sz w:val="28"/>
          <w:szCs w:val="28"/>
        </w:rPr>
        <w:t>преподаватель русского языка и литературы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b/>
          <w:sz w:val="28"/>
          <w:szCs w:val="28"/>
          <w:u w:val="single"/>
        </w:rPr>
        <w:t>Информация об опыте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Условия возникновения и становления опыта.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Опыт формировался в условиях государственного бюджетного профессионального образовательного учреждения Ненецкого автономного округа «Ненецкий аграрно-экономический техникум им.В.Г.Волкова».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Техникум расположен в центральной части города, в нем обучаются молодые люди из нескольких регионов нашей страны</w:t>
      </w:r>
      <w:r w:rsidR="00127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(99% обучающихся из Ненецкого автономного округа),  в техникуме обучаются люди более 18 национальностей, большее количество составляют русские, ненцы и коми. В одном районе с техникумом расположены </w:t>
      </w:r>
      <w:r w:rsidR="00127B00">
        <w:rPr>
          <w:rFonts w:ascii="Times New Roman" w:hAnsi="Times New Roman"/>
          <w:sz w:val="28"/>
          <w:szCs w:val="28"/>
        </w:rPr>
        <w:t>общеобразовательные организации</w:t>
      </w:r>
      <w:r>
        <w:rPr>
          <w:rFonts w:ascii="Times New Roman" w:hAnsi="Times New Roman"/>
          <w:sz w:val="28"/>
          <w:szCs w:val="28"/>
        </w:rPr>
        <w:t>, в центре города  музеи,  окружная биб</w:t>
      </w:r>
      <w:r w:rsidR="00127B00">
        <w:rPr>
          <w:rFonts w:ascii="Times New Roman" w:hAnsi="Times New Roman"/>
          <w:sz w:val="28"/>
          <w:szCs w:val="28"/>
        </w:rPr>
        <w:t>лиотека, этно</w:t>
      </w:r>
      <w:r>
        <w:rPr>
          <w:rFonts w:ascii="Times New Roman" w:hAnsi="Times New Roman"/>
          <w:sz w:val="28"/>
          <w:szCs w:val="28"/>
        </w:rPr>
        <w:t>культурный центр, выставочный зал.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Осуществлялся опыт</w:t>
      </w:r>
      <w:r w:rsidR="00127B00">
        <w:rPr>
          <w:rFonts w:ascii="Times New Roman" w:hAnsi="Times New Roman"/>
          <w:sz w:val="28"/>
          <w:szCs w:val="28"/>
        </w:rPr>
        <w:t xml:space="preserve"> на базе  техникума с 2010 года</w:t>
      </w:r>
      <w:r>
        <w:rPr>
          <w:rFonts w:ascii="Times New Roman" w:hAnsi="Times New Roman"/>
          <w:sz w:val="28"/>
          <w:szCs w:val="28"/>
        </w:rPr>
        <w:t xml:space="preserve">  среди обучающихся  вторых курсов.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Большинство из них интересуются историей языка. В семьях уделяют внимание  языковой культуре.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Часто обучающиеся не могут выразить свои чувства и представления о мире различными способами, направлять творческие возможности на решение  различных задач, поэтому и возникла необходимость организации творческой деятельности обучающихся через  использование современных образовательных технологий. Такие уроки помогают реализоваться, найти свое место в обществе, заинтересовать и привлечь внимание каждого обучающегося.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Актуальность опыта.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Урок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 xml:space="preserve">то социальный заказ общества системе образования. Он обусловлен социально – психологическими потребностями, уровнем развития, нравственными и моральными ценностями  современного общества. Общество развивается по спирали,  по спирали развиваются и требования к современному уроку. Каким мы хотим сегодня видеть урок?   Таким  же, что и много лет назад? А именно, триединство целей  - </w:t>
      </w:r>
      <w:proofErr w:type="gramStart"/>
      <w:r>
        <w:rPr>
          <w:rFonts w:ascii="Times New Roman" w:hAnsi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, развивающая и воспитывающая – обязательный компонент любого урока. И все же современная жизнь вносит свои коррективы в методику современного урока. </w:t>
      </w:r>
      <w:r w:rsidR="00127B00">
        <w:rPr>
          <w:rFonts w:ascii="Times New Roman" w:hAnsi="Times New Roman"/>
          <w:sz w:val="28"/>
          <w:szCs w:val="28"/>
        </w:rPr>
        <w:t>Многие педагоги сегодня мечтают</w:t>
      </w:r>
      <w:r>
        <w:rPr>
          <w:rFonts w:ascii="Times New Roman" w:hAnsi="Times New Roman"/>
          <w:sz w:val="28"/>
          <w:szCs w:val="28"/>
        </w:rPr>
        <w:t>,</w:t>
      </w:r>
      <w:r w:rsidR="00127B00">
        <w:rPr>
          <w:rFonts w:ascii="Times New Roman" w:hAnsi="Times New Roman"/>
          <w:sz w:val="28"/>
          <w:szCs w:val="28"/>
        </w:rPr>
        <w:t xml:space="preserve"> чтобы уроки были интересными, </w:t>
      </w:r>
      <w:r>
        <w:rPr>
          <w:rFonts w:ascii="Times New Roman" w:hAnsi="Times New Roman"/>
          <w:sz w:val="28"/>
          <w:szCs w:val="28"/>
        </w:rPr>
        <w:t xml:space="preserve"> общение с обучающимися увлекательными, а главное</w:t>
      </w:r>
      <w:r w:rsidR="00127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дети хотели бы учиться. И на уроках не  «отсиживались», а работали. Сегодня главной задачей педагогов является качественное образование, сформированное  на основе сохранения фундаментальности и соответствия актуальным и перспективным потребностям личности, общества и государства. Педагоги должны формировать </w:t>
      </w:r>
      <w:r>
        <w:rPr>
          <w:rFonts w:ascii="Times New Roman" w:hAnsi="Times New Roman"/>
          <w:sz w:val="28"/>
          <w:szCs w:val="28"/>
        </w:rPr>
        <w:lastRenderedPageBreak/>
        <w:t>целостную систему универсальных знаний, умений и навыков, т.е. ключевые компетенции, определяющие современное качество содержания образования.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содержание образования должно обеспечить: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гражданской позиции человека, интегрированного в современное ему общество и нацеленного на совершенствование этого общества;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-интеграцию личности в национальную и мировую культуры;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-уровень общей и профессиональной культуры общества.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Традиционная система уроков видоизменяется, появляются новые виды, формы уроков, которые сегодня принято называт</w:t>
      </w:r>
      <w:r w:rsidR="00127B00">
        <w:rPr>
          <w:rFonts w:ascii="Times New Roman" w:hAnsi="Times New Roman"/>
          <w:sz w:val="28"/>
          <w:szCs w:val="28"/>
        </w:rPr>
        <w:t>ь  «</w:t>
      </w:r>
      <w:r>
        <w:rPr>
          <w:rFonts w:ascii="Times New Roman" w:hAnsi="Times New Roman"/>
          <w:sz w:val="28"/>
          <w:szCs w:val="28"/>
        </w:rPr>
        <w:t>современными образовательными технологиями» - это активные формы уроков (урок – защита проектов, урок – кластер, урок – иссл</w:t>
      </w:r>
      <w:r w:rsidR="00127B00">
        <w:rPr>
          <w:rFonts w:ascii="Times New Roman" w:hAnsi="Times New Roman"/>
          <w:sz w:val="28"/>
          <w:szCs w:val="28"/>
        </w:rPr>
        <w:t>едование, урок – конференция (</w:t>
      </w:r>
      <w:r w:rsidR="00127B00" w:rsidRPr="00127B00">
        <w:rPr>
          <w:rFonts w:ascii="Times New Roman" w:hAnsi="Times New Roman"/>
          <w:b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), урок-семинар), использование информационно-коммуникативных технологий в учебном процессе, методы и приемы работы, активизирующие деятельность обучающихся, выполнение творческих и исследовательских заданий.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Через применение современных образовательных  технологий можно совершенствовать умения и навыки, эффективно организовать самостоятельную работу, индивидуализировать процесс обучения, повысить уровень интереса к урокам русского языка и культуры речи, активизировать познавательную деятельность обучающихся,  «осовременить» урок. Все это способствует глубокому и эффективному изучению учебного материала.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 использования современных образовательных технологий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обучающихся происходит формирование научно – исследовательских навыков, повышается качества знаний.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Автор считает данную работу актуальной, т.к. сегодня современные образовательные технологии занимают главенствующее место в  методике многих предметов, в том числе и в методике русского языка и культуры речи.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нужны люди, умеющие принимать нестандартные решения, умеющие творчески мыслить, и мы должны готовить специалистов к успешной жизни.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 педагогическая идея опыта: </w:t>
      </w:r>
      <w:r>
        <w:rPr>
          <w:rFonts w:ascii="Times New Roman" w:hAnsi="Times New Roman"/>
          <w:sz w:val="28"/>
          <w:szCs w:val="28"/>
        </w:rPr>
        <w:t>создание условий для развития творческих  способностей обучающихся через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современных образовательных  технологий.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Длительность работы над опытом.</w:t>
      </w:r>
      <w:r>
        <w:rPr>
          <w:rFonts w:ascii="Times New Roman" w:hAnsi="Times New Roman"/>
          <w:sz w:val="28"/>
          <w:szCs w:val="28"/>
        </w:rPr>
        <w:t xml:space="preserve">  Автор преподаёт в ГБПОУ НАО «Ненецкий аграрно-экономический техникум им. В.Г.Волкова»  с 2004 года. Над опытом работает с 2010 г.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опыта</w:t>
      </w:r>
      <w:r>
        <w:rPr>
          <w:rFonts w:ascii="Times New Roman" w:hAnsi="Times New Roman"/>
          <w:sz w:val="28"/>
          <w:szCs w:val="28"/>
        </w:rPr>
        <w:t xml:space="preserve"> заключается в разработке циклов уроков и внеклассных мероприятий, направленных на развитие творческих способностей обучающихся. На уроках ведется целенаправленная исследовательская работа, раскрывается творческий потенциал, повышается коммуникативная компетенция.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– организация преподавания, способствующего повышению эффективности обучения и развитию творческих способностей.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*находить новые, оригинальные подходы, чтобы обучающиеся получали удовольствие от обучения;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стимулировать творческую активность.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E76DA6" w:rsidRDefault="00E76DA6" w:rsidP="00E76DA6">
      <w:pPr>
        <w:tabs>
          <w:tab w:val="left" w:pos="55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Теоретическая база опыта.</w:t>
      </w:r>
    </w:p>
    <w:p w:rsidR="00E76DA6" w:rsidRDefault="00E76DA6" w:rsidP="00E76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</w:t>
      </w:r>
    </w:p>
    <w:p w:rsidR="00E76DA6" w:rsidRDefault="00E76DA6" w:rsidP="00E76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современных педагогических образовательных технологий.</w:t>
      </w:r>
    </w:p>
    <w:p w:rsidR="00E76DA6" w:rsidRDefault="00E76DA6" w:rsidP="00E76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Актуальность проблемы технологии образования объясняется стремительным распространением различных инноваций, в том числе и новых образовательных технологий, которые носят название «педагогические технологии». Ученые, занимающиеся разработкой и изучением новых технологий</w:t>
      </w:r>
      <w:r w:rsidR="00037E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определяют их по-разному, так  Т.Б.Лихачев определяет педагогическую  технологию как  совокупность  психол</w:t>
      </w:r>
      <w:r w:rsidR="00127B00">
        <w:rPr>
          <w:rFonts w:ascii="Times New Roman" w:hAnsi="Times New Roman"/>
          <w:sz w:val="28"/>
          <w:szCs w:val="28"/>
        </w:rPr>
        <w:t>ого – педагогических установок, о</w:t>
      </w:r>
      <w:r>
        <w:rPr>
          <w:rFonts w:ascii="Times New Roman" w:hAnsi="Times New Roman"/>
          <w:sz w:val="28"/>
          <w:szCs w:val="28"/>
        </w:rPr>
        <w:t>пределяющих специальный набор и компоновку форм, методов, способов, приемов обучения, воспитательных средств, она есть организационно – методический инструментарий педагогического процесса, а В.П.</w:t>
      </w:r>
      <w:r w:rsidR="00037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Беспалько пишет, что педагогическая технология – это содержательная техника реализации учебного процесса.</w:t>
      </w:r>
    </w:p>
    <w:p w:rsidR="00E76DA6" w:rsidRDefault="00E76DA6" w:rsidP="00E76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 педагогическая технология» представлена тремя аспектами:</w:t>
      </w:r>
    </w:p>
    <w:p w:rsidR="00E76DA6" w:rsidRDefault="00E76DA6" w:rsidP="00E76DA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Научным. Педагогическая  технология – часть педагогической науки, изучающая и разрабатывающая цели, содержание и методы обучения, проектирующая  педагогические процессы;</w:t>
      </w:r>
    </w:p>
    <w:p w:rsidR="00E76DA6" w:rsidRDefault="00E76DA6" w:rsidP="00E76DA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описательным. Алгоритм описания процесса, совокупность целей, содержания, методов и средств для достижения планируемых результатов обучения;</w:t>
      </w:r>
    </w:p>
    <w:p w:rsidR="00E76DA6" w:rsidRDefault="00E76DA6" w:rsidP="00E76DA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Процессуально – действенным. Осуществление </w:t>
      </w:r>
      <w:proofErr w:type="gramStart"/>
      <w:r>
        <w:rPr>
          <w:rFonts w:ascii="Times New Roman" w:hAnsi="Times New Roman"/>
          <w:sz w:val="28"/>
          <w:szCs w:val="28"/>
        </w:rPr>
        <w:t>технологического</w:t>
      </w:r>
      <w:proofErr w:type="gramEnd"/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(педагогического) процесса функционирования всех личностных, инструментальных и методологических средств педагогики.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Выходит, что педагогическая технология функционирует в качестве науки, исследующей рациональные пути обучения</w:t>
      </w:r>
      <w:r w:rsidR="00127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одной стороны</w:t>
      </w:r>
      <w:r w:rsidR="00127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</w:t>
      </w:r>
      <w:r w:rsidR="00127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 другой стороны</w:t>
      </w:r>
      <w:r w:rsidR="00127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качестве системы способов, принципов, регуляторов, применяемых в обучении.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«педагогическая технология» в образовании  употребляется на трех соподчинительных уровнях: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1.Общепедагогический уровень. На этом уровне в нее включается совокупность целей, содержания и методов обучения, алгоритм деятельности субъектов и объектов процесса в данном регионе, учебной организации.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2.Предметный уровень. Этот уровень включает в себя совокупность методов и средств реализации определенного содержания обучения и воспитания в рамках одного предмета, одной группы обучающихся, преподавателя (методика работы преподавателя).</w:t>
      </w:r>
    </w:p>
    <w:p w:rsidR="00E76DA6" w:rsidRPr="00127B00" w:rsidRDefault="00E76DA6" w:rsidP="00127B0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3.Модульный уровень. Модульный уровень представляет собой технологию отдельных частей учебно – воспитательного процесса, решение частичных дидактических и воспитательных задач </w:t>
      </w:r>
      <w:r w:rsidRPr="00127B00">
        <w:rPr>
          <w:rFonts w:ascii="Times New Roman" w:hAnsi="Times New Roman"/>
          <w:sz w:val="28"/>
          <w:szCs w:val="28"/>
        </w:rPr>
        <w:t>(технология отдельных видов деятельности, формирование понятий, воспитание  личностных качеств, технология урока)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Структура и критерии педагогической технологии.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Технология неразрывно связана с учебным процессом: деятельностью преподавателя, обучающегося, структурой, формами и методами, поэтому в структуру педагогической технологии входят: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1.Концептуальная основа.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2.Содержательная часть обучения (цели, задачи, содержание учебного материала).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Процессуальная часть (организация учебного процесса).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технология должна удовлетворять основным методологическим требованиям: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*Концептуальност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>опора на определенную научную концепцию).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Системность (система действий и средств, соединенных определенной логикой процесс, обладающий всеми признаками системы – это взаимосвязь всех частей, целостность).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*Эффективность.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*Воспроизводимость  и гарантированность результатов (возможность применения педагогической технологии любой образовательной организацией).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Управляемость (диагностическое целеполагание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планирование , поэтапная диагностика, проектирование процесса обучения).</w:t>
      </w:r>
    </w:p>
    <w:p w:rsidR="00E76DA6" w:rsidRDefault="00E76DA6" w:rsidP="00E76DA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Классификация педагогических технологий.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своей природе технологии обучения  являются проекцией теории на деятельность педагогов и обучающихся.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Кроме этого технологии делятся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закрытые и открытые. Закрытая технология предполагает относительную неизменность основных компонентов системы технологии – ее субъектов, целей, условий непрерывности процесса. </w:t>
      </w:r>
      <w:proofErr w:type="gramStart"/>
      <w:r>
        <w:rPr>
          <w:rFonts w:ascii="Times New Roman" w:hAnsi="Times New Roman"/>
          <w:sz w:val="28"/>
          <w:szCs w:val="28"/>
        </w:rPr>
        <w:t>Открытые</w:t>
      </w:r>
      <w:proofErr w:type="gramEnd"/>
      <w:r>
        <w:rPr>
          <w:rFonts w:ascii="Times New Roman" w:hAnsi="Times New Roman"/>
          <w:sz w:val="28"/>
          <w:szCs w:val="28"/>
        </w:rPr>
        <w:t xml:space="preserve"> – адекватны по отношению к  внешним факторам и обладают способностью к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 выделяются технологии  по типу организации общения преподавателя и обучающегося, по количеству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современные технологии с применением компьютерной техники, традиционные и инновационные технологии.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Классификацию технологий можно осуществлять по многим признакам.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автора представляет  большой интерес  классификация В.В.Максимовой, она выделяет диалоговые технологии, построенные по принципу «ученик-</w:t>
      </w:r>
      <w:r>
        <w:rPr>
          <w:rFonts w:ascii="Times New Roman" w:hAnsi="Times New Roman"/>
          <w:sz w:val="28"/>
          <w:szCs w:val="28"/>
        </w:rPr>
        <w:lastRenderedPageBreak/>
        <w:t>ученик»,</w:t>
      </w:r>
      <w:r w:rsidR="00127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структурно-логические,</w:t>
      </w:r>
      <w:r w:rsidR="00127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информационно-компьютерные,</w:t>
      </w:r>
      <w:r w:rsidR="00127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игровые, </w:t>
      </w:r>
      <w:proofErr w:type="spellStart"/>
      <w:r>
        <w:rPr>
          <w:rFonts w:ascii="Times New Roman" w:hAnsi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Конечно, перечисленные автором технологии не исчерпывают всего разнообразия идей и разработок педагогов-новаторов. Но самые интересные и запоминающие</w:t>
      </w:r>
      <w:r w:rsidR="00127B00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уроки – это уроки, на которых используются  современные технологии. 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Современные технологии позволяют создать на уроке атмосферу заинтересованного сотрудничества между педагогом и обучающимся, помогают им проявить свои способности. Конечно, современные технологи</w:t>
      </w:r>
      <w:r w:rsidR="00127B00">
        <w:rPr>
          <w:rFonts w:ascii="Times New Roman" w:hAnsi="Times New Roman"/>
          <w:sz w:val="28"/>
          <w:szCs w:val="28"/>
        </w:rPr>
        <w:t>и использую часто, но не всегда.</w:t>
      </w:r>
      <w:r>
        <w:rPr>
          <w:rFonts w:ascii="Times New Roman" w:hAnsi="Times New Roman"/>
          <w:sz w:val="28"/>
          <w:szCs w:val="28"/>
        </w:rPr>
        <w:t xml:space="preserve"> Почему?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не всегда содержание темы может быть представлено  этими технологиями;</w:t>
      </w:r>
    </w:p>
    <w:p w:rsidR="00E76DA6" w:rsidRPr="00127B00" w:rsidRDefault="00E76DA6" w:rsidP="00127B0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требуют подготовки не только со стороны педагога, но </w:t>
      </w:r>
      <w:r w:rsidRPr="00127B00">
        <w:rPr>
          <w:rFonts w:ascii="Times New Roman" w:hAnsi="Times New Roman"/>
          <w:sz w:val="28"/>
          <w:szCs w:val="28"/>
        </w:rPr>
        <w:t xml:space="preserve"> и  со стороны  </w:t>
      </w:r>
      <w:proofErr w:type="gramStart"/>
      <w:r w:rsidRPr="00127B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7B00">
        <w:rPr>
          <w:rFonts w:ascii="Times New Roman" w:hAnsi="Times New Roman"/>
          <w:sz w:val="28"/>
          <w:szCs w:val="28"/>
        </w:rPr>
        <w:t>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все содержание учебной программы не может «идти» через  современные технологии.</w:t>
      </w:r>
    </w:p>
    <w:tbl>
      <w:tblPr>
        <w:tblStyle w:val="ab"/>
        <w:tblW w:w="9024" w:type="dxa"/>
        <w:tblInd w:w="567" w:type="dxa"/>
        <w:tblLook w:val="04A0" w:firstRow="1" w:lastRow="0" w:firstColumn="1" w:lastColumn="0" w:noHBand="0" w:noVBand="1"/>
      </w:tblPr>
      <w:tblGrid>
        <w:gridCol w:w="5633"/>
        <w:gridCol w:w="3391"/>
      </w:tblGrid>
      <w:tr w:rsidR="00E76DA6" w:rsidTr="00E76DA6">
        <w:trPr>
          <w:trHeight w:val="31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урока</w:t>
            </w:r>
          </w:p>
        </w:tc>
      </w:tr>
      <w:tr w:rsidR="00E76DA6" w:rsidTr="00E76DA6">
        <w:trPr>
          <w:trHeight w:val="22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турнир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E76DA6" w:rsidTr="00E76DA6">
        <w:trPr>
          <w:trHeight w:val="6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повторительно-обобщающий урок,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</w:t>
            </w:r>
          </w:p>
        </w:tc>
      </w:tr>
      <w:tr w:rsidR="00E76DA6" w:rsidTr="00E76DA6">
        <w:trPr>
          <w:trHeight w:val="15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аукцион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знатоков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олимпиадная работа</w:t>
            </w:r>
          </w:p>
        </w:tc>
      </w:tr>
    </w:tbl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 современных образовательных технологий на уроках                русского языка и культуры речи.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Исследовательский метод.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Сегодня этот метод имеет широкую практику в СПО, каждый педагог, в том числе и автор, работают с обучающимися над и</w:t>
      </w:r>
      <w:r w:rsidR="00127B00">
        <w:rPr>
          <w:rFonts w:ascii="Times New Roman" w:hAnsi="Times New Roman"/>
          <w:sz w:val="28"/>
          <w:szCs w:val="28"/>
        </w:rPr>
        <w:t xml:space="preserve">сследовательскими проектами, </w:t>
      </w:r>
      <w:r>
        <w:rPr>
          <w:rFonts w:ascii="Times New Roman" w:hAnsi="Times New Roman"/>
          <w:sz w:val="28"/>
          <w:szCs w:val="28"/>
        </w:rPr>
        <w:t xml:space="preserve"> ученики ежегодно выступают</w:t>
      </w:r>
      <w:r w:rsidR="00127B00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127B00">
        <w:rPr>
          <w:rFonts w:ascii="Times New Roman" w:hAnsi="Times New Roman"/>
          <w:sz w:val="28"/>
          <w:szCs w:val="28"/>
        </w:rPr>
        <w:t>докладами</w:t>
      </w:r>
      <w:proofErr w:type="gramEnd"/>
      <w:r>
        <w:rPr>
          <w:rFonts w:ascii="Times New Roman" w:hAnsi="Times New Roman"/>
          <w:sz w:val="28"/>
          <w:szCs w:val="28"/>
        </w:rPr>
        <w:t xml:space="preserve"> но конференциях «Наука. Производство. Образование», участвуют в заочных конференциях разного уровня. Так</w:t>
      </w:r>
      <w:r w:rsidR="00127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интересной была работа обучающейся Уляницкой И.  «Северные говоры», В.Рочевой «Диалекты жителей России», Е.Носовой «Фразеологизмы. </w:t>
      </w:r>
      <w:r>
        <w:rPr>
          <w:rFonts w:ascii="Times New Roman" w:hAnsi="Times New Roman"/>
          <w:sz w:val="28"/>
          <w:szCs w:val="28"/>
        </w:rPr>
        <w:lastRenderedPageBreak/>
        <w:t xml:space="preserve">Откуда они родом?» и др. С этими работами они также  выступали на   уроках, открытых внеклассных мероприятиях. 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Практика показывает, что транслируемые знания усваиваются хуже, чем знания</w:t>
      </w:r>
      <w:r w:rsidR="00127B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добытые самим учеником. Главным в своей работе автор считает: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-рефлексию;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современных  педагогических технологий;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исследовательских навыков обучающихся.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грамотной работы по исследовательской деятельности автор рекомендует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познакомиться с научными работами  российских авторов.</w:t>
      </w:r>
    </w:p>
    <w:p w:rsidR="00E76DA6" w:rsidRPr="00385F02" w:rsidRDefault="00E76DA6" w:rsidP="00E76DA6">
      <w:pPr>
        <w:pStyle w:val="a9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Чтобы исследовательская деятельность на уроке имела результат, автор тщательно продумывает форму урока. Самыми результативными формами считаются урок-отчет, урок-семинар, урок-конференция, урок-защита реферата, урок-презентация, урок-класте</w:t>
      </w:r>
      <w:r w:rsidR="00385F02">
        <w:rPr>
          <w:rFonts w:ascii="Times New Roman" w:hAnsi="Times New Roman"/>
          <w:sz w:val="28"/>
          <w:szCs w:val="28"/>
        </w:rPr>
        <w:t xml:space="preserve">р </w:t>
      </w:r>
      <w:r w:rsidR="00385F02" w:rsidRPr="00385F02">
        <w:rPr>
          <w:rFonts w:ascii="Times New Roman" w:hAnsi="Times New Roman"/>
          <w:b/>
          <w:sz w:val="28"/>
          <w:szCs w:val="28"/>
        </w:rPr>
        <w:t>(П</w:t>
      </w:r>
      <w:r w:rsidRPr="00385F02">
        <w:rPr>
          <w:rFonts w:ascii="Times New Roman" w:hAnsi="Times New Roman"/>
          <w:b/>
          <w:sz w:val="28"/>
          <w:szCs w:val="28"/>
        </w:rPr>
        <w:t xml:space="preserve">риложение № </w:t>
      </w:r>
      <w:r w:rsidR="00385F02" w:rsidRPr="00385F02">
        <w:rPr>
          <w:rFonts w:ascii="Times New Roman" w:hAnsi="Times New Roman"/>
          <w:b/>
          <w:sz w:val="28"/>
          <w:szCs w:val="28"/>
        </w:rPr>
        <w:t>2</w:t>
      </w:r>
      <w:r w:rsidRPr="00385F02">
        <w:rPr>
          <w:rFonts w:ascii="Times New Roman" w:hAnsi="Times New Roman"/>
          <w:b/>
          <w:sz w:val="28"/>
          <w:szCs w:val="28"/>
        </w:rPr>
        <w:t>)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Исследовательская работа  как метод преподавания - это развитие умения самостоятельно работать с литературными источниками, умение их синтези</w:t>
      </w:r>
      <w:r w:rsidR="00385F02">
        <w:rPr>
          <w:rFonts w:ascii="Times New Roman" w:hAnsi="Times New Roman"/>
          <w:sz w:val="28"/>
          <w:szCs w:val="28"/>
        </w:rPr>
        <w:t>ровать и  анализировать. Э</w:t>
      </w:r>
      <w:r>
        <w:rPr>
          <w:rFonts w:ascii="Times New Roman" w:hAnsi="Times New Roman"/>
          <w:sz w:val="28"/>
          <w:szCs w:val="28"/>
        </w:rPr>
        <w:t>лементы исследовательской деятельности используются автором на своих уроках: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-составление тезисов к определенной теме урока (например, обучающие</w:t>
      </w:r>
      <w:r w:rsidR="00385F0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выполняли  исследования по теме «Знаки препинания в простых и сложных предложениях»);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-нахождение словосочетаний и предложений определенного типа в текстах при их анализе;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-сопоставительная работа  (трактовка правила в учебниках различных авторов);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-самостоятельный вывод правила по примерам;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-работа с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карточками.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Домашнее задание также дается с использованием элементов исследовательской деятельности и носит творческий характер: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-Сочинение «Для чего нужны знаки препинания в русском языке?»;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-Диалектные слова Ненецкого автономного округа;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-Топонимика</w:t>
      </w:r>
      <w:r w:rsidR="00385F0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название деревни, села…..);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 «Что значит владеть культурой речи».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Приобщение обучающихся к исследовательской деятельности дает возможность осуществлять оперативный контроль промежуточных результатов деятельности обучающихся, позволяет повысить темп урока, увеличивается доля самостоятельной работы обучающихся, а отсюда увлеченность предметом, поэтому  исследовательская деятельность помогает повысить глубину осознания и понимания изучаемого материала.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Информационно-коммуникативные технологии (ИКТ)</w:t>
      </w:r>
    </w:p>
    <w:p w:rsidR="00E76DA6" w:rsidRPr="00385F02" w:rsidRDefault="00E76DA6" w:rsidP="00385F02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Одним из эффективных средств познавательной деятельности обучающихся является использование информационно - коммуникативных технологий</w:t>
      </w:r>
      <w:r w:rsidR="00385F02">
        <w:rPr>
          <w:rFonts w:ascii="Times New Roman" w:hAnsi="Times New Roman"/>
          <w:sz w:val="28"/>
          <w:szCs w:val="28"/>
        </w:rPr>
        <w:t xml:space="preserve"> (ИКТ)</w:t>
      </w:r>
      <w:r>
        <w:rPr>
          <w:rFonts w:ascii="Times New Roman" w:hAnsi="Times New Roman"/>
          <w:sz w:val="28"/>
          <w:szCs w:val="28"/>
        </w:rPr>
        <w:t xml:space="preserve"> на уроках. ИКТ позволяет разнообразить формы работы, деятельность обучающихся, активизировать внимание, повысить творческий потенциал обучающегося, повысить темп урока, увеличить долю самостоятельной работы обучающихся, углубить степень отработки знаний и умений. Чаще всего ИКТ автор использует при  изучении нового материала и проверке усвоенного материала. Считается, что такие уроки способствуют совершенствованию практических  умений и навыков, позволяют организовать разнообразную самостоятельную работу, индивидуализировать процесс обучения, повышают интерес к урокам русского языка и культуры речи, формируют  прочные орфографические и</w:t>
      </w:r>
      <w:r w:rsidR="00385F02">
        <w:rPr>
          <w:rFonts w:ascii="Times New Roman" w:hAnsi="Times New Roman"/>
          <w:sz w:val="28"/>
          <w:szCs w:val="28"/>
        </w:rPr>
        <w:t xml:space="preserve"> пунктуационные умения и навыки. </w:t>
      </w:r>
      <w:r w:rsidRPr="00385F02">
        <w:rPr>
          <w:rFonts w:ascii="Times New Roman" w:hAnsi="Times New Roman"/>
          <w:sz w:val="28"/>
          <w:szCs w:val="28"/>
        </w:rPr>
        <w:t>ИКТ способствуют научной организации труда обучающегося и преподавателя – это самостоятельная исследовательская работа обучающихся («Русский говор», «Происхождение имен собственных», «Неологизмы в речи», «СМС сообщения, их роль в речи современного человека»), подготовка к конференциям, защита проектов.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технология.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использовании проектной техно</w:t>
      </w:r>
      <w:r w:rsidR="00385F02">
        <w:rPr>
          <w:rFonts w:ascii="Times New Roman" w:hAnsi="Times New Roman"/>
          <w:sz w:val="28"/>
          <w:szCs w:val="28"/>
        </w:rPr>
        <w:t xml:space="preserve">логии мы развиваем </w:t>
      </w:r>
      <w:proofErr w:type="gramStart"/>
      <w:r w:rsidR="00385F02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, он самостоятельно ищет интересный материал по заданной теме, а это развивает творческое мышление обучающегося. Здесь  ставится перед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 значимая задача (проблема).</w:t>
      </w:r>
      <w:r w:rsidR="00385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Далее подросток работает над разрешением данной проблемы. Реализацию проекта начинаем с планирования (определяем тему, задачи, цель, объект, предмет, актуальность, методы, которыми будет пользоваться обучающийся). Итогом является исследовательская работа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. На завершающем этапе готовим презентацию работы и репетируем выступление. Этот метод стараемся реализовать в полной мере, </w:t>
      </w:r>
      <w:r w:rsidR="00385F02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позволяется обучающимся создавать качественные и интересные проекты. Автор считает, что проектная деятельность – один из лучших способов личностно – ориентированного обучения и самостоятельной работы обучающегося.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Метод проектов можно использовать при проверке домашнего задания (доклад, сообщение), при изучении новой темы (реферат, творческое задание</w:t>
      </w:r>
      <w:r w:rsidR="00385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(например, «Словарик неологизмов»,</w:t>
      </w:r>
      <w:r w:rsidR="00385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«Словарь профессиональных слов» по специальности обучающегося), при закреплении изученного материала (сочинение, презентация).</w:t>
      </w:r>
      <w:r w:rsidR="00385F0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Прежде чем приступи</w:t>
      </w:r>
      <w:r w:rsidR="00385F02">
        <w:rPr>
          <w:rFonts w:ascii="Times New Roman" w:hAnsi="Times New Roman"/>
          <w:sz w:val="28"/>
          <w:szCs w:val="28"/>
        </w:rPr>
        <w:t>ть к внедрению данного метода, автор проводит</w:t>
      </w:r>
      <w:r>
        <w:rPr>
          <w:rFonts w:ascii="Times New Roman" w:hAnsi="Times New Roman"/>
          <w:sz w:val="28"/>
          <w:szCs w:val="28"/>
        </w:rPr>
        <w:t xml:space="preserve"> консультацию  со всей</w:t>
      </w:r>
      <w:r w:rsidR="00385F02">
        <w:rPr>
          <w:rFonts w:ascii="Times New Roman" w:hAnsi="Times New Roman"/>
          <w:sz w:val="28"/>
          <w:szCs w:val="28"/>
        </w:rPr>
        <w:t xml:space="preserve"> группой обучающихся, </w:t>
      </w:r>
      <w:proofErr w:type="spellStart"/>
      <w:r w:rsidR="00385F02">
        <w:rPr>
          <w:rFonts w:ascii="Times New Roman" w:hAnsi="Times New Roman"/>
          <w:sz w:val="28"/>
          <w:szCs w:val="28"/>
        </w:rPr>
        <w:t>рассказывет</w:t>
      </w:r>
      <w:proofErr w:type="spellEnd"/>
      <w:r>
        <w:rPr>
          <w:rFonts w:ascii="Times New Roman" w:hAnsi="Times New Roman"/>
          <w:sz w:val="28"/>
          <w:szCs w:val="28"/>
        </w:rPr>
        <w:t xml:space="preserve"> о требованиях к оформлению и написанию проектной работы.</w:t>
      </w:r>
      <w:proofErr w:type="gramEnd"/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Метод проектов на уроках помогает решить следующие задачи: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-развивать познавательные навыки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умения самостоятельно ориентироваться в информационном пространстве;</w:t>
      </w:r>
    </w:p>
    <w:p w:rsidR="00E76DA6" w:rsidRDefault="00385F02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логическое мышление.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Организацией проектной деятельности автор занимается более 4 лет. Считает, что будущее  в образовании  будет основываться на методе проектов.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6DA6" w:rsidRPr="001D311D" w:rsidRDefault="001D311D" w:rsidP="001D31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E76DA6" w:rsidRPr="001D311D">
        <w:rPr>
          <w:rFonts w:ascii="Times New Roman" w:hAnsi="Times New Roman"/>
          <w:b/>
          <w:sz w:val="28"/>
          <w:szCs w:val="28"/>
        </w:rPr>
        <w:t xml:space="preserve">  Результативность опыта.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192"/>
        <w:gridCol w:w="1430"/>
        <w:gridCol w:w="1430"/>
        <w:gridCol w:w="1430"/>
        <w:gridCol w:w="1430"/>
      </w:tblGrid>
      <w:tr w:rsidR="00E76DA6" w:rsidTr="00E76D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успешность знаний обучающихся</w:t>
            </w:r>
          </w:p>
        </w:tc>
      </w:tr>
      <w:tr w:rsidR="00E76DA6" w:rsidTr="00E76DA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Семяшкина Т.И.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</w:tr>
      <w:tr w:rsidR="00E76DA6" w:rsidTr="00E76DA6">
        <w:trPr>
          <w:trHeight w:val="9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DA6" w:rsidRDefault="00E76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192"/>
        <w:gridCol w:w="1430"/>
        <w:gridCol w:w="1430"/>
        <w:gridCol w:w="1430"/>
        <w:gridCol w:w="1430"/>
      </w:tblGrid>
      <w:tr w:rsidR="00E76DA6" w:rsidTr="00E76D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качество</w:t>
            </w:r>
          </w:p>
        </w:tc>
      </w:tr>
      <w:tr w:rsidR="00E76DA6" w:rsidTr="00E76DA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Семяшкина Т.И.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</w:tr>
      <w:tr w:rsidR="00E76DA6" w:rsidTr="00E76DA6">
        <w:trPr>
          <w:trHeight w:val="9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DA6" w:rsidRDefault="00E76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63%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76%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</w:tr>
    </w:tbl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процессе работы автор пришел к выводу, что сегодня в системе образования проведение уроков в формате  современных образовательных технологий  должно иметь  широкое применение.</w:t>
      </w:r>
    </w:p>
    <w:p w:rsidR="00E76DA6" w:rsidRDefault="00385F02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E76DA6">
        <w:rPr>
          <w:rFonts w:ascii="Times New Roman" w:hAnsi="Times New Roman"/>
          <w:sz w:val="28"/>
          <w:szCs w:val="28"/>
        </w:rPr>
        <w:t xml:space="preserve">дной из главных целей, стоящих сегодня перед образованием </w:t>
      </w:r>
      <w:proofErr w:type="gramStart"/>
      <w:r w:rsidR="00E76DA6">
        <w:rPr>
          <w:rFonts w:ascii="Times New Roman" w:hAnsi="Times New Roman"/>
          <w:sz w:val="28"/>
          <w:szCs w:val="28"/>
        </w:rPr>
        <w:t>–н</w:t>
      </w:r>
      <w:proofErr w:type="gramEnd"/>
      <w:r w:rsidR="00E76DA6">
        <w:rPr>
          <w:rFonts w:ascii="Times New Roman" w:hAnsi="Times New Roman"/>
          <w:sz w:val="28"/>
          <w:szCs w:val="28"/>
        </w:rPr>
        <w:t>аучить учиться, работать самостоятельно и добывать знания не только на уроке, но и за его пределами, развивать творческие способности.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1D311D" w:rsidRDefault="001D311D" w:rsidP="00E76DA6">
      <w:pPr>
        <w:rPr>
          <w:rFonts w:ascii="Times New Roman" w:hAnsi="Times New Roman"/>
          <w:b/>
          <w:sz w:val="28"/>
          <w:szCs w:val="28"/>
        </w:rPr>
      </w:pPr>
    </w:p>
    <w:p w:rsidR="00897E53" w:rsidRPr="00A82300" w:rsidRDefault="00897E53" w:rsidP="00897E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300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источников.</w:t>
      </w:r>
    </w:p>
    <w:p w:rsidR="00897E53" w:rsidRPr="00A82300" w:rsidRDefault="00897E53" w:rsidP="00897E53">
      <w:pPr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A82300">
        <w:rPr>
          <w:rFonts w:ascii="Times New Roman" w:hAnsi="Times New Roman"/>
          <w:b/>
          <w:sz w:val="28"/>
          <w:szCs w:val="28"/>
        </w:rPr>
        <w:t xml:space="preserve">                              Основные источники:</w:t>
      </w:r>
    </w:p>
    <w:p w:rsidR="00897E53" w:rsidRPr="00A82300" w:rsidRDefault="00897E53" w:rsidP="00897E53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>1.  Ващенко В.Д.  Русский язык и культура речи /</w:t>
      </w:r>
      <w:r w:rsidRPr="00692329">
        <w:rPr>
          <w:rFonts w:ascii="Times New Roman" w:hAnsi="Times New Roman"/>
          <w:sz w:val="28"/>
          <w:szCs w:val="28"/>
        </w:rPr>
        <w:t xml:space="preserve"> </w:t>
      </w:r>
      <w:r w:rsidRPr="00A82300">
        <w:rPr>
          <w:rFonts w:ascii="Times New Roman" w:hAnsi="Times New Roman"/>
          <w:sz w:val="28"/>
          <w:szCs w:val="28"/>
        </w:rPr>
        <w:t xml:space="preserve">В.Д Ващенко.   - </w:t>
      </w:r>
      <w:r>
        <w:rPr>
          <w:rFonts w:ascii="Times New Roman" w:hAnsi="Times New Roman"/>
          <w:sz w:val="28"/>
          <w:szCs w:val="28"/>
        </w:rPr>
        <w:t>Ростов – н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 Феникс, 2012.- С</w:t>
      </w:r>
      <w:r w:rsidRPr="00A82300">
        <w:rPr>
          <w:rFonts w:ascii="Times New Roman" w:hAnsi="Times New Roman"/>
          <w:sz w:val="28"/>
          <w:szCs w:val="28"/>
        </w:rPr>
        <w:t>.7-59.</w:t>
      </w:r>
    </w:p>
    <w:p w:rsidR="00897E53" w:rsidRPr="00A82300" w:rsidRDefault="004239E9" w:rsidP="00897E53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Введенская Л.А.</w:t>
      </w:r>
      <w:r w:rsidR="00897E53" w:rsidRPr="00A82300">
        <w:rPr>
          <w:rFonts w:ascii="Times New Roman" w:hAnsi="Times New Roman"/>
          <w:sz w:val="28"/>
          <w:szCs w:val="28"/>
        </w:rPr>
        <w:t xml:space="preserve">  Русский язык и культура речи/   Л.А Введенская,  М.Н</w:t>
      </w:r>
      <w:r>
        <w:rPr>
          <w:rFonts w:ascii="Times New Roman" w:hAnsi="Times New Roman"/>
          <w:sz w:val="28"/>
          <w:szCs w:val="28"/>
        </w:rPr>
        <w:t>.</w:t>
      </w:r>
      <w:r w:rsidR="00897E53" w:rsidRPr="00A82300">
        <w:rPr>
          <w:rFonts w:ascii="Times New Roman" w:hAnsi="Times New Roman"/>
          <w:sz w:val="28"/>
          <w:szCs w:val="28"/>
        </w:rPr>
        <w:t xml:space="preserve"> Черкасова. - </w:t>
      </w:r>
      <w:r w:rsidR="00897E53">
        <w:rPr>
          <w:rFonts w:ascii="Times New Roman" w:hAnsi="Times New Roman"/>
          <w:sz w:val="28"/>
          <w:szCs w:val="28"/>
        </w:rPr>
        <w:t>Ростов – н</w:t>
      </w:r>
      <w:proofErr w:type="gramStart"/>
      <w:r w:rsidR="00897E53">
        <w:rPr>
          <w:rFonts w:ascii="Times New Roman" w:hAnsi="Times New Roman"/>
          <w:sz w:val="28"/>
          <w:szCs w:val="28"/>
        </w:rPr>
        <w:t>/Д</w:t>
      </w:r>
      <w:proofErr w:type="gramEnd"/>
      <w:r w:rsidR="00897E53">
        <w:rPr>
          <w:rFonts w:ascii="Times New Roman" w:hAnsi="Times New Roman"/>
          <w:sz w:val="28"/>
          <w:szCs w:val="28"/>
        </w:rPr>
        <w:t>: Феникс, 2013. - С</w:t>
      </w:r>
      <w:r w:rsidR="00897E53" w:rsidRPr="00A82300">
        <w:rPr>
          <w:rFonts w:ascii="Times New Roman" w:hAnsi="Times New Roman"/>
          <w:sz w:val="28"/>
          <w:szCs w:val="28"/>
        </w:rPr>
        <w:t>.84-103.</w:t>
      </w:r>
    </w:p>
    <w:p w:rsidR="00897E53" w:rsidRPr="00A82300" w:rsidRDefault="00897E53" w:rsidP="00897E53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3.  Руднев В.Н.  Русский язык и культура речи / В.Н Руднев -  М: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2015. - С</w:t>
      </w:r>
      <w:r w:rsidRPr="00A82300">
        <w:rPr>
          <w:rFonts w:ascii="Times New Roman" w:hAnsi="Times New Roman"/>
          <w:sz w:val="28"/>
          <w:szCs w:val="28"/>
        </w:rPr>
        <w:t>.164-172.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2300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897E53" w:rsidRPr="00A82300" w:rsidRDefault="00897E53" w:rsidP="00897E53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82300">
        <w:rPr>
          <w:rFonts w:ascii="Times New Roman" w:hAnsi="Times New Roman"/>
          <w:sz w:val="28"/>
          <w:szCs w:val="28"/>
        </w:rPr>
        <w:t>Кикотя</w:t>
      </w:r>
      <w:proofErr w:type="spellEnd"/>
      <w:r w:rsidRPr="00A82300">
        <w:rPr>
          <w:rFonts w:ascii="Times New Roman" w:hAnsi="Times New Roman"/>
          <w:sz w:val="28"/>
          <w:szCs w:val="28"/>
        </w:rPr>
        <w:t xml:space="preserve"> В.Я.  Речевой и служебный этикет / В.Я.  </w:t>
      </w:r>
      <w:proofErr w:type="spellStart"/>
      <w:r w:rsidRPr="00A82300">
        <w:rPr>
          <w:rFonts w:ascii="Times New Roman" w:hAnsi="Times New Roman"/>
          <w:sz w:val="28"/>
          <w:szCs w:val="28"/>
        </w:rPr>
        <w:t>Кикотя</w:t>
      </w:r>
      <w:proofErr w:type="spellEnd"/>
      <w:r w:rsidR="004239E9">
        <w:rPr>
          <w:rFonts w:ascii="Times New Roman" w:hAnsi="Times New Roman"/>
          <w:sz w:val="28"/>
          <w:szCs w:val="28"/>
        </w:rPr>
        <w:t>.</w:t>
      </w:r>
      <w:r w:rsidRPr="00A8230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СПб, 2012</w:t>
      </w:r>
      <w:r w:rsidRPr="00A82300">
        <w:rPr>
          <w:rFonts w:ascii="Times New Roman" w:hAnsi="Times New Roman"/>
          <w:sz w:val="28"/>
          <w:szCs w:val="28"/>
        </w:rPr>
        <w:t xml:space="preserve">. </w:t>
      </w:r>
    </w:p>
    <w:p w:rsidR="00897E53" w:rsidRPr="00A82300" w:rsidRDefault="00897E53" w:rsidP="00897E53">
      <w:pPr>
        <w:spacing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82300">
        <w:rPr>
          <w:rFonts w:ascii="Times New Roman" w:hAnsi="Times New Roman"/>
          <w:sz w:val="28"/>
          <w:szCs w:val="28"/>
        </w:rPr>
        <w:t>. 80 – 88.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2  Кузнецов И.Н. Современный этикет / И.Н. Кузнецов</w:t>
      </w:r>
      <w:r w:rsidR="004239E9">
        <w:rPr>
          <w:rFonts w:ascii="Times New Roman" w:hAnsi="Times New Roman"/>
          <w:sz w:val="28"/>
          <w:szCs w:val="28"/>
        </w:rPr>
        <w:t>.</w:t>
      </w:r>
      <w:r w:rsidRPr="00A8230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М., 2015</w:t>
      </w:r>
      <w:r w:rsidRPr="00A82300">
        <w:rPr>
          <w:rFonts w:ascii="Times New Roman" w:hAnsi="Times New Roman"/>
          <w:sz w:val="28"/>
          <w:szCs w:val="28"/>
        </w:rPr>
        <w:t xml:space="preserve">. - 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</w:t>
      </w:r>
      <w:r w:rsidRPr="00A82300">
        <w:rPr>
          <w:rFonts w:ascii="Times New Roman" w:hAnsi="Times New Roman"/>
          <w:sz w:val="28"/>
          <w:szCs w:val="28"/>
        </w:rPr>
        <w:t xml:space="preserve">. 398 – 426.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2300">
        <w:rPr>
          <w:rFonts w:ascii="Times New Roman" w:hAnsi="Times New Roman"/>
          <w:b/>
          <w:sz w:val="28"/>
          <w:szCs w:val="28"/>
        </w:rPr>
        <w:t>Теоретическая база опыта:</w:t>
      </w:r>
    </w:p>
    <w:p w:rsidR="00897E53" w:rsidRPr="00A82300" w:rsidRDefault="00897E53" w:rsidP="00897E53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>Алексеев Н.А.  Понятие личностно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300">
        <w:rPr>
          <w:rFonts w:ascii="Times New Roman" w:hAnsi="Times New Roman"/>
          <w:sz w:val="28"/>
          <w:szCs w:val="28"/>
        </w:rPr>
        <w:t>ориентированного обучения / Н.А</w:t>
      </w:r>
      <w:r>
        <w:rPr>
          <w:rFonts w:ascii="Times New Roman" w:hAnsi="Times New Roman"/>
          <w:sz w:val="28"/>
          <w:szCs w:val="28"/>
        </w:rPr>
        <w:t>.</w:t>
      </w:r>
      <w:r w:rsidRPr="00A82300">
        <w:rPr>
          <w:rFonts w:ascii="Times New Roman" w:hAnsi="Times New Roman"/>
          <w:sz w:val="28"/>
          <w:szCs w:val="28"/>
        </w:rPr>
        <w:t xml:space="preserve"> Алексеев</w:t>
      </w:r>
      <w:r>
        <w:rPr>
          <w:rFonts w:ascii="Times New Roman" w:hAnsi="Times New Roman"/>
          <w:sz w:val="28"/>
          <w:szCs w:val="28"/>
        </w:rPr>
        <w:t xml:space="preserve">// </w:t>
      </w:r>
      <w:r w:rsidR="004239E9">
        <w:rPr>
          <w:rFonts w:ascii="Times New Roman" w:hAnsi="Times New Roman"/>
          <w:sz w:val="28"/>
          <w:szCs w:val="28"/>
        </w:rPr>
        <w:t>Завуч</w:t>
      </w:r>
      <w:r w:rsidRPr="00A82300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1999.- №  3.-С</w:t>
      </w:r>
      <w:r w:rsidRPr="00A82300">
        <w:rPr>
          <w:rFonts w:ascii="Times New Roman" w:hAnsi="Times New Roman"/>
          <w:sz w:val="28"/>
          <w:szCs w:val="28"/>
        </w:rPr>
        <w:t xml:space="preserve">.14-16. 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2.  </w:t>
      </w:r>
      <w:proofErr w:type="spellStart"/>
      <w:r w:rsidRPr="00A82300">
        <w:rPr>
          <w:rFonts w:ascii="Times New Roman" w:hAnsi="Times New Roman"/>
          <w:sz w:val="28"/>
          <w:szCs w:val="28"/>
        </w:rPr>
        <w:t>Генике</w:t>
      </w:r>
      <w:proofErr w:type="spellEnd"/>
      <w:r w:rsidRPr="00A82300">
        <w:rPr>
          <w:rFonts w:ascii="Times New Roman" w:hAnsi="Times New Roman"/>
          <w:sz w:val="28"/>
          <w:szCs w:val="28"/>
        </w:rPr>
        <w:t xml:space="preserve"> Е.Г. Развитие критического  мышления     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   (базовая модель) /  </w:t>
      </w:r>
      <w:r>
        <w:rPr>
          <w:rFonts w:ascii="Times New Roman" w:hAnsi="Times New Roman"/>
          <w:sz w:val="28"/>
          <w:szCs w:val="28"/>
        </w:rPr>
        <w:t>Е.Г.</w:t>
      </w:r>
      <w:r w:rsidRPr="00A823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300">
        <w:rPr>
          <w:rFonts w:ascii="Times New Roman" w:hAnsi="Times New Roman"/>
          <w:sz w:val="28"/>
          <w:szCs w:val="28"/>
        </w:rPr>
        <w:t>Генике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823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300">
        <w:rPr>
          <w:rFonts w:ascii="Times New Roman" w:hAnsi="Times New Roman"/>
          <w:sz w:val="28"/>
          <w:szCs w:val="28"/>
        </w:rPr>
        <w:t>Е.А.Трифонова</w:t>
      </w:r>
      <w:proofErr w:type="spellEnd"/>
      <w:r w:rsidRPr="00A82300">
        <w:rPr>
          <w:rFonts w:ascii="Times New Roman" w:hAnsi="Times New Roman"/>
          <w:sz w:val="28"/>
          <w:szCs w:val="28"/>
        </w:rPr>
        <w:t xml:space="preserve">  - М: БОНФИ, 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2002.- С</w:t>
      </w:r>
      <w:r w:rsidRPr="00A82300">
        <w:rPr>
          <w:rFonts w:ascii="Times New Roman" w:hAnsi="Times New Roman"/>
          <w:sz w:val="28"/>
          <w:szCs w:val="28"/>
        </w:rPr>
        <w:t>. 114 – 127.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3 </w:t>
      </w:r>
      <w:proofErr w:type="spellStart"/>
      <w:r w:rsidRPr="00A82300">
        <w:rPr>
          <w:rFonts w:ascii="Times New Roman" w:hAnsi="Times New Roman"/>
          <w:sz w:val="28"/>
          <w:szCs w:val="28"/>
        </w:rPr>
        <w:t>Гузеев</w:t>
      </w:r>
      <w:proofErr w:type="spellEnd"/>
      <w:r w:rsidRPr="00A82300">
        <w:rPr>
          <w:rFonts w:ascii="Times New Roman" w:hAnsi="Times New Roman"/>
          <w:sz w:val="28"/>
          <w:szCs w:val="28"/>
        </w:rPr>
        <w:t xml:space="preserve"> В.В. Теория и практика </w:t>
      </w:r>
      <w:proofErr w:type="gramStart"/>
      <w:r w:rsidRPr="00A82300">
        <w:rPr>
          <w:rFonts w:ascii="Times New Roman" w:hAnsi="Times New Roman"/>
          <w:sz w:val="28"/>
          <w:szCs w:val="28"/>
        </w:rPr>
        <w:t>интегральной</w:t>
      </w:r>
      <w:proofErr w:type="gramEnd"/>
      <w:r w:rsidRPr="00A82300">
        <w:rPr>
          <w:rFonts w:ascii="Times New Roman" w:hAnsi="Times New Roman"/>
          <w:sz w:val="28"/>
          <w:szCs w:val="28"/>
        </w:rPr>
        <w:t xml:space="preserve"> образовательной 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технологии /  В.В.  </w:t>
      </w:r>
      <w:proofErr w:type="spellStart"/>
      <w:r w:rsidRPr="00A82300">
        <w:rPr>
          <w:rFonts w:ascii="Times New Roman" w:hAnsi="Times New Roman"/>
          <w:sz w:val="28"/>
          <w:szCs w:val="28"/>
        </w:rPr>
        <w:t>Гузеев</w:t>
      </w:r>
      <w:proofErr w:type="spellEnd"/>
      <w:r w:rsidR="004239E9">
        <w:rPr>
          <w:rFonts w:ascii="Times New Roman" w:hAnsi="Times New Roman"/>
          <w:sz w:val="28"/>
          <w:szCs w:val="28"/>
        </w:rPr>
        <w:t>.</w:t>
      </w:r>
      <w:r w:rsidRPr="00A82300">
        <w:rPr>
          <w:rFonts w:ascii="Times New Roman" w:hAnsi="Times New Roman"/>
          <w:sz w:val="28"/>
          <w:szCs w:val="28"/>
        </w:rPr>
        <w:t>– М: Народное образование,</w:t>
      </w:r>
      <w:r>
        <w:rPr>
          <w:rFonts w:ascii="Times New Roman" w:hAnsi="Times New Roman"/>
          <w:sz w:val="28"/>
          <w:szCs w:val="28"/>
        </w:rPr>
        <w:t xml:space="preserve"> 2012</w:t>
      </w:r>
      <w:r w:rsidRPr="00A82300">
        <w:rPr>
          <w:rFonts w:ascii="Times New Roman" w:hAnsi="Times New Roman"/>
          <w:sz w:val="28"/>
          <w:szCs w:val="28"/>
        </w:rPr>
        <w:t xml:space="preserve">. –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</w:t>
      </w:r>
      <w:r w:rsidRPr="00A82300">
        <w:rPr>
          <w:rFonts w:ascii="Times New Roman" w:hAnsi="Times New Roman"/>
          <w:sz w:val="28"/>
          <w:szCs w:val="28"/>
        </w:rPr>
        <w:t>.28- 37.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4.  Дьяченко В.К.. Развивающее обучение и развитие личности /   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 В.К.   Дьяченко </w:t>
      </w:r>
      <w:r>
        <w:rPr>
          <w:rFonts w:ascii="Times New Roman" w:hAnsi="Times New Roman"/>
          <w:sz w:val="28"/>
          <w:szCs w:val="28"/>
        </w:rPr>
        <w:t>//</w:t>
      </w:r>
      <w:r w:rsidR="004239E9">
        <w:rPr>
          <w:rFonts w:ascii="Times New Roman" w:hAnsi="Times New Roman"/>
          <w:sz w:val="28"/>
          <w:szCs w:val="28"/>
        </w:rPr>
        <w:t xml:space="preserve"> Школьные технологии</w:t>
      </w:r>
      <w:bookmarkStart w:id="0" w:name="_GoBack"/>
      <w:bookmarkEnd w:id="0"/>
      <w:r w:rsidRPr="00A823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82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1997. - </w:t>
      </w:r>
      <w:r w:rsidRPr="00A82300">
        <w:rPr>
          <w:rFonts w:ascii="Times New Roman" w:hAnsi="Times New Roman"/>
          <w:sz w:val="28"/>
          <w:szCs w:val="28"/>
        </w:rPr>
        <w:t xml:space="preserve">№ 2. </w:t>
      </w:r>
      <w:r>
        <w:rPr>
          <w:rFonts w:ascii="Times New Roman" w:hAnsi="Times New Roman"/>
          <w:sz w:val="28"/>
          <w:szCs w:val="28"/>
        </w:rPr>
        <w:t>- С</w:t>
      </w:r>
      <w:r w:rsidRPr="00A82300">
        <w:rPr>
          <w:rFonts w:ascii="Times New Roman" w:hAnsi="Times New Roman"/>
          <w:sz w:val="28"/>
          <w:szCs w:val="28"/>
        </w:rPr>
        <w:t>.18-21.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5.Инновационные педагогические технологии и организация учебно –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воспитательного и методического процессов в школе: использование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интерактивных форм и методов в процессе обучения учащихся и   </w:t>
      </w:r>
    </w:p>
    <w:p w:rsidR="00897E53" w:rsidRPr="00A82300" w:rsidRDefault="00897E53" w:rsidP="00897E53">
      <w:pPr>
        <w:spacing w:line="240" w:lineRule="auto"/>
        <w:rPr>
          <w:rFonts w:ascii="Times New Roman" w:hAnsi="Times New Roman"/>
          <w:sz w:val="28"/>
          <w:szCs w:val="28"/>
        </w:rPr>
      </w:pPr>
      <w:r w:rsidRPr="00A82300">
        <w:rPr>
          <w:rFonts w:ascii="Times New Roman" w:hAnsi="Times New Roman"/>
          <w:sz w:val="28"/>
          <w:szCs w:val="28"/>
        </w:rPr>
        <w:t xml:space="preserve">            педагогов. – Волгоград</w:t>
      </w:r>
      <w:proofErr w:type="gramStart"/>
      <w:r w:rsidRPr="00A82300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82300">
        <w:rPr>
          <w:rFonts w:ascii="Times New Roman" w:hAnsi="Times New Roman"/>
          <w:sz w:val="28"/>
          <w:szCs w:val="28"/>
        </w:rPr>
        <w:t xml:space="preserve">Учитель, </w:t>
      </w:r>
      <w:r>
        <w:rPr>
          <w:rFonts w:ascii="Times New Roman" w:hAnsi="Times New Roman"/>
          <w:sz w:val="28"/>
          <w:szCs w:val="28"/>
        </w:rPr>
        <w:t>2013</w:t>
      </w:r>
      <w:r w:rsidRPr="00A82300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82300">
        <w:rPr>
          <w:rFonts w:ascii="Times New Roman" w:hAnsi="Times New Roman"/>
          <w:sz w:val="28"/>
          <w:szCs w:val="28"/>
        </w:rPr>
        <w:t>.15-26.</w:t>
      </w:r>
    </w:p>
    <w:p w:rsidR="00897E53" w:rsidRDefault="00E76DA6" w:rsidP="00897E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5F02" w:rsidRPr="00897E53" w:rsidRDefault="00E76DA6" w:rsidP="00897E5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385F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385F02">
        <w:rPr>
          <w:rFonts w:ascii="Times New Roman" w:hAnsi="Times New Roman"/>
          <w:b/>
          <w:sz w:val="28"/>
          <w:szCs w:val="28"/>
        </w:rPr>
        <w:t>Приложение № 1</w:t>
      </w:r>
    </w:p>
    <w:p w:rsidR="00385F02" w:rsidRDefault="00385F02" w:rsidP="00385F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 урока. Урок-конференция. </w:t>
      </w:r>
    </w:p>
    <w:p w:rsidR="00385F02" w:rsidRDefault="00385F02" w:rsidP="00385F02">
      <w:pPr>
        <w:rPr>
          <w:rFonts w:asciiTheme="minorHAnsi" w:hAnsiTheme="minorHAnsi" w:cstheme="minorBidi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Тема: «Употребление слов в речи. Лексические ошибки и их исправление»</w:t>
      </w:r>
      <w:r>
        <w:t xml:space="preserve"> </w:t>
      </w:r>
    </w:p>
    <w:p w:rsidR="00385F02" w:rsidRDefault="00385F02" w:rsidP="00385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Цель:     проследить за изменениями, происходящими в русском языке в связи с развитием общества;</w:t>
      </w:r>
    </w:p>
    <w:p w:rsidR="00385F02" w:rsidRDefault="00385F02" w:rsidP="00385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 </w:t>
      </w:r>
    </w:p>
    <w:p w:rsidR="00385F02" w:rsidRDefault="00385F02" w:rsidP="00385F02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условия, способствующие овладению обучающимися орфоэпическими и лексическими нормами русского литературного языка;</w:t>
      </w:r>
    </w:p>
    <w:p w:rsidR="00385F02" w:rsidRDefault="00385F02" w:rsidP="00385F02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Повышать уровень речевой культуры;</w:t>
      </w:r>
    </w:p>
    <w:p w:rsidR="00385F02" w:rsidRDefault="00385F02" w:rsidP="00385F02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Продолжать развивать навыки публичных выступлений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F02" w:rsidRDefault="00385F02" w:rsidP="00385F02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чувство ответственности за свой язык, чувство уважения к культурному наследию русского народа. </w:t>
      </w:r>
    </w:p>
    <w:p w:rsidR="00385F02" w:rsidRDefault="00385F02" w:rsidP="00385F0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Оборудование: мультимедийные презентации, раздаточный материа</w:t>
      </w:r>
      <w:r>
        <w:rPr>
          <w:rFonts w:ascii="Times New Roman" w:hAnsi="Times New Roman"/>
          <w:sz w:val="28"/>
          <w:szCs w:val="28"/>
        </w:rPr>
        <w:t>л   (карточка «Оценка эксперта»</w:t>
      </w:r>
      <w:r>
        <w:rPr>
          <w:rFonts w:ascii="Times New Roman" w:hAnsi="Times New Roman"/>
          <w:sz w:val="28"/>
          <w:szCs w:val="28"/>
        </w:rPr>
        <w:t>),  презентации, фрагменты кинофильмов</w:t>
      </w:r>
      <w:proofErr w:type="gramEnd"/>
    </w:p>
    <w:p w:rsidR="00385F02" w:rsidRDefault="00385F02" w:rsidP="00385F02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План урока.</w:t>
      </w:r>
    </w:p>
    <w:p w:rsidR="00385F02" w:rsidRDefault="00385F02" w:rsidP="00385F02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99"/>
        <w:gridCol w:w="6122"/>
      </w:tblGrid>
      <w:tr w:rsidR="00385F02" w:rsidTr="006146A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F02" w:rsidTr="006146A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Вступительное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Добрый день.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-Прочтите тему урока, которая записана на доске.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Урок сегодня необычный, он пройдёт в форме конференции, где будут представлены результаты проектно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исследовательской деятельности студентов. Перед вами – карточки  участников конференции,  которые вы будете заполнять  в течение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оценивать работы выступающих.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Наш разговор сегодня о русском языке. Его называют «великим и могучим», о нём писали Александр Сергеевич Пушкин и Иван Сергеевич Тургенев, Лев Николаевич Толстой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Еще Михаил Васильевич Ломоносов находил в нем «великолепие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ишпанского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живость французского, крепость немецкого, нежность итальянского...».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-Можно ли считать, что богатства языка,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созданного великими предками, неистощимы?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Можно ли утверждать, что сегодня речь большинства наших соотечественников отражает богатство и величие национального языка? Этот актуальный вопрос и определил тему нашей конференции «Богатый, могучий русский язык»</w:t>
            </w:r>
          </w:p>
        </w:tc>
      </w:tr>
      <w:tr w:rsidR="00385F02" w:rsidTr="006146A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Просмотр видеофрагмента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киножурнал «Ералаш»)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сюжета «Почему мы так говорим?»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-Попробуйте определить цель урока самостоятельно.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-Скажите, а нуждается ли русский язык в похвалах?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-Надо ли говорить о его силе и красоте?     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Оказывается, надо! И не только говорить, но и петь ему дифирамбы: он достоин самой большой заботы и сегодня как никогда нуждается в программной гос</w:t>
            </w:r>
            <w:r>
              <w:rPr>
                <w:rFonts w:ascii="Times New Roman" w:hAnsi="Times New Roman"/>
                <w:sz w:val="28"/>
                <w:szCs w:val="28"/>
              </w:rPr>
              <w:t>ударственной поддержке. Недаром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 Путин, президент РФ,  2015 год объявил  Годом литературы.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F02" w:rsidTr="006146A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Защита проектов.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1.Выступление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А.Артеевой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«Лингвистическая экскурсия»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Настя нам поведает о состоянии русского языка на современном этапе.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2.Выступление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В.Рочевой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«Ошибки в речи публичных людей».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 так давно речь публичных людей была эталоном для подражания, жестко подчинялась правилам русского языка.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можно сказать о языковой культуре современных публичных людей?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3.Выступление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Ю.Хатанзейского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«Ошибки в  текстах современной периодики».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-Могут ли тексты периодических изданий быть эталоном речи?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4.Выступление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И.Артеева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«Молодежный сленг».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В чём же причина негативных тенденций в развитии русского языка?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Большинство исследователей сходится во мнении, что проблема основана на слишком активном проникновении в литературный язык разговорного, просторечного языка.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-Так ли это?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F02" w:rsidTr="006146A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проектной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P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 w:rsidRPr="00385F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Выступления участников конференции </w:t>
            </w:r>
            <w:r w:rsidRPr="00385F02">
              <w:rPr>
                <w:rFonts w:ascii="Times New Roman" w:hAnsi="Times New Roman"/>
                <w:sz w:val="28"/>
                <w:szCs w:val="28"/>
              </w:rPr>
              <w:lastRenderedPageBreak/>
              <w:t>показали, что сейчас русский язык переживает трудное время. В нём происходят стремительные негативные изменения, он истощается, теряет свой блеск, глубину.</w:t>
            </w:r>
          </w:p>
          <w:p w:rsidR="00385F02" w:rsidRDefault="00385F02" w:rsidP="006146A1">
            <w:pPr>
              <w:rPr>
                <w:sz w:val="28"/>
                <w:szCs w:val="28"/>
              </w:rPr>
            </w:pPr>
          </w:p>
          <w:p w:rsidR="00385F02" w:rsidRDefault="00385F02" w:rsidP="006146A1">
            <w:pPr>
              <w:rPr>
                <w:sz w:val="28"/>
                <w:szCs w:val="28"/>
              </w:rPr>
            </w:pPr>
          </w:p>
          <w:p w:rsidR="00385F02" w:rsidRDefault="00385F02" w:rsidP="006146A1">
            <w:pPr>
              <w:rPr>
                <w:sz w:val="28"/>
                <w:szCs w:val="28"/>
              </w:rPr>
            </w:pPr>
          </w:p>
        </w:tc>
      </w:tr>
      <w:tr w:rsidR="00385F02" w:rsidTr="006146A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Итоги экспертной оценки п</w:t>
            </w:r>
            <w:r w:rsidR="002F79CD">
              <w:rPr>
                <w:rFonts w:ascii="Times New Roman" w:hAnsi="Times New Roman"/>
                <w:sz w:val="28"/>
                <w:szCs w:val="28"/>
              </w:rPr>
              <w:t>убличной защиты проектных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Default="00385F02" w:rsidP="006146A1">
            <w:pPr>
              <w:rPr>
                <w:rFonts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F02" w:rsidTr="006146A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Рефлексия.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02" w:rsidRDefault="004353F6" w:rsidP="006146A1">
            <w:pPr>
              <w:rPr>
                <w:rFonts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5F02">
              <w:rPr>
                <w:rFonts w:ascii="Times New Roman" w:hAnsi="Times New Roman"/>
                <w:sz w:val="28"/>
                <w:szCs w:val="28"/>
              </w:rPr>
              <w:t>Прочита</w:t>
            </w:r>
            <w:r>
              <w:rPr>
                <w:rFonts w:ascii="Times New Roman" w:hAnsi="Times New Roman"/>
                <w:sz w:val="28"/>
                <w:szCs w:val="28"/>
              </w:rPr>
              <w:t>йте еще раз тему нашего урока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r w:rsidR="00385F02">
              <w:rPr>
                <w:rFonts w:ascii="Times New Roman" w:hAnsi="Times New Roman"/>
                <w:sz w:val="28"/>
                <w:szCs w:val="28"/>
              </w:rPr>
              <w:t>кажи</w:t>
            </w:r>
            <w:r>
              <w:rPr>
                <w:rFonts w:ascii="Times New Roman" w:hAnsi="Times New Roman"/>
                <w:sz w:val="28"/>
                <w:szCs w:val="28"/>
              </w:rPr>
              <w:t>те, какие действия нужно предпринять</w:t>
            </w:r>
            <w:r w:rsidR="00385F02">
              <w:rPr>
                <w:rFonts w:ascii="Times New Roman" w:hAnsi="Times New Roman"/>
                <w:sz w:val="28"/>
                <w:szCs w:val="28"/>
              </w:rPr>
              <w:t xml:space="preserve"> государству, чтобы сохранить русский язык?</w:t>
            </w:r>
            <w:r w:rsidR="00385F02">
              <w:t xml:space="preserve">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сли каждый из присутствующих задумался над  этим  вопр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осом, то наш урок  не прошёл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даром. Думаю, что все собравшиеся здесь искренне хотят научиться применять свои знания не только на уроках, но и в повседневной жизни. </w:t>
            </w:r>
          </w:p>
          <w:p w:rsidR="00385F02" w:rsidRDefault="00385F02" w:rsidP="006146A1">
            <w:pPr>
              <w:rPr>
                <w:rFonts w:asciiTheme="minorHAnsi" w:hAnsiTheme="minorHAnsi" w:cstheme="minorBidi"/>
              </w:rPr>
            </w:pPr>
            <w:r>
              <w:t xml:space="preserve"> </w:t>
            </w:r>
          </w:p>
          <w:p w:rsidR="00385F02" w:rsidRDefault="00385F02" w:rsidP="006146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F02" w:rsidRDefault="00385F02" w:rsidP="00E76DA6">
      <w:pPr>
        <w:jc w:val="both"/>
        <w:rPr>
          <w:rFonts w:ascii="Times New Roman" w:hAnsi="Times New Roman"/>
          <w:sz w:val="28"/>
          <w:szCs w:val="28"/>
        </w:rPr>
      </w:pPr>
    </w:p>
    <w:p w:rsidR="00385F02" w:rsidRDefault="00385F02" w:rsidP="00E76DA6">
      <w:pPr>
        <w:jc w:val="both"/>
        <w:rPr>
          <w:rFonts w:ascii="Times New Roman" w:hAnsi="Times New Roman"/>
          <w:sz w:val="28"/>
          <w:szCs w:val="28"/>
        </w:rPr>
      </w:pPr>
    </w:p>
    <w:p w:rsidR="00385F02" w:rsidRDefault="00385F02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4353F6" w:rsidRDefault="004353F6" w:rsidP="00E76DA6">
      <w:pPr>
        <w:jc w:val="both"/>
        <w:rPr>
          <w:rFonts w:ascii="Times New Roman" w:hAnsi="Times New Roman"/>
          <w:sz w:val="28"/>
          <w:szCs w:val="28"/>
        </w:rPr>
      </w:pPr>
    </w:p>
    <w:p w:rsidR="00E76DA6" w:rsidRPr="004353F6" w:rsidRDefault="004353F6" w:rsidP="004353F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353F6">
        <w:rPr>
          <w:rFonts w:ascii="Times New Roman" w:hAnsi="Times New Roman"/>
          <w:b/>
          <w:sz w:val="28"/>
          <w:szCs w:val="28"/>
        </w:rPr>
        <w:t>Приложение № 2</w:t>
      </w:r>
    </w:p>
    <w:p w:rsidR="00E76DA6" w:rsidRDefault="00E76DA6" w:rsidP="00E76D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КОНСПЕКТ УРОКА.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Предмет.</w:t>
      </w:r>
      <w:r>
        <w:rPr>
          <w:rFonts w:ascii="Times New Roman" w:hAnsi="Times New Roman"/>
          <w:sz w:val="28"/>
          <w:szCs w:val="28"/>
        </w:rPr>
        <w:t xml:space="preserve"> Русский язык и культура речи.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урока.</w:t>
      </w:r>
      <w:r>
        <w:rPr>
          <w:rFonts w:ascii="Times New Roman" w:hAnsi="Times New Roman"/>
          <w:sz w:val="28"/>
          <w:szCs w:val="28"/>
        </w:rPr>
        <w:t xml:space="preserve"> Текст и его структура. Функциональные стили современного русского языка. Функционально-смысловые типы речи: описание, повествование, рассуждение.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>Систематизировать и закрепить знания о тексте.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Задачи.</w:t>
      </w:r>
      <w:r>
        <w:rPr>
          <w:rFonts w:ascii="Times New Roman" w:hAnsi="Times New Roman"/>
          <w:sz w:val="28"/>
          <w:szCs w:val="28"/>
        </w:rPr>
        <w:t xml:space="preserve"> Вспомнить признаки текста, переработать учебный материал, анализировать тексты, воспитывать интерес к языку.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урока.</w:t>
      </w:r>
      <w:r>
        <w:rPr>
          <w:rFonts w:ascii="Times New Roman" w:hAnsi="Times New Roman"/>
          <w:sz w:val="28"/>
          <w:szCs w:val="28"/>
        </w:rPr>
        <w:t xml:space="preserve"> Кластер.</w:t>
      </w:r>
    </w:p>
    <w:p w:rsidR="00E76DA6" w:rsidRDefault="00E76DA6" w:rsidP="00E76DA6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Текстовые задания, учебник, мультимедийный проектор.</w:t>
      </w:r>
    </w:p>
    <w:tbl>
      <w:tblPr>
        <w:tblStyle w:val="ab"/>
        <w:tblW w:w="9092" w:type="dxa"/>
        <w:tblInd w:w="567" w:type="dxa"/>
        <w:tblLook w:val="04A0" w:firstRow="1" w:lastRow="0" w:firstColumn="1" w:lastColumn="0" w:noHBand="0" w:noVBand="1"/>
      </w:tblPr>
      <w:tblGrid>
        <w:gridCol w:w="484"/>
        <w:gridCol w:w="2867"/>
        <w:gridCol w:w="5741"/>
      </w:tblGrid>
      <w:tr w:rsidR="00E76DA6" w:rsidTr="00E76DA6">
        <w:trPr>
          <w:trHeight w:val="13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этапа</w:t>
            </w:r>
          </w:p>
        </w:tc>
      </w:tr>
      <w:tr w:rsidR="00E76DA6" w:rsidTr="00E76DA6">
        <w:trPr>
          <w:trHeight w:val="13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-приветствие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Сегодня мы с вами повторим один из самых сложных и важных разделов языкознания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Почему этот раздел так важен для нас?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(Потому что это умение не только сформулироват</w:t>
            </w:r>
            <w:r w:rsidR="004353F6">
              <w:rPr>
                <w:rFonts w:ascii="Times New Roman" w:hAnsi="Times New Roman"/>
                <w:sz w:val="28"/>
                <w:szCs w:val="28"/>
              </w:rPr>
              <w:t>ь свою мысль, но развить ее так,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тобы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верно поняли окружающие, помочь занять человеку ту социальную нишу, которой он соответствует. По тому</w:t>
            </w:r>
            <w:r w:rsidR="004353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говорит человек, с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удят </w:t>
            </w:r>
            <w:r w:rsidR="00C81E4B">
              <w:rPr>
                <w:rFonts w:ascii="Times New Roman" w:hAnsi="Times New Roman"/>
                <w:sz w:val="28"/>
                <w:szCs w:val="28"/>
              </w:rPr>
              <w:t xml:space="preserve"> о его образованности, 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 отношении к окружающим)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-запишите тему урока в тетрадь.</w:t>
            </w:r>
          </w:p>
          <w:p w:rsidR="00E76DA6" w:rsidRDefault="00E76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-Кто может сформулировать и назвать цель нашего урока?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DA6" w:rsidRDefault="00E76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Систематизировать и закрепить знания о тексте.</w:t>
            </w:r>
          </w:p>
          <w:p w:rsidR="00E76DA6" w:rsidRDefault="00E76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Вспомнить признаки текста, переработать учебный </w:t>
            </w:r>
            <w:r w:rsidR="004353F6">
              <w:rPr>
                <w:rFonts w:ascii="Times New Roman" w:hAnsi="Times New Roman"/>
                <w:sz w:val="28"/>
                <w:szCs w:val="28"/>
              </w:rPr>
              <w:t>материал, анализировать тексты.</w:t>
            </w:r>
          </w:p>
          <w:p w:rsidR="00E76DA6" w:rsidRDefault="00E76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-Форма сегодняшнего урока –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урок-кластер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76DA6" w:rsidRDefault="00E76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-Кто  знает лексическое значение этого слова?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1.Скопление о</w:t>
            </w:r>
            <w:r w:rsidR="004353F6">
              <w:rPr>
                <w:rFonts w:ascii="Times New Roman" w:hAnsi="Times New Roman"/>
                <w:sz w:val="28"/>
                <w:szCs w:val="28"/>
              </w:rPr>
              <w:t>днотипных материалов, объектов.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2.Создание материалов по определенному направлению).</w:t>
            </w: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A6" w:rsidTr="00E76DA6">
        <w:trPr>
          <w:trHeight w:val="13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подготовка к ЕГЭ)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-Зачем нам нужны знания законов и особенностей русской фонетической системы?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(Знаем</w:t>
            </w:r>
            <w:r>
              <w:rPr>
                <w:rFonts w:ascii="Times New Roman" w:hAnsi="Times New Roman"/>
                <w:sz w:val="28"/>
                <w:szCs w:val="28"/>
              </w:rPr>
              <w:t>, что звуки, находящиеся в слабой позиции</w:t>
            </w:r>
            <w:r w:rsidR="004353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могут не соответствовать сво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ему графическому изображению,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необходимо проверить сильной позицией. Тогда мы избежим ошибок.)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-С какими разделами лингвистики тесно связана фонетика?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графикой, орфоэпией, акцентологией)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-Выполните тестовое задание. </w:t>
            </w:r>
          </w:p>
          <w:p w:rsidR="00E76DA6" w:rsidRDefault="004353F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Карточка. (</w:t>
            </w:r>
            <w:r w:rsidRPr="004353F6">
              <w:rPr>
                <w:rFonts w:ascii="Times New Roman" w:hAnsi="Times New Roman"/>
                <w:b/>
                <w:sz w:val="28"/>
                <w:szCs w:val="28"/>
              </w:rPr>
              <w:t>Приложение № 3</w:t>
            </w:r>
            <w:r w:rsidR="00E76DA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A6" w:rsidTr="00E76DA6">
        <w:trPr>
          <w:trHeight w:val="267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Систематизация материала по теме.</w:t>
            </w: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  <w:p w:rsidR="00E76DA6" w:rsidRDefault="00E76DA6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B25621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353F6">
              <w:rPr>
                <w:rFonts w:ascii="Times New Roman" w:hAnsi="Times New Roman"/>
                <w:sz w:val="28"/>
                <w:szCs w:val="28"/>
              </w:rPr>
              <w:t>.Перед вами на  слайде слова: «</w:t>
            </w:r>
            <w:r>
              <w:rPr>
                <w:rFonts w:ascii="Times New Roman" w:hAnsi="Times New Roman"/>
                <w:sz w:val="28"/>
                <w:szCs w:val="28"/>
              </w:rPr>
              <w:t>текст, текстовик, текстиль, текстуальный».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-Скажите, являются ли эти слова однокоренными или это омонимы?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слова мы называем однокоренными? (слова с одинаковым корнем)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какие слова мы называем омонимами?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(слова, одинаковые по звучанию, но совершенно разные по лексическому значению)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тетради дайте письменное определение каждого понятия.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(Текст-всякая записанная речь,</w:t>
            </w:r>
            <w:proofErr w:type="gramEnd"/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литературное произведение, сочинение, документ…)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Текстовик- автор текста для музыкального произведения.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Текстиль – прядильно-ткацкие изделия, ткань)</w:t>
            </w:r>
            <w:proofErr w:type="gramEnd"/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Текстуальный – точно воспроизводящий какой-то текст, совершенно дословно.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-Составьте с этими словами</w:t>
            </w:r>
            <w:r w:rsidR="004353F6">
              <w:rPr>
                <w:rFonts w:ascii="Times New Roman" w:hAnsi="Times New Roman"/>
                <w:b/>
                <w:sz w:val="28"/>
                <w:szCs w:val="28"/>
              </w:rPr>
              <w:t xml:space="preserve"> словосочетания или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(ответы заслушиваются)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 заметили, что определения отличаются.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каких источниках мы можем узнать точное лексическое значение этих слов?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в словарях иностранного языка)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2.Никто из вас не может сказать, что слово «текст» вы слышите впервые. Вы даже дали определение этому слову. Давайте вспомним, по каким признакам вы отличаете текст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набора предложений. Оформляем в тетрадях все на</w:t>
            </w:r>
            <w:r w:rsidR="004353F6">
              <w:rPr>
                <w:rFonts w:ascii="Times New Roman" w:hAnsi="Times New Roman"/>
                <w:sz w:val="28"/>
                <w:szCs w:val="28"/>
              </w:rPr>
              <w:t>званные признаки в виде кластера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6DA6" w:rsidRPr="004353F6" w:rsidRDefault="004353F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3F6">
              <w:rPr>
                <w:rFonts w:ascii="Times New Roman" w:hAnsi="Times New Roman"/>
                <w:b/>
                <w:sz w:val="28"/>
                <w:szCs w:val="28"/>
              </w:rPr>
              <w:t>(Приложение № 4</w:t>
            </w:r>
            <w:r w:rsidR="00E76DA6" w:rsidRPr="004353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-Посмотрите по учебнику, все ли мы вспомнили признаки, может</w:t>
            </w:r>
            <w:r w:rsidR="004353F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еще что-то добавить?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-Скажите, можно ли на основании одного признака утверждать, что перед нами текст, а не какая-нибудь другая синтаксическая единица?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-Существуют ли главные и второстепенные признаки текста или они равноправны? (существуют главные и второстепенные)</w:t>
            </w:r>
          </w:p>
          <w:p w:rsidR="00E76DA6" w:rsidRPr="004353F6" w:rsidRDefault="004353F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353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76DA6" w:rsidRPr="004353F6">
              <w:rPr>
                <w:rFonts w:ascii="Times New Roman" w:hAnsi="Times New Roman"/>
                <w:b/>
                <w:sz w:val="28"/>
                <w:szCs w:val="28"/>
              </w:rPr>
              <w:t>риложение №</w:t>
            </w:r>
            <w:r w:rsidRPr="004353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76DA6" w:rsidRPr="004353F6">
              <w:rPr>
                <w:rFonts w:ascii="Times New Roman" w:hAnsi="Times New Roman"/>
                <w:b/>
                <w:sz w:val="28"/>
                <w:szCs w:val="28"/>
              </w:rPr>
              <w:t>5)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проверим наше предположение.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ТЕКСТ № 1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пришел к тебе с приветом,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Рассказать, что солнце встало,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оно горячим светом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листам затрепетало;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Рассказать, что лес проснулся,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проснулся,  веткой каждой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Каждой птицей встрепенулся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весенней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жаждой;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Рассказать, что с той же страстью,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вчера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пришел я снова,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душа все так же счастью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тебе служить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готова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Рассказать, что отовсюду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меня весельем веет,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не знаю сам, что буду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Петь,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только песня зреет.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ТЕКСТ № 2.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Ночь, улица, фонарь, аптека,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Бессмысленный и тусклый свет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Живи еще хоть четверть века-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будет так. Исхода нет.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Умрешь-начнешь опять сначала,</w:t>
            </w:r>
          </w:p>
          <w:p w:rsidR="00E76DA6" w:rsidRDefault="004353F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повторит</w:t>
            </w:r>
            <w:r w:rsidR="00E76DA6">
              <w:rPr>
                <w:rFonts w:ascii="Times New Roman" w:hAnsi="Times New Roman"/>
                <w:sz w:val="28"/>
                <w:szCs w:val="28"/>
              </w:rPr>
              <w:t>ся все как встарь: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Ночь, ледяная рябь канала,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Аптека, улица, фонарь.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ТЕКСТ № 3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1.Малая родина-это то, что на всю жизнь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одаривает нас корнями вдохновения.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2.По-моему, малая родина –</w:t>
            </w:r>
            <w:r w:rsidR="00C81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 окаем нашего детства.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 что жаждет вместить в себя чистая распахнутая душа.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4.Иными словами, то, что способно объять мальчишеское око.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5.Где душа впервые удивилась, обрадовалась и возликовала от нахлынувшего восторга. И где впервые огорчилась, разгневалась или пережила свое первое потрясение.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6.Вот пишут: малая родина… Что это такое? Где ее границы? Откуда и докуда она простирается? (Е.Носов)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-Ваша задача</w:t>
            </w:r>
            <w:r w:rsidR="004353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доказать или опровергнуть утверждение, что перед вами тексты. Укажите признаки текста или их отсутствие.</w:t>
            </w:r>
            <w:r w:rsidR="004353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(Идет дискуссия)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Текст может не иметь всех перечисленных признаков, как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например, стихотворение Фета, которое состоит из одного предложения, но это предложение не может быть простым; обязательными признаками текста являются – это наличие темы, идеи,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которые обеспечивают информированность, а это напрямую связано с содержанием, основной мыслью, которая должна  получить развитие.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Нарушенный логический порядок превращает текст в набор</w:t>
            </w:r>
            <w:r w:rsidR="004353F6">
              <w:rPr>
                <w:rFonts w:ascii="Times New Roman" w:hAnsi="Times New Roman"/>
                <w:sz w:val="28"/>
                <w:szCs w:val="28"/>
              </w:rPr>
              <w:t xml:space="preserve"> отдельных предложений, как в тексте №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 своем кластере закрасьте те овалы, в которых ук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азаны главные признаки текста (</w:t>
            </w:r>
            <w:r w:rsidR="00B25621" w:rsidRPr="00B256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B25621">
              <w:rPr>
                <w:rFonts w:ascii="Times New Roman" w:hAnsi="Times New Roman"/>
                <w:b/>
                <w:sz w:val="28"/>
                <w:szCs w:val="28"/>
              </w:rPr>
              <w:t>риложение № 5)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3.Практическая работа.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с вами сделали вывод, что 1 и 2 –это тексты, а вот третий нуждается в редактировании.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-Установите правильный порядок предложений, а затем этот текст  перепишите в тетрадь.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Беседа по тексту.</w:t>
            </w:r>
          </w:p>
          <w:p w:rsidR="00E76DA6" w:rsidRDefault="00B25621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-Определите тему текста (</w:t>
            </w:r>
            <w:r w:rsidR="00E76DA6">
              <w:rPr>
                <w:rFonts w:ascii="Times New Roman" w:hAnsi="Times New Roman"/>
                <w:b/>
                <w:sz w:val="28"/>
                <w:szCs w:val="28"/>
              </w:rPr>
              <w:t xml:space="preserve">говорится о том,  </w:t>
            </w:r>
            <w:r w:rsidR="00E76D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что такое малая родина)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-В каком предложении высказы</w:t>
            </w:r>
            <w:r w:rsidR="00B25621">
              <w:rPr>
                <w:rFonts w:ascii="Times New Roman" w:hAnsi="Times New Roman"/>
                <w:b/>
                <w:sz w:val="28"/>
                <w:szCs w:val="28"/>
              </w:rPr>
              <w:t>вается основная мысль текста?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последнем)</w:t>
            </w:r>
          </w:p>
          <w:p w:rsidR="00E76DA6" w:rsidRDefault="00B25621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-Знакомо ли вам понятие «</w:t>
            </w:r>
            <w:r w:rsidR="00E76DA6">
              <w:rPr>
                <w:rFonts w:ascii="Times New Roman" w:hAnsi="Times New Roman"/>
                <w:b/>
                <w:sz w:val="28"/>
                <w:szCs w:val="28"/>
              </w:rPr>
              <w:t>малая родина»? Что для вас означает малая родина?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К какому стилю и типу речи вы отнесете данный текст?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-Аргументируйте ответ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екст относится к публицистическому стилю т.к. автор рассуждает на нравственную тему, чтобы призвать читателя к заочному диалогу, он ставит вопрос, на который последовательно отвечает, после чего приходит к выводу о том, что такое малая родина. Следовательно</w:t>
            </w:r>
            <w:r w:rsidR="00B256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можно отнести к функционально-смысловому типу речи</w:t>
            </w:r>
            <w:r w:rsidR="00037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рассуждение.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Здесь мы встречаем метафоры (окаем н</w:t>
            </w:r>
            <w:r w:rsidR="00037E78">
              <w:rPr>
                <w:rFonts w:ascii="Times New Roman" w:hAnsi="Times New Roman"/>
                <w:sz w:val="28"/>
                <w:szCs w:val="28"/>
              </w:rPr>
              <w:t>ашего детства), олицетворение (</w:t>
            </w:r>
            <w:r>
              <w:rPr>
                <w:rFonts w:ascii="Times New Roman" w:hAnsi="Times New Roman"/>
                <w:sz w:val="28"/>
                <w:szCs w:val="28"/>
              </w:rPr>
              <w:t>«душа удивилась, обрадовалась, возликовала»), автор ставит риторические вопросы, что повышает эмоциональный фон текста, воздействуя на читателя)</w:t>
            </w:r>
            <w:proofErr w:type="gramEnd"/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 сказали, что данный текст относится к публицистическому стилю.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вспомним, что мы называем функциональным стилем. Запишите определение в тетрадь,  стр.277 учебника.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Запись в тетрадь</w:t>
            </w:r>
            <w:r>
              <w:rPr>
                <w:rFonts w:ascii="Times New Roman" w:hAnsi="Times New Roman"/>
                <w:sz w:val="28"/>
                <w:szCs w:val="28"/>
              </w:rPr>
              <w:t>. Функциональные стили – это такие разновидности, которые свойственны различным сферам человеческой деятельности и обладают определенным своеобразием использования языковых средств.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-Вспомните функциональные стил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и современного русского языка (</w:t>
            </w:r>
            <w:r>
              <w:rPr>
                <w:rFonts w:ascii="Times New Roman" w:hAnsi="Times New Roman"/>
                <w:sz w:val="28"/>
                <w:szCs w:val="28"/>
              </w:rPr>
              <w:t>научный, официально-деловой, публицистический, религиозно</w:t>
            </w:r>
            <w:r w:rsidR="00B256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проповедческий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-Офор</w:t>
            </w:r>
            <w:r w:rsidR="00B25621">
              <w:rPr>
                <w:rFonts w:ascii="Times New Roman" w:hAnsi="Times New Roman"/>
                <w:sz w:val="28"/>
                <w:szCs w:val="28"/>
              </w:rPr>
              <w:t xml:space="preserve">мите этот материал кластером  </w:t>
            </w:r>
            <w:r w:rsidR="00B25621" w:rsidRPr="00B25621">
              <w:rPr>
                <w:rFonts w:ascii="Times New Roman" w:hAnsi="Times New Roman"/>
                <w:b/>
                <w:sz w:val="28"/>
                <w:szCs w:val="28"/>
              </w:rPr>
              <w:t>(П</w:t>
            </w:r>
            <w:r w:rsidRPr="00B25621">
              <w:rPr>
                <w:rFonts w:ascii="Times New Roman" w:hAnsi="Times New Roman"/>
                <w:b/>
                <w:sz w:val="28"/>
                <w:szCs w:val="28"/>
              </w:rPr>
              <w:t>риложение № 6).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-Какими основными признаками различаются названные стили? </w:t>
            </w:r>
            <w:r>
              <w:rPr>
                <w:rFonts w:ascii="Times New Roman" w:hAnsi="Times New Roman"/>
                <w:sz w:val="28"/>
                <w:szCs w:val="28"/>
              </w:rPr>
              <w:t>(ситуацией общения, целевым назначением и характерными стилевыми чертами).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-Определите стили следующих текстов.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№1.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Жили-были дед да бабка. Жили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скромно без достатка. Ели редьку, пили квас. И  такой нехитрый ужин был у них каждый день. Вот на этой грустной ноте я и начну сво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й рассказ. Раз нашло на старика</w:t>
            </w:r>
            <w:r>
              <w:rPr>
                <w:rFonts w:ascii="Times New Roman" w:hAnsi="Times New Roman"/>
                <w:sz w:val="28"/>
                <w:szCs w:val="28"/>
              </w:rPr>
              <w:t>: «В доме где-то точно есть неучтенная мука». Он на бабку смотрит строго, та тихонько взгляд отводит.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-Да, муки немножко есть. Есть да не про вашу честь. Ты своей немытой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рожей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ее трогать не моги. Собиралась я испечь к именинам пироги.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гнусную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змею я пригрел в сво</w:t>
            </w:r>
            <w:r w:rsidR="00B25621">
              <w:rPr>
                <w:rFonts w:ascii="Times New Roman" w:hAnsi="Times New Roman"/>
                <w:sz w:val="28"/>
                <w:szCs w:val="28"/>
              </w:rPr>
              <w:t>ём дому? Или ты меня не знаешь?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Ну-ка</w:t>
            </w:r>
            <w:r w:rsidR="00B256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сюда, чтобы не позже получаса на столе была еда. Может</w:t>
            </w:r>
            <w:r w:rsidR="00B256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 не понимаешь? Я сейчас прибью ко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го-то! Объясняю по-английски: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хангри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жрать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охота.»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-Все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исполню в сей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 час, ты испей покуда квас. Для такого дурака испеку я колобка. Все равно зубов уж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-Вот и ладно, вот и чудно! Так бы сразу, что не трудно. Нелегко меня понять?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Думаешь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мне не противно – гру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бой силой угрожать? Только знай</w:t>
            </w:r>
            <w:r>
              <w:rPr>
                <w:rFonts w:ascii="Times New Roman" w:hAnsi="Times New Roman"/>
                <w:sz w:val="28"/>
                <w:szCs w:val="28"/>
              </w:rPr>
              <w:t>, моя голубка, ты в моих приоритетах стоишь сразу  за желудком.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Бабка горестно вздохнула, на него рукой махнула. Замесила молча тесто, растопила в печке тесто.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Искатав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 тесто в шар, прямо в пыл его и в жар  на ухвате поднесла и заслонкой печь закрыла. Колобку был дед рад, обе ноздри подставляя и вдыхая аромат, говорит старухе он: «Соблюдала  ль в рецептуре ты, старуха, каждый пункт? Не хочу я отравиться, потребляя  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одиночку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сей хлебопродукт».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какой обстановке может быть употреблен данный текст?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DA6" w:rsidRDefault="00B25621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76DA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E76DA6">
              <w:rPr>
                <w:rFonts w:ascii="Times New Roman" w:hAnsi="Times New Roman"/>
                <w:sz w:val="28"/>
                <w:szCs w:val="28"/>
              </w:rPr>
              <w:t>неофициальной</w:t>
            </w:r>
            <w:proofErr w:type="gramEnd"/>
            <w:r w:rsidR="00E76DA6">
              <w:rPr>
                <w:rFonts w:ascii="Times New Roman" w:hAnsi="Times New Roman"/>
                <w:sz w:val="28"/>
                <w:szCs w:val="28"/>
              </w:rPr>
              <w:t>, цель: воздействовать на старуху)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4.Работа с учебником.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материалам учебника, стр.278, заполните, пожалуйста, кластер</w:t>
            </w:r>
            <w:r w:rsidR="00B2562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-Докажите, что это</w:t>
            </w:r>
            <w:r w:rsidR="00B2562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 w:rsidR="00B25621">
              <w:rPr>
                <w:rFonts w:ascii="Times New Roman" w:hAnsi="Times New Roman"/>
                <w:sz w:val="28"/>
                <w:szCs w:val="28"/>
              </w:rPr>
              <w:t xml:space="preserve"> относится к разговорному стилю.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B25621" w:rsidRDefault="00B25621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Текст № 2.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Директору совхоза    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С.П.Яброву</w:t>
            </w:r>
            <w:proofErr w:type="spellEnd"/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деда и бабы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Петренко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заявление.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побегом Колобка из дома просим освободить нас от участия в сборе  урожая сроком на 3 дня: с 25 по 27 сентября 2016</w:t>
            </w:r>
            <w:r w:rsidR="00B256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 оказать помощь в поисках сбежавшего из дома.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25.09.16                                   Петренко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-Определите стиль данного текста.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официально-деловой)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-Откройте учебник на стр.279, заполните</w:t>
            </w:r>
            <w:r w:rsidR="00B25621">
              <w:rPr>
                <w:rFonts w:ascii="Times New Roman" w:hAnsi="Times New Roman"/>
                <w:sz w:val="28"/>
                <w:szCs w:val="28"/>
              </w:rPr>
              <w:t xml:space="preserve"> кластер (</w:t>
            </w:r>
            <w:r w:rsidR="00B25621" w:rsidRPr="00B256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B25621">
              <w:rPr>
                <w:rFonts w:ascii="Times New Roman" w:hAnsi="Times New Roman"/>
                <w:b/>
                <w:sz w:val="28"/>
                <w:szCs w:val="28"/>
              </w:rPr>
              <w:t>риложение №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Докажите, что данный текст относится к официально-деловому стилю.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Текст № 3.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Дорогие друзья! Перед нами стоит важная задач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правильное воспитание подрастающего поколения. Мы должны использовать все имеющиеся педагогические методы во благо поставленной цели.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актуальна проблема беспризорных детей. Ведь почему сбежал Колобок из дома? Вероятно, он был педагогически запущенным ребенком, ему не хватало родительского  внимания и заботы. Почему его одного оставили на окошке? Почему родители не играли с ним в развивающие игры? Где была общественность? Плохо бывает в доме, душно в нравственной жизни. Избавиться от будничной суеты, встряхнуть все, что давит душу, не позволяет понять ценности жизни, ее красоту. Может быть</w:t>
            </w:r>
            <w:r w:rsidR="00C81E4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поэтому сбежал Колобок из дома?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Молодому поколению свойственно стремление искать и находить лучшее. Колобок стремился расширить сферу жизни, того жизненного простора, в котором жил, но отсутствие жизненного опыта погубило его.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чем самом важном думал Колобок, когда бежал из дома в лес?</w:t>
            </w:r>
          </w:p>
          <w:p w:rsidR="00E76DA6" w:rsidRDefault="00B25621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быть о</w:t>
            </w:r>
            <w:r w:rsidR="00E76DA6">
              <w:rPr>
                <w:rFonts w:ascii="Times New Roman" w:hAnsi="Times New Roman"/>
                <w:sz w:val="28"/>
                <w:szCs w:val="28"/>
              </w:rPr>
              <w:t xml:space="preserve"> том, что надо быть  открытым к людям, терпимым, искать в них лучшее.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Педагогическая ошибка в воспитании Колобка заключалась в том, что никто не помог личности развиться. А задача педагогики – </w:t>
            </w:r>
            <w:r w:rsidR="00B25621">
              <w:rPr>
                <w:rFonts w:ascii="Times New Roman" w:hAnsi="Times New Roman"/>
                <w:sz w:val="28"/>
                <w:szCs w:val="28"/>
              </w:rPr>
              <w:t>развитие гармонично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развитой личности.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образование ставит новую задачу – подготовить универсального потребителя. Наверное, и Колобок решил свою проблему по – новому, не покатился бы за околицу, а пошел бы в универсам, где безопасно и многолюдно. И вернулся бы домой живым. Но вседозволенность Колобка привела  его к непомерному  хвастовству: он рассказал всем, как обманул бабку и деда, зайца и волка, медведя.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за что же наказан Колобок?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наказан за наши педагогические ошибки. Нужно учить  подрастающее поколение тому, что самая большая ценность в мире – жизнь: чужая, своя, жизнь животного, жизнь на всем ее протяжении – и в прошлом, и в настоящем, и в будущем.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-Докажите, что этот текст относится к публицистическому стилю.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-Откройте учебник на стр.218 и заполните кластер. 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Текст № 4.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Колобок – это хлебобулочный продукт. Персонаж одноименной русской народной сказки, изображен в виде небольшого хлеба, шарообразной формы желтог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о цвета, который сбежал от деда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256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бабы и некоторых зверей. Некоторые исследователи считают, что слово «колобок» заимствовано из греческого языка.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кулинар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ное изделие в 1610 – 1613 г.г.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Москве к царскому столу подавали различные блюда, упоминалось и блюдо колобок, состоящее из 3 лопаток муки, 25 яиц и трех гривенок говяжьего сала.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-К какому стилю относится данный текст? (научный) Докажите.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-Откройте учебник на стр. 281 и заполните кластер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Текст № 5.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Смотрите, Колобок, не творите милостыне вашей перед людьми, с тем</w:t>
            </w:r>
            <w:r w:rsidR="00B256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чтобы они видели. Иначе не будет вам награды от Отца нашего небесного. И так, когда творишь милостыню, не труби перед собой, как делают лицемеры в синагогах и на улицах, чтобы прославляли их люди. У тебя же, когда творишь милостыню, пусть левая рука не знает, что делает правая. Чтобы милостыня твоя была в тайне: и Отец твой, видящий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тайное</w:t>
            </w:r>
            <w:proofErr w:type="gramEnd"/>
            <w:r w:rsidR="00B256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воздаст тебе явно.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 вы думаете, к какому стилю относится данный текст.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(заполнение кла</w:t>
            </w:r>
            <w:r w:rsidR="00B25621">
              <w:rPr>
                <w:rFonts w:ascii="Times New Roman" w:hAnsi="Times New Roman"/>
                <w:sz w:val="28"/>
                <w:szCs w:val="28"/>
              </w:rPr>
              <w:t>стера под руководством педагога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-Назовите функциональные стили, которые мы сегодня с Вами вспомнили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перейдем к систематизации знаний о функционально – смысл</w:t>
            </w:r>
            <w:r w:rsidR="00B25621">
              <w:rPr>
                <w:rFonts w:ascii="Times New Roman" w:hAnsi="Times New Roman"/>
                <w:sz w:val="28"/>
                <w:szCs w:val="28"/>
              </w:rPr>
              <w:t>овых типах речи. Назовите их (</w:t>
            </w:r>
            <w:r>
              <w:rPr>
                <w:rFonts w:ascii="Times New Roman" w:hAnsi="Times New Roman"/>
                <w:sz w:val="28"/>
                <w:szCs w:val="28"/>
              </w:rPr>
              <w:t>рассуждение, повествование и описание)</w:t>
            </w:r>
            <w:r w:rsidR="00B2562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25621" w:rsidRPr="00B25621">
              <w:rPr>
                <w:rFonts w:ascii="Times New Roman" w:hAnsi="Times New Roman"/>
                <w:b/>
                <w:sz w:val="28"/>
                <w:szCs w:val="28"/>
              </w:rPr>
              <w:t>Приложение № 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-Заполните кластер.  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подвиньте к себе карточку и заполните таблицу.</w:t>
            </w:r>
          </w:p>
          <w:tbl>
            <w:tblPr>
              <w:tblStyle w:val="ab"/>
              <w:tblW w:w="5192" w:type="dxa"/>
              <w:tblInd w:w="2" w:type="dxa"/>
              <w:tblLook w:val="04A0" w:firstRow="1" w:lastRow="0" w:firstColumn="1" w:lastColumn="0" w:noHBand="0" w:noVBand="1"/>
            </w:tblPr>
            <w:tblGrid>
              <w:gridCol w:w="573"/>
              <w:gridCol w:w="1458"/>
              <w:gridCol w:w="1538"/>
              <w:gridCol w:w="728"/>
              <w:gridCol w:w="955"/>
            </w:tblGrid>
            <w:tr w:rsidR="00E76DA6">
              <w:trPr>
                <w:trHeight w:val="1191"/>
              </w:trPr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тип речи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76DA6" w:rsidRDefault="00B25621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типологический вопрос (</w:t>
                  </w:r>
                  <w:r w:rsidR="00E76DA6">
                    <w:rPr>
                      <w:rFonts w:ascii="Times New Roman" w:hAnsi="Times New Roman"/>
                      <w:sz w:val="18"/>
                      <w:szCs w:val="18"/>
                    </w:rPr>
                    <w:t>на который дает ответ текст)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композиционные особенности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жанры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языковые средства</w:t>
                  </w:r>
                </w:p>
              </w:tc>
            </w:tr>
            <w:tr w:rsidR="00E76DA6">
              <w:trPr>
                <w:trHeight w:val="476"/>
              </w:trPr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76DA6" w:rsidRDefault="00E76DA6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Pr="00B25621" w:rsidRDefault="00B25621" w:rsidP="00B256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-Проверка работы по таблице.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Какой раздел знаний по русскому языку мы сегодня с вами повторили?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-Вс</w:t>
            </w:r>
            <w:r w:rsidR="00B25621">
              <w:rPr>
                <w:rFonts w:ascii="Times New Roman" w:hAnsi="Times New Roman"/>
                <w:b/>
                <w:sz w:val="28"/>
                <w:szCs w:val="28"/>
              </w:rPr>
              <w:t>помните еще раз, что мы называем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текстом?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-Перечислите функциональные стили.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за урок.</w:t>
            </w:r>
          </w:p>
          <w:p w:rsidR="00E76DA6" w:rsidRDefault="00E76DA6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DA6" w:rsidRDefault="00B25621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</w:t>
            </w:r>
            <w:r>
              <w:rPr>
                <w:rFonts w:ascii="Times New Roman" w:hAnsi="Times New Roman"/>
                <w:sz w:val="28"/>
                <w:szCs w:val="28"/>
              </w:rPr>
              <w:t>ь сказку «Репка» в любом стиле.</w:t>
            </w:r>
          </w:p>
        </w:tc>
      </w:tr>
    </w:tbl>
    <w:p w:rsidR="00E76DA6" w:rsidRDefault="00E76DA6" w:rsidP="00E76DA6">
      <w:pPr>
        <w:rPr>
          <w:rFonts w:ascii="Times New Roman" w:hAnsi="Times New Roman"/>
          <w:sz w:val="28"/>
          <w:szCs w:val="28"/>
        </w:rPr>
      </w:pPr>
    </w:p>
    <w:p w:rsidR="00E76DA6" w:rsidRPr="00B25621" w:rsidRDefault="00E76DA6" w:rsidP="00E76D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B25621">
        <w:rPr>
          <w:rFonts w:ascii="Times New Roman" w:hAnsi="Times New Roman"/>
          <w:sz w:val="28"/>
          <w:szCs w:val="28"/>
        </w:rPr>
        <w:t xml:space="preserve">                               </w:t>
      </w:r>
      <w:r w:rsidR="00B25621" w:rsidRPr="00B25621">
        <w:rPr>
          <w:rFonts w:ascii="Times New Roman" w:hAnsi="Times New Roman"/>
          <w:b/>
          <w:sz w:val="28"/>
          <w:szCs w:val="28"/>
        </w:rPr>
        <w:t>Приложение № 3</w:t>
      </w:r>
    </w:p>
    <w:p w:rsidR="00E76DA6" w:rsidRDefault="00E76DA6" w:rsidP="00E76D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Карточка.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1.Сделайте фонетическую транскрипцию данных слов и разделите их на слоги.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Альбом, огонь, формально, оборот, колесо, живопись, бесконечный, борется, водица, водиться.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2.Вспомните словарные слова с удвоенными согласными и запишите их.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3.Подчеркните в каждой строчке слово, в котором четыре звука: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-роль, колья, яма;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-группа, виться, елка;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-Илья, грусть, поздно.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Подчеркните в каждой строчке слово, в котором все согласные звуки мягкие: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жизнь, цифра, песни;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-речка, лейся, цистерна;</w:t>
      </w:r>
    </w:p>
    <w:p w:rsidR="00E76DA6" w:rsidRDefault="00E76DA6" w:rsidP="00E76DA6">
      <w:pPr>
        <w:pStyle w:val="a9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-Юля, терракота, (в) </w:t>
      </w:r>
      <w:proofErr w:type="gramStart"/>
      <w:r>
        <w:rPr>
          <w:rFonts w:ascii="Times New Roman" w:hAnsi="Times New Roman"/>
          <w:sz w:val="28"/>
          <w:szCs w:val="28"/>
        </w:rPr>
        <w:t>темпе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76DA6" w:rsidRPr="00B25621" w:rsidRDefault="00E76DA6" w:rsidP="00E76DA6">
      <w:pPr>
        <w:pStyle w:val="a9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25621">
        <w:rPr>
          <w:rFonts w:ascii="Times New Roman" w:hAnsi="Times New Roman"/>
          <w:sz w:val="28"/>
          <w:szCs w:val="28"/>
        </w:rPr>
        <w:t xml:space="preserve">                  </w:t>
      </w:r>
      <w:r w:rsidR="00B25621" w:rsidRPr="00B25621">
        <w:rPr>
          <w:rFonts w:ascii="Times New Roman" w:hAnsi="Times New Roman"/>
          <w:b/>
          <w:sz w:val="28"/>
          <w:szCs w:val="28"/>
        </w:rPr>
        <w:t>Приложение № 4</w:t>
      </w:r>
    </w:p>
    <w:p w:rsidR="00E76DA6" w:rsidRDefault="00E76DA6" w:rsidP="00E76D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E76DA6" w:rsidRDefault="00E76DA6" w:rsidP="00E76D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Кластер  «Признаки текста»</w:t>
      </w:r>
    </w:p>
    <w:p w:rsidR="00E76DA6" w:rsidRDefault="00E76DA6" w:rsidP="00E76D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6DA6" w:rsidRDefault="00E76DA6" w:rsidP="00E76DA6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505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1D" w:rsidRPr="00E53E1D" w:rsidRDefault="00E53E1D" w:rsidP="00E53E1D">
      <w:pPr>
        <w:spacing w:line="240" w:lineRule="auto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53E1D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Приложение № 5</w:t>
      </w:r>
    </w:p>
    <w:p w:rsidR="00E53E1D" w:rsidRPr="00E53E1D" w:rsidRDefault="00E53E1D" w:rsidP="00E53E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53E1D">
        <w:rPr>
          <w:rFonts w:ascii="Times New Roman" w:hAnsi="Times New Roman"/>
          <w:b/>
          <w:sz w:val="28"/>
          <w:szCs w:val="28"/>
        </w:rPr>
        <w:t>Кластер  «Признаки текста» (главные и второстепенные)</w:t>
      </w:r>
    </w:p>
    <w:p w:rsidR="00E53E1D" w:rsidRDefault="00E53E1D" w:rsidP="00E53E1D">
      <w:pPr>
        <w:spacing w:line="240" w:lineRule="auto"/>
        <w:rPr>
          <w:noProof/>
          <w:lang w:eastAsia="ru-RU"/>
        </w:rPr>
      </w:pPr>
    </w:p>
    <w:p w:rsidR="00E53E1D" w:rsidRDefault="00E53E1D" w:rsidP="00E53E1D">
      <w:pPr>
        <w:spacing w:line="240" w:lineRule="auto"/>
        <w:rPr>
          <w:noProof/>
          <w:lang w:eastAsia="ru-RU"/>
        </w:rPr>
      </w:pPr>
    </w:p>
    <w:p w:rsidR="00E53E1D" w:rsidRDefault="00E53E1D" w:rsidP="00E53E1D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8467D1" wp14:editId="0E8F9771">
            <wp:extent cx="5934075" cy="4267200"/>
            <wp:effectExtent l="19050" t="0" r="952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1D" w:rsidRPr="00E53E1D" w:rsidRDefault="00E53E1D" w:rsidP="00E53E1D">
      <w:pPr>
        <w:spacing w:line="240" w:lineRule="auto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3E1D">
        <w:rPr>
          <w:rFonts w:ascii="Times New Roman" w:hAnsi="Times New Roman"/>
          <w:b/>
          <w:noProof/>
          <w:sz w:val="28"/>
          <w:szCs w:val="28"/>
          <w:lang w:eastAsia="ru-RU"/>
        </w:rPr>
        <w:t>Приложение № 6</w:t>
      </w:r>
    </w:p>
    <w:p w:rsidR="00E53E1D" w:rsidRPr="00E53E1D" w:rsidRDefault="00E53E1D" w:rsidP="00E53E1D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53E1D">
        <w:rPr>
          <w:b/>
          <w:noProof/>
          <w:lang w:eastAsia="ru-RU"/>
        </w:rPr>
        <w:t xml:space="preserve">                                                                </w:t>
      </w:r>
      <w:r w:rsidRPr="00E53E1D">
        <w:rPr>
          <w:rFonts w:ascii="Times New Roman" w:hAnsi="Times New Roman"/>
          <w:b/>
          <w:noProof/>
          <w:sz w:val="28"/>
          <w:szCs w:val="28"/>
          <w:lang w:eastAsia="ru-RU"/>
        </w:rPr>
        <w:t>Кластер « Стили  речи».</w:t>
      </w:r>
    </w:p>
    <w:p w:rsidR="00E53E1D" w:rsidRDefault="00E53E1D" w:rsidP="00E53E1D">
      <w:pPr>
        <w:spacing w:line="240" w:lineRule="auto"/>
        <w:rPr>
          <w:noProof/>
          <w:lang w:eastAsia="ru-RU"/>
        </w:rPr>
      </w:pPr>
    </w:p>
    <w:p w:rsidR="00E53E1D" w:rsidRDefault="00E53E1D" w:rsidP="00E53E1D">
      <w:pPr>
        <w:spacing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E7DC28F" wp14:editId="399DF0EB">
            <wp:extent cx="3924300" cy="2717632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35" cy="273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1D" w:rsidRPr="00E53E1D" w:rsidRDefault="00E53E1D" w:rsidP="00E53E1D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E53E1D">
        <w:rPr>
          <w:rFonts w:ascii="Times New Roman" w:hAnsi="Times New Roman"/>
          <w:b/>
          <w:noProof/>
          <w:sz w:val="28"/>
          <w:szCs w:val="28"/>
          <w:lang w:eastAsia="ru-RU"/>
        </w:rPr>
        <w:t>Приложение № 7</w:t>
      </w:r>
    </w:p>
    <w:p w:rsidR="00E53E1D" w:rsidRPr="00E53E1D" w:rsidRDefault="00E53E1D" w:rsidP="00E53E1D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Pr="00E53E1D">
        <w:rPr>
          <w:rFonts w:ascii="Times New Roman" w:hAnsi="Times New Roman"/>
          <w:b/>
          <w:noProof/>
          <w:sz w:val="28"/>
          <w:szCs w:val="28"/>
          <w:lang w:eastAsia="ru-RU"/>
        </w:rPr>
        <w:t>Кластер «Официально-деловой стиль».</w:t>
      </w:r>
    </w:p>
    <w:p w:rsidR="00E53E1D" w:rsidRDefault="00E53E1D" w:rsidP="00E53E1D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53E1D" w:rsidRPr="00E53E1D" w:rsidRDefault="00E53E1D" w:rsidP="00E76DA6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CB97EE2" wp14:editId="534589B4">
            <wp:extent cx="5943600" cy="30861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DA6" w:rsidRDefault="00E76DA6" w:rsidP="00E76D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E76DA6" w:rsidRPr="00E53E1D" w:rsidRDefault="00E76DA6" w:rsidP="00E76D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53E1D">
        <w:rPr>
          <w:rFonts w:ascii="Times New Roman" w:hAnsi="Times New Roman"/>
          <w:b/>
          <w:sz w:val="28"/>
          <w:szCs w:val="28"/>
        </w:rPr>
        <w:t>Приложение № 8</w:t>
      </w:r>
    </w:p>
    <w:p w:rsidR="00E76DA6" w:rsidRDefault="00E76DA6" w:rsidP="00E76D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Кластер «Типы речи». </w:t>
      </w:r>
    </w:p>
    <w:p w:rsidR="00E76DA6" w:rsidRDefault="00E76DA6" w:rsidP="00E76DA6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53E1D" w:rsidRDefault="00E76DA6" w:rsidP="00E53E1D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31851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1D" w:rsidRDefault="00E53E1D" w:rsidP="00E53E1D">
      <w:pPr>
        <w:spacing w:line="240" w:lineRule="auto"/>
        <w:rPr>
          <w:noProof/>
          <w:lang w:eastAsia="ru-RU"/>
        </w:rPr>
      </w:pPr>
    </w:p>
    <w:p w:rsidR="001D311D" w:rsidRPr="00E53E1D" w:rsidRDefault="00E76DA6" w:rsidP="00E53E1D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</w:t>
      </w:r>
      <w:r w:rsidR="00E53E1D">
        <w:rPr>
          <w:noProof/>
          <w:lang w:eastAsia="ru-RU"/>
        </w:rPr>
        <w:t xml:space="preserve">                                                                                                                                  </w:t>
      </w:r>
      <w:r w:rsidR="00E53E1D"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t xml:space="preserve">       </w:t>
      </w:r>
      <w:r w:rsidR="00E53E1D">
        <w:rPr>
          <w:noProof/>
          <w:lang w:eastAsia="ru-RU"/>
        </w:rPr>
        <w:t xml:space="preserve"> </w:t>
      </w:r>
    </w:p>
    <w:sectPr w:rsidR="001D311D" w:rsidRPr="00E53E1D" w:rsidSect="001D311D">
      <w:footerReference w:type="default" r:id="rId14"/>
      <w:pgSz w:w="11907" w:h="16840"/>
      <w:pgMar w:top="567" w:right="851" w:bottom="992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00" w:rsidRDefault="00127B00" w:rsidP="00693CF7">
      <w:pPr>
        <w:spacing w:after="0" w:line="240" w:lineRule="auto"/>
      </w:pPr>
      <w:r>
        <w:separator/>
      </w:r>
    </w:p>
  </w:endnote>
  <w:endnote w:type="continuationSeparator" w:id="0">
    <w:p w:rsidR="00127B00" w:rsidRDefault="00127B00" w:rsidP="0069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126"/>
      <w:docPartObj>
        <w:docPartGallery w:val="Page Numbers (Bottom of Page)"/>
        <w:docPartUnique/>
      </w:docPartObj>
    </w:sdtPr>
    <w:sdtContent>
      <w:p w:rsidR="00127B00" w:rsidRDefault="00127B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9E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27B00" w:rsidRDefault="00127B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00" w:rsidRDefault="00127B00" w:rsidP="00693CF7">
      <w:pPr>
        <w:spacing w:after="0" w:line="240" w:lineRule="auto"/>
      </w:pPr>
      <w:r>
        <w:separator/>
      </w:r>
    </w:p>
  </w:footnote>
  <w:footnote w:type="continuationSeparator" w:id="0">
    <w:p w:rsidR="00127B00" w:rsidRDefault="00127B00" w:rsidP="0069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6E1"/>
    <w:multiLevelType w:val="hybridMultilevel"/>
    <w:tmpl w:val="166A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A2FC5"/>
    <w:multiLevelType w:val="multilevel"/>
    <w:tmpl w:val="25664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840"/>
      </w:pPr>
    </w:lvl>
    <w:lvl w:ilvl="2">
      <w:start w:val="1"/>
      <w:numFmt w:val="decimal"/>
      <w:isLgl/>
      <w:lvlText w:val="%1.%2.%3."/>
      <w:lvlJc w:val="left"/>
      <w:pPr>
        <w:ind w:left="1200" w:hanging="84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7503DF2"/>
    <w:multiLevelType w:val="hybridMultilevel"/>
    <w:tmpl w:val="7C4E507E"/>
    <w:lvl w:ilvl="0" w:tplc="43F09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091EF7"/>
    <w:multiLevelType w:val="hybridMultilevel"/>
    <w:tmpl w:val="938A913E"/>
    <w:lvl w:ilvl="0" w:tplc="111A77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BE4E5B"/>
    <w:multiLevelType w:val="hybridMultilevel"/>
    <w:tmpl w:val="7DF6A4DC"/>
    <w:lvl w:ilvl="0" w:tplc="08CAAE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6DD6"/>
    <w:multiLevelType w:val="hybridMultilevel"/>
    <w:tmpl w:val="49328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DA6"/>
    <w:rsid w:val="00037E78"/>
    <w:rsid w:val="00127B00"/>
    <w:rsid w:val="001D311D"/>
    <w:rsid w:val="002F79CD"/>
    <w:rsid w:val="00385F02"/>
    <w:rsid w:val="004239E9"/>
    <w:rsid w:val="004353F6"/>
    <w:rsid w:val="005D0DF7"/>
    <w:rsid w:val="0065665C"/>
    <w:rsid w:val="00693CF7"/>
    <w:rsid w:val="00701A99"/>
    <w:rsid w:val="008371C4"/>
    <w:rsid w:val="00897E53"/>
    <w:rsid w:val="00B25621"/>
    <w:rsid w:val="00C81E4B"/>
    <w:rsid w:val="00CB0AD4"/>
    <w:rsid w:val="00CE7B53"/>
    <w:rsid w:val="00D627C7"/>
    <w:rsid w:val="00E53E1D"/>
    <w:rsid w:val="00E76DA6"/>
    <w:rsid w:val="00F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A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76DA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7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DA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7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A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7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DA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6DA6"/>
    <w:pPr>
      <w:ind w:left="720"/>
      <w:contextualSpacing/>
    </w:pPr>
  </w:style>
  <w:style w:type="paragraph" w:customStyle="1" w:styleId="Default">
    <w:name w:val="Default"/>
    <w:rsid w:val="00E76D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E76DA6"/>
    <w:rPr>
      <w:color w:val="808080"/>
    </w:rPr>
  </w:style>
  <w:style w:type="table" w:styleId="ab">
    <w:name w:val="Table Grid"/>
    <w:basedOn w:val="a1"/>
    <w:uiPriority w:val="59"/>
    <w:rsid w:val="00E76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5928</Words>
  <Characters>33794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10</cp:lastModifiedBy>
  <cp:revision>9</cp:revision>
  <cp:lastPrinted>2017-01-27T05:41:00Z</cp:lastPrinted>
  <dcterms:created xsi:type="dcterms:W3CDTF">2017-01-25T13:55:00Z</dcterms:created>
  <dcterms:modified xsi:type="dcterms:W3CDTF">2017-01-27T06:09:00Z</dcterms:modified>
</cp:coreProperties>
</file>