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27" w:rsidRPr="00E35727" w:rsidRDefault="00E35727" w:rsidP="00E35727">
      <w:pPr>
        <w:jc w:val="both"/>
        <w:rPr>
          <w:rFonts w:ascii="Times New Roman" w:hAnsi="Times New Roman" w:cs="Times New Roman"/>
          <w:b/>
          <w:sz w:val="24"/>
          <w:szCs w:val="24"/>
        </w:rPr>
      </w:pPr>
      <w:r w:rsidRPr="00E35727">
        <w:rPr>
          <w:rFonts w:ascii="Times New Roman" w:hAnsi="Times New Roman" w:cs="Times New Roman"/>
          <w:b/>
          <w:sz w:val="24"/>
          <w:szCs w:val="24"/>
        </w:rPr>
        <w:t>Дошкольное воспитание</w:t>
      </w:r>
    </w:p>
    <w:p w:rsidR="00E35727" w:rsidRPr="00E35727" w:rsidRDefault="00E35727" w:rsidP="00E35727">
      <w:pPr>
        <w:jc w:val="both"/>
        <w:rPr>
          <w:rFonts w:ascii="Times New Roman" w:hAnsi="Times New Roman" w:cs="Times New Roman"/>
          <w:sz w:val="24"/>
          <w:szCs w:val="24"/>
        </w:rPr>
      </w:pPr>
      <w:r w:rsidRPr="00E35727">
        <w:rPr>
          <w:rFonts w:ascii="Times New Roman" w:hAnsi="Times New Roman" w:cs="Times New Roman"/>
          <w:b/>
          <w:sz w:val="24"/>
          <w:szCs w:val="24"/>
        </w:rPr>
        <w:t>Тема опыта:</w:t>
      </w:r>
      <w:r w:rsidRPr="00E35727">
        <w:rPr>
          <w:rFonts w:ascii="Times New Roman" w:hAnsi="Times New Roman" w:cs="Times New Roman"/>
          <w:sz w:val="24"/>
          <w:szCs w:val="24"/>
        </w:rPr>
        <w:t xml:space="preserve"> «Логико-математическое развитие детей старшего дошкольного возраста посредством логических блоков </w:t>
      </w:r>
      <w:proofErr w:type="spellStart"/>
      <w:r w:rsidRPr="00E35727">
        <w:rPr>
          <w:rFonts w:ascii="Times New Roman" w:hAnsi="Times New Roman" w:cs="Times New Roman"/>
          <w:sz w:val="24"/>
          <w:szCs w:val="24"/>
        </w:rPr>
        <w:t>Дьенеша</w:t>
      </w:r>
      <w:proofErr w:type="spellEnd"/>
      <w:r w:rsidRPr="00E35727">
        <w:rPr>
          <w:rFonts w:ascii="Times New Roman" w:hAnsi="Times New Roman" w:cs="Times New Roman"/>
          <w:sz w:val="24"/>
          <w:szCs w:val="24"/>
        </w:rPr>
        <w:t>»</w:t>
      </w:r>
    </w:p>
    <w:p w:rsidR="00E35727" w:rsidRPr="00E35727" w:rsidRDefault="00E35727" w:rsidP="00E35727">
      <w:pPr>
        <w:jc w:val="both"/>
        <w:rPr>
          <w:rFonts w:ascii="Times New Roman" w:eastAsia="Times New Roman" w:hAnsi="Times New Roman" w:cs="Times New Roman"/>
          <w:sz w:val="24"/>
          <w:szCs w:val="24"/>
        </w:rPr>
      </w:pPr>
      <w:r w:rsidRPr="00E35727">
        <w:rPr>
          <w:rFonts w:ascii="Times New Roman" w:eastAsia="Times New Roman" w:hAnsi="Times New Roman" w:cs="Times New Roman"/>
          <w:b/>
          <w:bCs/>
          <w:sz w:val="24"/>
          <w:szCs w:val="24"/>
        </w:rPr>
        <w:t xml:space="preserve">Автор опыта: </w:t>
      </w:r>
      <w:r w:rsidRPr="00E35727">
        <w:rPr>
          <w:rFonts w:ascii="Times New Roman" w:hAnsi="Times New Roman" w:cs="Times New Roman"/>
          <w:sz w:val="24"/>
          <w:szCs w:val="24"/>
        </w:rPr>
        <w:t>Климова Анна Евгеньевна, воспитатель  ГБОУ НАО «Средняя школа №2 г. Нарьян-Мара с углублённым изучением отдельных предметов» (детский сад «Теремок»)</w:t>
      </w:r>
    </w:p>
    <w:p w:rsidR="00E35727" w:rsidRPr="00E35727" w:rsidRDefault="00E35727" w:rsidP="00E35727">
      <w:pPr>
        <w:rPr>
          <w:rFonts w:ascii="Times New Roman" w:hAnsi="Times New Roman" w:cs="Times New Roman"/>
          <w:sz w:val="24"/>
          <w:szCs w:val="24"/>
        </w:rPr>
      </w:pPr>
    </w:p>
    <w:p w:rsidR="00C26687" w:rsidRPr="00C26687" w:rsidRDefault="00E35727" w:rsidP="00C26687">
      <w:pPr>
        <w:pStyle w:val="a3"/>
        <w:jc w:val="center"/>
        <w:rPr>
          <w:rFonts w:ascii="Times New Roman" w:hAnsi="Times New Roman" w:cs="Times New Roman"/>
          <w:b/>
          <w:sz w:val="24"/>
          <w:szCs w:val="24"/>
        </w:rPr>
      </w:pPr>
      <w:r w:rsidRPr="00E35727">
        <w:rPr>
          <w:rFonts w:ascii="Times New Roman" w:hAnsi="Times New Roman" w:cs="Times New Roman"/>
          <w:b/>
          <w:sz w:val="24"/>
          <w:szCs w:val="24"/>
        </w:rPr>
        <w:t>Информация об опыте</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b/>
          <w:sz w:val="24"/>
          <w:szCs w:val="24"/>
        </w:rPr>
      </w:pPr>
      <w:r w:rsidRPr="00C26687">
        <w:rPr>
          <w:rFonts w:ascii="Times New Roman" w:hAnsi="Times New Roman" w:cs="Times New Roman"/>
          <w:b/>
          <w:sz w:val="24"/>
          <w:szCs w:val="24"/>
        </w:rPr>
        <w:t>Условия возникновения и становления опыта</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Опыт создавался на базе государственного бюджетного образовательного учреждения Ненецкого автономного округа «Средняя школа №2 г. Нарьян-Мара с углублённым изучением отдельных предметов» (детский сад «Теремок»). Образовательный процесс детского сада осуществляется по образовательной программе дошкольного образовательного учреждения, разработанной на основе  примерной основной общеобразовательной программы дошкольного образования  «От рождения до школы» под редакцией  </w:t>
      </w:r>
      <w:proofErr w:type="spellStart"/>
      <w:r w:rsidRPr="00C26687">
        <w:rPr>
          <w:rFonts w:ascii="Times New Roman" w:hAnsi="Times New Roman" w:cs="Times New Roman"/>
          <w:sz w:val="24"/>
          <w:szCs w:val="24"/>
        </w:rPr>
        <w:t>Н.Е.Вераксы</w:t>
      </w:r>
      <w:proofErr w:type="spellEnd"/>
      <w:r w:rsidRPr="00C26687">
        <w:rPr>
          <w:rFonts w:ascii="Times New Roman" w:hAnsi="Times New Roman" w:cs="Times New Roman"/>
          <w:sz w:val="24"/>
          <w:szCs w:val="24"/>
        </w:rPr>
        <w:t>, Т.С. Комаровой, М.А. Васильевой, издательство «Мозаика-Син</w:t>
      </w:r>
      <w:r w:rsidR="004877F7">
        <w:rPr>
          <w:rFonts w:ascii="Times New Roman" w:hAnsi="Times New Roman" w:cs="Times New Roman"/>
          <w:sz w:val="24"/>
          <w:szCs w:val="24"/>
        </w:rPr>
        <w:t>тез», Москва, 2014. В дошкольной образовательной</w:t>
      </w:r>
      <w:r w:rsidRPr="00C26687">
        <w:rPr>
          <w:rFonts w:ascii="Times New Roman" w:hAnsi="Times New Roman" w:cs="Times New Roman"/>
          <w:sz w:val="24"/>
          <w:szCs w:val="24"/>
        </w:rPr>
        <w:t xml:space="preserve"> </w:t>
      </w:r>
      <w:r w:rsidR="004877F7">
        <w:rPr>
          <w:rFonts w:ascii="Times New Roman" w:hAnsi="Times New Roman" w:cs="Times New Roman"/>
          <w:sz w:val="24"/>
          <w:szCs w:val="24"/>
        </w:rPr>
        <w:t>организации</w:t>
      </w:r>
      <w:r w:rsidRPr="00C26687">
        <w:rPr>
          <w:rFonts w:ascii="Times New Roman" w:hAnsi="Times New Roman" w:cs="Times New Roman"/>
          <w:sz w:val="24"/>
          <w:szCs w:val="24"/>
        </w:rPr>
        <w:t xml:space="preserve"> функционирует 16 групп, детский сад посещает чуть меньше трехсот воспитанников от 2 до 7 лет.</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Формирование опыта происходило в процессе работы в период с 2016 по 2018 годы с детьми старшей и подготовительной группы. Контингент воспитанников в целом социально благополучный.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Началом работы по теме опыта стало наблюдение за трудностями в выполнении детьми старшего дошкольного возраста игровых упражнений на логику: выделение существенных признаков предметов и явлений, обобщение, классификацию, умение анализировать и  делать умозаключения, обосновывать свои суждения. </w:t>
      </w:r>
    </w:p>
    <w:p w:rsidR="00C26687" w:rsidRPr="00C26687" w:rsidRDefault="00C26687" w:rsidP="00C26687">
      <w:pPr>
        <w:spacing w:after="0" w:line="240" w:lineRule="auto"/>
        <w:ind w:firstLine="709"/>
        <w:jc w:val="both"/>
        <w:rPr>
          <w:rFonts w:ascii="Times New Roman" w:hAnsi="Times New Roman" w:cs="Times New Roman"/>
          <w:sz w:val="24"/>
          <w:szCs w:val="24"/>
        </w:rPr>
      </w:pPr>
      <w:proofErr w:type="gramStart"/>
      <w:r w:rsidRPr="00C26687">
        <w:rPr>
          <w:rFonts w:ascii="Times New Roman" w:hAnsi="Times New Roman" w:cs="Times New Roman"/>
          <w:sz w:val="24"/>
          <w:szCs w:val="24"/>
        </w:rPr>
        <w:t>Исходя из этого автора опыта заинтересовала</w:t>
      </w:r>
      <w:proofErr w:type="gramEnd"/>
      <w:r w:rsidRPr="00C26687">
        <w:rPr>
          <w:rFonts w:ascii="Times New Roman" w:hAnsi="Times New Roman" w:cs="Times New Roman"/>
          <w:sz w:val="24"/>
          <w:szCs w:val="24"/>
        </w:rPr>
        <w:t xml:space="preserve"> проблема успешности развития  логико-математического мышления у детей старшего дошкольного возраста.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Анализ результатов предварительной диагностики показал, что из 21 ребенка 13 человек нуждаются в развитии интеллектуальных способностей. Мониторинг выявил необходимость повышения уровня развития мышления у детей, следовательно</w:t>
      </w:r>
      <w:r w:rsidR="004877F7">
        <w:rPr>
          <w:rFonts w:ascii="Times New Roman" w:hAnsi="Times New Roman" w:cs="Times New Roman"/>
          <w:sz w:val="24"/>
          <w:szCs w:val="24"/>
        </w:rPr>
        <w:t>,</w:t>
      </w:r>
      <w:r w:rsidRPr="00C26687">
        <w:rPr>
          <w:rFonts w:ascii="Times New Roman" w:hAnsi="Times New Roman" w:cs="Times New Roman"/>
          <w:sz w:val="24"/>
          <w:szCs w:val="24"/>
        </w:rPr>
        <w:t xml:space="preserve"> потребность в систематической и целенаправленной коррекционно-развивающей работе велика.  </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b/>
          <w:sz w:val="24"/>
          <w:szCs w:val="24"/>
        </w:rPr>
      </w:pPr>
      <w:r w:rsidRPr="00C26687">
        <w:rPr>
          <w:rFonts w:ascii="Times New Roman" w:hAnsi="Times New Roman" w:cs="Times New Roman"/>
          <w:b/>
          <w:sz w:val="24"/>
          <w:szCs w:val="24"/>
        </w:rPr>
        <w:t>Актуальность опыта</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Эффективное развитие интеллектуальных способностей детей дошкольного возраста — одна из актуальных проблем современности. По мнению ученых, «основным направлением реализации Концепции развития математического образования Российской Федерации в дошкольном образовании является развитие логико-математических и коммуникативных способностей; использование математических, логических и стратегических игр, предметных и экранных сред, а так же соревнований» [20].</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«Формирование логико-математического мышления - важная составная часть педагогического процесса. Решается она в основном средствами занимательности в обучении математике. При занимательном обучении обостряются эмоционально-мыслительные процессы, заставляющие пристальнее всматриваться в предмет, наблюдать, догадываться, вспоминать, сравнивать, искать объяснения» [21].</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lastRenderedPageBreak/>
        <w:t>Детский сад – это первая и очень ответственная ступень общей си</w:t>
      </w:r>
      <w:r w:rsidR="004877F7">
        <w:rPr>
          <w:rFonts w:ascii="Times New Roman" w:hAnsi="Times New Roman" w:cs="Times New Roman"/>
          <w:sz w:val="24"/>
          <w:szCs w:val="24"/>
        </w:rPr>
        <w:t>стемы образования, главная цель которой</w:t>
      </w:r>
      <w:r w:rsidRPr="00C26687">
        <w:rPr>
          <w:rFonts w:ascii="Times New Roman" w:hAnsi="Times New Roman" w:cs="Times New Roman"/>
          <w:sz w:val="24"/>
          <w:szCs w:val="24"/>
        </w:rPr>
        <w:t xml:space="preserve"> является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самостоятельные решения»  [21].</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Интеллектуальный труд очень нелегок, поэтому главной формой организации детской деятельности является игра. С детьми нужно и важно играть. «Без игры </w:t>
      </w:r>
      <w:proofErr w:type="gramStart"/>
      <w:r w:rsidRPr="00C26687">
        <w:rPr>
          <w:rFonts w:ascii="Times New Roman" w:hAnsi="Times New Roman" w:cs="Times New Roman"/>
          <w:sz w:val="24"/>
          <w:szCs w:val="24"/>
        </w:rPr>
        <w:t>нет и не может</w:t>
      </w:r>
      <w:proofErr w:type="gramEnd"/>
      <w:r w:rsidRPr="00C26687">
        <w:rPr>
          <w:rFonts w:ascii="Times New Roman" w:hAnsi="Times New Roman" w:cs="Times New Roman"/>
          <w:sz w:val="24"/>
          <w:szCs w:val="24"/>
        </w:rPr>
        <w:t xml:space="preserve">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и любознательности» писал В.А.Сухомлинский.</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Таким образом, обнаруживается </w:t>
      </w:r>
      <w:r w:rsidRPr="00C26687">
        <w:rPr>
          <w:rFonts w:ascii="Times New Roman" w:hAnsi="Times New Roman" w:cs="Times New Roman"/>
          <w:b/>
          <w:sz w:val="24"/>
          <w:szCs w:val="24"/>
        </w:rPr>
        <w:t>противоречие</w:t>
      </w:r>
      <w:r w:rsidRPr="00C26687">
        <w:rPr>
          <w:rFonts w:ascii="Times New Roman" w:hAnsi="Times New Roman" w:cs="Times New Roman"/>
          <w:sz w:val="24"/>
          <w:szCs w:val="24"/>
        </w:rPr>
        <w:t xml:space="preserve"> между необходимостью развития логико-математического мышления старших дошкольников посредством игровых технологий и недостаточной проработкой этого процесса в условиях традиционного обучения в системе дошкольного образования.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Проблема развития логико-математического мышления у детей старшего дошкольного возраста была решена путем организации кружковой работы «</w:t>
      </w:r>
      <w:proofErr w:type="spellStart"/>
      <w:r w:rsidRPr="00C26687">
        <w:rPr>
          <w:rFonts w:ascii="Times New Roman" w:hAnsi="Times New Roman" w:cs="Times New Roman"/>
          <w:sz w:val="24"/>
          <w:szCs w:val="24"/>
        </w:rPr>
        <w:t>Умникус</w:t>
      </w:r>
      <w:proofErr w:type="spellEnd"/>
      <w:r w:rsidRPr="00C26687">
        <w:rPr>
          <w:rFonts w:ascii="Times New Roman" w:hAnsi="Times New Roman" w:cs="Times New Roman"/>
          <w:sz w:val="24"/>
          <w:szCs w:val="24"/>
        </w:rPr>
        <w:t xml:space="preserve">», направленной на формирование и совершенствование интеллектуальных способностей старших дошкольников, где предполагалось в игровой форме средствами логических блоков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способствовать логике мысли, рассуждений и действий, гибкости мыслительного процесса, смекалки и сообразительности, развитию творческого мышления. </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b/>
          <w:sz w:val="24"/>
          <w:szCs w:val="24"/>
        </w:rPr>
      </w:pPr>
      <w:r w:rsidRPr="00C26687">
        <w:rPr>
          <w:rFonts w:ascii="Times New Roman" w:hAnsi="Times New Roman" w:cs="Times New Roman"/>
          <w:b/>
          <w:sz w:val="24"/>
          <w:szCs w:val="24"/>
        </w:rPr>
        <w:t>Ведущая педагогическая идея опыта</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Ведущая педагогическая идея опыта заключается в разработке инновационных подходов к организации и методике проведения игровых занятий с детьми старшего дошкольного возраста по формированию элементарных математических представлений с использованием блоков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способствующих эффективному логико-математическому развитию.</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b/>
          <w:sz w:val="24"/>
          <w:szCs w:val="24"/>
        </w:rPr>
      </w:pPr>
      <w:r w:rsidRPr="00C26687">
        <w:rPr>
          <w:rFonts w:ascii="Times New Roman" w:hAnsi="Times New Roman" w:cs="Times New Roman"/>
          <w:b/>
          <w:sz w:val="24"/>
          <w:szCs w:val="24"/>
        </w:rPr>
        <w:t>Длительность работы над опытом</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 Длительность работы над опытом охватывает период с 2016 по 2018 годы и включает 3 этапа: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b/>
          <w:i/>
          <w:sz w:val="24"/>
          <w:szCs w:val="24"/>
        </w:rPr>
        <w:t>Первый этап</w:t>
      </w:r>
      <w:r w:rsidRPr="00C26687">
        <w:rPr>
          <w:rFonts w:ascii="Times New Roman" w:hAnsi="Times New Roman" w:cs="Times New Roman"/>
          <w:sz w:val="24"/>
          <w:szCs w:val="24"/>
        </w:rPr>
        <w:t xml:space="preserve">  (констатирующий) - сентябрь 2016 года. Предполагает выявление уровня логико-математического развития дошкольников. Изучение литературы по проблеме, проведение первичного обследования с целью выявления имеющихся  пробелов  у дошкольников, ознакомление с опытом педагогов – коллег, работающих по данной теме, исследование эффективности использования блоков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в логико-математическом развитии старших дошкольников. Разработка перспективного плана работы кружка как системы использования логических блоков наряду с традиционным математическим оборудованием и пособиями.</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b/>
          <w:i/>
          <w:sz w:val="24"/>
          <w:szCs w:val="24"/>
        </w:rPr>
        <w:t>Второй этап</w:t>
      </w:r>
      <w:r w:rsidRPr="00C26687">
        <w:rPr>
          <w:rFonts w:ascii="Times New Roman" w:hAnsi="Times New Roman" w:cs="Times New Roman"/>
          <w:sz w:val="24"/>
          <w:szCs w:val="24"/>
        </w:rPr>
        <w:t xml:space="preserve"> (формирующий) – с 2016 по 2018  годы.</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Предполагает создание педагогических условий для логико-математического развития детей средствами использования игрового дидактического материала - блоков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создание  предметно - пространственной среды в группе, которая являлась одним из главных условий приобретения основ логико-математического мышления дошкольниками и активного ее использования в разнообразной деятельности с учетом возрастных особенностей детей 5-6, 6-7 лет;</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b/>
          <w:i/>
          <w:sz w:val="24"/>
          <w:szCs w:val="24"/>
        </w:rPr>
        <w:t>Третий этап</w:t>
      </w:r>
      <w:r w:rsidRPr="00C26687">
        <w:rPr>
          <w:rFonts w:ascii="Times New Roman" w:hAnsi="Times New Roman" w:cs="Times New Roman"/>
          <w:sz w:val="24"/>
          <w:szCs w:val="24"/>
        </w:rPr>
        <w:t xml:space="preserve"> (контрольный) – апрель-май 2018 года.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lastRenderedPageBreak/>
        <w:t>Проводится сравнительный анализ уровня логико-математического развития детей старшего дошкольного возраста,  оценка эффективности форм и методов работы.</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На данном этапе работы, </w:t>
      </w:r>
      <w:proofErr w:type="gramStart"/>
      <w:r w:rsidRPr="00C26687">
        <w:rPr>
          <w:rFonts w:ascii="Times New Roman" w:hAnsi="Times New Roman" w:cs="Times New Roman"/>
          <w:sz w:val="24"/>
          <w:szCs w:val="24"/>
        </w:rPr>
        <w:t>исходя из итогового мониторинга и сравнительного анализа были</w:t>
      </w:r>
      <w:proofErr w:type="gramEnd"/>
      <w:r w:rsidRPr="00C26687">
        <w:rPr>
          <w:rFonts w:ascii="Times New Roman" w:hAnsi="Times New Roman" w:cs="Times New Roman"/>
          <w:sz w:val="24"/>
          <w:szCs w:val="24"/>
        </w:rPr>
        <w:t xml:space="preserve"> сделаны выводы, о том, что логическое мышление дошкольников можно скорректировать с помощью специально подобранных логико-математических дидактических игр, включенных в образовательную работу.</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b/>
          <w:sz w:val="24"/>
          <w:szCs w:val="24"/>
        </w:rPr>
      </w:pPr>
      <w:r w:rsidRPr="00C26687">
        <w:rPr>
          <w:rFonts w:ascii="Times New Roman" w:hAnsi="Times New Roman" w:cs="Times New Roman"/>
          <w:b/>
          <w:sz w:val="24"/>
          <w:szCs w:val="24"/>
        </w:rPr>
        <w:t>Диапазон опыта</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Диапазон опыта представлен системой работы кружка «</w:t>
      </w:r>
      <w:proofErr w:type="spellStart"/>
      <w:r w:rsidRPr="00C26687">
        <w:rPr>
          <w:rFonts w:ascii="Times New Roman" w:hAnsi="Times New Roman" w:cs="Times New Roman"/>
          <w:sz w:val="24"/>
          <w:szCs w:val="24"/>
        </w:rPr>
        <w:t>Умникус</w:t>
      </w:r>
      <w:proofErr w:type="spellEnd"/>
      <w:r w:rsidRPr="00C26687">
        <w:rPr>
          <w:rFonts w:ascii="Times New Roman" w:hAnsi="Times New Roman" w:cs="Times New Roman"/>
          <w:sz w:val="24"/>
          <w:szCs w:val="24"/>
        </w:rPr>
        <w:t xml:space="preserve">», деятельность которого направлена на  формирование элементарных математических представлений детей старшего дошкольного возраста посредством  использования игрового дидактического материала – логических блоков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который способствует активизации мыслительной деятельности, формированию элементарных основ логического мышления, повышению интереса детей к математике.  </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b/>
          <w:sz w:val="24"/>
          <w:szCs w:val="24"/>
        </w:rPr>
      </w:pPr>
      <w:r w:rsidRPr="00C26687">
        <w:rPr>
          <w:rFonts w:ascii="Times New Roman" w:hAnsi="Times New Roman" w:cs="Times New Roman"/>
          <w:b/>
          <w:sz w:val="24"/>
          <w:szCs w:val="24"/>
        </w:rPr>
        <w:t xml:space="preserve">Теоретическая база опыта </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09618C" w:rsidRDefault="00C26687" w:rsidP="0009618C">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В основе опыта лежат идеи Л.А. </w:t>
      </w:r>
      <w:proofErr w:type="spellStart"/>
      <w:r w:rsidRPr="00C26687">
        <w:rPr>
          <w:rFonts w:ascii="Times New Roman" w:hAnsi="Times New Roman" w:cs="Times New Roman"/>
          <w:sz w:val="24"/>
          <w:szCs w:val="24"/>
        </w:rPr>
        <w:t>Венгера</w:t>
      </w:r>
      <w:proofErr w:type="spellEnd"/>
      <w:r w:rsidRPr="00C26687">
        <w:rPr>
          <w:rFonts w:ascii="Times New Roman" w:hAnsi="Times New Roman" w:cs="Times New Roman"/>
          <w:sz w:val="24"/>
          <w:szCs w:val="24"/>
        </w:rPr>
        <w:t xml:space="preserve">, Д.Б. </w:t>
      </w:r>
      <w:proofErr w:type="spellStart"/>
      <w:r w:rsidRPr="00C26687">
        <w:rPr>
          <w:rFonts w:ascii="Times New Roman" w:hAnsi="Times New Roman" w:cs="Times New Roman"/>
          <w:sz w:val="24"/>
          <w:szCs w:val="24"/>
        </w:rPr>
        <w:t>Эльконина</w:t>
      </w:r>
      <w:proofErr w:type="spellEnd"/>
      <w:r w:rsidRPr="00C26687">
        <w:rPr>
          <w:rFonts w:ascii="Times New Roman" w:hAnsi="Times New Roman" w:cs="Times New Roman"/>
          <w:sz w:val="24"/>
          <w:szCs w:val="24"/>
        </w:rPr>
        <w:t xml:space="preserve">, А. Н. Колмогорова, В.А. </w:t>
      </w:r>
      <w:proofErr w:type="spellStart"/>
      <w:r w:rsidRPr="00C26687">
        <w:rPr>
          <w:rFonts w:ascii="Times New Roman" w:hAnsi="Times New Roman" w:cs="Times New Roman"/>
          <w:sz w:val="24"/>
          <w:szCs w:val="24"/>
        </w:rPr>
        <w:t>Крутецкого</w:t>
      </w:r>
      <w:proofErr w:type="spellEnd"/>
      <w:r w:rsidRPr="00C26687">
        <w:rPr>
          <w:rFonts w:ascii="Times New Roman" w:hAnsi="Times New Roman" w:cs="Times New Roman"/>
          <w:sz w:val="24"/>
          <w:szCs w:val="24"/>
        </w:rPr>
        <w:t xml:space="preserve">, Л. </w:t>
      </w:r>
      <w:proofErr w:type="spellStart"/>
      <w:r w:rsidRPr="00C26687">
        <w:rPr>
          <w:rFonts w:ascii="Times New Roman" w:hAnsi="Times New Roman" w:cs="Times New Roman"/>
          <w:sz w:val="24"/>
          <w:szCs w:val="24"/>
        </w:rPr>
        <w:t>М.Векнера</w:t>
      </w:r>
      <w:proofErr w:type="spellEnd"/>
      <w:r w:rsidRPr="00C26687">
        <w:rPr>
          <w:rFonts w:ascii="Times New Roman" w:hAnsi="Times New Roman" w:cs="Times New Roman"/>
          <w:sz w:val="24"/>
          <w:szCs w:val="24"/>
        </w:rPr>
        <w:t xml:space="preserve">, Л. С. Выготского, А. Н. Леонтьева, В. Г. Петрова, Ю. Т. Матасова, С. Л. Рубинштейна, Е. А. </w:t>
      </w:r>
      <w:proofErr w:type="spellStart"/>
      <w:r w:rsidRPr="00C26687">
        <w:rPr>
          <w:rFonts w:ascii="Times New Roman" w:hAnsi="Times New Roman" w:cs="Times New Roman"/>
          <w:sz w:val="24"/>
          <w:szCs w:val="24"/>
        </w:rPr>
        <w:t>Стребелевой</w:t>
      </w:r>
      <w:proofErr w:type="spellEnd"/>
      <w:r w:rsidRPr="00C26687">
        <w:rPr>
          <w:rFonts w:ascii="Times New Roman" w:hAnsi="Times New Roman" w:cs="Times New Roman"/>
          <w:sz w:val="24"/>
          <w:szCs w:val="24"/>
        </w:rPr>
        <w:t xml:space="preserve"> и др., которые подчеркивают ведущую роль активного взаимодействия индивида с социальной средой. На основе социокультурной теории была предложена теория поэтапного формирования умственных действий (П.Я. Гальперин, Н. Ф. Талызина) [19, 61]. </w:t>
      </w:r>
    </w:p>
    <w:p w:rsidR="0009618C" w:rsidRDefault="0009618C" w:rsidP="0009618C">
      <w:pPr>
        <w:spacing w:after="0" w:line="240" w:lineRule="auto"/>
        <w:ind w:firstLine="709"/>
        <w:jc w:val="both"/>
        <w:rPr>
          <w:rFonts w:ascii="Times New Roman" w:hAnsi="Times New Roman" w:cs="Times New Roman"/>
          <w:sz w:val="24"/>
          <w:szCs w:val="24"/>
        </w:rPr>
      </w:pPr>
    </w:p>
    <w:p w:rsidR="00C26687" w:rsidRPr="00C26687" w:rsidRDefault="00C26687" w:rsidP="0009618C">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Существует большое количество исследований, подтверждающих, что развитием логического мышления, формированием элементарных математических способностей можно и нужно заниматься (даже в тех случаях, когда природные задатки ребенка в этой области весьма скромны). А. Н. Леонтьев, Л. С. Выготский, Б. И. </w:t>
      </w:r>
      <w:proofErr w:type="spellStart"/>
      <w:r w:rsidRPr="00C26687">
        <w:rPr>
          <w:rFonts w:ascii="Times New Roman" w:hAnsi="Times New Roman" w:cs="Times New Roman"/>
          <w:sz w:val="24"/>
          <w:szCs w:val="24"/>
        </w:rPr>
        <w:t>Пинский</w:t>
      </w:r>
      <w:proofErr w:type="spellEnd"/>
      <w:r w:rsidRPr="00C26687">
        <w:rPr>
          <w:rFonts w:ascii="Times New Roman" w:hAnsi="Times New Roman" w:cs="Times New Roman"/>
          <w:sz w:val="24"/>
          <w:szCs w:val="24"/>
        </w:rPr>
        <w:t xml:space="preserve"> утверждали, что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w:t>
      </w:r>
    </w:p>
    <w:p w:rsidR="0009618C" w:rsidRDefault="0009618C" w:rsidP="00C26687">
      <w:pPr>
        <w:spacing w:after="0" w:line="240" w:lineRule="auto"/>
        <w:ind w:firstLine="709"/>
        <w:jc w:val="both"/>
        <w:rPr>
          <w:rFonts w:ascii="Times New Roman" w:hAnsi="Times New Roman" w:cs="Times New Roman"/>
          <w:sz w:val="24"/>
          <w:szCs w:val="24"/>
        </w:rPr>
      </w:pPr>
    </w:p>
    <w:p w:rsidR="00C26687" w:rsidRDefault="00C26687" w:rsidP="00C26687">
      <w:pPr>
        <w:spacing w:after="0" w:line="240" w:lineRule="auto"/>
        <w:ind w:firstLine="709"/>
        <w:jc w:val="both"/>
        <w:rPr>
          <w:rFonts w:ascii="Times New Roman" w:hAnsi="Times New Roman" w:cs="Times New Roman"/>
          <w:sz w:val="24"/>
          <w:szCs w:val="24"/>
        </w:rPr>
      </w:pPr>
      <w:proofErr w:type="spellStart"/>
      <w:r w:rsidRPr="00C26687">
        <w:rPr>
          <w:rFonts w:ascii="Times New Roman" w:hAnsi="Times New Roman" w:cs="Times New Roman"/>
          <w:sz w:val="24"/>
          <w:szCs w:val="24"/>
        </w:rPr>
        <w:t>Белошистая</w:t>
      </w:r>
      <w:proofErr w:type="spellEnd"/>
      <w:r w:rsidRPr="00C26687">
        <w:rPr>
          <w:rFonts w:ascii="Times New Roman" w:hAnsi="Times New Roman" w:cs="Times New Roman"/>
          <w:sz w:val="24"/>
          <w:szCs w:val="24"/>
        </w:rPr>
        <w:t xml:space="preserve"> А.В. в книге «Формирование и развитие математических способностей дошкольников» [1] описывает две составляющие математических способностей</w:t>
      </w:r>
      <w:proofErr w:type="gramStart"/>
      <w:r w:rsidRPr="00C26687">
        <w:rPr>
          <w:rFonts w:ascii="Times New Roman" w:hAnsi="Times New Roman" w:cs="Times New Roman"/>
          <w:sz w:val="24"/>
          <w:szCs w:val="24"/>
        </w:rPr>
        <w:t>:</w:t>
      </w:r>
      <w:r w:rsidRPr="00C26687">
        <w:rPr>
          <w:rFonts w:ascii="Times New Roman" w:hAnsi="Times New Roman" w:cs="Times New Roman"/>
          <w:b/>
          <w:sz w:val="24"/>
          <w:szCs w:val="24"/>
        </w:rPr>
        <w:t>с</w:t>
      </w:r>
      <w:proofErr w:type="gramEnd"/>
      <w:r w:rsidRPr="00C26687">
        <w:rPr>
          <w:rFonts w:ascii="Times New Roman" w:hAnsi="Times New Roman" w:cs="Times New Roman"/>
          <w:b/>
          <w:sz w:val="24"/>
          <w:szCs w:val="24"/>
        </w:rPr>
        <w:t>енсорные способности</w:t>
      </w:r>
      <w:r w:rsidRPr="00C26687">
        <w:rPr>
          <w:rFonts w:ascii="Times New Roman" w:hAnsi="Times New Roman" w:cs="Times New Roman"/>
          <w:sz w:val="24"/>
          <w:szCs w:val="24"/>
        </w:rPr>
        <w:t xml:space="preserve"> (восприятие форм, размеров, количества, пространственного расположения) и </w:t>
      </w:r>
      <w:r w:rsidRPr="00C26687">
        <w:rPr>
          <w:rFonts w:ascii="Times New Roman" w:hAnsi="Times New Roman" w:cs="Times New Roman"/>
          <w:b/>
          <w:sz w:val="24"/>
          <w:szCs w:val="24"/>
        </w:rPr>
        <w:t>интеллектуальные способности</w:t>
      </w:r>
      <w:r w:rsidRPr="00C26687">
        <w:rPr>
          <w:rFonts w:ascii="Times New Roman" w:hAnsi="Times New Roman" w:cs="Times New Roman"/>
          <w:sz w:val="24"/>
          <w:szCs w:val="24"/>
        </w:rPr>
        <w:t xml:space="preserve"> (мышление: сравнение, обобщение, анализ, синтез, классификация, абстрагирование и др.), при этом внимание, память, воображение выступают в качестве условий успешности математической деятельности дошкольников.</w:t>
      </w:r>
    </w:p>
    <w:p w:rsidR="0009618C" w:rsidRDefault="0009618C" w:rsidP="00C26687">
      <w:pPr>
        <w:ind w:firstLine="709"/>
        <w:jc w:val="both"/>
        <w:rPr>
          <w:rFonts w:ascii="Times New Roman" w:hAnsi="Times New Roman" w:cs="Times New Roman"/>
          <w:sz w:val="24"/>
          <w:szCs w:val="24"/>
        </w:rPr>
      </w:pPr>
    </w:p>
    <w:p w:rsidR="0009618C" w:rsidRDefault="00C26687" w:rsidP="0009618C">
      <w:pPr>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Согласно исследованиям А.В. </w:t>
      </w:r>
      <w:proofErr w:type="spellStart"/>
      <w:r w:rsidRPr="00C26687">
        <w:rPr>
          <w:rFonts w:ascii="Times New Roman" w:hAnsi="Times New Roman" w:cs="Times New Roman"/>
          <w:sz w:val="24"/>
          <w:szCs w:val="24"/>
        </w:rPr>
        <w:t>Белошистой</w:t>
      </w:r>
      <w:proofErr w:type="spellEnd"/>
      <w:r w:rsidRPr="00C26687">
        <w:rPr>
          <w:rFonts w:ascii="Times New Roman" w:hAnsi="Times New Roman" w:cs="Times New Roman"/>
          <w:sz w:val="24"/>
          <w:szCs w:val="24"/>
        </w:rPr>
        <w:t xml:space="preserve"> эффективность педагогического процесса, нацеленного на развитие математических способностей дошкольников, обеспечивается, в частности, следующими условиями:</w:t>
      </w:r>
    </w:p>
    <w:p w:rsidR="00C26687" w:rsidRPr="00C26687" w:rsidRDefault="00C26687" w:rsidP="0009618C">
      <w:pPr>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а) основным способом обучения ребенка необходимо сделать конструктивно-моделирующий способ деятельности с математическим материалом, а основным способом развития мыслительной деятельности – эмпирическое обобщение результатов своей собственной деятельности на основе сенсорно воспринимаемой информации, что </w:t>
      </w:r>
      <w:r w:rsidRPr="00C26687">
        <w:rPr>
          <w:rFonts w:ascii="Times New Roman" w:hAnsi="Times New Roman" w:cs="Times New Roman"/>
          <w:sz w:val="24"/>
          <w:szCs w:val="24"/>
        </w:rPr>
        <w:lastRenderedPageBreak/>
        <w:t>соответствует ведущему типу мышления детей дошкольного возраста (наглядно-действенному в возрасте 3-5 лет и наглядно-образному в 6-10 лет);</w:t>
      </w:r>
    </w:p>
    <w:p w:rsidR="0009618C" w:rsidRDefault="00C26687" w:rsidP="0009618C">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б) для построения систематической конструктивно-моделирующей деятельности ребенка на математических занятиях использовать такое математическое содержание, которое позволяет при работе с ним обеспечить полноценную опору </w:t>
      </w:r>
      <w:proofErr w:type="spellStart"/>
      <w:r w:rsidRPr="00C26687">
        <w:rPr>
          <w:rFonts w:ascii="Times New Roman" w:hAnsi="Times New Roman" w:cs="Times New Roman"/>
          <w:sz w:val="24"/>
          <w:szCs w:val="24"/>
        </w:rPr>
        <w:t>сенсорики</w:t>
      </w:r>
      <w:proofErr w:type="spellEnd"/>
      <w:r w:rsidRPr="00C26687">
        <w:rPr>
          <w:rFonts w:ascii="Times New Roman" w:hAnsi="Times New Roman" w:cs="Times New Roman"/>
          <w:sz w:val="24"/>
          <w:szCs w:val="24"/>
        </w:rPr>
        <w:t xml:space="preserve"> ребенка на вещественную или графическую модель.</w:t>
      </w:r>
    </w:p>
    <w:p w:rsidR="0009618C" w:rsidRDefault="0009618C" w:rsidP="0009618C">
      <w:pPr>
        <w:spacing w:after="0" w:line="240" w:lineRule="auto"/>
        <w:ind w:firstLine="709"/>
        <w:jc w:val="both"/>
        <w:rPr>
          <w:rFonts w:ascii="Times New Roman" w:hAnsi="Times New Roman" w:cs="Times New Roman"/>
          <w:sz w:val="24"/>
          <w:szCs w:val="24"/>
        </w:rPr>
      </w:pPr>
    </w:p>
    <w:p w:rsidR="00C26687" w:rsidRPr="00C26687" w:rsidRDefault="00C26687" w:rsidP="0009618C">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Над вопросами формирования и технологии развития логико-математического мышления работали А.Ф. </w:t>
      </w:r>
      <w:proofErr w:type="spellStart"/>
      <w:r w:rsidRPr="00C26687">
        <w:rPr>
          <w:rFonts w:ascii="Times New Roman" w:hAnsi="Times New Roman" w:cs="Times New Roman"/>
          <w:sz w:val="24"/>
          <w:szCs w:val="24"/>
        </w:rPr>
        <w:t>Говоркова</w:t>
      </w:r>
      <w:proofErr w:type="spellEnd"/>
      <w:r w:rsidRPr="00C26687">
        <w:rPr>
          <w:rFonts w:ascii="Times New Roman" w:hAnsi="Times New Roman" w:cs="Times New Roman"/>
          <w:sz w:val="24"/>
          <w:szCs w:val="24"/>
        </w:rPr>
        <w:t xml:space="preserve">, А.Г. </w:t>
      </w:r>
      <w:proofErr w:type="gramStart"/>
      <w:r w:rsidRPr="00C26687">
        <w:rPr>
          <w:rFonts w:ascii="Times New Roman" w:hAnsi="Times New Roman" w:cs="Times New Roman"/>
          <w:sz w:val="24"/>
          <w:szCs w:val="24"/>
        </w:rPr>
        <w:t>Маклаков</w:t>
      </w:r>
      <w:proofErr w:type="gramEnd"/>
      <w:r w:rsidRPr="00C26687">
        <w:rPr>
          <w:rFonts w:ascii="Times New Roman" w:hAnsi="Times New Roman" w:cs="Times New Roman"/>
          <w:sz w:val="24"/>
          <w:szCs w:val="24"/>
        </w:rPr>
        <w:t xml:space="preserve">, Н.Н. </w:t>
      </w:r>
      <w:proofErr w:type="spellStart"/>
      <w:r w:rsidRPr="00C26687">
        <w:rPr>
          <w:rFonts w:ascii="Times New Roman" w:hAnsi="Times New Roman" w:cs="Times New Roman"/>
          <w:sz w:val="24"/>
          <w:szCs w:val="24"/>
        </w:rPr>
        <w:t>Поддъяков</w:t>
      </w:r>
      <w:proofErr w:type="spellEnd"/>
      <w:r w:rsidRPr="00C26687">
        <w:rPr>
          <w:rFonts w:ascii="Times New Roman" w:hAnsi="Times New Roman" w:cs="Times New Roman"/>
          <w:sz w:val="24"/>
          <w:szCs w:val="24"/>
        </w:rPr>
        <w:t>.</w:t>
      </w:r>
    </w:p>
    <w:p w:rsidR="0009618C" w:rsidRDefault="0009618C"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Теоретические и экспериментальные работы А.С. </w:t>
      </w:r>
      <w:proofErr w:type="spellStart"/>
      <w:r w:rsidRPr="00C26687">
        <w:rPr>
          <w:rFonts w:ascii="Times New Roman" w:hAnsi="Times New Roman" w:cs="Times New Roman"/>
          <w:sz w:val="24"/>
          <w:szCs w:val="24"/>
        </w:rPr>
        <w:t>Выготского</w:t>
      </w:r>
      <w:proofErr w:type="spellEnd"/>
      <w:r w:rsidRPr="00C26687">
        <w:rPr>
          <w:rFonts w:ascii="Times New Roman" w:hAnsi="Times New Roman" w:cs="Times New Roman"/>
          <w:sz w:val="24"/>
          <w:szCs w:val="24"/>
        </w:rPr>
        <w:t xml:space="preserve">, Ф.Н. Леонтьева, С.Л. </w:t>
      </w:r>
      <w:proofErr w:type="spellStart"/>
      <w:r w:rsidRPr="00C26687">
        <w:rPr>
          <w:rFonts w:ascii="Times New Roman" w:hAnsi="Times New Roman" w:cs="Times New Roman"/>
          <w:sz w:val="24"/>
          <w:szCs w:val="24"/>
        </w:rPr>
        <w:t>Рубенштейна</w:t>
      </w:r>
      <w:proofErr w:type="spellEnd"/>
      <w:r w:rsidRPr="00C26687">
        <w:rPr>
          <w:rFonts w:ascii="Times New Roman" w:hAnsi="Times New Roman" w:cs="Times New Roman"/>
          <w:sz w:val="24"/>
          <w:szCs w:val="24"/>
        </w:rPr>
        <w:t xml:space="preserve"> свидетельствуют о том, что ни одно из специфических качеств – логическое мышление, творческое воображение, осмысленная паять – не может </w:t>
      </w:r>
      <w:proofErr w:type="gramStart"/>
      <w:r w:rsidRPr="00C26687">
        <w:rPr>
          <w:rFonts w:ascii="Times New Roman" w:hAnsi="Times New Roman" w:cs="Times New Roman"/>
          <w:sz w:val="24"/>
          <w:szCs w:val="24"/>
        </w:rPr>
        <w:t>развиваться у ребенка не зависимо</w:t>
      </w:r>
      <w:proofErr w:type="gramEnd"/>
      <w:r w:rsidRPr="00C26687">
        <w:rPr>
          <w:rFonts w:ascii="Times New Roman" w:hAnsi="Times New Roman" w:cs="Times New Roman"/>
          <w:sz w:val="24"/>
          <w:szCs w:val="24"/>
        </w:rPr>
        <w:t xml:space="preserve"> от воспитания, в результате спонтанного созревания врожденных задатков. Они формируются на протяжении детства, в процессе воспитания, которое играет, как писал Л.С. Выготский «ведущую роль в психическом развитии ребенка».</w:t>
      </w:r>
    </w:p>
    <w:p w:rsidR="0009618C" w:rsidRDefault="0009618C"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По словам Л.С. Выготского «…научные понятия не усваиваются и не заучиваются ребенком, не берутся памятью, а возникают и складываются с помощью величайшего напряжения всей активности его собственной мысли» [6, 117].</w:t>
      </w:r>
    </w:p>
    <w:p w:rsidR="0009618C" w:rsidRDefault="0009618C"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В настоящее время выделено несколько подходов к определению задач и содержанию математического воспитания старших дошкольников. В основу опыта легла идея Е.А. Носовой и Р.Л. Непомнящей [17] об использовании универсального и уникального по своим развивающим возможностям игрового дидактического материала – логических блоков З. </w:t>
      </w:r>
      <w:proofErr w:type="spellStart"/>
      <w:r w:rsidRPr="00C26687">
        <w:rPr>
          <w:rFonts w:ascii="Times New Roman" w:hAnsi="Times New Roman" w:cs="Times New Roman"/>
          <w:sz w:val="24"/>
          <w:szCs w:val="24"/>
        </w:rPr>
        <w:t>Д</w:t>
      </w:r>
      <w:r w:rsidR="004877F7">
        <w:rPr>
          <w:rFonts w:ascii="Times New Roman" w:hAnsi="Times New Roman" w:cs="Times New Roman"/>
          <w:sz w:val="24"/>
          <w:szCs w:val="24"/>
        </w:rPr>
        <w:t>ьенеша</w:t>
      </w:r>
      <w:proofErr w:type="spellEnd"/>
      <w:r w:rsidR="004877F7">
        <w:rPr>
          <w:rFonts w:ascii="Times New Roman" w:hAnsi="Times New Roman" w:cs="Times New Roman"/>
          <w:sz w:val="24"/>
          <w:szCs w:val="24"/>
        </w:rPr>
        <w:t xml:space="preserve">. </w:t>
      </w:r>
      <w:proofErr w:type="gramStart"/>
      <w:r w:rsidR="004877F7">
        <w:rPr>
          <w:rFonts w:ascii="Times New Roman" w:hAnsi="Times New Roman" w:cs="Times New Roman"/>
          <w:sz w:val="24"/>
          <w:szCs w:val="24"/>
        </w:rPr>
        <w:t>Применение</w:t>
      </w:r>
      <w:proofErr w:type="gramEnd"/>
      <w:r w:rsidRPr="00C26687">
        <w:rPr>
          <w:rFonts w:ascii="Times New Roman" w:hAnsi="Times New Roman" w:cs="Times New Roman"/>
          <w:sz w:val="24"/>
          <w:szCs w:val="24"/>
        </w:rPr>
        <w:t xml:space="preserve"> которого дает очень высокие результаты, позволяя развивать у дошкольников логико-математические умения и представления, формировать основы математических способностей.</w:t>
      </w:r>
    </w:p>
    <w:p w:rsidR="0009618C" w:rsidRDefault="0009618C"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В работах Е.И. Пановой изложены методические рекомендации по использованию дидактических игр и логических блоков [8].</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b/>
          <w:sz w:val="24"/>
          <w:szCs w:val="24"/>
        </w:rPr>
      </w:pPr>
      <w:r w:rsidRPr="00C26687">
        <w:rPr>
          <w:rFonts w:ascii="Times New Roman" w:hAnsi="Times New Roman" w:cs="Times New Roman"/>
          <w:b/>
          <w:sz w:val="24"/>
          <w:szCs w:val="24"/>
        </w:rPr>
        <w:t>Новизна опыта</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ab/>
        <w:t xml:space="preserve">Новизна опыта заключается в применении инновационной игровой технологии </w:t>
      </w:r>
      <w:proofErr w:type="spellStart"/>
      <w:r w:rsidRPr="00C26687">
        <w:rPr>
          <w:rFonts w:ascii="Times New Roman" w:hAnsi="Times New Roman" w:cs="Times New Roman"/>
          <w:sz w:val="24"/>
          <w:szCs w:val="24"/>
        </w:rPr>
        <w:t>ЗолтанаДьенеша</w:t>
      </w:r>
      <w:proofErr w:type="spellEnd"/>
      <w:r w:rsidRPr="00C26687">
        <w:rPr>
          <w:rFonts w:ascii="Times New Roman" w:hAnsi="Times New Roman" w:cs="Times New Roman"/>
          <w:sz w:val="24"/>
          <w:szCs w:val="24"/>
        </w:rPr>
        <w:t xml:space="preserve"> для эффективного развития логико-математического мышления старших дошкольников, адаптация ее к услови</w:t>
      </w:r>
      <w:r w:rsidR="004877F7">
        <w:rPr>
          <w:rFonts w:ascii="Times New Roman" w:hAnsi="Times New Roman" w:cs="Times New Roman"/>
          <w:sz w:val="24"/>
          <w:szCs w:val="24"/>
        </w:rPr>
        <w:t>ям работы в конкретной образовательной организации</w:t>
      </w:r>
      <w:r w:rsidRPr="00C26687">
        <w:rPr>
          <w:rFonts w:ascii="Times New Roman" w:hAnsi="Times New Roman" w:cs="Times New Roman"/>
          <w:sz w:val="24"/>
          <w:szCs w:val="24"/>
        </w:rPr>
        <w:t xml:space="preserve">,  видоизменении игр в зависимости от индивидуальных особенностей развития детей.   </w:t>
      </w:r>
    </w:p>
    <w:p w:rsidR="00C26687" w:rsidRDefault="00C26687" w:rsidP="00C26687">
      <w:pPr>
        <w:spacing w:after="0" w:line="240" w:lineRule="auto"/>
        <w:jc w:val="both"/>
        <w:rPr>
          <w:rFonts w:ascii="Times New Roman" w:hAnsi="Times New Roman" w:cs="Times New Roman"/>
          <w:sz w:val="24"/>
          <w:szCs w:val="24"/>
        </w:rPr>
      </w:pPr>
    </w:p>
    <w:p w:rsidR="00F2005D" w:rsidRPr="00C26687" w:rsidRDefault="00F2005D" w:rsidP="00C26687">
      <w:pPr>
        <w:spacing w:after="0" w:line="240" w:lineRule="auto"/>
        <w:jc w:val="both"/>
        <w:rPr>
          <w:rFonts w:ascii="Times New Roman" w:hAnsi="Times New Roman" w:cs="Times New Roman"/>
          <w:sz w:val="24"/>
          <w:szCs w:val="24"/>
        </w:rPr>
      </w:pPr>
    </w:p>
    <w:p w:rsidR="00C26687" w:rsidRPr="00C26687" w:rsidRDefault="00C26687" w:rsidP="00C26687">
      <w:pPr>
        <w:spacing w:after="0" w:line="240" w:lineRule="auto"/>
        <w:ind w:firstLine="709"/>
        <w:jc w:val="center"/>
        <w:rPr>
          <w:rFonts w:ascii="Times New Roman" w:hAnsi="Times New Roman" w:cs="Times New Roman"/>
          <w:b/>
          <w:sz w:val="24"/>
          <w:szCs w:val="24"/>
        </w:rPr>
      </w:pPr>
      <w:r w:rsidRPr="00C26687">
        <w:rPr>
          <w:rFonts w:ascii="Times New Roman" w:hAnsi="Times New Roman" w:cs="Times New Roman"/>
          <w:b/>
          <w:sz w:val="24"/>
          <w:szCs w:val="24"/>
        </w:rPr>
        <w:t>Технология опыта</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proofErr w:type="gramStart"/>
      <w:r w:rsidRPr="00C26687">
        <w:rPr>
          <w:rFonts w:ascii="Times New Roman" w:hAnsi="Times New Roman" w:cs="Times New Roman"/>
          <w:sz w:val="24"/>
          <w:szCs w:val="24"/>
        </w:rPr>
        <w:t xml:space="preserve">В действующем ФГОС ДО задачи содержания области «Познавательное развитие» определяют «развитие интересов детей, любознательности и познавательной мотивации; формирование познавательных действий; формирование первичных представлений о свойствах и отношениях объектов окружающего мира (форме, цвете, размере, материале, ритме, количестве, числе, части и целом, пространстве и времени, движении и покое, причинах и следствиях и др.)» [24].  </w:t>
      </w:r>
      <w:proofErr w:type="gramEnd"/>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lastRenderedPageBreak/>
        <w:t>Поэтому возникла идея при организации логико-математического развития старших дошкольников к условиям реализац</w:t>
      </w:r>
      <w:r w:rsidR="004877F7">
        <w:rPr>
          <w:rFonts w:ascii="Times New Roman" w:hAnsi="Times New Roman" w:cs="Times New Roman"/>
          <w:sz w:val="24"/>
          <w:szCs w:val="24"/>
        </w:rPr>
        <w:t>ии образовательной программы ДОО</w:t>
      </w:r>
      <w:r w:rsidRPr="00C26687">
        <w:rPr>
          <w:rFonts w:ascii="Times New Roman" w:hAnsi="Times New Roman" w:cs="Times New Roman"/>
          <w:sz w:val="24"/>
          <w:szCs w:val="24"/>
        </w:rPr>
        <w:t xml:space="preserve"> в соответствии с ФГОС </w:t>
      </w:r>
      <w:proofErr w:type="gramStart"/>
      <w:r w:rsidRPr="00C26687">
        <w:rPr>
          <w:rFonts w:ascii="Times New Roman" w:hAnsi="Times New Roman" w:cs="Times New Roman"/>
          <w:sz w:val="24"/>
          <w:szCs w:val="24"/>
        </w:rPr>
        <w:t>ДО</w:t>
      </w:r>
      <w:proofErr w:type="gramEnd"/>
      <w:r w:rsidRPr="00C26687">
        <w:rPr>
          <w:rFonts w:ascii="Times New Roman" w:hAnsi="Times New Roman" w:cs="Times New Roman"/>
          <w:sz w:val="24"/>
          <w:szCs w:val="24"/>
        </w:rPr>
        <w:t xml:space="preserve"> организовать </w:t>
      </w:r>
      <w:proofErr w:type="gramStart"/>
      <w:r w:rsidRPr="00C26687">
        <w:rPr>
          <w:rFonts w:ascii="Times New Roman" w:hAnsi="Times New Roman" w:cs="Times New Roman"/>
          <w:sz w:val="24"/>
          <w:szCs w:val="24"/>
        </w:rPr>
        <w:t>работу</w:t>
      </w:r>
      <w:proofErr w:type="gramEnd"/>
      <w:r w:rsidRPr="00C26687">
        <w:rPr>
          <w:rFonts w:ascii="Times New Roman" w:hAnsi="Times New Roman" w:cs="Times New Roman"/>
          <w:sz w:val="24"/>
          <w:szCs w:val="24"/>
        </w:rPr>
        <w:t xml:space="preserve"> кружка по формированию элементарных математических представлений для детей старшей группы. На сегодняшний день существует огромное количество разнообразных игровых методик и пособий для развития логико-математических способностей – развивающие игры </w:t>
      </w:r>
      <w:proofErr w:type="spellStart"/>
      <w:r w:rsidRPr="00C26687">
        <w:rPr>
          <w:rFonts w:ascii="Times New Roman" w:hAnsi="Times New Roman" w:cs="Times New Roman"/>
          <w:sz w:val="24"/>
          <w:szCs w:val="24"/>
        </w:rPr>
        <w:t>Воскобовича</w:t>
      </w:r>
      <w:proofErr w:type="spellEnd"/>
      <w:r w:rsidRPr="00C26687">
        <w:rPr>
          <w:rFonts w:ascii="Times New Roman" w:hAnsi="Times New Roman" w:cs="Times New Roman"/>
          <w:sz w:val="24"/>
          <w:szCs w:val="24"/>
        </w:rPr>
        <w:t xml:space="preserve"> и Никитина, игры на составление целого из частей и на воссоздание фигур силуэтов, универсальные палочки </w:t>
      </w:r>
      <w:proofErr w:type="spellStart"/>
      <w:r w:rsidRPr="00C26687">
        <w:rPr>
          <w:rFonts w:ascii="Times New Roman" w:hAnsi="Times New Roman" w:cs="Times New Roman"/>
          <w:sz w:val="24"/>
          <w:szCs w:val="24"/>
        </w:rPr>
        <w:t>Кюизенера</w:t>
      </w:r>
      <w:proofErr w:type="spellEnd"/>
      <w:r w:rsidRPr="00C26687">
        <w:rPr>
          <w:rFonts w:ascii="Times New Roman" w:hAnsi="Times New Roman" w:cs="Times New Roman"/>
          <w:sz w:val="24"/>
          <w:szCs w:val="24"/>
        </w:rPr>
        <w:t xml:space="preserve">. Больше всего нас заинтересовал подход известного венгерского профессора, математика, специалиста по психологии, создателя прогрессивной авторской методики обучения детей «Новая математика» </w:t>
      </w:r>
      <w:proofErr w:type="spellStart"/>
      <w:r w:rsidRPr="00C26687">
        <w:rPr>
          <w:rFonts w:ascii="Times New Roman" w:hAnsi="Times New Roman" w:cs="Times New Roman"/>
          <w:sz w:val="24"/>
          <w:szCs w:val="24"/>
        </w:rPr>
        <w:t>ЗолтанаДьенеша</w:t>
      </w:r>
      <w:proofErr w:type="spellEnd"/>
      <w:r w:rsidRPr="00C26687">
        <w:rPr>
          <w:rFonts w:ascii="Times New Roman" w:hAnsi="Times New Roman" w:cs="Times New Roman"/>
          <w:sz w:val="24"/>
          <w:szCs w:val="24"/>
        </w:rPr>
        <w:t xml:space="preserve">. Он придерживался мнения, что для детей лучший способ учиться – не сидеть за столом, внимательно слушая педагога, а свободно развиваться в игре. При этом автор подчеркивал, что содержанием игры может стать вполне серьезная и сложная научная тема. Именно в игре дети смогут освоить сложнейшие логические и математические связи и системы. В отличие от других развивающих материалов работа с логическими блоками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ориентирована не на жесткую учебно-дисциплинарную модель воспитания, а на личностно-ориентированную модель, основанную на бережном и чутком отношении к ребенку и его развитию.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Данный опыт может использоваться в дошкол</w:t>
      </w:r>
      <w:r w:rsidR="004877F7">
        <w:rPr>
          <w:rFonts w:ascii="Times New Roman" w:hAnsi="Times New Roman" w:cs="Times New Roman"/>
          <w:sz w:val="24"/>
          <w:szCs w:val="24"/>
        </w:rPr>
        <w:t>ьных образовательных организациях</w:t>
      </w:r>
      <w:r w:rsidRPr="00C26687">
        <w:rPr>
          <w:rFonts w:ascii="Times New Roman" w:hAnsi="Times New Roman" w:cs="Times New Roman"/>
          <w:sz w:val="24"/>
          <w:szCs w:val="24"/>
        </w:rPr>
        <w:t xml:space="preserve"> педагогами групп общеразвивающей направленности и групп компенсирующей направленности, специалистами дополнительного образования.</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b/>
          <w:sz w:val="24"/>
          <w:szCs w:val="24"/>
        </w:rPr>
        <w:t>Цель</w:t>
      </w:r>
      <w:r w:rsidRPr="00C26687">
        <w:rPr>
          <w:rFonts w:ascii="Times New Roman" w:hAnsi="Times New Roman" w:cs="Times New Roman"/>
          <w:sz w:val="24"/>
          <w:szCs w:val="24"/>
        </w:rPr>
        <w:t xml:space="preserve"> педагогического опыта: формирование логико-математических способностей детей старшего дошкольного возраста  посредством использования логических боков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В виду того, что математические способности </w:t>
      </w:r>
      <w:r w:rsidR="004877F7">
        <w:rPr>
          <w:rFonts w:ascii="Times New Roman" w:hAnsi="Times New Roman" w:cs="Times New Roman"/>
          <w:sz w:val="24"/>
          <w:szCs w:val="24"/>
        </w:rPr>
        <w:t xml:space="preserve">- </w:t>
      </w:r>
      <w:r w:rsidRPr="00C26687">
        <w:rPr>
          <w:rFonts w:ascii="Times New Roman" w:hAnsi="Times New Roman" w:cs="Times New Roman"/>
          <w:sz w:val="24"/>
          <w:szCs w:val="24"/>
        </w:rPr>
        <w:t xml:space="preserve">это совокупность специфических компонентов, в работе с детьми были поставлены следующие </w:t>
      </w:r>
      <w:r w:rsidRPr="00C26687">
        <w:rPr>
          <w:rFonts w:ascii="Times New Roman" w:hAnsi="Times New Roman" w:cs="Times New Roman"/>
          <w:b/>
          <w:sz w:val="24"/>
          <w:szCs w:val="24"/>
        </w:rPr>
        <w:t>задачи:</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1. Знакомить детей с </w:t>
      </w:r>
      <w:proofErr w:type="gramStart"/>
      <w:r w:rsidRPr="00C26687">
        <w:rPr>
          <w:rFonts w:ascii="Times New Roman" w:hAnsi="Times New Roman" w:cs="Times New Roman"/>
          <w:sz w:val="24"/>
          <w:szCs w:val="24"/>
        </w:rPr>
        <w:t>геометрическим</w:t>
      </w:r>
      <w:proofErr w:type="gramEnd"/>
      <w:r w:rsidRPr="00C26687">
        <w:rPr>
          <w:rFonts w:ascii="Times New Roman" w:hAnsi="Times New Roman" w:cs="Times New Roman"/>
          <w:sz w:val="24"/>
          <w:szCs w:val="24"/>
        </w:rPr>
        <w:t xml:space="preserve"> фигурами и формой предметов,</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размером, цветом. Научить выявлять и абстрагировать в предметах одно свойство (цвет, форма, размер, толщина);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2. Развивать мыслительные умения дошкольников: сравнение, анализ,</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классификация, обобщение (по одному / двум / трем свойствам);</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3. Учить детей овладению приемам замещения и моделирования свойств,</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умению кодировать и декодировать информацию о них, используя</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слова: «и», «или», «не», «все», «любой», «каждый»;</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4. Учить усваивать элементарные навыки алгоритмической культуры</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мышления: счету и счетным операциям при помощи чисел, измерения, вычисления;</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5. Учить оперировать знаниями о цвете, величине, форме, развивать умение ориентироваться в пространстве;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6. Развивать познавательные процессы: восприятие, память, внимание, воображение; умение составлять различные воображаемые предметы, фантастические образы из блоков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b/>
          <w:i/>
          <w:sz w:val="24"/>
          <w:szCs w:val="24"/>
        </w:rPr>
      </w:pPr>
      <w:r w:rsidRPr="00C26687">
        <w:rPr>
          <w:rFonts w:ascii="Times New Roman" w:hAnsi="Times New Roman" w:cs="Times New Roman"/>
          <w:b/>
          <w:i/>
          <w:sz w:val="24"/>
          <w:szCs w:val="24"/>
        </w:rPr>
        <w:t>Основные педагогические принципы:</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i/>
          <w:sz w:val="24"/>
          <w:szCs w:val="24"/>
        </w:rPr>
        <w:t>Принцип научности</w:t>
      </w:r>
      <w:r w:rsidRPr="00C26687">
        <w:rPr>
          <w:rFonts w:ascii="Times New Roman" w:hAnsi="Times New Roman" w:cs="Times New Roman"/>
          <w:sz w:val="24"/>
          <w:szCs w:val="24"/>
        </w:rPr>
        <w:t xml:space="preserve"> определяет содержание подобранных логико-математических игр для развития мыслительной деятельности детей. Дидактическая игра дает возможность решать различные педагогические задачи в игровой форме, наиболее доступной и привлекательной для детей. Ценность логико-математических игр заключается в том, что они создаются в обучающих целях, служат воспитанию и развитию детей. Играя, ребенок может получать новые знания, навыки, умения, развивать способности, причем все это осуществляется незаметно для него.</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i/>
          <w:sz w:val="24"/>
          <w:szCs w:val="24"/>
        </w:rPr>
        <w:t>Принцип доступности.</w:t>
      </w:r>
      <w:r w:rsidRPr="00C26687">
        <w:rPr>
          <w:rFonts w:ascii="Times New Roman" w:hAnsi="Times New Roman" w:cs="Times New Roman"/>
          <w:sz w:val="24"/>
          <w:szCs w:val="24"/>
        </w:rPr>
        <w:t xml:space="preserve">  Игры, предлагаемые педагогом, должны быть понятны  ребенку,  соответствовать  его  возрасту,  уровню  подготовки  и  развития.  Новое </w:t>
      </w:r>
      <w:r w:rsidRPr="00C26687">
        <w:rPr>
          <w:rFonts w:ascii="Times New Roman" w:hAnsi="Times New Roman" w:cs="Times New Roman"/>
          <w:sz w:val="24"/>
          <w:szCs w:val="24"/>
        </w:rPr>
        <w:lastRenderedPageBreak/>
        <w:t>содержание должно быть увязано с имеющимися у детей знаниями, с их личным опытом. Воспитатель должен знать уровень развития познавательных психических процессов.</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i/>
          <w:sz w:val="24"/>
          <w:szCs w:val="24"/>
        </w:rPr>
        <w:t>Принцип  учета  индивидуальных  особенностей.</w:t>
      </w:r>
      <w:r w:rsidRPr="00C26687">
        <w:rPr>
          <w:rFonts w:ascii="Times New Roman" w:hAnsi="Times New Roman" w:cs="Times New Roman"/>
          <w:sz w:val="24"/>
          <w:szCs w:val="24"/>
        </w:rPr>
        <w:t xml:space="preserve">  Групповые  формы  усвоения материала  основаны  на  общих  психолого-педагогических  особенностях  возрастного развития детей. Нужно знать уровень развития личности ребенка, его индивидуальные способности,  качества.  Индивидуализация  обучения предполагает  учет  этих особенностей и соответствующую организацию учебного процесса.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i/>
          <w:sz w:val="24"/>
          <w:szCs w:val="24"/>
        </w:rPr>
        <w:t>Принцип активности</w:t>
      </w:r>
      <w:r w:rsidRPr="00C26687">
        <w:rPr>
          <w:rFonts w:ascii="Times New Roman" w:hAnsi="Times New Roman" w:cs="Times New Roman"/>
          <w:sz w:val="24"/>
          <w:szCs w:val="24"/>
        </w:rPr>
        <w:t xml:space="preserve"> ребенка в процессе обучения был и остается одним из основных в дидактике. В реализации этого принципа обучение наиболее тесно смыкается с воспитанием таких качеств, как трудолюбие, ответственность и др.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i/>
          <w:sz w:val="24"/>
          <w:szCs w:val="24"/>
        </w:rPr>
        <w:t>Принцип систематичности</w:t>
      </w:r>
      <w:r w:rsidRPr="00C26687">
        <w:rPr>
          <w:rFonts w:ascii="Times New Roman" w:hAnsi="Times New Roman" w:cs="Times New Roman"/>
          <w:sz w:val="24"/>
          <w:szCs w:val="24"/>
        </w:rPr>
        <w:t xml:space="preserve">, последовательности и постепенности. Содержание обучения и требования к его усвоению отвечают основным дидактическим правилам: идти от легкого к более сложному, </w:t>
      </w:r>
      <w:proofErr w:type="gramStart"/>
      <w:r w:rsidRPr="00C26687">
        <w:rPr>
          <w:rFonts w:ascii="Times New Roman" w:hAnsi="Times New Roman" w:cs="Times New Roman"/>
          <w:sz w:val="24"/>
          <w:szCs w:val="24"/>
        </w:rPr>
        <w:t>от</w:t>
      </w:r>
      <w:proofErr w:type="gramEnd"/>
      <w:r w:rsidRPr="00C26687">
        <w:rPr>
          <w:rFonts w:ascii="Times New Roman" w:hAnsi="Times New Roman" w:cs="Times New Roman"/>
          <w:sz w:val="24"/>
          <w:szCs w:val="24"/>
        </w:rPr>
        <w:t xml:space="preserve"> известного к неизвестному. Систематичность в обучении  требует,  чтобы  дети  овладевали знаниями,  умениями  и  навыками  в определенном  порядке,  постепенно  и  последовательно. Последовательность предполагает усвоение  нового  материала  опирается  на  имеющиеся  знания  детей,  и подается частями, во взаимосвязи </w:t>
      </w:r>
      <w:proofErr w:type="gramStart"/>
      <w:r w:rsidRPr="00C26687">
        <w:rPr>
          <w:rFonts w:ascii="Times New Roman" w:hAnsi="Times New Roman" w:cs="Times New Roman"/>
          <w:sz w:val="24"/>
          <w:szCs w:val="24"/>
        </w:rPr>
        <w:t>с</w:t>
      </w:r>
      <w:proofErr w:type="gramEnd"/>
      <w:r w:rsidRPr="00C26687">
        <w:rPr>
          <w:rFonts w:ascii="Times New Roman" w:hAnsi="Times New Roman" w:cs="Times New Roman"/>
          <w:sz w:val="24"/>
          <w:szCs w:val="24"/>
        </w:rPr>
        <w:t xml:space="preserve"> ранее изученным.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i/>
          <w:sz w:val="24"/>
          <w:szCs w:val="24"/>
        </w:rPr>
        <w:t>Принцип прочности</w:t>
      </w:r>
      <w:r w:rsidRPr="00C26687">
        <w:rPr>
          <w:rFonts w:ascii="Times New Roman" w:hAnsi="Times New Roman" w:cs="Times New Roman"/>
          <w:sz w:val="24"/>
          <w:szCs w:val="24"/>
        </w:rPr>
        <w:t xml:space="preserve"> усвоения знаний требует, чтобы содержание информации надолго закреплялось в сознании детей, развивались мыслительные способности. Этот результат достигается только при условии, если ребенок  проявляет познавательную активность, если организуется систематическое повторение материала, а также обеспечивается систематический контроль результатов обучения, их измерение.</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b/>
          <w:i/>
          <w:sz w:val="24"/>
          <w:szCs w:val="24"/>
        </w:rPr>
      </w:pPr>
      <w:r w:rsidRPr="00C26687">
        <w:rPr>
          <w:rFonts w:ascii="Times New Roman" w:hAnsi="Times New Roman" w:cs="Times New Roman"/>
          <w:b/>
          <w:i/>
          <w:sz w:val="24"/>
          <w:szCs w:val="24"/>
        </w:rPr>
        <w:t>Технологии и методы  работы:</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игровая технология;</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технология развивающего обучения;</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репродуктивный метод;</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наглядный метод;</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объяснительно-иллюстративный метод;</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объяснительно-побуждающий метод;</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практический метод;</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инструктивный метод (устная инструкция,  показ с проговариванием действий);</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частично-поисковый метод;</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метод программированных заданий.</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Началом работы по теме опыта стало наблюдение за трудностями в выполнении детьми старшего дошкольного возраста игровых упражнений на логику: выделение существенных признаков предметов и явлений, обобщение, классификацию, умение анализировать и  делать умозаключения, обосновывать свои суждения.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После изучения и анализа психолого-педагогической литературы по развитию логико-математического мышления детей, ознакомления с опытом педагогов, работающих по данной теме, исследования эффективности использования блоков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в логико-математическом развитии старших дошкольников, было принято решение о проведении диагностики   по определению исходного  логического мышления у детей.</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На констатирующем этапе для выявления </w:t>
      </w:r>
      <w:proofErr w:type="gramStart"/>
      <w:r w:rsidRPr="00C26687">
        <w:rPr>
          <w:rFonts w:ascii="Times New Roman" w:hAnsi="Times New Roman" w:cs="Times New Roman"/>
          <w:sz w:val="24"/>
          <w:szCs w:val="24"/>
        </w:rPr>
        <w:t>уровня развития логического мышления детей старшей группы</w:t>
      </w:r>
      <w:proofErr w:type="gramEnd"/>
      <w:r w:rsidRPr="00C26687">
        <w:rPr>
          <w:rFonts w:ascii="Times New Roman" w:hAnsi="Times New Roman" w:cs="Times New Roman"/>
          <w:sz w:val="24"/>
          <w:szCs w:val="24"/>
        </w:rPr>
        <w:t xml:space="preserve"> автором, был подобран и применен ряд диагностических методик:</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 методика Э.Ф. </w:t>
      </w:r>
      <w:proofErr w:type="spellStart"/>
      <w:r w:rsidRPr="00C26687">
        <w:rPr>
          <w:rFonts w:ascii="Times New Roman" w:hAnsi="Times New Roman" w:cs="Times New Roman"/>
          <w:sz w:val="24"/>
          <w:szCs w:val="24"/>
        </w:rPr>
        <w:t>Замбацявичене</w:t>
      </w:r>
      <w:proofErr w:type="spellEnd"/>
      <w:r w:rsidRPr="00C26687">
        <w:rPr>
          <w:rFonts w:ascii="Times New Roman" w:hAnsi="Times New Roman" w:cs="Times New Roman"/>
          <w:sz w:val="24"/>
          <w:szCs w:val="24"/>
        </w:rPr>
        <w:t xml:space="preserve"> (на основе словесного материала) [10, 29];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 методика Р.С. </w:t>
      </w:r>
      <w:proofErr w:type="spellStart"/>
      <w:r w:rsidRPr="00C26687">
        <w:rPr>
          <w:rFonts w:ascii="Times New Roman" w:hAnsi="Times New Roman" w:cs="Times New Roman"/>
          <w:sz w:val="24"/>
          <w:szCs w:val="24"/>
        </w:rPr>
        <w:t>Немова</w:t>
      </w:r>
      <w:proofErr w:type="spellEnd"/>
      <w:r w:rsidRPr="00C26687">
        <w:rPr>
          <w:rFonts w:ascii="Times New Roman" w:hAnsi="Times New Roman" w:cs="Times New Roman"/>
          <w:sz w:val="24"/>
          <w:szCs w:val="24"/>
        </w:rPr>
        <w:t xml:space="preserve"> для диагностики восприятия у </w:t>
      </w:r>
      <w:proofErr w:type="gramStart"/>
      <w:r w:rsidRPr="00C26687">
        <w:rPr>
          <w:rFonts w:ascii="Times New Roman" w:hAnsi="Times New Roman" w:cs="Times New Roman"/>
          <w:sz w:val="24"/>
          <w:szCs w:val="24"/>
        </w:rPr>
        <w:t>дошкольников</w:t>
      </w:r>
      <w:proofErr w:type="gramEnd"/>
      <w:r w:rsidRPr="00C26687">
        <w:rPr>
          <w:rFonts w:ascii="Times New Roman" w:hAnsi="Times New Roman" w:cs="Times New Roman"/>
          <w:sz w:val="24"/>
          <w:szCs w:val="24"/>
        </w:rPr>
        <w:t xml:space="preserve"> «Какие предметы спрятаны в рисунках?» [16, 198];</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lastRenderedPageBreak/>
        <w:t>- методика А.Н. Бернштейна «Последовательность событий» для исследования способности к обобщению [7, 90];</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методики: «Нелепицы». «Времена года», «Найди отличия», «Что здесь лишнее», «Раздели на группы» [23];</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 тест «Абстрактное логическое мышление» Л.А. </w:t>
      </w:r>
      <w:proofErr w:type="spellStart"/>
      <w:r w:rsidRPr="00C26687">
        <w:rPr>
          <w:rFonts w:ascii="Times New Roman" w:hAnsi="Times New Roman" w:cs="Times New Roman"/>
          <w:sz w:val="24"/>
          <w:szCs w:val="24"/>
        </w:rPr>
        <w:t>Ясюковой</w:t>
      </w:r>
      <w:proofErr w:type="spellEnd"/>
      <w:r w:rsidRPr="00C26687">
        <w:rPr>
          <w:rFonts w:ascii="Times New Roman" w:hAnsi="Times New Roman" w:cs="Times New Roman"/>
          <w:sz w:val="24"/>
          <w:szCs w:val="24"/>
        </w:rPr>
        <w:t xml:space="preserve"> [22];</w:t>
      </w:r>
    </w:p>
    <w:p w:rsidR="00C26687" w:rsidRPr="00C26687" w:rsidRDefault="00C26687" w:rsidP="00C26687">
      <w:pPr>
        <w:spacing w:after="0" w:line="240" w:lineRule="auto"/>
        <w:ind w:firstLine="709"/>
        <w:jc w:val="both"/>
        <w:rPr>
          <w:rFonts w:ascii="Times New Roman" w:hAnsi="Times New Roman" w:cs="Times New Roman"/>
          <w:sz w:val="24"/>
          <w:szCs w:val="24"/>
        </w:rPr>
      </w:pPr>
      <w:proofErr w:type="gramStart"/>
      <w:r w:rsidRPr="00C26687">
        <w:rPr>
          <w:rFonts w:ascii="Times New Roman" w:hAnsi="Times New Roman" w:cs="Times New Roman"/>
          <w:sz w:val="24"/>
          <w:szCs w:val="24"/>
        </w:rPr>
        <w:t xml:space="preserve">- тест Л.А. </w:t>
      </w:r>
      <w:proofErr w:type="spellStart"/>
      <w:r w:rsidRPr="00C26687">
        <w:rPr>
          <w:rFonts w:ascii="Times New Roman" w:hAnsi="Times New Roman" w:cs="Times New Roman"/>
          <w:sz w:val="24"/>
          <w:szCs w:val="24"/>
        </w:rPr>
        <w:t>Венгера</w:t>
      </w:r>
      <w:proofErr w:type="spellEnd"/>
      <w:r w:rsidRPr="00C26687">
        <w:rPr>
          <w:rFonts w:ascii="Times New Roman" w:hAnsi="Times New Roman" w:cs="Times New Roman"/>
          <w:sz w:val="24"/>
          <w:szCs w:val="24"/>
        </w:rPr>
        <w:t xml:space="preserve"> «Самое непохожее» на выявление уровня способности выделять признаки объектов и сравнивать по этим признакам их между собой [4, 87].</w:t>
      </w:r>
      <w:proofErr w:type="gramEnd"/>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Данный комплекс методик применялся для промежуточных и итогового мониторинга уровня развития логико-математического мышления детей.</w:t>
      </w:r>
    </w:p>
    <w:p w:rsidR="00C26687" w:rsidRPr="00C26687" w:rsidRDefault="00C26687" w:rsidP="001B066A">
      <w:pPr>
        <w:spacing w:after="0" w:line="240" w:lineRule="auto"/>
        <w:ind w:firstLine="709"/>
        <w:jc w:val="right"/>
        <w:rPr>
          <w:rFonts w:ascii="Times New Roman" w:hAnsi="Times New Roman" w:cs="Times New Roman"/>
          <w:sz w:val="24"/>
          <w:szCs w:val="24"/>
        </w:rPr>
      </w:pPr>
      <w:r w:rsidRPr="00C26687">
        <w:rPr>
          <w:rFonts w:ascii="Times New Roman" w:hAnsi="Times New Roman" w:cs="Times New Roman"/>
          <w:sz w:val="24"/>
          <w:szCs w:val="24"/>
        </w:rPr>
        <w:t>Разработан перспективный план кружка «</w:t>
      </w:r>
      <w:proofErr w:type="spellStart"/>
      <w:r w:rsidRPr="00C26687">
        <w:rPr>
          <w:rFonts w:ascii="Times New Roman" w:hAnsi="Times New Roman" w:cs="Times New Roman"/>
          <w:sz w:val="24"/>
          <w:szCs w:val="24"/>
        </w:rPr>
        <w:t>Умникус</w:t>
      </w:r>
      <w:proofErr w:type="spellEnd"/>
      <w:r w:rsidR="001B066A">
        <w:rPr>
          <w:rFonts w:ascii="Times New Roman" w:hAnsi="Times New Roman" w:cs="Times New Roman"/>
          <w:sz w:val="24"/>
          <w:szCs w:val="24"/>
        </w:rPr>
        <w:t xml:space="preserve">»                    </w:t>
      </w:r>
      <w:r w:rsidRPr="001B066A">
        <w:rPr>
          <w:rFonts w:ascii="Times New Roman" w:hAnsi="Times New Roman" w:cs="Times New Roman"/>
          <w:b/>
          <w:sz w:val="24"/>
          <w:szCs w:val="24"/>
        </w:rPr>
        <w:t>ПРИЛОЖЕНИЕ 1</w:t>
      </w:r>
      <w:r w:rsidRPr="00C26687">
        <w:rPr>
          <w:rFonts w:ascii="Times New Roman" w:hAnsi="Times New Roman" w:cs="Times New Roman"/>
          <w:sz w:val="24"/>
          <w:szCs w:val="24"/>
        </w:rPr>
        <w:t>.</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Вовлечены в совместную деятельность родители воспитанников.</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Оформлен центр развивающих логико-математических игр, где в постоянном доступе (наряду с другими играми) располагались наборы с блоками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Блоки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предназначены для детей от трех до восьми лет. Они представляют собой набор из 48 геометрических фигур:</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а) четырех форм (круги, треугольники, квадраты, прямоугольники);</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б) трех цветов (красные, синие и желтые);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в) двух размеров (большие и маленькие);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г) двух видов толщины (толстые и тонкие);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В наборе нет ни одной одинаковой фигуры. Каждая геометрическая фигура характеризуется четырьмя признаками: формой, цветом, размером и толщиной.</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Также для организации кружковой работы и самостоятельной игровой деятельности в развивающем центре имелись наглядные альбомы и пособия с заданиями для детей:</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1. Альбом Блоки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для самых маленьких (2-3 года);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2. Альбом к блокам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«Давайте поиграем»;</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3. Альбом к блокам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«Лепим нелепицы» (от 4-х лет);</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4. Альбом Блоки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«Спасатели приходят на помощь» (5-8 лет);</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5. Альбом Блоки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"Поиск затонувшего клада" (5-8 лет);</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6. Альбом Блоки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"Праздник в стране блоков" (5-8 лет);</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7. Пособие к обучающим играм «Карточки  с символами свойств»:</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на карточках условно обозначены свойства блоков (цвет, форма, размер, толщина) всего 11 карточек.   И 11 символов с отрицанием;</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цвет обозначается пятном;</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форма - контур фигур (круг, квадрат, треугольник, прямоугольник);</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 величина - силуэт домика (большой, маленький);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толщина - условное изображение человеческой фигуры (</w:t>
      </w:r>
      <w:proofErr w:type="gramStart"/>
      <w:r w:rsidRPr="00C26687">
        <w:rPr>
          <w:rFonts w:ascii="Times New Roman" w:hAnsi="Times New Roman" w:cs="Times New Roman"/>
          <w:sz w:val="24"/>
          <w:szCs w:val="24"/>
        </w:rPr>
        <w:t>толстый</w:t>
      </w:r>
      <w:proofErr w:type="gramEnd"/>
      <w:r w:rsidRPr="00C26687">
        <w:rPr>
          <w:rFonts w:ascii="Times New Roman" w:hAnsi="Times New Roman" w:cs="Times New Roman"/>
          <w:sz w:val="24"/>
          <w:szCs w:val="24"/>
        </w:rPr>
        <w:t xml:space="preserve"> и тонкий).</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Использование таких карточек позволяет развивать у детей способность к замещению и моделированию свойств, умение кодировать и декодировать информацию о них. Эти способности и умения развиваются в процессе выполнения разнообразных предметно-игровых действий.</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Помимо логических блоков и наглядных пособий в логико - математическом центре находились:</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набор кубиков Никитина со схемами «Сложи узор» (из серии «Интеллектуальные игры Б.П.Никитина»);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набор кубиков Никитина со схемами «</w:t>
      </w:r>
      <w:proofErr w:type="spellStart"/>
      <w:r w:rsidRPr="00C26687">
        <w:rPr>
          <w:rFonts w:ascii="Times New Roman" w:hAnsi="Times New Roman" w:cs="Times New Roman"/>
          <w:sz w:val="24"/>
          <w:szCs w:val="24"/>
        </w:rPr>
        <w:t>Уникуб</w:t>
      </w:r>
      <w:proofErr w:type="spellEnd"/>
      <w:r w:rsidRPr="00C26687">
        <w:rPr>
          <w:rFonts w:ascii="Times New Roman" w:hAnsi="Times New Roman" w:cs="Times New Roman"/>
          <w:sz w:val="24"/>
          <w:szCs w:val="24"/>
        </w:rPr>
        <w:t>» (из серии «Интеллектуальные игры Б.П.Никитина»);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 набор палочки </w:t>
      </w:r>
      <w:proofErr w:type="spellStart"/>
      <w:r w:rsidRPr="00C26687">
        <w:rPr>
          <w:rFonts w:ascii="Times New Roman" w:hAnsi="Times New Roman" w:cs="Times New Roman"/>
          <w:sz w:val="24"/>
          <w:szCs w:val="24"/>
        </w:rPr>
        <w:t>Кюзиенера</w:t>
      </w:r>
      <w:proofErr w:type="spellEnd"/>
      <w:r w:rsidRPr="00C26687">
        <w:rPr>
          <w:rFonts w:ascii="Times New Roman" w:hAnsi="Times New Roman" w:cs="Times New Roman"/>
          <w:sz w:val="24"/>
          <w:szCs w:val="24"/>
        </w:rPr>
        <w:t>;</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 игры-головоломки: </w:t>
      </w:r>
      <w:proofErr w:type="spellStart"/>
      <w:r w:rsidRPr="00C26687">
        <w:rPr>
          <w:rFonts w:ascii="Times New Roman" w:hAnsi="Times New Roman" w:cs="Times New Roman"/>
          <w:sz w:val="24"/>
          <w:szCs w:val="24"/>
        </w:rPr>
        <w:t>танграммы</w:t>
      </w:r>
      <w:proofErr w:type="spellEnd"/>
      <w:r w:rsidRPr="00C26687">
        <w:rPr>
          <w:rFonts w:ascii="Times New Roman" w:hAnsi="Times New Roman" w:cs="Times New Roman"/>
          <w:sz w:val="24"/>
          <w:szCs w:val="24"/>
        </w:rPr>
        <w:t>; «</w:t>
      </w:r>
      <w:proofErr w:type="spellStart"/>
      <w:r w:rsidRPr="00C26687">
        <w:rPr>
          <w:rFonts w:ascii="Times New Roman" w:hAnsi="Times New Roman" w:cs="Times New Roman"/>
          <w:sz w:val="24"/>
          <w:szCs w:val="24"/>
        </w:rPr>
        <w:t>Колумбово</w:t>
      </w:r>
      <w:proofErr w:type="spellEnd"/>
      <w:r w:rsidRPr="00C26687">
        <w:rPr>
          <w:rFonts w:ascii="Times New Roman" w:hAnsi="Times New Roman" w:cs="Times New Roman"/>
          <w:sz w:val="24"/>
          <w:szCs w:val="24"/>
        </w:rPr>
        <w:t xml:space="preserve"> яйцо» (схемы для  работы по образцу наложением и по схеме);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lastRenderedPageBreak/>
        <w:t>- счетные палочки (работа по образцу (схемы), работа по условию (в парах), работа по собственному замыслу);</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«Что лишнее?» (картотека);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стихотворные задачи (картотека);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«Геометрическая мозаика» (со схемами) и др.</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Оснащенная таким образом развивающая среда представляла детям больше возможности для целенаправленной и разнообразной деятельности, она являлась не только объектом, но и средством.</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На первом этапе, прежде чем приступить к целенаправленным играм и упражнениям, детям была предоставлена возможность самостоятельно познакомиться с логическими блоками и другими математическими пособиями. Дети использовали их по своему усмотрению в разных видах деятельности. Наблюдая за детьми, педагог делал выводы о степени мыслительной деятельности каждого ребенка, находил ту «ступень», с которой следует начинать движение вперед. Для начального этапа подбирались самые простые игры, цель которых в усвоении свойств, слов «такой же», «не такой» по форме, размеру, толщине.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1) «Найди все фигуры (блоки) как эта (по цвету, размеру, форме)»; «Найди не такую фигуру как эта по цвету (размеру, форме)».</w:t>
      </w:r>
    </w:p>
    <w:p w:rsidR="00C26687" w:rsidRPr="00C26687" w:rsidRDefault="00C26687" w:rsidP="00C26687">
      <w:pPr>
        <w:spacing w:after="0" w:line="240" w:lineRule="auto"/>
        <w:ind w:firstLine="709"/>
        <w:jc w:val="both"/>
        <w:rPr>
          <w:rFonts w:ascii="Times New Roman" w:hAnsi="Times New Roman" w:cs="Times New Roman"/>
          <w:sz w:val="24"/>
          <w:szCs w:val="24"/>
        </w:rPr>
      </w:pPr>
      <w:proofErr w:type="gramStart"/>
      <w:r w:rsidRPr="00C26687">
        <w:rPr>
          <w:rFonts w:ascii="Times New Roman" w:hAnsi="Times New Roman" w:cs="Times New Roman"/>
          <w:sz w:val="24"/>
          <w:szCs w:val="24"/>
        </w:rPr>
        <w:t>2)  «Найди все такие фигуры как эта по цвету и форме (по форме и размеру, размеру и цвету)»; «Найдите не такие фигуры, как эта по цвету и размеру (по форме и размеру и т.п.)»; «Найдите такие же, как эта по цвету, но другой формы или такие же по форме, но другого размера и т.п.».</w:t>
      </w:r>
      <w:proofErr w:type="gramEnd"/>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3) Предлагались детям игры и более сложного варианта: найдите такие</w:t>
      </w:r>
    </w:p>
    <w:p w:rsidR="00C26687" w:rsidRPr="00C26687" w:rsidRDefault="00C26687" w:rsidP="00C26687">
      <w:pPr>
        <w:spacing w:after="0" w:line="240" w:lineRule="auto"/>
        <w:ind w:firstLine="709"/>
        <w:jc w:val="both"/>
        <w:rPr>
          <w:rFonts w:ascii="Times New Roman" w:hAnsi="Times New Roman" w:cs="Times New Roman"/>
          <w:sz w:val="24"/>
          <w:szCs w:val="24"/>
        </w:rPr>
      </w:pPr>
      <w:proofErr w:type="gramStart"/>
      <w:r w:rsidRPr="00C26687">
        <w:rPr>
          <w:rFonts w:ascii="Times New Roman" w:hAnsi="Times New Roman" w:cs="Times New Roman"/>
          <w:sz w:val="24"/>
          <w:szCs w:val="24"/>
        </w:rPr>
        <w:t>же</w:t>
      </w:r>
      <w:proofErr w:type="gramEnd"/>
      <w:r w:rsidRPr="00C26687">
        <w:rPr>
          <w:rFonts w:ascii="Times New Roman" w:hAnsi="Times New Roman" w:cs="Times New Roman"/>
          <w:sz w:val="24"/>
          <w:szCs w:val="24"/>
        </w:rPr>
        <w:t>, как предъявляемая фигура по цвету и форме, но другие по размеру и т.п.;</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4) В игре «Цепочка» было предложено от произвольно выбранной фигуры построить как можно более длинную цепочку:</w:t>
      </w:r>
      <w:r w:rsidRPr="00C26687">
        <w:rPr>
          <w:rFonts w:ascii="Times New Roman" w:hAnsi="Times New Roman" w:cs="Times New Roman"/>
          <w:sz w:val="24"/>
          <w:szCs w:val="24"/>
        </w:rPr>
        <w:tab/>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чтобы рядом не было фигур одинаковых по форме (цвету, размеру);</w:t>
      </w:r>
      <w:r w:rsidRPr="00C26687">
        <w:rPr>
          <w:rFonts w:ascii="Times New Roman" w:hAnsi="Times New Roman" w:cs="Times New Roman"/>
          <w:sz w:val="24"/>
          <w:szCs w:val="24"/>
        </w:rPr>
        <w:tab/>
      </w:r>
    </w:p>
    <w:p w:rsidR="00C26687" w:rsidRPr="00C26687" w:rsidRDefault="00C26687" w:rsidP="00C26687">
      <w:pPr>
        <w:spacing w:after="0" w:line="240" w:lineRule="auto"/>
        <w:ind w:firstLine="709"/>
        <w:jc w:val="both"/>
        <w:rPr>
          <w:rFonts w:ascii="Times New Roman" w:hAnsi="Times New Roman" w:cs="Times New Roman"/>
          <w:sz w:val="24"/>
          <w:szCs w:val="24"/>
        </w:rPr>
      </w:pPr>
      <w:proofErr w:type="gramStart"/>
      <w:r w:rsidRPr="00C26687">
        <w:rPr>
          <w:rFonts w:ascii="Times New Roman" w:hAnsi="Times New Roman" w:cs="Times New Roman"/>
          <w:sz w:val="24"/>
          <w:szCs w:val="24"/>
        </w:rPr>
        <w:t>- чтобы рядом не было фигур одинаковых по форме и размеру (цвету и</w:t>
      </w:r>
      <w:proofErr w:type="gramEnd"/>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размеру и т.п.);</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чтобы рядом были фигуры одинакового цвета (формы, размера).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5) В игре «Второй ряд» детям предлагалось выложить в ряд 5 — 6 любых фигур. Построить под ними второй ряд, но такой, чтобы под каждой фигурой верхнего ряда оказалась фигура другой формы (размера, цвета); такой же формы (цвета, размера) и т.п.</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6) В игре «Домино» одновременно могут участвовать не более четырех детей. Фигуры делятся поровну между участниками. При отсутствии фигуры ход пропускается. Выигрывает тот, кто первым выложит все фигуры. Ходить</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можно </w:t>
      </w:r>
      <w:proofErr w:type="gramStart"/>
      <w:r w:rsidRPr="00C26687">
        <w:rPr>
          <w:rFonts w:ascii="Times New Roman" w:hAnsi="Times New Roman" w:cs="Times New Roman"/>
          <w:sz w:val="24"/>
          <w:szCs w:val="24"/>
        </w:rPr>
        <w:t>по разному</w:t>
      </w:r>
      <w:proofErr w:type="gramEnd"/>
      <w:r w:rsidRPr="00C26687">
        <w:rPr>
          <w:rFonts w:ascii="Times New Roman" w:hAnsi="Times New Roman" w:cs="Times New Roman"/>
          <w:sz w:val="24"/>
          <w:szCs w:val="24"/>
        </w:rPr>
        <w:t>:</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фигурками другого цвета (размера);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фигурками того же цвета (размера), но другой формы и т.п.</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7) В игре «Раздели фигуры» используются игрушки. Предлагается разделить все фигурки между игрушками. Необходимо, чтобы дети разделили правильно, предлагать ответить на вопросы:</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Какие фигурки оказались у мишки? (все красные)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А у зайки? (все не красные).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Можно предложить разделить по-другому: чтобы у мишки оказались все крупные, чтобы у зайки оказались все толстые. После этого усложняются игровые правила: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Разделите все фигуры так, чтобы у мишки оказались все сини</w:t>
      </w:r>
      <w:r w:rsidR="004877F7">
        <w:rPr>
          <w:rFonts w:ascii="Times New Roman" w:hAnsi="Times New Roman" w:cs="Times New Roman"/>
          <w:sz w:val="24"/>
          <w:szCs w:val="24"/>
        </w:rPr>
        <w:t>е</w:t>
      </w:r>
      <w:r w:rsidRPr="00C26687">
        <w:rPr>
          <w:rFonts w:ascii="Times New Roman" w:hAnsi="Times New Roman" w:cs="Times New Roman"/>
          <w:sz w:val="24"/>
          <w:szCs w:val="24"/>
        </w:rPr>
        <w:t>, а у зайки все квадратные.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У мишки оказались все треугольные, а у зайки все большие.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У мишки оказались все некруглые, а у зайки все желтые.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lastRenderedPageBreak/>
        <w:t>Видя, что дети хорошо справляются с данными заданиями можно еще усложнить: «Раздели фигуры»</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Какие фигуры достались Буратино? (круглые, не желтые, маленькие).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Какие фигуры получил Чебурашка? (желтые, маленькие, не круглые).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Какие достались сразу и Буратино и Чебурашке? (круглые, желтые, маленькие) и т.п.</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Какие оказались ничьи? (большие, не круглые, не желтые).</w:t>
      </w:r>
    </w:p>
    <w:p w:rsidR="00C26687" w:rsidRPr="00C26687" w:rsidRDefault="00C26687" w:rsidP="001B066A">
      <w:pPr>
        <w:spacing w:after="0" w:line="240" w:lineRule="auto"/>
        <w:ind w:firstLine="709"/>
        <w:jc w:val="right"/>
        <w:rPr>
          <w:rFonts w:ascii="Times New Roman" w:hAnsi="Times New Roman" w:cs="Times New Roman"/>
          <w:sz w:val="24"/>
          <w:szCs w:val="24"/>
        </w:rPr>
      </w:pPr>
      <w:proofErr w:type="gramStart"/>
      <w:r w:rsidRPr="001B066A">
        <w:rPr>
          <w:rFonts w:ascii="Times New Roman" w:hAnsi="Times New Roman" w:cs="Times New Roman"/>
          <w:b/>
          <w:sz w:val="24"/>
          <w:szCs w:val="24"/>
        </w:rPr>
        <w:t>ПРИЛОЖЕНИИ</w:t>
      </w:r>
      <w:proofErr w:type="gramEnd"/>
      <w:r w:rsidRPr="001B066A">
        <w:rPr>
          <w:rFonts w:ascii="Times New Roman" w:hAnsi="Times New Roman" w:cs="Times New Roman"/>
          <w:b/>
          <w:sz w:val="24"/>
          <w:szCs w:val="24"/>
        </w:rPr>
        <w:t xml:space="preserve"> 2</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В работе с детьми использовались опорные карточки-символы, о которых  мы говорили ранее. Пользуясь карточками, дети называют имя каждого блока. В словаре детей появились такие определения: «Это красный, большой, круглый, толстый». На карточке обозначен красный цвет, значит сюда можно положить красный блок. Задание постепенно усложнялись. И дети постепенно выявили свойства блоков, как по слову, так и с использованием карточек. Педагог предлагает детям игры: «Кто быстрее соберет блоки?», «Поручение», «На свое место» при этом следит, чтобы дети выполняли все быстро и качественно, чтобы блоки в данных играх были в поле зрения играющих - это обеспечивало опору на непосредственном восприятии свой</w:t>
      </w:r>
      <w:proofErr w:type="gramStart"/>
      <w:r w:rsidRPr="00C26687">
        <w:rPr>
          <w:rFonts w:ascii="Times New Roman" w:hAnsi="Times New Roman" w:cs="Times New Roman"/>
          <w:sz w:val="24"/>
          <w:szCs w:val="24"/>
        </w:rPr>
        <w:t>ств бл</w:t>
      </w:r>
      <w:proofErr w:type="gramEnd"/>
      <w:r w:rsidRPr="00C26687">
        <w:rPr>
          <w:rFonts w:ascii="Times New Roman" w:hAnsi="Times New Roman" w:cs="Times New Roman"/>
          <w:sz w:val="24"/>
          <w:szCs w:val="24"/>
        </w:rPr>
        <w:t xml:space="preserve">ока при решении задач.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Замечено, что блоки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помогают дошкольникам  в изучении основных свойств геометрических фигур, их признаков, множеств, включая подмножества в составе множества.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После усвоения дошкольниками свойств геометрических фигур, вводится специальный код, графически изображающий данные свойства. Это позволяет развивать способность у детей к моделированию и замещению свойств, умение кодировать и декодировать.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Задача последующих занятий усложнялась: у детей развивалось умение выявлять свойства блоков по слову, без опоры на наглядность. Блоки убирались под салфетку, а игровые образы помогали заинтересовать детей в отборе - «запасов на зиму» в «норку» (коробку), выбирая по слову ведущего либо красные, либо круглые. Успешно проводились и другие игры: «Засели домики», «Кто быстрее спрячет». Победителями оказывались те дети, кто первым и безошибочно выполнит задания.</w:t>
      </w:r>
    </w:p>
    <w:p w:rsidR="00C26687" w:rsidRDefault="00C26687" w:rsidP="0009618C">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Далее дети знакомились со словами и знаками, обозначающим</w:t>
      </w:r>
      <w:r w:rsidR="0009618C">
        <w:rPr>
          <w:rFonts w:ascii="Times New Roman" w:hAnsi="Times New Roman" w:cs="Times New Roman"/>
          <w:sz w:val="24"/>
          <w:szCs w:val="24"/>
        </w:rPr>
        <w:t>и отсутствие свойств. Например:</w:t>
      </w:r>
    </w:p>
    <w:p w:rsidR="0009618C" w:rsidRDefault="0009618C" w:rsidP="0009618C">
      <w:pPr>
        <w:spacing w:after="0" w:line="240" w:lineRule="auto"/>
        <w:ind w:firstLine="709"/>
        <w:jc w:val="both"/>
        <w:rPr>
          <w:rFonts w:ascii="Times New Roman" w:hAnsi="Times New Roman" w:cs="Times New Roman"/>
          <w:sz w:val="24"/>
          <w:szCs w:val="24"/>
        </w:rPr>
      </w:pPr>
    </w:p>
    <w:p w:rsidR="0009618C" w:rsidRPr="00C26687" w:rsidRDefault="0009618C" w:rsidP="0009618C">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1969135</wp:posOffset>
            </wp:positionH>
            <wp:positionV relativeFrom="paragraph">
              <wp:posOffset>15240</wp:posOffset>
            </wp:positionV>
            <wp:extent cx="864235" cy="574040"/>
            <wp:effectExtent l="19050" t="0" r="0" b="0"/>
            <wp:wrapTight wrapText="bothSides">
              <wp:wrapPolygon edited="0">
                <wp:start x="-476" y="0"/>
                <wp:lineTo x="-476" y="20788"/>
                <wp:lineTo x="21425" y="20788"/>
                <wp:lineTo x="21425" y="0"/>
                <wp:lineTo x="-476" y="0"/>
              </wp:wrapPolygon>
            </wp:wrapTight>
            <wp:docPr id="7" name="Рисунок 24" descr="http://l.120-bal.ru/pars_docs/refs/45/44947/44947_html_m6cc8cc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120-bal.ru/pars_docs/refs/45/44947/44947_html_m6cc8cc04.jpg"/>
                    <pic:cNvPicPr>
                      <a:picLocks noChangeAspect="1" noChangeArrowheads="1"/>
                    </pic:cNvPicPr>
                  </pic:nvPicPr>
                  <pic:blipFill>
                    <a:blip r:embed="rId7" cstate="print"/>
                    <a:srcRect l="54592"/>
                    <a:stretch>
                      <a:fillRect/>
                    </a:stretch>
                  </pic:blipFill>
                  <pic:spPr bwMode="auto">
                    <a:xfrm>
                      <a:off x="0" y="0"/>
                      <a:ext cx="864235" cy="574040"/>
                    </a:xfrm>
                    <a:prstGeom prst="rect">
                      <a:avLst/>
                    </a:prstGeom>
                    <a:noFill/>
                    <a:ln w="9525">
                      <a:noFill/>
                      <a:miter lim="800000"/>
                      <a:headEnd/>
                      <a:tailEnd/>
                    </a:ln>
                  </pic:spPr>
                </pic:pic>
              </a:graphicData>
            </a:graphic>
          </wp:anchor>
        </w:drawing>
      </w:r>
      <w:r w:rsidRPr="0009618C">
        <w:rPr>
          <w:rFonts w:ascii="Times New Roman" w:hAnsi="Times New Roman" w:cs="Times New Roman"/>
          <w:noProof/>
          <w:sz w:val="24"/>
          <w:szCs w:val="24"/>
        </w:rPr>
        <w:drawing>
          <wp:inline distT="0" distB="0" distL="0" distR="0">
            <wp:extent cx="826644" cy="581025"/>
            <wp:effectExtent l="19050" t="0" r="0" b="0"/>
            <wp:docPr id="2" name="Рисунок 1" descr="http://l.120-bal.ru/pars_docs/refs/45/44947/44947_html_m6cc8cc04.jpg"/>
            <wp:cNvGraphicFramePr/>
            <a:graphic xmlns:a="http://schemas.openxmlformats.org/drawingml/2006/main">
              <a:graphicData uri="http://schemas.openxmlformats.org/drawingml/2006/picture">
                <pic:pic xmlns:pic="http://schemas.openxmlformats.org/drawingml/2006/picture">
                  <pic:nvPicPr>
                    <pic:cNvPr id="0" name="Picture 24" descr="http://l.120-bal.ru/pars_docs/refs/45/44947/44947_html_m6cc8cc04.jpg"/>
                    <pic:cNvPicPr>
                      <a:picLocks noChangeAspect="1" noChangeArrowheads="1"/>
                    </pic:cNvPicPr>
                  </pic:nvPicPr>
                  <pic:blipFill>
                    <a:blip r:embed="rId7" cstate="print"/>
                    <a:srcRect r="55721"/>
                    <a:stretch>
                      <a:fillRect/>
                    </a:stretch>
                  </pic:blipFill>
                  <pic:spPr bwMode="auto">
                    <a:xfrm>
                      <a:off x="0" y="0"/>
                      <a:ext cx="826644" cy="581025"/>
                    </a:xfrm>
                    <a:prstGeom prst="rect">
                      <a:avLst/>
                    </a:prstGeom>
                    <a:noFill/>
                    <a:ln w="9525">
                      <a:noFill/>
                      <a:miter lim="800000"/>
                      <a:headEnd/>
                      <a:tailEnd/>
                    </a:ln>
                  </pic:spPr>
                </pic:pic>
              </a:graphicData>
            </a:graphic>
          </wp:inline>
        </w:drawing>
      </w:r>
    </w:p>
    <w:p w:rsidR="0009618C" w:rsidRDefault="0009618C"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Детям предлагались игры: «Переводчик», «Помоги Незнайке». В этих играх дети рассказывали Незнайке о блоках, переводили в слова то, что обозначает карточка, научили Незнайку по-разному рассказывать про цвета, величину. А в играх «На свою веточку», «Кто хозяин?», «Найди выход» - дети учились оперировать одновременно двумя свойствами.</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Не вызывали у детей трудностей и логические игры с кругами. У них формируется четкое представление о внутренней и внешней области по отношению к некоторой замкнутой линии.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Например:  Игра с одним обручем. На полу лежит обруч. У каждого ребенка в руке один блок. Дети по очереди располагают блоки в соответствии с заданием ведущего. Например, внутри обруча - все красные блоки, а вне обруча - все остальные. Детям задают вопросы: Какие блоки лежат внутри  обруча?  (Красные). Какие  блоки  оказались  вне  обруча?  (Не красные).  Верен именно такой ответ, так как важно лишь то, что внутри обруча </w:t>
      </w:r>
      <w:proofErr w:type="gramStart"/>
      <w:r w:rsidRPr="00C26687">
        <w:rPr>
          <w:rFonts w:ascii="Times New Roman" w:hAnsi="Times New Roman" w:cs="Times New Roman"/>
          <w:sz w:val="24"/>
          <w:szCs w:val="24"/>
        </w:rPr>
        <w:t>лежат все красные блоки и никаких других там нет</w:t>
      </w:r>
      <w:proofErr w:type="gramEnd"/>
      <w:r w:rsidRPr="00C26687">
        <w:rPr>
          <w:rFonts w:ascii="Times New Roman" w:hAnsi="Times New Roman" w:cs="Times New Roman"/>
          <w:sz w:val="24"/>
          <w:szCs w:val="24"/>
        </w:rPr>
        <w:t xml:space="preserve">, а свойство блоков вне обруча </w:t>
      </w:r>
      <w:r w:rsidRPr="00C26687">
        <w:rPr>
          <w:rFonts w:ascii="Times New Roman" w:hAnsi="Times New Roman" w:cs="Times New Roman"/>
          <w:sz w:val="24"/>
          <w:szCs w:val="24"/>
        </w:rPr>
        <w:lastRenderedPageBreak/>
        <w:t xml:space="preserve">определяется через свойство тех, которые лежат внутри. При повторении игры дети могут сами выбирать, какие блоки положить внутри, </w:t>
      </w:r>
      <w:proofErr w:type="gramStart"/>
      <w:r w:rsidRPr="00C26687">
        <w:rPr>
          <w:rFonts w:ascii="Times New Roman" w:hAnsi="Times New Roman" w:cs="Times New Roman"/>
          <w:sz w:val="24"/>
          <w:szCs w:val="24"/>
        </w:rPr>
        <w:t>вне</w:t>
      </w:r>
      <w:proofErr w:type="gramEnd"/>
      <w:r w:rsidRPr="00C26687">
        <w:rPr>
          <w:rFonts w:ascii="Times New Roman" w:hAnsi="Times New Roman" w:cs="Times New Roman"/>
          <w:sz w:val="24"/>
          <w:szCs w:val="24"/>
        </w:rPr>
        <w:t xml:space="preserve">, а потом </w:t>
      </w:r>
      <w:proofErr w:type="gramStart"/>
      <w:r w:rsidRPr="00C26687">
        <w:rPr>
          <w:rFonts w:ascii="Times New Roman" w:hAnsi="Times New Roman" w:cs="Times New Roman"/>
          <w:sz w:val="24"/>
          <w:szCs w:val="24"/>
        </w:rPr>
        <w:t>друг</w:t>
      </w:r>
      <w:proofErr w:type="gramEnd"/>
      <w:r w:rsidRPr="00C26687">
        <w:rPr>
          <w:rFonts w:ascii="Times New Roman" w:hAnsi="Times New Roman" w:cs="Times New Roman"/>
          <w:sz w:val="24"/>
          <w:szCs w:val="24"/>
        </w:rPr>
        <w:t xml:space="preserve"> у друга определяют одним словом фигуры вне обруча.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Так же проводились игры с двумя кругами (обручами).</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Например:</w:t>
      </w:r>
      <w:r w:rsidRPr="00C26687">
        <w:rPr>
          <w:rFonts w:ascii="Times New Roman" w:hAnsi="Times New Roman" w:cs="Times New Roman"/>
          <w:sz w:val="24"/>
          <w:szCs w:val="24"/>
        </w:rPr>
        <w:tab/>
        <w:t xml:space="preserve">Игра с двумя обручами.  На  полу  два  разноцветных  обруча  (синий  и  красный),  обручи  пересекаются, поэтому имеют общую часть. </w:t>
      </w:r>
      <w:proofErr w:type="gramStart"/>
      <w:r w:rsidRPr="00C26687">
        <w:rPr>
          <w:rFonts w:ascii="Times New Roman" w:hAnsi="Times New Roman" w:cs="Times New Roman"/>
          <w:sz w:val="24"/>
          <w:szCs w:val="24"/>
        </w:rPr>
        <w:t>Ведущий предлагает кому-нибудь встать внутри синего обруча; внутри красного обруча; внутри обоих обручей; вне красного обруча; внутри синего, но вне красного; внутри красного, но вне синего; вне синего и красного обручей.</w:t>
      </w:r>
      <w:proofErr w:type="gramEnd"/>
      <w:r w:rsidRPr="00C26687">
        <w:rPr>
          <w:rFonts w:ascii="Times New Roman" w:hAnsi="Times New Roman" w:cs="Times New Roman"/>
          <w:sz w:val="24"/>
          <w:szCs w:val="24"/>
        </w:rPr>
        <w:t xml:space="preserve"> Затем дети располагают блоки так, чтобы внутри синего обруча оказались все круглые блоки, а внутри красного обруча - все красные. На первых порах вызывает затруднение проблема, куда положить красные и круглые блоки. Их место в общей части двух обручей.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После  выполнения  практической  задачи  по  расположению  блоков  дети отвечают на четыре вопроса: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Какие блоки лежат внутри обоих обручей?</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Внутри синего, но вне красного обруча?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 Внутри красного, но </w:t>
      </w:r>
      <w:proofErr w:type="gramStart"/>
      <w:r w:rsidRPr="00C26687">
        <w:rPr>
          <w:rFonts w:ascii="Times New Roman" w:hAnsi="Times New Roman" w:cs="Times New Roman"/>
          <w:sz w:val="24"/>
          <w:szCs w:val="24"/>
        </w:rPr>
        <w:t>вне</w:t>
      </w:r>
      <w:proofErr w:type="gramEnd"/>
      <w:r w:rsidRPr="00C26687">
        <w:rPr>
          <w:rFonts w:ascii="Times New Roman" w:hAnsi="Times New Roman" w:cs="Times New Roman"/>
          <w:sz w:val="24"/>
          <w:szCs w:val="24"/>
        </w:rPr>
        <w:t xml:space="preserve"> синего?</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Вне обоих обручей?</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Следует подчеркнуть, что блоки надо назвать здесь с помощью двух свойств - формы и цвета.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Сложно давались задания на классификацию по трем признакам – игры с тремя обручами.</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Например: В процессе игры с тремя обручами решается более сложная, чем в игре с двумя обручами, задача классификации блоков по трем свойствам. Ведущий кладет на пол три разноцветных (красный, синий, желтый) обруча так, чтобы образовалось 8 областей. </w:t>
      </w:r>
      <w:proofErr w:type="gramStart"/>
      <w:r w:rsidRPr="00C26687">
        <w:rPr>
          <w:rFonts w:ascii="Times New Roman" w:hAnsi="Times New Roman" w:cs="Times New Roman"/>
          <w:sz w:val="24"/>
          <w:szCs w:val="24"/>
        </w:rPr>
        <w:t>После того,  как эти области соответствующим образом названы по отношению к обручам (внутри всех трех обручей, внутри красного и синего, но вне желтого.), предлагается расположить блоки, например, так, чтобы внутри красного обруча оказались все красные блоки, внутри синего - все квадратные, а внутри желтого - все  большие.</w:t>
      </w:r>
      <w:proofErr w:type="gramEnd"/>
      <w:r w:rsidRPr="00C26687">
        <w:rPr>
          <w:rFonts w:ascii="Times New Roman" w:hAnsi="Times New Roman" w:cs="Times New Roman"/>
          <w:sz w:val="24"/>
          <w:szCs w:val="24"/>
        </w:rPr>
        <w:t xml:space="preserve">  После  выполнения  практической  задачи  дети  отвечают  на  восемь (стандартных для любого варианта игры стремя обручами) вопросов. Какие блоки лежат:</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внутри всех трех обручей?</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внутри красного и синего, но вне желтого обруча?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внутри синего и желтого, но вне красного обруча?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внутри красного и желтого, но вне синего обруча?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внутри красного, но вне синего и вне желтого обруча?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внутри синего, но вне желтого и красного обруча?</w:t>
      </w:r>
    </w:p>
    <w:p w:rsidR="00C26687" w:rsidRPr="00C26687" w:rsidRDefault="00C26687" w:rsidP="00C26687">
      <w:pPr>
        <w:spacing w:after="0" w:line="240" w:lineRule="auto"/>
        <w:ind w:firstLine="709"/>
        <w:jc w:val="both"/>
        <w:rPr>
          <w:rFonts w:ascii="Times New Roman" w:hAnsi="Times New Roman" w:cs="Times New Roman"/>
          <w:sz w:val="24"/>
          <w:szCs w:val="24"/>
        </w:rPr>
      </w:pPr>
      <w:proofErr w:type="gramStart"/>
      <w:r w:rsidRPr="00C26687">
        <w:rPr>
          <w:rFonts w:ascii="Times New Roman" w:hAnsi="Times New Roman" w:cs="Times New Roman"/>
          <w:sz w:val="24"/>
          <w:szCs w:val="24"/>
        </w:rPr>
        <w:t>- внутри желтого, но вне красного и вне синего обруча?</w:t>
      </w:r>
      <w:proofErr w:type="gramEnd"/>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 вне всех трех обручей? </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В игре с тремя обручами моделируется разбиение множества на восемь классов (попарно непересекающихся подмножеств) с помощью трех свойств (быть красным, быть квадратным, быть большим).</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Практика работы подтверждает, что обучение наиболее продуктивно, если оно идет в контексте практической и игровой деятельности, когда созданы условия, при которых знания, полученные детьми ранее, становятся необходимые им, так как помогают решить практическую задачу, а потому усваиваются легче и быстрее.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С помощью игр с блоками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можно решать большое количество образовательных задач. Незаметно для себя дети осваивают и запоминают цвет, форму, величину и толщину предмета, тренируют мелкую моторику рук, совершенствуют речь, мышление, внимание, память и воображение.</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lastRenderedPageBreak/>
        <w:t xml:space="preserve">На контрольном этапе был проведен итоговый педагогический мониторинг и сравнительный анализ уровня логико-математического развития детей старшего дошкольного возраста,  оценка эффективности форм и методов работы. </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По вопросам развития логико-математического мышления детей дошкол</w:t>
      </w:r>
      <w:r w:rsidR="004877F7">
        <w:rPr>
          <w:rFonts w:ascii="Times New Roman" w:hAnsi="Times New Roman" w:cs="Times New Roman"/>
          <w:sz w:val="24"/>
          <w:szCs w:val="24"/>
        </w:rPr>
        <w:t>ьного возраста для педагогов ДОО</w:t>
      </w:r>
      <w:r w:rsidRPr="00C26687">
        <w:rPr>
          <w:rFonts w:ascii="Times New Roman" w:hAnsi="Times New Roman" w:cs="Times New Roman"/>
          <w:sz w:val="24"/>
          <w:szCs w:val="24"/>
        </w:rPr>
        <w:t xml:space="preserve"> был проведен ряд консультаций:</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«Значение логических игр в развитии детей дошкольного возраста»;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семинар-практикум «Математические игры в работе с дошкольниками»;</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 мастер-класс «Блоки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 универсальная дидактическая игра».</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Вся работа с детьми велась в тесном сотрудничестве с родителями воспитанников, которая включала в себя следующее:</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родительское  собрание «Развиваемся играя</w:t>
      </w:r>
      <w:proofErr w:type="gramStart"/>
      <w:r w:rsidRPr="00C26687">
        <w:rPr>
          <w:rFonts w:ascii="Times New Roman" w:hAnsi="Times New Roman" w:cs="Times New Roman"/>
          <w:sz w:val="24"/>
          <w:szCs w:val="24"/>
        </w:rPr>
        <w:t>»</w:t>
      </w:r>
      <w:r w:rsidR="00F2005D" w:rsidRPr="001B066A">
        <w:rPr>
          <w:rFonts w:ascii="Times New Roman" w:hAnsi="Times New Roman" w:cs="Times New Roman"/>
          <w:b/>
          <w:sz w:val="24"/>
          <w:szCs w:val="24"/>
        </w:rPr>
        <w:t>П</w:t>
      </w:r>
      <w:proofErr w:type="gramEnd"/>
      <w:r w:rsidR="00F2005D" w:rsidRPr="001B066A">
        <w:rPr>
          <w:rFonts w:ascii="Times New Roman" w:hAnsi="Times New Roman" w:cs="Times New Roman"/>
          <w:b/>
          <w:sz w:val="24"/>
          <w:szCs w:val="24"/>
        </w:rPr>
        <w:t>РИЛОЖЕНИИ 3</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 мастер-класс «Блоки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xml:space="preserve"> – универсальная дидактическая игра»;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консультация «Роль дидактических игр в процессе формирования элементарных математических представлений у детей дошкольного возраста»;</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индивидуальное  консультирование родителей по вопросам логико-математического развития дошкольников;</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 - оформление папок – передвижек в наглядно-информационных уголках для родителей «Что такое блоки </w:t>
      </w:r>
      <w:proofErr w:type="spellStart"/>
      <w:r w:rsidRPr="00C26687">
        <w:rPr>
          <w:rFonts w:ascii="Times New Roman" w:hAnsi="Times New Roman" w:cs="Times New Roman"/>
          <w:sz w:val="24"/>
          <w:szCs w:val="24"/>
        </w:rPr>
        <w:t>Дьенеша</w:t>
      </w:r>
      <w:proofErr w:type="spellEnd"/>
      <w:r w:rsidRPr="00C26687">
        <w:rPr>
          <w:rFonts w:ascii="Times New Roman" w:hAnsi="Times New Roman" w:cs="Times New Roman"/>
          <w:sz w:val="24"/>
          <w:szCs w:val="24"/>
        </w:rPr>
        <w:t>», «Поиграем вместе», «Такие разные логические игры»;</w:t>
      </w:r>
    </w:p>
    <w:p w:rsidR="00C26687" w:rsidRPr="00C26687" w:rsidRDefault="00C26687" w:rsidP="00C26687">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участие в оснащении предметно - развивающей среды.</w:t>
      </w:r>
    </w:p>
    <w:p w:rsidR="00C26687" w:rsidRDefault="00C26687" w:rsidP="0009618C">
      <w:pPr>
        <w:spacing w:after="0" w:line="240" w:lineRule="auto"/>
        <w:jc w:val="both"/>
        <w:rPr>
          <w:rFonts w:ascii="Times New Roman" w:hAnsi="Times New Roman" w:cs="Times New Roman"/>
          <w:sz w:val="24"/>
          <w:szCs w:val="24"/>
        </w:rPr>
      </w:pPr>
    </w:p>
    <w:p w:rsidR="0009618C" w:rsidRDefault="0009618C" w:rsidP="0009618C">
      <w:pPr>
        <w:spacing w:after="0" w:line="240" w:lineRule="auto"/>
        <w:jc w:val="both"/>
        <w:rPr>
          <w:rFonts w:ascii="Times New Roman" w:hAnsi="Times New Roman" w:cs="Times New Roman"/>
          <w:sz w:val="24"/>
          <w:szCs w:val="24"/>
        </w:rPr>
      </w:pPr>
    </w:p>
    <w:p w:rsidR="00F2005D" w:rsidRPr="00C26687" w:rsidRDefault="00F2005D" w:rsidP="0009618C">
      <w:pPr>
        <w:spacing w:after="0" w:line="240" w:lineRule="auto"/>
        <w:jc w:val="both"/>
        <w:rPr>
          <w:rFonts w:ascii="Times New Roman" w:hAnsi="Times New Roman" w:cs="Times New Roman"/>
          <w:sz w:val="24"/>
          <w:szCs w:val="24"/>
        </w:rPr>
      </w:pPr>
    </w:p>
    <w:p w:rsidR="00C26687" w:rsidRPr="0009618C" w:rsidRDefault="00C26687" w:rsidP="0009618C">
      <w:pPr>
        <w:spacing w:after="0" w:line="240" w:lineRule="auto"/>
        <w:ind w:firstLine="709"/>
        <w:jc w:val="center"/>
        <w:rPr>
          <w:rFonts w:ascii="Times New Roman" w:hAnsi="Times New Roman" w:cs="Times New Roman"/>
          <w:b/>
          <w:sz w:val="24"/>
          <w:szCs w:val="24"/>
        </w:rPr>
      </w:pPr>
      <w:r w:rsidRPr="0009618C">
        <w:rPr>
          <w:rFonts w:ascii="Times New Roman" w:hAnsi="Times New Roman" w:cs="Times New Roman"/>
          <w:b/>
          <w:sz w:val="24"/>
          <w:szCs w:val="24"/>
        </w:rPr>
        <w:t>Результативность опыта</w:t>
      </w:r>
    </w:p>
    <w:p w:rsidR="00C26687" w:rsidRPr="00C26687" w:rsidRDefault="00C26687" w:rsidP="00C26687">
      <w:pPr>
        <w:spacing w:after="0" w:line="240" w:lineRule="auto"/>
        <w:ind w:firstLine="709"/>
        <w:jc w:val="both"/>
        <w:rPr>
          <w:rFonts w:ascii="Times New Roman" w:hAnsi="Times New Roman" w:cs="Times New Roman"/>
          <w:sz w:val="24"/>
          <w:szCs w:val="24"/>
        </w:rPr>
      </w:pPr>
    </w:p>
    <w:p w:rsidR="00C26687" w:rsidRPr="00C26687" w:rsidRDefault="00C26687" w:rsidP="00F2005D">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Для оценки результативности актуального педагогического опыта  был проведен итоговый и сравнительный мониторинг сформированности элементарных математических представлений, а в частности логико-математического мышления дошкольников.</w:t>
      </w:r>
    </w:p>
    <w:p w:rsidR="00C26687" w:rsidRPr="00C26687" w:rsidRDefault="00C26687" w:rsidP="00F2005D">
      <w:pPr>
        <w:spacing w:after="0" w:line="240" w:lineRule="auto"/>
        <w:ind w:firstLine="709"/>
        <w:jc w:val="both"/>
        <w:rPr>
          <w:rFonts w:ascii="Times New Roman" w:hAnsi="Times New Roman" w:cs="Times New Roman"/>
          <w:sz w:val="24"/>
          <w:szCs w:val="24"/>
        </w:rPr>
      </w:pPr>
      <w:r w:rsidRPr="00C26687">
        <w:rPr>
          <w:rFonts w:ascii="Times New Roman" w:hAnsi="Times New Roman" w:cs="Times New Roman"/>
          <w:sz w:val="24"/>
          <w:szCs w:val="24"/>
        </w:rPr>
        <w:t xml:space="preserve">Критериями результативности являются: качественные изменения в умении ориентироваться в пространстве; умении анализировать, сравнивать, классифицировать и обобщать по одному и более признакам; в уровне развития мыслительных процессов, памяти, внимания. Для оценки результатов использовались тот же комплекс методик, при помощи которых диагностировался уровень сформированности указанных параметров на констатирующем этапе.  </w:t>
      </w:r>
    </w:p>
    <w:p w:rsidR="00E35727" w:rsidRPr="00E35727" w:rsidRDefault="00E35727" w:rsidP="00E35727">
      <w:pPr>
        <w:spacing w:after="0" w:line="240" w:lineRule="auto"/>
        <w:ind w:firstLine="709"/>
        <w:jc w:val="both"/>
        <w:rPr>
          <w:rFonts w:ascii="Times New Roman" w:hAnsi="Times New Roman" w:cs="Times New Roman"/>
          <w:sz w:val="24"/>
          <w:szCs w:val="24"/>
        </w:rPr>
      </w:pPr>
    </w:p>
    <w:p w:rsidR="00E35727" w:rsidRPr="00E35727" w:rsidRDefault="001B066A" w:rsidP="001B066A">
      <w:pPr>
        <w:pStyle w:val="a3"/>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1.</w:t>
      </w:r>
      <w:r w:rsidR="00E35727" w:rsidRPr="00E35727">
        <w:rPr>
          <w:rFonts w:ascii="Times New Roman" w:hAnsi="Times New Roman" w:cs="Times New Roman"/>
          <w:sz w:val="24"/>
          <w:szCs w:val="24"/>
        </w:rPr>
        <w:t xml:space="preserve">  Развитие логического мышления</w:t>
      </w:r>
    </w:p>
    <w:p w:rsidR="00E35727" w:rsidRPr="00E35727" w:rsidRDefault="00E35727" w:rsidP="00E35727">
      <w:pPr>
        <w:spacing w:after="0" w:line="240" w:lineRule="auto"/>
        <w:ind w:firstLine="709"/>
        <w:jc w:val="both"/>
        <w:rPr>
          <w:rFonts w:ascii="Times New Roman" w:hAnsi="Times New Roman" w:cs="Times New Roman"/>
          <w:sz w:val="24"/>
          <w:szCs w:val="24"/>
        </w:rPr>
      </w:pPr>
    </w:p>
    <w:p w:rsidR="00E35727" w:rsidRPr="00E35727" w:rsidRDefault="00E35727" w:rsidP="00E35727">
      <w:pPr>
        <w:pStyle w:val="a3"/>
        <w:ind w:firstLine="709"/>
        <w:jc w:val="both"/>
        <w:rPr>
          <w:rFonts w:ascii="Times New Roman" w:eastAsia="Times New Roman" w:hAnsi="Times New Roman" w:cs="Times New Roman"/>
          <w:sz w:val="24"/>
          <w:szCs w:val="24"/>
        </w:rPr>
      </w:pPr>
      <w:r w:rsidRPr="00E35727">
        <w:rPr>
          <w:rFonts w:ascii="Times New Roman" w:eastAsia="Times New Roman" w:hAnsi="Times New Roman" w:cs="Times New Roman"/>
          <w:noProof/>
          <w:sz w:val="24"/>
          <w:szCs w:val="24"/>
          <w:lang w:eastAsia="ru-RU"/>
        </w:rPr>
        <w:lastRenderedPageBreak/>
        <w:drawing>
          <wp:inline distT="0" distB="0" distL="0" distR="0">
            <wp:extent cx="4423144" cy="2711302"/>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5727" w:rsidRPr="00E35727" w:rsidRDefault="00E35727" w:rsidP="00E35727">
      <w:pPr>
        <w:pStyle w:val="a3"/>
        <w:ind w:firstLine="709"/>
        <w:jc w:val="both"/>
        <w:rPr>
          <w:rFonts w:ascii="Times New Roman" w:eastAsia="Times New Roman" w:hAnsi="Times New Roman" w:cs="Times New Roman"/>
          <w:sz w:val="24"/>
          <w:szCs w:val="24"/>
        </w:rPr>
      </w:pPr>
    </w:p>
    <w:p w:rsidR="00E35727" w:rsidRDefault="00E35727" w:rsidP="00E35727">
      <w:pPr>
        <w:pStyle w:val="a3"/>
        <w:ind w:firstLine="709"/>
        <w:jc w:val="both"/>
        <w:rPr>
          <w:rFonts w:ascii="Times New Roman" w:eastAsia="Times New Roman" w:hAnsi="Times New Roman" w:cs="Times New Roman"/>
          <w:sz w:val="24"/>
          <w:szCs w:val="24"/>
        </w:rPr>
      </w:pPr>
    </w:p>
    <w:p w:rsidR="00A831A8" w:rsidRDefault="00A831A8" w:rsidP="00E35727">
      <w:pPr>
        <w:pStyle w:val="a3"/>
        <w:ind w:firstLine="709"/>
        <w:jc w:val="both"/>
        <w:rPr>
          <w:rFonts w:ascii="Times New Roman" w:eastAsia="Times New Roman" w:hAnsi="Times New Roman" w:cs="Times New Roman"/>
          <w:sz w:val="24"/>
          <w:szCs w:val="24"/>
        </w:rPr>
      </w:pPr>
    </w:p>
    <w:p w:rsidR="00A831A8" w:rsidRDefault="00A831A8" w:rsidP="00E35727">
      <w:pPr>
        <w:pStyle w:val="a3"/>
        <w:ind w:firstLine="709"/>
        <w:jc w:val="both"/>
        <w:rPr>
          <w:rFonts w:ascii="Times New Roman" w:eastAsia="Times New Roman" w:hAnsi="Times New Roman" w:cs="Times New Roman"/>
          <w:sz w:val="24"/>
          <w:szCs w:val="24"/>
        </w:rPr>
      </w:pPr>
    </w:p>
    <w:p w:rsidR="00DD6CFF" w:rsidRDefault="00DD6CFF" w:rsidP="00E35727">
      <w:pPr>
        <w:pStyle w:val="a3"/>
        <w:ind w:firstLine="709"/>
        <w:jc w:val="both"/>
        <w:rPr>
          <w:rFonts w:ascii="Times New Roman" w:eastAsia="Times New Roman" w:hAnsi="Times New Roman" w:cs="Times New Roman"/>
          <w:sz w:val="24"/>
          <w:szCs w:val="24"/>
        </w:rPr>
      </w:pPr>
    </w:p>
    <w:p w:rsidR="00DD6CFF" w:rsidRDefault="00DD6CFF" w:rsidP="00E35727">
      <w:pPr>
        <w:pStyle w:val="a3"/>
        <w:ind w:firstLine="709"/>
        <w:jc w:val="both"/>
        <w:rPr>
          <w:rFonts w:ascii="Times New Roman" w:eastAsia="Times New Roman" w:hAnsi="Times New Roman" w:cs="Times New Roman"/>
          <w:sz w:val="24"/>
          <w:szCs w:val="24"/>
        </w:rPr>
      </w:pPr>
    </w:p>
    <w:p w:rsidR="00DD6CFF" w:rsidRDefault="00DD6CFF" w:rsidP="00E35727">
      <w:pPr>
        <w:pStyle w:val="a3"/>
        <w:ind w:firstLine="709"/>
        <w:jc w:val="both"/>
        <w:rPr>
          <w:rFonts w:ascii="Times New Roman" w:eastAsia="Times New Roman" w:hAnsi="Times New Roman" w:cs="Times New Roman"/>
          <w:sz w:val="24"/>
          <w:szCs w:val="24"/>
        </w:rPr>
      </w:pPr>
    </w:p>
    <w:p w:rsidR="00DD6CFF" w:rsidRDefault="00DD6CFF" w:rsidP="00E35727">
      <w:pPr>
        <w:pStyle w:val="a3"/>
        <w:ind w:firstLine="709"/>
        <w:jc w:val="both"/>
        <w:rPr>
          <w:rFonts w:ascii="Times New Roman" w:eastAsia="Times New Roman" w:hAnsi="Times New Roman" w:cs="Times New Roman"/>
          <w:sz w:val="24"/>
          <w:szCs w:val="24"/>
        </w:rPr>
      </w:pPr>
    </w:p>
    <w:p w:rsidR="00A831A8" w:rsidRPr="00E35727" w:rsidRDefault="00A831A8" w:rsidP="00E35727">
      <w:pPr>
        <w:pStyle w:val="a3"/>
        <w:ind w:firstLine="709"/>
        <w:jc w:val="both"/>
        <w:rPr>
          <w:rFonts w:ascii="Times New Roman" w:eastAsia="Times New Roman" w:hAnsi="Times New Roman" w:cs="Times New Roman"/>
          <w:sz w:val="24"/>
          <w:szCs w:val="24"/>
        </w:rPr>
      </w:pPr>
    </w:p>
    <w:p w:rsidR="00E35727" w:rsidRPr="00E35727" w:rsidRDefault="00E35727" w:rsidP="00E35727">
      <w:pPr>
        <w:pStyle w:val="a3"/>
        <w:numPr>
          <w:ilvl w:val="0"/>
          <w:numId w:val="3"/>
        </w:numPr>
        <w:jc w:val="both"/>
        <w:rPr>
          <w:rFonts w:ascii="Times New Roman" w:eastAsia="Times New Roman" w:hAnsi="Times New Roman" w:cs="Times New Roman"/>
          <w:sz w:val="24"/>
          <w:szCs w:val="24"/>
        </w:rPr>
      </w:pPr>
      <w:r w:rsidRPr="00E35727">
        <w:rPr>
          <w:rFonts w:ascii="Times New Roman" w:eastAsia="Times New Roman" w:hAnsi="Times New Roman" w:cs="Times New Roman"/>
          <w:color w:val="000000"/>
          <w:sz w:val="24"/>
          <w:szCs w:val="24"/>
          <w:lang w:eastAsia="ru-RU"/>
        </w:rPr>
        <w:t>Способность к оперированию числовой и знаковой символикой</w:t>
      </w:r>
    </w:p>
    <w:p w:rsidR="00E35727" w:rsidRPr="00E35727" w:rsidRDefault="00E35727" w:rsidP="00E35727">
      <w:pPr>
        <w:pStyle w:val="a3"/>
        <w:ind w:left="1069"/>
        <w:jc w:val="both"/>
        <w:rPr>
          <w:rFonts w:ascii="Times New Roman" w:eastAsia="Times New Roman" w:hAnsi="Times New Roman" w:cs="Times New Roman"/>
          <w:sz w:val="24"/>
          <w:szCs w:val="24"/>
        </w:rPr>
      </w:pPr>
    </w:p>
    <w:p w:rsidR="00E35727" w:rsidRPr="00E35727" w:rsidRDefault="00E35727" w:rsidP="00E35727">
      <w:pPr>
        <w:pStyle w:val="a3"/>
        <w:ind w:left="709"/>
        <w:jc w:val="both"/>
        <w:rPr>
          <w:rFonts w:ascii="Times New Roman" w:eastAsia="Times New Roman" w:hAnsi="Times New Roman" w:cs="Times New Roman"/>
          <w:sz w:val="24"/>
          <w:szCs w:val="24"/>
        </w:rPr>
      </w:pPr>
      <w:r w:rsidRPr="00E35727">
        <w:rPr>
          <w:rFonts w:ascii="Times New Roman" w:eastAsia="Times New Roman" w:hAnsi="Times New Roman" w:cs="Times New Roman"/>
          <w:noProof/>
          <w:sz w:val="24"/>
          <w:szCs w:val="24"/>
          <w:lang w:eastAsia="ru-RU"/>
        </w:rPr>
        <w:drawing>
          <wp:inline distT="0" distB="0" distL="0" distR="0">
            <wp:extent cx="4401879" cy="2668772"/>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5727" w:rsidRPr="00E35727" w:rsidRDefault="00E35727" w:rsidP="00E35727">
      <w:pPr>
        <w:pStyle w:val="a3"/>
        <w:ind w:left="709"/>
        <w:jc w:val="both"/>
        <w:rPr>
          <w:rFonts w:ascii="Times New Roman" w:eastAsia="Times New Roman" w:hAnsi="Times New Roman" w:cs="Times New Roman"/>
          <w:sz w:val="24"/>
          <w:szCs w:val="24"/>
        </w:rPr>
      </w:pPr>
    </w:p>
    <w:p w:rsidR="00DD6CFF" w:rsidRDefault="00DD6CFF" w:rsidP="00E35727">
      <w:pPr>
        <w:pStyle w:val="a3"/>
        <w:ind w:left="709"/>
        <w:jc w:val="both"/>
        <w:rPr>
          <w:rFonts w:ascii="Times New Roman" w:eastAsia="Times New Roman" w:hAnsi="Times New Roman" w:cs="Times New Roman"/>
          <w:sz w:val="24"/>
          <w:szCs w:val="24"/>
        </w:rPr>
      </w:pPr>
    </w:p>
    <w:p w:rsidR="00DD6CFF" w:rsidRDefault="00DD6CFF" w:rsidP="00E35727">
      <w:pPr>
        <w:pStyle w:val="a3"/>
        <w:ind w:left="709"/>
        <w:jc w:val="both"/>
        <w:rPr>
          <w:rFonts w:ascii="Times New Roman" w:eastAsia="Times New Roman" w:hAnsi="Times New Roman" w:cs="Times New Roman"/>
          <w:sz w:val="24"/>
          <w:szCs w:val="24"/>
        </w:rPr>
      </w:pPr>
    </w:p>
    <w:p w:rsidR="00DD6CFF" w:rsidRPr="00E35727" w:rsidRDefault="00DD6CFF" w:rsidP="00E35727">
      <w:pPr>
        <w:pStyle w:val="a3"/>
        <w:ind w:left="709"/>
        <w:jc w:val="both"/>
        <w:rPr>
          <w:rFonts w:ascii="Times New Roman" w:eastAsia="Times New Roman" w:hAnsi="Times New Roman" w:cs="Times New Roman"/>
          <w:sz w:val="24"/>
          <w:szCs w:val="24"/>
        </w:rPr>
      </w:pPr>
    </w:p>
    <w:p w:rsidR="00E35727" w:rsidRPr="00E35727" w:rsidRDefault="00E35727" w:rsidP="00E35727">
      <w:pPr>
        <w:pStyle w:val="a3"/>
        <w:numPr>
          <w:ilvl w:val="0"/>
          <w:numId w:val="3"/>
        </w:numPr>
        <w:jc w:val="both"/>
        <w:rPr>
          <w:rFonts w:ascii="Times New Roman" w:eastAsia="Times New Roman" w:hAnsi="Times New Roman" w:cs="Times New Roman"/>
          <w:sz w:val="24"/>
          <w:szCs w:val="24"/>
        </w:rPr>
      </w:pPr>
      <w:r w:rsidRPr="00E35727">
        <w:rPr>
          <w:rFonts w:ascii="Times New Roman" w:hAnsi="Times New Roman" w:cs="Times New Roman"/>
          <w:sz w:val="24"/>
          <w:szCs w:val="24"/>
        </w:rPr>
        <w:t>Способность обобщать математический материал</w:t>
      </w:r>
    </w:p>
    <w:p w:rsidR="00E35727" w:rsidRPr="00E35727" w:rsidRDefault="00E35727" w:rsidP="00E35727">
      <w:pPr>
        <w:spacing w:after="0" w:line="240" w:lineRule="auto"/>
        <w:ind w:firstLine="709"/>
        <w:jc w:val="both"/>
        <w:rPr>
          <w:rFonts w:ascii="Times New Roman" w:hAnsi="Times New Roman" w:cs="Times New Roman"/>
          <w:sz w:val="24"/>
          <w:szCs w:val="24"/>
        </w:rPr>
      </w:pPr>
    </w:p>
    <w:p w:rsidR="00E35727" w:rsidRPr="00E35727" w:rsidRDefault="00E35727" w:rsidP="00E35727">
      <w:pPr>
        <w:spacing w:after="0" w:line="240" w:lineRule="auto"/>
        <w:ind w:firstLine="709"/>
        <w:jc w:val="both"/>
        <w:rPr>
          <w:rFonts w:ascii="Times New Roman" w:hAnsi="Times New Roman" w:cs="Times New Roman"/>
          <w:sz w:val="24"/>
          <w:szCs w:val="24"/>
        </w:rPr>
      </w:pPr>
      <w:r w:rsidRPr="00E35727">
        <w:rPr>
          <w:rFonts w:ascii="Times New Roman" w:hAnsi="Times New Roman" w:cs="Times New Roman"/>
          <w:noProof/>
          <w:sz w:val="24"/>
          <w:szCs w:val="24"/>
        </w:rPr>
        <w:lastRenderedPageBreak/>
        <w:drawing>
          <wp:inline distT="0" distB="0" distL="0" distR="0">
            <wp:extent cx="5639686" cy="3264195"/>
            <wp:effectExtent l="19050" t="0" r="18164"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31A8" w:rsidRDefault="00A831A8" w:rsidP="00E35727">
      <w:pPr>
        <w:spacing w:after="0" w:line="240" w:lineRule="auto"/>
        <w:ind w:firstLine="709"/>
        <w:jc w:val="both"/>
        <w:rPr>
          <w:rFonts w:ascii="Times New Roman" w:hAnsi="Times New Roman" w:cs="Times New Roman"/>
          <w:sz w:val="24"/>
          <w:szCs w:val="24"/>
        </w:rPr>
      </w:pPr>
    </w:p>
    <w:p w:rsidR="00A831A8" w:rsidRDefault="00A831A8" w:rsidP="00E35727">
      <w:pPr>
        <w:spacing w:after="0" w:line="240" w:lineRule="auto"/>
        <w:ind w:firstLine="709"/>
        <w:jc w:val="both"/>
        <w:rPr>
          <w:rFonts w:ascii="Times New Roman" w:hAnsi="Times New Roman" w:cs="Times New Roman"/>
          <w:sz w:val="24"/>
          <w:szCs w:val="24"/>
        </w:rPr>
      </w:pPr>
    </w:p>
    <w:p w:rsidR="00A831A8" w:rsidRDefault="00A831A8" w:rsidP="00E35727">
      <w:pPr>
        <w:spacing w:after="0" w:line="240" w:lineRule="auto"/>
        <w:ind w:firstLine="709"/>
        <w:jc w:val="both"/>
        <w:rPr>
          <w:rFonts w:ascii="Times New Roman" w:hAnsi="Times New Roman" w:cs="Times New Roman"/>
          <w:sz w:val="24"/>
          <w:szCs w:val="24"/>
        </w:rPr>
      </w:pPr>
    </w:p>
    <w:p w:rsidR="00A831A8" w:rsidRDefault="00A831A8" w:rsidP="00E35727">
      <w:pPr>
        <w:spacing w:after="0" w:line="240" w:lineRule="auto"/>
        <w:ind w:firstLine="709"/>
        <w:jc w:val="both"/>
        <w:rPr>
          <w:rFonts w:ascii="Times New Roman" w:hAnsi="Times New Roman" w:cs="Times New Roman"/>
          <w:sz w:val="24"/>
          <w:szCs w:val="24"/>
        </w:rPr>
      </w:pPr>
    </w:p>
    <w:p w:rsidR="00A831A8" w:rsidRPr="00E35727" w:rsidRDefault="00A831A8" w:rsidP="00E35727">
      <w:pPr>
        <w:spacing w:after="0" w:line="240" w:lineRule="auto"/>
        <w:ind w:firstLine="709"/>
        <w:jc w:val="both"/>
        <w:rPr>
          <w:rFonts w:ascii="Times New Roman" w:hAnsi="Times New Roman" w:cs="Times New Roman"/>
          <w:sz w:val="24"/>
          <w:szCs w:val="24"/>
        </w:rPr>
      </w:pPr>
    </w:p>
    <w:p w:rsidR="00E35727" w:rsidRPr="00E35727" w:rsidRDefault="00E35727" w:rsidP="00E35727">
      <w:pPr>
        <w:pStyle w:val="a8"/>
        <w:numPr>
          <w:ilvl w:val="0"/>
          <w:numId w:val="3"/>
        </w:numPr>
        <w:spacing w:after="0" w:line="240" w:lineRule="auto"/>
        <w:jc w:val="both"/>
        <w:rPr>
          <w:rFonts w:ascii="Times New Roman" w:hAnsi="Times New Roman" w:cs="Times New Roman"/>
          <w:sz w:val="24"/>
          <w:szCs w:val="24"/>
        </w:rPr>
      </w:pPr>
      <w:r w:rsidRPr="00E35727">
        <w:rPr>
          <w:rFonts w:ascii="Times New Roman" w:hAnsi="Times New Roman" w:cs="Times New Roman"/>
          <w:sz w:val="24"/>
          <w:szCs w:val="24"/>
        </w:rPr>
        <w:t>Способность выделять признаки объектов и сравнивать по этим признакам</w:t>
      </w:r>
    </w:p>
    <w:p w:rsidR="00E35727" w:rsidRPr="00E35727" w:rsidRDefault="00E35727" w:rsidP="00E35727">
      <w:pPr>
        <w:spacing w:after="0" w:line="240" w:lineRule="auto"/>
        <w:ind w:left="709"/>
        <w:jc w:val="both"/>
        <w:rPr>
          <w:rFonts w:ascii="Times New Roman" w:hAnsi="Times New Roman" w:cs="Times New Roman"/>
          <w:sz w:val="24"/>
          <w:szCs w:val="24"/>
        </w:rPr>
      </w:pPr>
    </w:p>
    <w:p w:rsidR="00E35727" w:rsidRPr="00E35727" w:rsidRDefault="00E35727" w:rsidP="00E35727">
      <w:pPr>
        <w:spacing w:after="0" w:line="240" w:lineRule="auto"/>
        <w:ind w:left="709"/>
        <w:jc w:val="both"/>
        <w:rPr>
          <w:rFonts w:ascii="Times New Roman" w:hAnsi="Times New Roman" w:cs="Times New Roman"/>
          <w:sz w:val="24"/>
          <w:szCs w:val="24"/>
        </w:rPr>
      </w:pPr>
      <w:r w:rsidRPr="00E35727">
        <w:rPr>
          <w:rFonts w:ascii="Times New Roman" w:hAnsi="Times New Roman" w:cs="Times New Roman"/>
          <w:noProof/>
          <w:sz w:val="24"/>
          <w:szCs w:val="24"/>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5727" w:rsidRPr="00E35727" w:rsidRDefault="00E35727" w:rsidP="00E35727">
      <w:pPr>
        <w:spacing w:after="0" w:line="240" w:lineRule="auto"/>
        <w:jc w:val="both"/>
        <w:rPr>
          <w:rFonts w:ascii="Times New Roman" w:hAnsi="Times New Roman" w:cs="Times New Roman"/>
          <w:sz w:val="24"/>
          <w:szCs w:val="24"/>
        </w:rPr>
      </w:pPr>
    </w:p>
    <w:p w:rsidR="00E35727" w:rsidRPr="00E35727" w:rsidRDefault="00E35727" w:rsidP="00E35727">
      <w:pPr>
        <w:spacing w:after="0" w:line="240" w:lineRule="auto"/>
        <w:jc w:val="both"/>
        <w:rPr>
          <w:rFonts w:ascii="Times New Roman" w:hAnsi="Times New Roman" w:cs="Times New Roman"/>
          <w:sz w:val="24"/>
          <w:szCs w:val="24"/>
        </w:rPr>
      </w:pPr>
    </w:p>
    <w:p w:rsidR="00E35727" w:rsidRPr="00E35727" w:rsidRDefault="00E35727" w:rsidP="00E35727">
      <w:pPr>
        <w:spacing w:after="0" w:line="240" w:lineRule="auto"/>
        <w:jc w:val="both"/>
        <w:rPr>
          <w:rFonts w:ascii="Times New Roman" w:hAnsi="Times New Roman" w:cs="Times New Roman"/>
          <w:sz w:val="24"/>
          <w:szCs w:val="24"/>
        </w:rPr>
      </w:pPr>
    </w:p>
    <w:p w:rsidR="00E35727" w:rsidRPr="00E35727" w:rsidRDefault="00E35727" w:rsidP="00E35727">
      <w:pPr>
        <w:spacing w:after="0" w:line="240" w:lineRule="auto"/>
        <w:jc w:val="both"/>
        <w:rPr>
          <w:rFonts w:ascii="Times New Roman" w:hAnsi="Times New Roman" w:cs="Times New Roman"/>
          <w:sz w:val="24"/>
          <w:szCs w:val="24"/>
        </w:rPr>
      </w:pPr>
    </w:p>
    <w:p w:rsidR="00E35727" w:rsidRPr="00E35727" w:rsidRDefault="00E35727" w:rsidP="00E35727">
      <w:pPr>
        <w:spacing w:after="0" w:line="240" w:lineRule="auto"/>
        <w:jc w:val="both"/>
        <w:rPr>
          <w:rFonts w:ascii="Times New Roman" w:hAnsi="Times New Roman" w:cs="Times New Roman"/>
          <w:sz w:val="24"/>
          <w:szCs w:val="24"/>
        </w:rPr>
      </w:pPr>
    </w:p>
    <w:p w:rsidR="00E35727" w:rsidRPr="00E35727" w:rsidRDefault="00E35727" w:rsidP="00E35727">
      <w:pPr>
        <w:pStyle w:val="a8"/>
        <w:numPr>
          <w:ilvl w:val="0"/>
          <w:numId w:val="3"/>
        </w:numPr>
        <w:spacing w:after="0" w:line="240" w:lineRule="auto"/>
        <w:jc w:val="both"/>
        <w:rPr>
          <w:rFonts w:ascii="Times New Roman" w:hAnsi="Times New Roman" w:cs="Times New Roman"/>
          <w:sz w:val="24"/>
          <w:szCs w:val="24"/>
        </w:rPr>
      </w:pPr>
      <w:r w:rsidRPr="00E35727">
        <w:rPr>
          <w:rFonts w:ascii="Times New Roman" w:hAnsi="Times New Roman" w:cs="Times New Roman"/>
          <w:sz w:val="24"/>
          <w:szCs w:val="24"/>
        </w:rPr>
        <w:t>Гибкость мышления, способность к переключению от одной умственной операции к другой</w:t>
      </w:r>
    </w:p>
    <w:p w:rsidR="00E35727" w:rsidRPr="00E35727" w:rsidRDefault="00E35727" w:rsidP="00E35727">
      <w:pPr>
        <w:spacing w:after="0" w:line="240" w:lineRule="auto"/>
        <w:jc w:val="both"/>
        <w:rPr>
          <w:rFonts w:ascii="Times New Roman" w:hAnsi="Times New Roman" w:cs="Times New Roman"/>
          <w:sz w:val="24"/>
          <w:szCs w:val="24"/>
        </w:rPr>
      </w:pPr>
    </w:p>
    <w:p w:rsidR="00E35727" w:rsidRPr="00E35727" w:rsidRDefault="00E35727" w:rsidP="00E35727">
      <w:pPr>
        <w:spacing w:after="0" w:line="240" w:lineRule="auto"/>
        <w:ind w:firstLine="709"/>
        <w:jc w:val="both"/>
        <w:rPr>
          <w:rFonts w:ascii="Times New Roman" w:hAnsi="Times New Roman" w:cs="Times New Roman"/>
          <w:noProof/>
          <w:sz w:val="24"/>
          <w:szCs w:val="24"/>
        </w:rPr>
      </w:pPr>
      <w:r w:rsidRPr="00E35727">
        <w:rPr>
          <w:rFonts w:ascii="Times New Roman" w:hAnsi="Times New Roman" w:cs="Times New Roman"/>
          <w:noProof/>
          <w:sz w:val="24"/>
          <w:szCs w:val="24"/>
        </w:rPr>
        <w:lastRenderedPageBreak/>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35727" w:rsidRPr="00E35727" w:rsidRDefault="00E35727" w:rsidP="00E35727">
      <w:pPr>
        <w:spacing w:after="0" w:line="240" w:lineRule="auto"/>
        <w:ind w:firstLine="709"/>
        <w:jc w:val="both"/>
        <w:rPr>
          <w:rFonts w:ascii="Times New Roman" w:hAnsi="Times New Roman" w:cs="Times New Roman"/>
          <w:noProof/>
          <w:sz w:val="24"/>
          <w:szCs w:val="24"/>
        </w:rPr>
      </w:pPr>
    </w:p>
    <w:p w:rsidR="00E35727" w:rsidRDefault="00E35727" w:rsidP="00E35727">
      <w:pPr>
        <w:spacing w:after="0" w:line="240" w:lineRule="auto"/>
        <w:ind w:firstLine="709"/>
        <w:jc w:val="both"/>
        <w:rPr>
          <w:rFonts w:ascii="Times New Roman" w:hAnsi="Times New Roman" w:cs="Times New Roman"/>
          <w:noProof/>
          <w:sz w:val="24"/>
          <w:szCs w:val="24"/>
        </w:rPr>
      </w:pPr>
    </w:p>
    <w:p w:rsidR="00A831A8" w:rsidRDefault="00A831A8" w:rsidP="00E35727">
      <w:pPr>
        <w:spacing w:after="0" w:line="240" w:lineRule="auto"/>
        <w:ind w:firstLine="709"/>
        <w:jc w:val="both"/>
        <w:rPr>
          <w:rFonts w:ascii="Times New Roman" w:hAnsi="Times New Roman" w:cs="Times New Roman"/>
          <w:noProof/>
          <w:sz w:val="24"/>
          <w:szCs w:val="24"/>
        </w:rPr>
      </w:pPr>
    </w:p>
    <w:p w:rsidR="00A831A8" w:rsidRDefault="00A831A8" w:rsidP="00E35727">
      <w:pPr>
        <w:spacing w:after="0" w:line="240" w:lineRule="auto"/>
        <w:ind w:firstLine="709"/>
        <w:jc w:val="both"/>
        <w:rPr>
          <w:rFonts w:ascii="Times New Roman" w:hAnsi="Times New Roman" w:cs="Times New Roman"/>
          <w:noProof/>
          <w:sz w:val="24"/>
          <w:szCs w:val="24"/>
        </w:rPr>
      </w:pPr>
    </w:p>
    <w:p w:rsidR="00DD6CFF" w:rsidRPr="00E35727" w:rsidRDefault="00DD6CFF" w:rsidP="00E35727">
      <w:pPr>
        <w:spacing w:after="0" w:line="240" w:lineRule="auto"/>
        <w:ind w:firstLine="709"/>
        <w:jc w:val="both"/>
        <w:rPr>
          <w:rFonts w:ascii="Times New Roman" w:hAnsi="Times New Roman" w:cs="Times New Roman"/>
          <w:noProof/>
          <w:sz w:val="24"/>
          <w:szCs w:val="24"/>
        </w:rPr>
      </w:pPr>
    </w:p>
    <w:p w:rsidR="00E35727" w:rsidRPr="00E35727" w:rsidRDefault="00E35727" w:rsidP="00E35727">
      <w:pPr>
        <w:pStyle w:val="a8"/>
        <w:numPr>
          <w:ilvl w:val="0"/>
          <w:numId w:val="3"/>
        </w:numPr>
        <w:spacing w:after="0" w:line="240" w:lineRule="auto"/>
        <w:jc w:val="both"/>
        <w:rPr>
          <w:rFonts w:ascii="Times New Roman" w:hAnsi="Times New Roman" w:cs="Times New Roman"/>
          <w:noProof/>
          <w:sz w:val="24"/>
          <w:szCs w:val="24"/>
        </w:rPr>
      </w:pPr>
      <w:r w:rsidRPr="00E35727">
        <w:rPr>
          <w:rFonts w:ascii="Times New Roman" w:hAnsi="Times New Roman" w:cs="Times New Roman"/>
          <w:sz w:val="24"/>
          <w:szCs w:val="24"/>
        </w:rPr>
        <w:t>Способность к пространственным представлениям.</w:t>
      </w:r>
    </w:p>
    <w:p w:rsidR="00E35727" w:rsidRPr="00E35727" w:rsidRDefault="00E35727" w:rsidP="00E35727">
      <w:pPr>
        <w:spacing w:after="0" w:line="240" w:lineRule="auto"/>
        <w:ind w:firstLine="709"/>
        <w:jc w:val="both"/>
        <w:rPr>
          <w:rFonts w:ascii="Times New Roman" w:hAnsi="Times New Roman" w:cs="Times New Roman"/>
          <w:sz w:val="24"/>
          <w:szCs w:val="24"/>
        </w:rPr>
      </w:pPr>
    </w:p>
    <w:p w:rsidR="00E35727" w:rsidRDefault="00E35727" w:rsidP="00E35727">
      <w:pPr>
        <w:spacing w:after="0" w:line="240" w:lineRule="auto"/>
        <w:ind w:firstLine="709"/>
        <w:jc w:val="both"/>
        <w:rPr>
          <w:rFonts w:ascii="Times New Roman" w:eastAsia="Times New Roman" w:hAnsi="Times New Roman" w:cs="Times New Roman"/>
          <w:sz w:val="24"/>
          <w:szCs w:val="24"/>
        </w:rPr>
      </w:pPr>
      <w:r w:rsidRPr="00E35727">
        <w:rPr>
          <w:rFonts w:ascii="Times New Roman" w:eastAsia="Times New Roman" w:hAnsi="Times New Roman" w:cs="Times New Roman"/>
          <w:noProof/>
          <w:sz w:val="24"/>
          <w:szCs w:val="24"/>
        </w:rPr>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005D" w:rsidRDefault="00F2005D" w:rsidP="00E35727">
      <w:pPr>
        <w:spacing w:after="0" w:line="240" w:lineRule="auto"/>
        <w:ind w:firstLine="709"/>
        <w:jc w:val="both"/>
        <w:rPr>
          <w:rFonts w:ascii="Times New Roman" w:eastAsia="Times New Roman" w:hAnsi="Times New Roman" w:cs="Times New Roman"/>
          <w:sz w:val="24"/>
          <w:szCs w:val="24"/>
        </w:rPr>
      </w:pPr>
    </w:p>
    <w:p w:rsidR="00DD6CFF" w:rsidRPr="00E35727" w:rsidRDefault="00DD6CFF" w:rsidP="00E35727">
      <w:pPr>
        <w:spacing w:after="0" w:line="240" w:lineRule="auto"/>
        <w:ind w:firstLine="709"/>
        <w:jc w:val="both"/>
        <w:rPr>
          <w:rFonts w:ascii="Times New Roman" w:eastAsia="Times New Roman" w:hAnsi="Times New Roman" w:cs="Times New Roman"/>
          <w:sz w:val="24"/>
          <w:szCs w:val="24"/>
        </w:rPr>
      </w:pPr>
    </w:p>
    <w:p w:rsidR="00F2005D" w:rsidRDefault="00F2005D" w:rsidP="00F2005D">
      <w:pPr>
        <w:pStyle w:val="a3"/>
        <w:ind w:firstLine="709"/>
        <w:jc w:val="both"/>
        <w:rPr>
          <w:rFonts w:ascii="Times New Roman" w:eastAsia="Times New Roman" w:hAnsi="Times New Roman" w:cs="Times New Roman"/>
          <w:color w:val="000000"/>
          <w:sz w:val="27"/>
          <w:szCs w:val="27"/>
          <w:shd w:val="clear" w:color="auto" w:fill="FFFFFF"/>
          <w:lang w:eastAsia="ru-RU"/>
        </w:rPr>
      </w:pPr>
      <w:r w:rsidRPr="00EC7263">
        <w:rPr>
          <w:rFonts w:ascii="Times New Roman" w:eastAsia="Times New Roman" w:hAnsi="Times New Roman" w:cs="Times New Roman"/>
          <w:color w:val="000000"/>
          <w:sz w:val="27"/>
          <w:szCs w:val="27"/>
          <w:shd w:val="clear" w:color="auto" w:fill="FFFFFF"/>
          <w:lang w:eastAsia="ru-RU"/>
        </w:rPr>
        <w:t xml:space="preserve">Из обработанных данных </w:t>
      </w:r>
      <w:r>
        <w:rPr>
          <w:rFonts w:ascii="Times New Roman" w:eastAsia="Times New Roman" w:hAnsi="Times New Roman" w:cs="Times New Roman"/>
          <w:color w:val="000000"/>
          <w:sz w:val="27"/>
          <w:szCs w:val="27"/>
          <w:shd w:val="clear" w:color="auto" w:fill="FFFFFF"/>
          <w:lang w:eastAsia="ru-RU"/>
        </w:rPr>
        <w:t xml:space="preserve">по всем оцениваемым критериям </w:t>
      </w:r>
      <w:r w:rsidRPr="00EC7263">
        <w:rPr>
          <w:rFonts w:ascii="Times New Roman" w:eastAsia="Times New Roman" w:hAnsi="Times New Roman" w:cs="Times New Roman"/>
          <w:color w:val="000000"/>
          <w:sz w:val="27"/>
          <w:szCs w:val="27"/>
          <w:shd w:val="clear" w:color="auto" w:fill="FFFFFF"/>
          <w:lang w:eastAsia="ru-RU"/>
        </w:rPr>
        <w:t>видна положительн</w:t>
      </w:r>
      <w:r>
        <w:rPr>
          <w:rFonts w:ascii="Times New Roman" w:eastAsia="Times New Roman" w:hAnsi="Times New Roman" w:cs="Times New Roman"/>
          <w:color w:val="000000"/>
          <w:sz w:val="27"/>
          <w:szCs w:val="27"/>
          <w:shd w:val="clear" w:color="auto" w:fill="FFFFFF"/>
          <w:lang w:eastAsia="ru-RU"/>
        </w:rPr>
        <w:t>ая динамика развития логического мышления у</w:t>
      </w:r>
      <w:r w:rsidRPr="00EC7263">
        <w:rPr>
          <w:rFonts w:ascii="Times New Roman" w:eastAsia="Times New Roman" w:hAnsi="Times New Roman" w:cs="Times New Roman"/>
          <w:color w:val="000000"/>
          <w:sz w:val="27"/>
          <w:szCs w:val="27"/>
          <w:shd w:val="clear" w:color="auto" w:fill="FFFFFF"/>
          <w:lang w:eastAsia="ru-RU"/>
        </w:rPr>
        <w:t xml:space="preserve"> детей</w:t>
      </w:r>
      <w:r>
        <w:rPr>
          <w:rFonts w:ascii="Times New Roman" w:eastAsia="Times New Roman" w:hAnsi="Times New Roman" w:cs="Times New Roman"/>
          <w:color w:val="000000"/>
          <w:sz w:val="27"/>
          <w:szCs w:val="27"/>
          <w:shd w:val="clear" w:color="auto" w:fill="FFFFFF"/>
          <w:lang w:eastAsia="ru-RU"/>
        </w:rPr>
        <w:t>:</w:t>
      </w:r>
    </w:p>
    <w:p w:rsidR="00F2005D" w:rsidRPr="00140BD1" w:rsidRDefault="00F2005D" w:rsidP="00F2005D">
      <w:pPr>
        <w:pStyle w:val="a3"/>
        <w:ind w:firstLine="709"/>
        <w:jc w:val="both"/>
        <w:rPr>
          <w:rFonts w:ascii="Times New Roman" w:eastAsia="Times New Roman" w:hAnsi="Times New Roman" w:cs="Times New Roman"/>
          <w:sz w:val="24"/>
          <w:szCs w:val="24"/>
          <w:lang w:eastAsia="ru-RU"/>
        </w:rPr>
      </w:pPr>
      <w:r w:rsidRPr="00140BD1">
        <w:rPr>
          <w:rFonts w:ascii="Times New Roman" w:eastAsia="Times New Roman" w:hAnsi="Times New Roman" w:cs="Times New Roman"/>
          <w:sz w:val="24"/>
          <w:szCs w:val="24"/>
          <w:shd w:val="clear" w:color="auto" w:fill="FFFFFF"/>
          <w:lang w:eastAsia="ru-RU"/>
        </w:rPr>
        <w:t>- дошкольники овладели приемами выявления и абстрагирования в предметах одного свойства (цвет, форма, размер, толщина);</w:t>
      </w:r>
      <w:r w:rsidRPr="00140BD1">
        <w:rPr>
          <w:rFonts w:ascii="Times New Roman" w:eastAsia="Times New Roman" w:hAnsi="Times New Roman" w:cs="Times New Roman"/>
          <w:sz w:val="24"/>
          <w:szCs w:val="24"/>
          <w:lang w:eastAsia="ru-RU"/>
        </w:rPr>
        <w:t xml:space="preserve"> оперировать знаниями о цвете, величине, форме;</w:t>
      </w:r>
    </w:p>
    <w:p w:rsidR="00F2005D" w:rsidRPr="00140BD1" w:rsidRDefault="00F2005D" w:rsidP="00F2005D">
      <w:pPr>
        <w:pStyle w:val="a3"/>
        <w:ind w:firstLine="709"/>
        <w:jc w:val="both"/>
        <w:rPr>
          <w:rFonts w:ascii="Times New Roman" w:eastAsia="Times New Roman" w:hAnsi="Times New Roman" w:cs="Times New Roman"/>
          <w:sz w:val="24"/>
          <w:szCs w:val="24"/>
          <w:shd w:val="clear" w:color="auto" w:fill="FFFFFF"/>
          <w:lang w:eastAsia="ru-RU"/>
        </w:rPr>
      </w:pPr>
      <w:r w:rsidRPr="00140BD1">
        <w:rPr>
          <w:rFonts w:ascii="Times New Roman" w:eastAsia="Times New Roman" w:hAnsi="Times New Roman" w:cs="Times New Roman"/>
          <w:sz w:val="24"/>
          <w:szCs w:val="24"/>
          <w:lang w:eastAsia="ru-RU"/>
        </w:rPr>
        <w:t>- н</w:t>
      </w:r>
      <w:r w:rsidRPr="00140BD1">
        <w:rPr>
          <w:rFonts w:ascii="Times New Roman" w:eastAsia="Times New Roman" w:hAnsi="Times New Roman" w:cs="Times New Roman"/>
          <w:sz w:val="24"/>
          <w:szCs w:val="24"/>
          <w:shd w:val="clear" w:color="auto" w:fill="FFFFFF"/>
          <w:lang w:eastAsia="ru-RU"/>
        </w:rPr>
        <w:t xml:space="preserve">аучились сравнивать, анализировать; </w:t>
      </w:r>
    </w:p>
    <w:p w:rsidR="00F2005D" w:rsidRPr="00140BD1" w:rsidRDefault="00F2005D" w:rsidP="00F2005D">
      <w:pPr>
        <w:pStyle w:val="a3"/>
        <w:ind w:firstLine="709"/>
        <w:jc w:val="both"/>
        <w:rPr>
          <w:rFonts w:ascii="Times New Roman" w:eastAsia="Times New Roman" w:hAnsi="Times New Roman" w:cs="Times New Roman"/>
          <w:sz w:val="24"/>
          <w:szCs w:val="24"/>
          <w:shd w:val="clear" w:color="auto" w:fill="FFFFFF"/>
          <w:lang w:eastAsia="ru-RU"/>
        </w:rPr>
      </w:pPr>
      <w:r w:rsidRPr="00140BD1">
        <w:rPr>
          <w:rFonts w:ascii="Times New Roman" w:eastAsia="Times New Roman" w:hAnsi="Times New Roman" w:cs="Times New Roman"/>
          <w:sz w:val="24"/>
          <w:szCs w:val="24"/>
          <w:shd w:val="clear" w:color="auto" w:fill="FFFFFF"/>
          <w:lang w:eastAsia="ru-RU"/>
        </w:rPr>
        <w:lastRenderedPageBreak/>
        <w:t>- научились способам классификации, обобщения (по одному / двум / трем свойствам);</w:t>
      </w:r>
      <w:r w:rsidRPr="00140BD1">
        <w:rPr>
          <w:rFonts w:ascii="Times New Roman" w:eastAsia="Times New Roman" w:hAnsi="Times New Roman" w:cs="Times New Roman"/>
          <w:sz w:val="24"/>
          <w:szCs w:val="24"/>
          <w:lang w:eastAsia="ru-RU"/>
        </w:rPr>
        <w:t xml:space="preserve"> ориентироваться в пространстве;</w:t>
      </w:r>
    </w:p>
    <w:p w:rsidR="00F2005D" w:rsidRPr="00140BD1" w:rsidRDefault="00F2005D" w:rsidP="00F2005D">
      <w:pPr>
        <w:pStyle w:val="a3"/>
        <w:ind w:firstLine="709"/>
        <w:jc w:val="both"/>
        <w:rPr>
          <w:rFonts w:ascii="Times New Roman" w:eastAsia="Times New Roman" w:hAnsi="Times New Roman" w:cs="Times New Roman"/>
          <w:sz w:val="24"/>
          <w:szCs w:val="24"/>
          <w:lang w:eastAsia="ru-RU"/>
        </w:rPr>
      </w:pPr>
      <w:r w:rsidRPr="00140BD1">
        <w:rPr>
          <w:rFonts w:ascii="Times New Roman" w:eastAsia="Times New Roman" w:hAnsi="Times New Roman" w:cs="Times New Roman"/>
          <w:sz w:val="24"/>
          <w:szCs w:val="24"/>
          <w:shd w:val="clear" w:color="auto" w:fill="FFFFFF"/>
          <w:lang w:eastAsia="ru-RU"/>
        </w:rPr>
        <w:t>-</w:t>
      </w:r>
      <w:r w:rsidRPr="00140BD1">
        <w:rPr>
          <w:rFonts w:ascii="Times New Roman" w:eastAsia="Times New Roman" w:hAnsi="Times New Roman" w:cs="Times New Roman"/>
          <w:sz w:val="24"/>
          <w:szCs w:val="24"/>
          <w:lang w:eastAsia="ru-RU"/>
        </w:rPr>
        <w:t xml:space="preserve"> у</w:t>
      </w:r>
      <w:r w:rsidRPr="00140BD1">
        <w:rPr>
          <w:rFonts w:ascii="Times New Roman" w:eastAsia="Times New Roman" w:hAnsi="Times New Roman" w:cs="Times New Roman"/>
          <w:sz w:val="24"/>
          <w:szCs w:val="24"/>
          <w:shd w:val="clear" w:color="auto" w:fill="FFFFFF"/>
          <w:lang w:eastAsia="ru-RU"/>
        </w:rPr>
        <w:t>своили</w:t>
      </w:r>
      <w:r w:rsidRPr="00140BD1">
        <w:rPr>
          <w:rFonts w:ascii="Times New Roman" w:eastAsia="Times New Roman" w:hAnsi="Times New Roman" w:cs="Times New Roman"/>
          <w:sz w:val="24"/>
          <w:szCs w:val="24"/>
          <w:lang w:eastAsia="ru-RU"/>
        </w:rPr>
        <w:t xml:space="preserve"> приемы замещения и моделирования свойств; </w:t>
      </w:r>
    </w:p>
    <w:p w:rsidR="00F2005D" w:rsidRPr="00140BD1" w:rsidRDefault="00F2005D" w:rsidP="00F2005D">
      <w:pPr>
        <w:pStyle w:val="a3"/>
        <w:ind w:firstLine="709"/>
        <w:jc w:val="both"/>
        <w:rPr>
          <w:rFonts w:ascii="Times New Roman" w:eastAsia="Times New Roman" w:hAnsi="Times New Roman" w:cs="Times New Roman"/>
          <w:sz w:val="24"/>
          <w:szCs w:val="24"/>
          <w:lang w:eastAsia="ru-RU"/>
        </w:rPr>
      </w:pPr>
      <w:r w:rsidRPr="00140BD1">
        <w:rPr>
          <w:rFonts w:ascii="Times New Roman" w:eastAsia="Times New Roman" w:hAnsi="Times New Roman" w:cs="Times New Roman"/>
          <w:sz w:val="24"/>
          <w:szCs w:val="24"/>
          <w:lang w:eastAsia="ru-RU"/>
        </w:rPr>
        <w:t xml:space="preserve">- </w:t>
      </w:r>
      <w:r w:rsidRPr="00140BD1">
        <w:rPr>
          <w:rFonts w:ascii="Times New Roman" w:eastAsia="Times New Roman" w:hAnsi="Times New Roman" w:cs="Times New Roman"/>
          <w:sz w:val="24"/>
          <w:szCs w:val="24"/>
        </w:rPr>
        <w:t xml:space="preserve">приобрели умение </w:t>
      </w:r>
      <w:r w:rsidRPr="00140BD1">
        <w:rPr>
          <w:rFonts w:ascii="Times New Roman" w:eastAsia="Times New Roman" w:hAnsi="Times New Roman" w:cs="Times New Roman"/>
          <w:sz w:val="24"/>
          <w:szCs w:val="24"/>
          <w:lang w:eastAsia="ru-RU"/>
        </w:rPr>
        <w:t>кодировать и декодировать информацию о них, используя слова: «и», «или», «не», «все», «любой», «каждый»;</w:t>
      </w:r>
    </w:p>
    <w:p w:rsidR="00F2005D" w:rsidRPr="00140BD1" w:rsidRDefault="00F2005D" w:rsidP="00F2005D">
      <w:pPr>
        <w:pStyle w:val="a3"/>
        <w:ind w:firstLine="709"/>
        <w:jc w:val="both"/>
        <w:rPr>
          <w:rFonts w:ascii="Times New Roman" w:eastAsia="Times New Roman" w:hAnsi="Times New Roman" w:cs="Times New Roman"/>
          <w:sz w:val="24"/>
          <w:szCs w:val="24"/>
          <w:lang w:eastAsia="ru-RU"/>
        </w:rPr>
      </w:pPr>
      <w:r w:rsidRPr="00140BD1">
        <w:rPr>
          <w:rFonts w:ascii="Times New Roman" w:eastAsia="Times New Roman" w:hAnsi="Times New Roman" w:cs="Times New Roman"/>
          <w:sz w:val="24"/>
          <w:szCs w:val="24"/>
          <w:lang w:eastAsia="ru-RU"/>
        </w:rPr>
        <w:t>- усвоили навыки алгоритмической культуры мышления: счет и счетные операции при помощи чисел, измерения, вычисления;</w:t>
      </w:r>
    </w:p>
    <w:p w:rsidR="00F2005D" w:rsidRPr="00140BD1" w:rsidRDefault="00F2005D" w:rsidP="00F2005D">
      <w:pPr>
        <w:pStyle w:val="a3"/>
        <w:ind w:firstLine="709"/>
        <w:jc w:val="both"/>
        <w:rPr>
          <w:rFonts w:ascii="Times New Roman" w:eastAsia="Times New Roman" w:hAnsi="Times New Roman" w:cs="Times New Roman"/>
          <w:sz w:val="24"/>
          <w:szCs w:val="24"/>
          <w:lang w:eastAsia="ru-RU"/>
        </w:rPr>
      </w:pPr>
      <w:r w:rsidRPr="00140BD1">
        <w:rPr>
          <w:rFonts w:ascii="Times New Roman" w:eastAsia="Times New Roman" w:hAnsi="Times New Roman" w:cs="Times New Roman"/>
          <w:sz w:val="24"/>
          <w:szCs w:val="24"/>
          <w:lang w:eastAsia="ru-RU"/>
        </w:rPr>
        <w:t>- научились рассуждать, доказывать, обосновывать свои суждения, что говорит о развитии речевых способностей.</w:t>
      </w:r>
    </w:p>
    <w:p w:rsidR="00F2005D" w:rsidRPr="00140BD1" w:rsidRDefault="00F2005D" w:rsidP="00F2005D">
      <w:pPr>
        <w:pStyle w:val="a3"/>
        <w:ind w:firstLine="709"/>
        <w:jc w:val="both"/>
        <w:rPr>
          <w:rFonts w:ascii="Times New Roman" w:hAnsi="Times New Roman" w:cs="Times New Roman"/>
          <w:sz w:val="24"/>
          <w:szCs w:val="24"/>
        </w:rPr>
      </w:pPr>
      <w:r w:rsidRPr="00140BD1">
        <w:rPr>
          <w:rFonts w:ascii="Times New Roman" w:eastAsia="Times New Roman" w:hAnsi="Times New Roman" w:cs="Times New Roman"/>
          <w:sz w:val="24"/>
          <w:szCs w:val="24"/>
          <w:lang w:eastAsia="ru-RU"/>
        </w:rPr>
        <w:t>Помимо этого совершалось формирование  произвольности внимания, развитие познавательных интересов, творческого воображения; воспитание коммуникативных навыков: стремление к преодолению трудностей, уверенности в себе, желание прийти на помощь сверстникам.</w:t>
      </w:r>
    </w:p>
    <w:p w:rsidR="00F2005D" w:rsidRPr="00140BD1" w:rsidRDefault="00F2005D" w:rsidP="00F2005D">
      <w:pPr>
        <w:pStyle w:val="a3"/>
        <w:jc w:val="both"/>
        <w:rPr>
          <w:rFonts w:ascii="Times New Roman" w:hAnsi="Times New Roman" w:cs="Times New Roman"/>
          <w:sz w:val="24"/>
          <w:szCs w:val="24"/>
        </w:rPr>
      </w:pPr>
    </w:p>
    <w:p w:rsidR="00F2005D" w:rsidRDefault="00F2005D" w:rsidP="00F2005D">
      <w:pPr>
        <w:pStyle w:val="a3"/>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Применение </w:t>
      </w:r>
      <w:r w:rsidRPr="00E35727">
        <w:rPr>
          <w:rFonts w:ascii="Times New Roman" w:hAnsi="Times New Roman" w:cs="Times New Roman"/>
          <w:sz w:val="24"/>
          <w:szCs w:val="24"/>
        </w:rPr>
        <w:t xml:space="preserve">инновационной игровой технологии </w:t>
      </w:r>
      <w:proofErr w:type="spellStart"/>
      <w:r w:rsidRPr="00E35727">
        <w:rPr>
          <w:rFonts w:ascii="Times New Roman" w:hAnsi="Times New Roman" w:cs="Times New Roman"/>
          <w:sz w:val="24"/>
          <w:szCs w:val="24"/>
        </w:rPr>
        <w:t>ЗолтанаДьенеша</w:t>
      </w:r>
      <w:proofErr w:type="spellEnd"/>
      <w:r w:rsidRPr="00E35727">
        <w:rPr>
          <w:rFonts w:ascii="Times New Roman" w:hAnsi="Times New Roman" w:cs="Times New Roman"/>
          <w:sz w:val="24"/>
          <w:szCs w:val="24"/>
        </w:rPr>
        <w:t xml:space="preserve"> для эффективного </w:t>
      </w:r>
      <w:r w:rsidRPr="00E35727">
        <w:rPr>
          <w:rFonts w:ascii="Times New Roman" w:eastAsia="Times New Roman" w:hAnsi="Times New Roman" w:cs="Times New Roman"/>
          <w:color w:val="000000"/>
          <w:sz w:val="24"/>
          <w:szCs w:val="24"/>
        </w:rPr>
        <w:t>развития логико-математического мышления старших дошкольников</w:t>
      </w:r>
      <w:r>
        <w:rPr>
          <w:rFonts w:ascii="Times New Roman" w:eastAsia="Times New Roman" w:hAnsi="Times New Roman" w:cs="Times New Roman"/>
          <w:color w:val="000000"/>
          <w:sz w:val="24"/>
          <w:szCs w:val="24"/>
        </w:rPr>
        <w:t xml:space="preserve"> оправдало и подтвердило все ожидания автора.</w:t>
      </w:r>
      <w:r w:rsidRPr="00EA7C4C">
        <w:rPr>
          <w:rFonts w:ascii="Times New Roman" w:eastAsia="Times New Roman" w:hAnsi="Times New Roman" w:cs="Times New Roman"/>
          <w:sz w:val="24"/>
          <w:szCs w:val="24"/>
        </w:rPr>
        <w:t xml:space="preserve"> Таким образом, можно сделать </w:t>
      </w:r>
      <w:r w:rsidRPr="00EA7C4C">
        <w:rPr>
          <w:rFonts w:ascii="Times New Roman" w:eastAsia="Times New Roman" w:hAnsi="Times New Roman" w:cs="Times New Roman"/>
          <w:b/>
          <w:sz w:val="24"/>
          <w:szCs w:val="24"/>
        </w:rPr>
        <w:t>вывод,</w:t>
      </w:r>
      <w:r w:rsidRPr="00EA7C4C">
        <w:rPr>
          <w:rFonts w:ascii="Times New Roman" w:eastAsia="Times New Roman" w:hAnsi="Times New Roman" w:cs="Times New Roman"/>
          <w:sz w:val="24"/>
          <w:szCs w:val="24"/>
        </w:rPr>
        <w:t xml:space="preserve"> что проведенная  работа позволила добиться высоких результатов</w:t>
      </w:r>
      <w:r>
        <w:rPr>
          <w:rFonts w:ascii="Times New Roman" w:eastAsia="Times New Roman" w:hAnsi="Times New Roman" w:cs="Times New Roman"/>
          <w:sz w:val="24"/>
          <w:szCs w:val="24"/>
        </w:rPr>
        <w:t>,</w:t>
      </w:r>
      <w:r w:rsidRPr="00EA7C4C">
        <w:rPr>
          <w:rFonts w:ascii="Times New Roman" w:eastAsia="Times New Roman" w:hAnsi="Times New Roman" w:cs="Times New Roman"/>
          <w:sz w:val="24"/>
          <w:szCs w:val="24"/>
        </w:rPr>
        <w:t xml:space="preserve"> целесообра</w:t>
      </w:r>
      <w:r>
        <w:rPr>
          <w:rFonts w:ascii="Times New Roman" w:eastAsia="Times New Roman" w:hAnsi="Times New Roman" w:cs="Times New Roman"/>
          <w:sz w:val="24"/>
          <w:szCs w:val="24"/>
        </w:rPr>
        <w:t>зна и полезна.</w:t>
      </w:r>
      <w:r w:rsidRPr="00EA7C4C">
        <w:rPr>
          <w:rFonts w:ascii="Times New Roman" w:eastAsia="Times New Roman" w:hAnsi="Times New Roman" w:cs="Times New Roman"/>
          <w:sz w:val="24"/>
          <w:szCs w:val="24"/>
        </w:rPr>
        <w:t xml:space="preserve"> Разработанная</w:t>
      </w:r>
      <w:r>
        <w:rPr>
          <w:rFonts w:ascii="Times New Roman" w:eastAsia="Times New Roman" w:hAnsi="Times New Roman" w:cs="Times New Roman"/>
          <w:sz w:val="24"/>
          <w:szCs w:val="24"/>
        </w:rPr>
        <w:t xml:space="preserve"> система занятий кружка с </w:t>
      </w:r>
      <w:proofErr w:type="spellStart"/>
      <w:r>
        <w:rPr>
          <w:rFonts w:ascii="Times New Roman" w:eastAsia="Times New Roman" w:hAnsi="Times New Roman" w:cs="Times New Roman"/>
          <w:sz w:val="24"/>
          <w:szCs w:val="24"/>
        </w:rPr>
        <w:t>использованием</w:t>
      </w:r>
      <w:r w:rsidRPr="007A01CC">
        <w:rPr>
          <w:rFonts w:ascii="Times New Roman" w:hAnsi="Times New Roman" w:cs="Times New Roman"/>
          <w:sz w:val="24"/>
          <w:szCs w:val="24"/>
        </w:rPr>
        <w:t>логических</w:t>
      </w:r>
      <w:proofErr w:type="spellEnd"/>
      <w:r w:rsidRPr="007A01CC">
        <w:rPr>
          <w:rFonts w:ascii="Times New Roman" w:hAnsi="Times New Roman" w:cs="Times New Roman"/>
          <w:sz w:val="24"/>
          <w:szCs w:val="24"/>
        </w:rPr>
        <w:t xml:space="preserve"> блоков </w:t>
      </w:r>
      <w:proofErr w:type="spellStart"/>
      <w:r w:rsidRPr="007A01CC">
        <w:rPr>
          <w:rFonts w:ascii="Times New Roman" w:hAnsi="Times New Roman" w:cs="Times New Roman"/>
          <w:sz w:val="24"/>
          <w:szCs w:val="24"/>
        </w:rPr>
        <w:t>Дьенеша</w:t>
      </w:r>
      <w:r>
        <w:rPr>
          <w:rFonts w:ascii="Times New Roman" w:hAnsi="Times New Roman" w:cs="Times New Roman"/>
          <w:sz w:val="24"/>
          <w:szCs w:val="24"/>
        </w:rPr>
        <w:t>может</w:t>
      </w:r>
      <w:proofErr w:type="spellEnd"/>
      <w:r>
        <w:rPr>
          <w:rFonts w:ascii="Times New Roman" w:hAnsi="Times New Roman" w:cs="Times New Roman"/>
          <w:sz w:val="24"/>
          <w:szCs w:val="24"/>
        </w:rPr>
        <w:t xml:space="preserve"> </w:t>
      </w:r>
      <w:r w:rsidRPr="007A01CC">
        <w:rPr>
          <w:rFonts w:ascii="Times New Roman" w:hAnsi="Times New Roman" w:cs="Times New Roman"/>
          <w:sz w:val="24"/>
          <w:szCs w:val="24"/>
        </w:rPr>
        <w:t>способствовать логике мысли, рассуждений и действий, гибкости мыслительного процесса, смекалки и сообразительности, развитию творческого мышления</w:t>
      </w:r>
      <w:r>
        <w:rPr>
          <w:rFonts w:ascii="Times New Roman" w:hAnsi="Times New Roman" w:cs="Times New Roman"/>
          <w:sz w:val="24"/>
          <w:szCs w:val="24"/>
        </w:rPr>
        <w:t>.</w:t>
      </w:r>
    </w:p>
    <w:p w:rsidR="00DF1B02" w:rsidRDefault="00DF1B02" w:rsidP="00A8251F">
      <w:pPr>
        <w:pStyle w:val="a3"/>
        <w:ind w:firstLine="709"/>
        <w:jc w:val="both"/>
        <w:rPr>
          <w:rFonts w:ascii="Times New Roman" w:eastAsia="Times New Roman" w:hAnsi="Times New Roman" w:cs="Times New Roman"/>
          <w:sz w:val="24"/>
          <w:szCs w:val="24"/>
        </w:rPr>
      </w:pPr>
    </w:p>
    <w:p w:rsidR="007A01CC" w:rsidRPr="00140BD1" w:rsidRDefault="007A01CC" w:rsidP="00140BD1">
      <w:pPr>
        <w:pStyle w:val="a3"/>
        <w:ind w:firstLine="709"/>
        <w:jc w:val="both"/>
        <w:rPr>
          <w:rFonts w:ascii="Times New Roman" w:eastAsia="Times New Roman" w:hAnsi="Times New Roman" w:cs="Times New Roman"/>
          <w:color w:val="C00000"/>
          <w:sz w:val="24"/>
          <w:szCs w:val="24"/>
          <w:lang w:eastAsia="ru-RU"/>
        </w:rPr>
      </w:pPr>
    </w:p>
    <w:p w:rsidR="00E35727" w:rsidRPr="00E35727" w:rsidRDefault="00E35727" w:rsidP="00E35727">
      <w:pPr>
        <w:rPr>
          <w:rFonts w:ascii="Times New Roman" w:hAnsi="Times New Roman" w:cs="Times New Roman"/>
          <w:b/>
          <w:sz w:val="24"/>
          <w:szCs w:val="24"/>
        </w:rPr>
      </w:pPr>
      <w:r w:rsidRPr="00E35727">
        <w:rPr>
          <w:rFonts w:ascii="Times New Roman" w:hAnsi="Times New Roman" w:cs="Times New Roman"/>
          <w:b/>
          <w:sz w:val="24"/>
          <w:szCs w:val="24"/>
        </w:rPr>
        <w:t>Библиографический список:</w:t>
      </w:r>
    </w:p>
    <w:p w:rsidR="00E35727" w:rsidRPr="00E35727" w:rsidRDefault="00E35727" w:rsidP="00E35727">
      <w:pPr>
        <w:pStyle w:val="a8"/>
        <w:numPr>
          <w:ilvl w:val="0"/>
          <w:numId w:val="4"/>
        </w:numPr>
        <w:jc w:val="both"/>
        <w:rPr>
          <w:rFonts w:ascii="Times New Roman" w:hAnsi="Times New Roman" w:cs="Times New Roman"/>
          <w:sz w:val="24"/>
          <w:szCs w:val="24"/>
        </w:rPr>
      </w:pPr>
      <w:proofErr w:type="spellStart"/>
      <w:r w:rsidRPr="00E35727">
        <w:rPr>
          <w:rFonts w:ascii="Times New Roman" w:hAnsi="Times New Roman" w:cs="Times New Roman"/>
          <w:sz w:val="24"/>
          <w:szCs w:val="24"/>
        </w:rPr>
        <w:t>Белошистая</w:t>
      </w:r>
      <w:proofErr w:type="spellEnd"/>
      <w:r w:rsidRPr="00E35727">
        <w:rPr>
          <w:rFonts w:ascii="Times New Roman" w:hAnsi="Times New Roman" w:cs="Times New Roman"/>
          <w:sz w:val="24"/>
          <w:szCs w:val="24"/>
        </w:rPr>
        <w:t xml:space="preserve">, А.В. Формирование и развитие математических способностей дошкольников: Вопросы теории и практики [Текст]: курс лекций для студентов дошкольных факультетов высших учебных заведений / А.В. </w:t>
      </w:r>
      <w:proofErr w:type="spellStart"/>
      <w:r w:rsidRPr="00E35727">
        <w:rPr>
          <w:rFonts w:ascii="Times New Roman" w:hAnsi="Times New Roman" w:cs="Times New Roman"/>
          <w:sz w:val="24"/>
          <w:szCs w:val="24"/>
        </w:rPr>
        <w:t>Белошистая</w:t>
      </w:r>
      <w:proofErr w:type="spellEnd"/>
      <w:r w:rsidRPr="00E35727">
        <w:rPr>
          <w:rFonts w:ascii="Times New Roman" w:hAnsi="Times New Roman" w:cs="Times New Roman"/>
          <w:sz w:val="24"/>
          <w:szCs w:val="24"/>
        </w:rPr>
        <w:t>. - М.</w:t>
      </w:r>
      <w:proofErr w:type="gramStart"/>
      <w:r w:rsidRPr="00E35727">
        <w:rPr>
          <w:rFonts w:ascii="Times New Roman" w:hAnsi="Times New Roman" w:cs="Times New Roman"/>
          <w:sz w:val="24"/>
          <w:szCs w:val="24"/>
        </w:rPr>
        <w:t xml:space="preserve"> :</w:t>
      </w:r>
      <w:proofErr w:type="gramEnd"/>
      <w:r w:rsidRPr="00E35727">
        <w:rPr>
          <w:rFonts w:ascii="Times New Roman" w:hAnsi="Times New Roman" w:cs="Times New Roman"/>
          <w:sz w:val="24"/>
          <w:szCs w:val="24"/>
        </w:rPr>
        <w:t xml:space="preserve"> ВЛАДОС, 2003. - 400 с: </w:t>
      </w:r>
      <w:proofErr w:type="spellStart"/>
      <w:r w:rsidRPr="00E35727">
        <w:rPr>
          <w:rFonts w:ascii="Times New Roman" w:hAnsi="Times New Roman" w:cs="Times New Roman"/>
          <w:sz w:val="24"/>
          <w:szCs w:val="24"/>
        </w:rPr>
        <w:t>илл</w:t>
      </w:r>
      <w:proofErr w:type="spellEnd"/>
      <w:r w:rsidRPr="00E35727">
        <w:rPr>
          <w:rFonts w:ascii="Times New Roman" w:hAnsi="Times New Roman" w:cs="Times New Roman"/>
          <w:sz w:val="24"/>
          <w:szCs w:val="24"/>
        </w:rPr>
        <w:t>.</w:t>
      </w:r>
    </w:p>
    <w:p w:rsidR="00E35727" w:rsidRPr="00E35727" w:rsidRDefault="00E35727" w:rsidP="00E35727">
      <w:pPr>
        <w:pStyle w:val="a8"/>
        <w:numPr>
          <w:ilvl w:val="0"/>
          <w:numId w:val="4"/>
        </w:numPr>
        <w:jc w:val="both"/>
        <w:rPr>
          <w:rFonts w:ascii="Times New Roman" w:hAnsi="Times New Roman" w:cs="Times New Roman"/>
          <w:sz w:val="24"/>
          <w:szCs w:val="24"/>
        </w:rPr>
      </w:pPr>
      <w:r w:rsidRPr="00E35727">
        <w:rPr>
          <w:rFonts w:ascii="Times New Roman" w:hAnsi="Times New Roman" w:cs="Times New Roman"/>
          <w:sz w:val="24"/>
          <w:szCs w:val="24"/>
        </w:rPr>
        <w:t xml:space="preserve">Бондаренко, А.К. Дидактические игры в детском саду [Текст]: книга для воспитателя детского сада / А.К.  Бондаренко. - 2-е изд., </w:t>
      </w:r>
      <w:proofErr w:type="spellStart"/>
      <w:r w:rsidRPr="00E35727">
        <w:rPr>
          <w:rFonts w:ascii="Times New Roman" w:hAnsi="Times New Roman" w:cs="Times New Roman"/>
          <w:sz w:val="24"/>
          <w:szCs w:val="24"/>
        </w:rPr>
        <w:t>дораб</w:t>
      </w:r>
      <w:proofErr w:type="spellEnd"/>
      <w:r w:rsidRPr="00E35727">
        <w:rPr>
          <w:rFonts w:ascii="Times New Roman" w:hAnsi="Times New Roman" w:cs="Times New Roman"/>
          <w:sz w:val="24"/>
          <w:szCs w:val="24"/>
        </w:rPr>
        <w:t>. - М.</w:t>
      </w:r>
      <w:proofErr w:type="gramStart"/>
      <w:r w:rsidRPr="00E35727">
        <w:rPr>
          <w:rFonts w:ascii="Times New Roman" w:hAnsi="Times New Roman" w:cs="Times New Roman"/>
          <w:sz w:val="24"/>
          <w:szCs w:val="24"/>
        </w:rPr>
        <w:t xml:space="preserve"> :</w:t>
      </w:r>
      <w:proofErr w:type="gramEnd"/>
      <w:r w:rsidRPr="00E35727">
        <w:rPr>
          <w:rFonts w:ascii="Times New Roman" w:hAnsi="Times New Roman" w:cs="Times New Roman"/>
          <w:sz w:val="24"/>
          <w:szCs w:val="24"/>
        </w:rPr>
        <w:t xml:space="preserve"> Просвещение, 1991. - 160 с.: </w:t>
      </w:r>
      <w:proofErr w:type="spellStart"/>
      <w:r w:rsidRPr="00E35727">
        <w:rPr>
          <w:rFonts w:ascii="Times New Roman" w:hAnsi="Times New Roman" w:cs="Times New Roman"/>
          <w:sz w:val="24"/>
          <w:szCs w:val="24"/>
        </w:rPr>
        <w:t>илл</w:t>
      </w:r>
      <w:proofErr w:type="spellEnd"/>
      <w:r w:rsidRPr="00E35727">
        <w:rPr>
          <w:rFonts w:ascii="Times New Roman" w:hAnsi="Times New Roman" w:cs="Times New Roman"/>
          <w:sz w:val="24"/>
          <w:szCs w:val="24"/>
        </w:rPr>
        <w:t>.</w:t>
      </w:r>
    </w:p>
    <w:p w:rsidR="00E35727" w:rsidRPr="00E35727" w:rsidRDefault="00E35727" w:rsidP="00E35727">
      <w:pPr>
        <w:pStyle w:val="a8"/>
        <w:numPr>
          <w:ilvl w:val="0"/>
          <w:numId w:val="4"/>
        </w:numPr>
        <w:jc w:val="both"/>
        <w:rPr>
          <w:rFonts w:ascii="Times New Roman" w:hAnsi="Times New Roman" w:cs="Times New Roman"/>
          <w:sz w:val="24"/>
          <w:szCs w:val="24"/>
        </w:rPr>
      </w:pPr>
      <w:proofErr w:type="spellStart"/>
      <w:r w:rsidRPr="00E35727">
        <w:rPr>
          <w:rFonts w:ascii="Times New Roman" w:hAnsi="Times New Roman" w:cs="Times New Roman"/>
          <w:sz w:val="24"/>
          <w:szCs w:val="24"/>
        </w:rPr>
        <w:t>Веккер</w:t>
      </w:r>
      <w:proofErr w:type="spellEnd"/>
      <w:r w:rsidRPr="00E35727">
        <w:rPr>
          <w:rFonts w:ascii="Times New Roman" w:hAnsi="Times New Roman" w:cs="Times New Roman"/>
          <w:sz w:val="24"/>
          <w:szCs w:val="24"/>
        </w:rPr>
        <w:t xml:space="preserve">, Л.М. Психические процессы [Текст] / Л.М.  </w:t>
      </w:r>
      <w:proofErr w:type="spellStart"/>
      <w:r w:rsidRPr="00E35727">
        <w:rPr>
          <w:rFonts w:ascii="Times New Roman" w:hAnsi="Times New Roman" w:cs="Times New Roman"/>
          <w:sz w:val="24"/>
          <w:szCs w:val="24"/>
        </w:rPr>
        <w:t>Веккер</w:t>
      </w:r>
      <w:proofErr w:type="spellEnd"/>
      <w:r w:rsidRPr="00E35727">
        <w:rPr>
          <w:rFonts w:ascii="Times New Roman" w:hAnsi="Times New Roman" w:cs="Times New Roman"/>
          <w:sz w:val="24"/>
          <w:szCs w:val="24"/>
        </w:rPr>
        <w:t xml:space="preserve">. - </w:t>
      </w:r>
      <w:r w:rsidR="00D70B12">
        <w:rPr>
          <w:rFonts w:ascii="Times New Roman" w:hAnsi="Times New Roman" w:cs="Times New Roman"/>
          <w:sz w:val="24"/>
          <w:szCs w:val="24"/>
        </w:rPr>
        <w:t>Л.: Издательство Ленинградского у</w:t>
      </w:r>
      <w:r w:rsidRPr="00E35727">
        <w:rPr>
          <w:rFonts w:ascii="Times New Roman" w:hAnsi="Times New Roman" w:cs="Times New Roman"/>
          <w:sz w:val="24"/>
          <w:szCs w:val="24"/>
        </w:rPr>
        <w:t xml:space="preserve">ниверситет им. А. А. Жданова, 1976. - 342 с. - </w:t>
      </w:r>
      <w:r w:rsidR="00D70B12" w:rsidRPr="00E35727">
        <w:rPr>
          <w:rFonts w:ascii="Times New Roman" w:hAnsi="Times New Roman" w:cs="Times New Roman"/>
          <w:sz w:val="24"/>
          <w:szCs w:val="24"/>
        </w:rPr>
        <w:t>Т. 2</w:t>
      </w:r>
      <w:r w:rsidR="00D70B12">
        <w:rPr>
          <w:rFonts w:ascii="Times New Roman" w:hAnsi="Times New Roman" w:cs="Times New Roman"/>
          <w:sz w:val="24"/>
          <w:szCs w:val="24"/>
        </w:rPr>
        <w:t xml:space="preserve">. </w:t>
      </w:r>
      <w:r w:rsidRPr="00E35727">
        <w:rPr>
          <w:rFonts w:ascii="Times New Roman" w:hAnsi="Times New Roman" w:cs="Times New Roman"/>
          <w:sz w:val="24"/>
          <w:szCs w:val="24"/>
        </w:rPr>
        <w:t>Мышление и интеллект.</w:t>
      </w:r>
    </w:p>
    <w:p w:rsidR="00E35727" w:rsidRPr="00E35727" w:rsidRDefault="00E35727" w:rsidP="00E35727">
      <w:pPr>
        <w:pStyle w:val="a8"/>
        <w:numPr>
          <w:ilvl w:val="0"/>
          <w:numId w:val="4"/>
        </w:numPr>
        <w:jc w:val="both"/>
        <w:rPr>
          <w:rFonts w:ascii="Times New Roman" w:hAnsi="Times New Roman" w:cs="Times New Roman"/>
          <w:sz w:val="24"/>
          <w:szCs w:val="24"/>
        </w:rPr>
      </w:pPr>
      <w:proofErr w:type="spellStart"/>
      <w:r w:rsidRPr="00E35727">
        <w:rPr>
          <w:rFonts w:ascii="Times New Roman" w:hAnsi="Times New Roman" w:cs="Times New Roman"/>
          <w:sz w:val="24"/>
          <w:szCs w:val="24"/>
        </w:rPr>
        <w:t>Венгер</w:t>
      </w:r>
      <w:proofErr w:type="spellEnd"/>
      <w:r w:rsidRPr="00E35727">
        <w:rPr>
          <w:rFonts w:ascii="Times New Roman" w:hAnsi="Times New Roman" w:cs="Times New Roman"/>
          <w:sz w:val="24"/>
          <w:szCs w:val="24"/>
        </w:rPr>
        <w:t xml:space="preserve">, Л.А. Психологические рисуночные тесты [Текст]: иллюстрированное руководство /  Л.А. </w:t>
      </w:r>
      <w:proofErr w:type="spellStart"/>
      <w:r w:rsidRPr="00E35727">
        <w:rPr>
          <w:rFonts w:ascii="Times New Roman" w:hAnsi="Times New Roman" w:cs="Times New Roman"/>
          <w:sz w:val="24"/>
          <w:szCs w:val="24"/>
        </w:rPr>
        <w:t>Венгер</w:t>
      </w:r>
      <w:proofErr w:type="spellEnd"/>
      <w:r w:rsidRPr="00E35727">
        <w:rPr>
          <w:rFonts w:ascii="Times New Roman" w:hAnsi="Times New Roman" w:cs="Times New Roman"/>
          <w:sz w:val="24"/>
          <w:szCs w:val="24"/>
        </w:rPr>
        <w:t>. -  М.</w:t>
      </w:r>
      <w:proofErr w:type="gramStart"/>
      <w:r w:rsidRPr="00E35727">
        <w:rPr>
          <w:rFonts w:ascii="Times New Roman" w:hAnsi="Times New Roman" w:cs="Times New Roman"/>
          <w:sz w:val="24"/>
          <w:szCs w:val="24"/>
        </w:rPr>
        <w:t xml:space="preserve"> :</w:t>
      </w:r>
      <w:proofErr w:type="gramEnd"/>
      <w:r w:rsidRPr="00E35727">
        <w:rPr>
          <w:rFonts w:ascii="Times New Roman" w:hAnsi="Times New Roman" w:cs="Times New Roman"/>
          <w:sz w:val="24"/>
          <w:szCs w:val="24"/>
        </w:rPr>
        <w:t xml:space="preserve"> ВЛАДОС-ПРЕСС, </w:t>
      </w:r>
      <w:r w:rsidRPr="00E35727">
        <w:rPr>
          <w:rFonts w:ascii="Times New Roman" w:hAnsi="Times New Roman" w:cs="Times New Roman"/>
          <w:bCs/>
          <w:sz w:val="24"/>
          <w:szCs w:val="24"/>
        </w:rPr>
        <w:t>2003. </w:t>
      </w:r>
      <w:r w:rsidRPr="00E35727">
        <w:rPr>
          <w:rFonts w:ascii="Times New Roman" w:hAnsi="Times New Roman" w:cs="Times New Roman"/>
          <w:sz w:val="24"/>
          <w:szCs w:val="24"/>
        </w:rPr>
        <w:t xml:space="preserve">- </w:t>
      </w:r>
      <w:r w:rsidRPr="00E35727">
        <w:rPr>
          <w:rFonts w:ascii="Times New Roman" w:hAnsi="Times New Roman" w:cs="Times New Roman"/>
          <w:bCs/>
          <w:sz w:val="24"/>
          <w:szCs w:val="24"/>
        </w:rPr>
        <w:t>160</w:t>
      </w:r>
      <w:r w:rsidRPr="00E35727">
        <w:rPr>
          <w:rFonts w:ascii="Times New Roman" w:hAnsi="Times New Roman" w:cs="Times New Roman"/>
          <w:b/>
          <w:bCs/>
          <w:sz w:val="24"/>
          <w:szCs w:val="24"/>
        </w:rPr>
        <w:t> </w:t>
      </w:r>
      <w:r w:rsidRPr="00E35727">
        <w:rPr>
          <w:rFonts w:ascii="Times New Roman" w:hAnsi="Times New Roman" w:cs="Times New Roman"/>
          <w:sz w:val="24"/>
          <w:szCs w:val="24"/>
        </w:rPr>
        <w:t xml:space="preserve">с.: </w:t>
      </w:r>
      <w:proofErr w:type="spellStart"/>
      <w:r w:rsidRPr="00E35727">
        <w:rPr>
          <w:rFonts w:ascii="Times New Roman" w:hAnsi="Times New Roman" w:cs="Times New Roman"/>
          <w:sz w:val="24"/>
          <w:szCs w:val="24"/>
        </w:rPr>
        <w:t>илл</w:t>
      </w:r>
      <w:proofErr w:type="spellEnd"/>
      <w:r w:rsidRPr="00E35727">
        <w:rPr>
          <w:rFonts w:ascii="Times New Roman" w:hAnsi="Times New Roman" w:cs="Times New Roman"/>
          <w:sz w:val="24"/>
          <w:szCs w:val="24"/>
        </w:rPr>
        <w:t>.</w:t>
      </w:r>
    </w:p>
    <w:p w:rsidR="00E35727" w:rsidRPr="00E35727" w:rsidRDefault="00E35727" w:rsidP="00E35727">
      <w:pPr>
        <w:pStyle w:val="a8"/>
        <w:numPr>
          <w:ilvl w:val="0"/>
          <w:numId w:val="4"/>
        </w:numPr>
        <w:jc w:val="both"/>
        <w:rPr>
          <w:rFonts w:ascii="Times New Roman" w:hAnsi="Times New Roman" w:cs="Times New Roman"/>
          <w:sz w:val="24"/>
          <w:szCs w:val="24"/>
        </w:rPr>
      </w:pPr>
      <w:r w:rsidRPr="00E35727">
        <w:rPr>
          <w:rFonts w:ascii="Times New Roman" w:hAnsi="Times New Roman" w:cs="Times New Roman"/>
          <w:sz w:val="24"/>
          <w:szCs w:val="24"/>
        </w:rPr>
        <w:t xml:space="preserve"> Воспитателю о детской игр</w:t>
      </w:r>
      <w:proofErr w:type="gramStart"/>
      <w:r w:rsidRPr="00E35727">
        <w:rPr>
          <w:rFonts w:ascii="Times New Roman" w:hAnsi="Times New Roman" w:cs="Times New Roman"/>
          <w:sz w:val="24"/>
          <w:szCs w:val="24"/>
        </w:rPr>
        <w:t>е</w:t>
      </w:r>
      <w:r w:rsidR="00D70B12" w:rsidRPr="00E35727">
        <w:rPr>
          <w:rFonts w:ascii="Times New Roman" w:hAnsi="Times New Roman" w:cs="Times New Roman"/>
          <w:sz w:val="24"/>
          <w:szCs w:val="24"/>
        </w:rPr>
        <w:t>[</w:t>
      </w:r>
      <w:proofErr w:type="gramEnd"/>
      <w:r w:rsidR="00D70B12" w:rsidRPr="00E35727">
        <w:rPr>
          <w:rFonts w:ascii="Times New Roman" w:hAnsi="Times New Roman" w:cs="Times New Roman"/>
          <w:sz w:val="24"/>
          <w:szCs w:val="24"/>
        </w:rPr>
        <w:t>Текст]</w:t>
      </w:r>
      <w:r w:rsidRPr="00E35727">
        <w:rPr>
          <w:rFonts w:ascii="Times New Roman" w:hAnsi="Times New Roman" w:cs="Times New Roman"/>
          <w:sz w:val="24"/>
          <w:szCs w:val="24"/>
        </w:rPr>
        <w:t>: пособие для воспитателей детского сада / под ред. Т. А. Марковой. - М.</w:t>
      </w:r>
      <w:proofErr w:type="gramStart"/>
      <w:r w:rsidRPr="00E35727">
        <w:rPr>
          <w:rFonts w:ascii="Times New Roman" w:hAnsi="Times New Roman" w:cs="Times New Roman"/>
          <w:sz w:val="24"/>
          <w:szCs w:val="24"/>
        </w:rPr>
        <w:t xml:space="preserve"> :</w:t>
      </w:r>
      <w:proofErr w:type="gramEnd"/>
      <w:r w:rsidRPr="00E35727">
        <w:rPr>
          <w:rFonts w:ascii="Times New Roman" w:hAnsi="Times New Roman" w:cs="Times New Roman"/>
          <w:sz w:val="24"/>
          <w:szCs w:val="24"/>
        </w:rPr>
        <w:t xml:space="preserve"> Просвещение, 1982. - 128 с.: </w:t>
      </w:r>
      <w:proofErr w:type="spellStart"/>
      <w:r w:rsidRPr="00E35727">
        <w:rPr>
          <w:rFonts w:ascii="Times New Roman" w:hAnsi="Times New Roman" w:cs="Times New Roman"/>
          <w:sz w:val="24"/>
          <w:szCs w:val="24"/>
        </w:rPr>
        <w:t>илл</w:t>
      </w:r>
      <w:proofErr w:type="spellEnd"/>
      <w:r w:rsidRPr="00E35727">
        <w:rPr>
          <w:rFonts w:ascii="Times New Roman" w:hAnsi="Times New Roman" w:cs="Times New Roman"/>
          <w:sz w:val="24"/>
          <w:szCs w:val="24"/>
        </w:rPr>
        <w:t>.</w:t>
      </w:r>
    </w:p>
    <w:p w:rsidR="00E35727" w:rsidRPr="00E35727" w:rsidRDefault="00E35727" w:rsidP="00E35727">
      <w:pPr>
        <w:pStyle w:val="a8"/>
        <w:numPr>
          <w:ilvl w:val="0"/>
          <w:numId w:val="4"/>
        </w:numPr>
        <w:jc w:val="both"/>
        <w:rPr>
          <w:rFonts w:ascii="Times New Roman" w:hAnsi="Times New Roman" w:cs="Times New Roman"/>
          <w:sz w:val="24"/>
          <w:szCs w:val="24"/>
        </w:rPr>
      </w:pPr>
      <w:r w:rsidRPr="00E35727">
        <w:rPr>
          <w:rFonts w:ascii="Times New Roman" w:hAnsi="Times New Roman" w:cs="Times New Roman"/>
          <w:sz w:val="24"/>
          <w:szCs w:val="24"/>
        </w:rPr>
        <w:t>Выготский, Л.С. Избранные психологические исследования. Мышление и речь. Проблемы психологического развития ребенка [Текст] / Л.С. Выготск</w:t>
      </w:r>
      <w:r w:rsidR="00D70B12">
        <w:rPr>
          <w:rFonts w:ascii="Times New Roman" w:hAnsi="Times New Roman" w:cs="Times New Roman"/>
          <w:sz w:val="24"/>
          <w:szCs w:val="24"/>
        </w:rPr>
        <w:t>ий. - М.</w:t>
      </w:r>
      <w:proofErr w:type="gramStart"/>
      <w:r w:rsidR="00D70B12">
        <w:rPr>
          <w:rFonts w:ascii="Times New Roman" w:hAnsi="Times New Roman" w:cs="Times New Roman"/>
          <w:sz w:val="24"/>
          <w:szCs w:val="24"/>
        </w:rPr>
        <w:t xml:space="preserve"> :</w:t>
      </w:r>
      <w:proofErr w:type="gramEnd"/>
      <w:r w:rsidR="00D70B12">
        <w:rPr>
          <w:rFonts w:ascii="Times New Roman" w:hAnsi="Times New Roman" w:cs="Times New Roman"/>
          <w:sz w:val="24"/>
          <w:szCs w:val="24"/>
        </w:rPr>
        <w:t xml:space="preserve"> Издательство «Академии</w:t>
      </w:r>
      <w:r w:rsidRPr="00E35727">
        <w:rPr>
          <w:rFonts w:ascii="Times New Roman" w:hAnsi="Times New Roman" w:cs="Times New Roman"/>
          <w:sz w:val="24"/>
          <w:szCs w:val="24"/>
        </w:rPr>
        <w:t xml:space="preserve"> педагогических наук РСФСР</w:t>
      </w:r>
      <w:r w:rsidR="00D70B12">
        <w:rPr>
          <w:rFonts w:ascii="Times New Roman" w:hAnsi="Times New Roman" w:cs="Times New Roman"/>
          <w:sz w:val="24"/>
          <w:szCs w:val="24"/>
        </w:rPr>
        <w:t>»</w:t>
      </w:r>
      <w:r w:rsidRPr="00E35727">
        <w:rPr>
          <w:rFonts w:ascii="Times New Roman" w:hAnsi="Times New Roman" w:cs="Times New Roman"/>
          <w:sz w:val="24"/>
          <w:szCs w:val="24"/>
        </w:rPr>
        <w:t>,1956. - 520 с.</w:t>
      </w:r>
    </w:p>
    <w:p w:rsidR="00E35727" w:rsidRPr="00E35727" w:rsidRDefault="00E35727" w:rsidP="00E35727">
      <w:pPr>
        <w:pStyle w:val="a8"/>
        <w:numPr>
          <w:ilvl w:val="0"/>
          <w:numId w:val="4"/>
        </w:numPr>
        <w:jc w:val="both"/>
        <w:rPr>
          <w:rFonts w:ascii="Times New Roman" w:hAnsi="Times New Roman" w:cs="Times New Roman"/>
          <w:sz w:val="24"/>
          <w:szCs w:val="24"/>
        </w:rPr>
      </w:pPr>
      <w:proofErr w:type="spellStart"/>
      <w:r w:rsidRPr="00E35727">
        <w:rPr>
          <w:rFonts w:ascii="Times New Roman" w:hAnsi="Times New Roman" w:cs="Times New Roman"/>
          <w:sz w:val="24"/>
          <w:szCs w:val="24"/>
        </w:rPr>
        <w:t>Гуткина</w:t>
      </w:r>
      <w:proofErr w:type="spellEnd"/>
      <w:r w:rsidRPr="00E35727">
        <w:rPr>
          <w:rFonts w:ascii="Times New Roman" w:hAnsi="Times New Roman" w:cs="Times New Roman"/>
          <w:sz w:val="24"/>
          <w:szCs w:val="24"/>
        </w:rPr>
        <w:t xml:space="preserve">, Н.И. Психологическая готовность к школе. Руководство практического психолога [Текст] /  Н.И. </w:t>
      </w:r>
      <w:proofErr w:type="spellStart"/>
      <w:r w:rsidRPr="00E35727">
        <w:rPr>
          <w:rFonts w:ascii="Times New Roman" w:hAnsi="Times New Roman" w:cs="Times New Roman"/>
          <w:sz w:val="24"/>
          <w:szCs w:val="24"/>
        </w:rPr>
        <w:t>Гуткина</w:t>
      </w:r>
      <w:proofErr w:type="spellEnd"/>
      <w:r w:rsidRPr="00E35727">
        <w:rPr>
          <w:rFonts w:ascii="Times New Roman" w:hAnsi="Times New Roman" w:cs="Times New Roman"/>
          <w:sz w:val="24"/>
          <w:szCs w:val="24"/>
        </w:rPr>
        <w:t xml:space="preserve">. - 3-е изд., </w:t>
      </w:r>
      <w:proofErr w:type="spellStart"/>
      <w:r w:rsidRPr="00E35727">
        <w:rPr>
          <w:rFonts w:ascii="Times New Roman" w:hAnsi="Times New Roman" w:cs="Times New Roman"/>
          <w:sz w:val="24"/>
          <w:szCs w:val="24"/>
        </w:rPr>
        <w:t>перераб</w:t>
      </w:r>
      <w:proofErr w:type="spellEnd"/>
      <w:r w:rsidRPr="00E35727">
        <w:rPr>
          <w:rFonts w:ascii="Times New Roman" w:hAnsi="Times New Roman" w:cs="Times New Roman"/>
          <w:sz w:val="24"/>
          <w:szCs w:val="24"/>
        </w:rPr>
        <w:t>. и доп. - М.</w:t>
      </w:r>
      <w:proofErr w:type="gramStart"/>
      <w:r w:rsidRPr="00E35727">
        <w:rPr>
          <w:rFonts w:ascii="Times New Roman" w:hAnsi="Times New Roman" w:cs="Times New Roman"/>
          <w:sz w:val="24"/>
          <w:szCs w:val="24"/>
        </w:rPr>
        <w:t xml:space="preserve"> :</w:t>
      </w:r>
      <w:proofErr w:type="gramEnd"/>
      <w:r w:rsidRPr="00E35727">
        <w:rPr>
          <w:rFonts w:ascii="Times New Roman" w:hAnsi="Times New Roman" w:cs="Times New Roman"/>
          <w:sz w:val="24"/>
          <w:szCs w:val="24"/>
        </w:rPr>
        <w:t xml:space="preserve"> Академический Проект, 2000. - 184 с. </w:t>
      </w:r>
    </w:p>
    <w:p w:rsidR="00E35727" w:rsidRPr="00E35727" w:rsidRDefault="00E35727" w:rsidP="00E35727">
      <w:pPr>
        <w:pStyle w:val="a8"/>
        <w:numPr>
          <w:ilvl w:val="0"/>
          <w:numId w:val="4"/>
        </w:numPr>
        <w:jc w:val="both"/>
        <w:rPr>
          <w:rFonts w:ascii="Times New Roman" w:hAnsi="Times New Roman" w:cs="Times New Roman"/>
          <w:sz w:val="24"/>
          <w:szCs w:val="24"/>
        </w:rPr>
      </w:pPr>
      <w:r w:rsidRPr="00E35727">
        <w:rPr>
          <w:rFonts w:ascii="Times New Roman" w:hAnsi="Times New Roman" w:cs="Times New Roman"/>
          <w:sz w:val="24"/>
          <w:szCs w:val="24"/>
        </w:rPr>
        <w:t>Дидактические игры –</w:t>
      </w:r>
      <w:r w:rsidR="00D70B12">
        <w:rPr>
          <w:rFonts w:ascii="Times New Roman" w:hAnsi="Times New Roman" w:cs="Times New Roman"/>
          <w:sz w:val="24"/>
          <w:szCs w:val="24"/>
        </w:rPr>
        <w:t xml:space="preserve"> занятия в ДОУ. Старший возраст</w:t>
      </w:r>
      <w:r w:rsidRPr="00E35727">
        <w:rPr>
          <w:rFonts w:ascii="Times New Roman" w:hAnsi="Times New Roman" w:cs="Times New Roman"/>
          <w:sz w:val="24"/>
          <w:szCs w:val="24"/>
        </w:rPr>
        <w:t xml:space="preserve"> [Текст]: практическое пособие / авт.- сост. Е. Н. Панова. </w:t>
      </w:r>
      <w:r w:rsidR="00D70B12">
        <w:rPr>
          <w:rFonts w:ascii="Times New Roman" w:hAnsi="Times New Roman" w:cs="Times New Roman"/>
          <w:sz w:val="24"/>
          <w:szCs w:val="24"/>
        </w:rPr>
        <w:t xml:space="preserve">- </w:t>
      </w:r>
      <w:r w:rsidRPr="00E35727">
        <w:rPr>
          <w:rFonts w:ascii="Times New Roman" w:hAnsi="Times New Roman" w:cs="Times New Roman"/>
          <w:sz w:val="24"/>
          <w:szCs w:val="24"/>
        </w:rPr>
        <w:t xml:space="preserve">Воронеж: ЧП </w:t>
      </w:r>
      <w:proofErr w:type="spellStart"/>
      <w:r w:rsidRPr="00E35727">
        <w:rPr>
          <w:rFonts w:ascii="Times New Roman" w:hAnsi="Times New Roman" w:cs="Times New Roman"/>
          <w:sz w:val="24"/>
          <w:szCs w:val="24"/>
        </w:rPr>
        <w:t>Лакоценин</w:t>
      </w:r>
      <w:proofErr w:type="spellEnd"/>
      <w:r w:rsidRPr="00E35727">
        <w:rPr>
          <w:rFonts w:ascii="Times New Roman" w:hAnsi="Times New Roman" w:cs="Times New Roman"/>
          <w:sz w:val="24"/>
          <w:szCs w:val="24"/>
        </w:rPr>
        <w:t xml:space="preserve"> С.С., 2007. - 96 с.</w:t>
      </w:r>
    </w:p>
    <w:p w:rsidR="00E35727" w:rsidRPr="00E35727" w:rsidRDefault="00E35727" w:rsidP="00E35727">
      <w:pPr>
        <w:pStyle w:val="a8"/>
        <w:numPr>
          <w:ilvl w:val="0"/>
          <w:numId w:val="4"/>
        </w:numPr>
        <w:jc w:val="both"/>
        <w:rPr>
          <w:rFonts w:ascii="Times New Roman" w:hAnsi="Times New Roman" w:cs="Times New Roman"/>
          <w:sz w:val="24"/>
          <w:szCs w:val="24"/>
        </w:rPr>
      </w:pPr>
      <w:r w:rsidRPr="00E35727">
        <w:rPr>
          <w:rFonts w:ascii="Times New Roman" w:hAnsi="Times New Roman" w:cs="Times New Roman"/>
          <w:sz w:val="24"/>
          <w:szCs w:val="24"/>
        </w:rPr>
        <w:lastRenderedPageBreak/>
        <w:t>Дурова, Н.В.</w:t>
      </w:r>
      <w:r w:rsidR="00D70B12">
        <w:rPr>
          <w:rFonts w:ascii="Times New Roman" w:hAnsi="Times New Roman" w:cs="Times New Roman"/>
          <w:sz w:val="24"/>
          <w:szCs w:val="24"/>
        </w:rPr>
        <w:t>. Ступеньки к познанию</w:t>
      </w:r>
      <w:r w:rsidRPr="00E35727">
        <w:rPr>
          <w:rFonts w:ascii="Times New Roman" w:hAnsi="Times New Roman" w:cs="Times New Roman"/>
          <w:sz w:val="24"/>
          <w:szCs w:val="24"/>
        </w:rPr>
        <w:t xml:space="preserve"> [Текст] / Н.В.  Дурова,  В.П. Новикова. – СПб</w:t>
      </w:r>
      <w:proofErr w:type="gramStart"/>
      <w:r w:rsidRPr="00E35727">
        <w:rPr>
          <w:rFonts w:ascii="Times New Roman" w:hAnsi="Times New Roman" w:cs="Times New Roman"/>
          <w:sz w:val="24"/>
          <w:szCs w:val="24"/>
        </w:rPr>
        <w:t xml:space="preserve">. : </w:t>
      </w:r>
      <w:proofErr w:type="gramEnd"/>
      <w:r w:rsidRPr="00E35727">
        <w:rPr>
          <w:rFonts w:ascii="Times New Roman" w:hAnsi="Times New Roman" w:cs="Times New Roman"/>
          <w:sz w:val="24"/>
          <w:szCs w:val="24"/>
        </w:rPr>
        <w:t>ДЕТСТВО-ПРЕСС, 2003. – 56 с.: ил. – (Библиотека программы «Детство»).</w:t>
      </w:r>
    </w:p>
    <w:p w:rsidR="00E35727" w:rsidRPr="00E35727" w:rsidRDefault="00E35727" w:rsidP="00E35727">
      <w:pPr>
        <w:pStyle w:val="a8"/>
        <w:numPr>
          <w:ilvl w:val="0"/>
          <w:numId w:val="4"/>
        </w:numPr>
        <w:jc w:val="both"/>
        <w:rPr>
          <w:rFonts w:ascii="Times New Roman" w:hAnsi="Times New Roman" w:cs="Times New Roman"/>
          <w:sz w:val="24"/>
          <w:szCs w:val="24"/>
        </w:rPr>
      </w:pPr>
      <w:proofErr w:type="spellStart"/>
      <w:r w:rsidRPr="00E35727">
        <w:rPr>
          <w:rFonts w:ascii="Times New Roman" w:hAnsi="Times New Roman" w:cs="Times New Roman"/>
          <w:sz w:val="24"/>
          <w:szCs w:val="24"/>
        </w:rPr>
        <w:t>Замбацявичене</w:t>
      </w:r>
      <w:proofErr w:type="spellEnd"/>
      <w:r w:rsidRPr="00E35727">
        <w:rPr>
          <w:rFonts w:ascii="Times New Roman" w:hAnsi="Times New Roman" w:cs="Times New Roman"/>
          <w:sz w:val="24"/>
          <w:szCs w:val="24"/>
        </w:rPr>
        <w:t xml:space="preserve">, Э.Ф. К разработке стандартизованной методики для определения уровня умственного развития нормальных и аномальных детей [Текст] / Э.Ф. </w:t>
      </w:r>
      <w:proofErr w:type="spellStart"/>
      <w:r w:rsidRPr="00E35727">
        <w:rPr>
          <w:rFonts w:ascii="Times New Roman" w:hAnsi="Times New Roman" w:cs="Times New Roman"/>
          <w:sz w:val="24"/>
          <w:szCs w:val="24"/>
        </w:rPr>
        <w:t>Замбацявичене</w:t>
      </w:r>
      <w:proofErr w:type="spellEnd"/>
      <w:r w:rsidRPr="00E35727">
        <w:rPr>
          <w:rFonts w:ascii="Times New Roman" w:hAnsi="Times New Roman" w:cs="Times New Roman"/>
          <w:sz w:val="24"/>
          <w:szCs w:val="24"/>
        </w:rPr>
        <w:t xml:space="preserve">  // Деф</w:t>
      </w:r>
      <w:r w:rsidR="001E2FA5">
        <w:rPr>
          <w:rFonts w:ascii="Times New Roman" w:hAnsi="Times New Roman" w:cs="Times New Roman"/>
          <w:sz w:val="24"/>
          <w:szCs w:val="24"/>
        </w:rPr>
        <w:t>ектология. - 1984. -  №  1. –  С</w:t>
      </w:r>
      <w:r w:rsidRPr="00E35727">
        <w:rPr>
          <w:rFonts w:ascii="Times New Roman" w:hAnsi="Times New Roman" w:cs="Times New Roman"/>
          <w:sz w:val="24"/>
          <w:szCs w:val="24"/>
        </w:rPr>
        <w:t>.  28-34.</w:t>
      </w:r>
    </w:p>
    <w:p w:rsidR="00E35727" w:rsidRPr="00E35727" w:rsidRDefault="00E35727" w:rsidP="00E35727">
      <w:pPr>
        <w:pStyle w:val="a8"/>
        <w:numPr>
          <w:ilvl w:val="0"/>
          <w:numId w:val="4"/>
        </w:numPr>
        <w:jc w:val="both"/>
        <w:rPr>
          <w:rFonts w:ascii="Times New Roman" w:hAnsi="Times New Roman" w:cs="Times New Roman"/>
          <w:sz w:val="24"/>
          <w:szCs w:val="24"/>
        </w:rPr>
      </w:pPr>
      <w:r w:rsidRPr="00E35727">
        <w:rPr>
          <w:rFonts w:ascii="Times New Roman" w:hAnsi="Times New Roman" w:cs="Times New Roman"/>
          <w:sz w:val="24"/>
          <w:szCs w:val="24"/>
        </w:rPr>
        <w:t xml:space="preserve"> Игры и упражнения по развитию умственных способностей у детей дошкольного возраста [Текст]:  книга для воспитателя детского </w:t>
      </w:r>
      <w:proofErr w:type="spellStart"/>
      <w:proofErr w:type="gramStart"/>
      <w:r w:rsidRPr="00E35727">
        <w:rPr>
          <w:rFonts w:ascii="Times New Roman" w:hAnsi="Times New Roman" w:cs="Times New Roman"/>
          <w:sz w:val="24"/>
          <w:szCs w:val="24"/>
        </w:rPr>
        <w:t>c</w:t>
      </w:r>
      <w:proofErr w:type="gramEnd"/>
      <w:r w:rsidRPr="00E35727">
        <w:rPr>
          <w:rFonts w:ascii="Times New Roman" w:hAnsi="Times New Roman" w:cs="Times New Roman"/>
          <w:sz w:val="24"/>
          <w:szCs w:val="24"/>
        </w:rPr>
        <w:t>ада</w:t>
      </w:r>
      <w:proofErr w:type="spellEnd"/>
      <w:r w:rsidRPr="00E35727">
        <w:rPr>
          <w:rFonts w:ascii="Times New Roman" w:hAnsi="Times New Roman" w:cs="Times New Roman"/>
          <w:sz w:val="24"/>
          <w:szCs w:val="24"/>
        </w:rPr>
        <w:t xml:space="preserve">  /  сост. Л.А. </w:t>
      </w:r>
      <w:proofErr w:type="spellStart"/>
      <w:r w:rsidRPr="00E35727">
        <w:rPr>
          <w:rFonts w:ascii="Times New Roman" w:hAnsi="Times New Roman" w:cs="Times New Roman"/>
          <w:sz w:val="24"/>
          <w:szCs w:val="24"/>
        </w:rPr>
        <w:t>Венгер</w:t>
      </w:r>
      <w:proofErr w:type="spellEnd"/>
      <w:r w:rsidRPr="00E35727">
        <w:rPr>
          <w:rFonts w:ascii="Times New Roman" w:hAnsi="Times New Roman" w:cs="Times New Roman"/>
          <w:sz w:val="24"/>
          <w:szCs w:val="24"/>
        </w:rPr>
        <w:t>, О.М. Дьяченко. – М.</w:t>
      </w:r>
      <w:proofErr w:type="gramStart"/>
      <w:r w:rsidRPr="00E35727">
        <w:rPr>
          <w:rFonts w:ascii="Times New Roman" w:hAnsi="Times New Roman" w:cs="Times New Roman"/>
          <w:sz w:val="24"/>
          <w:szCs w:val="24"/>
        </w:rPr>
        <w:t xml:space="preserve"> :</w:t>
      </w:r>
      <w:proofErr w:type="gramEnd"/>
      <w:r w:rsidRPr="00E35727">
        <w:rPr>
          <w:rFonts w:ascii="Times New Roman" w:hAnsi="Times New Roman" w:cs="Times New Roman"/>
          <w:sz w:val="24"/>
          <w:szCs w:val="24"/>
        </w:rPr>
        <w:t xml:space="preserve"> Просвещение, 1989. – 127 с.: </w:t>
      </w:r>
      <w:proofErr w:type="spellStart"/>
      <w:r w:rsidRPr="00E35727">
        <w:rPr>
          <w:rFonts w:ascii="Times New Roman" w:hAnsi="Times New Roman" w:cs="Times New Roman"/>
          <w:sz w:val="24"/>
          <w:szCs w:val="24"/>
        </w:rPr>
        <w:t>илл</w:t>
      </w:r>
      <w:proofErr w:type="spellEnd"/>
      <w:r w:rsidRPr="00E35727">
        <w:rPr>
          <w:rFonts w:ascii="Times New Roman" w:hAnsi="Times New Roman" w:cs="Times New Roman"/>
          <w:sz w:val="24"/>
          <w:szCs w:val="24"/>
        </w:rPr>
        <w:t xml:space="preserve">. </w:t>
      </w:r>
    </w:p>
    <w:p w:rsidR="00E35727" w:rsidRPr="00E35727" w:rsidRDefault="00E35727" w:rsidP="00E35727">
      <w:pPr>
        <w:pStyle w:val="a8"/>
        <w:numPr>
          <w:ilvl w:val="0"/>
          <w:numId w:val="4"/>
        </w:numPr>
        <w:jc w:val="both"/>
        <w:rPr>
          <w:rFonts w:ascii="Times New Roman" w:hAnsi="Times New Roman" w:cs="Times New Roman"/>
          <w:sz w:val="24"/>
          <w:szCs w:val="24"/>
        </w:rPr>
      </w:pPr>
      <w:proofErr w:type="spellStart"/>
      <w:r w:rsidRPr="00E35727">
        <w:rPr>
          <w:rFonts w:ascii="Times New Roman" w:hAnsi="Times New Roman" w:cs="Times New Roman"/>
          <w:sz w:val="24"/>
          <w:szCs w:val="24"/>
        </w:rPr>
        <w:t>Касабуцкий</w:t>
      </w:r>
      <w:proofErr w:type="spellEnd"/>
      <w:r w:rsidRPr="00E35727">
        <w:rPr>
          <w:rFonts w:ascii="Times New Roman" w:hAnsi="Times New Roman" w:cs="Times New Roman"/>
          <w:sz w:val="24"/>
          <w:szCs w:val="24"/>
        </w:rPr>
        <w:t>, Н.И</w:t>
      </w:r>
      <w:r w:rsidR="001E2FA5">
        <w:rPr>
          <w:rFonts w:ascii="Times New Roman" w:hAnsi="Times New Roman" w:cs="Times New Roman"/>
          <w:sz w:val="24"/>
          <w:szCs w:val="24"/>
        </w:rPr>
        <w:t>.</w:t>
      </w:r>
      <w:r w:rsidRPr="00E35727">
        <w:rPr>
          <w:rFonts w:ascii="Times New Roman" w:hAnsi="Times New Roman" w:cs="Times New Roman"/>
          <w:sz w:val="24"/>
          <w:szCs w:val="24"/>
        </w:rPr>
        <w:t xml:space="preserve"> Давайте поиграем: Матема</w:t>
      </w:r>
      <w:r w:rsidR="001E2FA5">
        <w:rPr>
          <w:rFonts w:ascii="Times New Roman" w:hAnsi="Times New Roman" w:cs="Times New Roman"/>
          <w:sz w:val="24"/>
          <w:szCs w:val="24"/>
        </w:rPr>
        <w:t>тические игры для детей 5-6 ле</w:t>
      </w:r>
      <w:proofErr w:type="gramStart"/>
      <w:r w:rsidR="001E2FA5">
        <w:rPr>
          <w:rFonts w:ascii="Times New Roman" w:hAnsi="Times New Roman" w:cs="Times New Roman"/>
          <w:sz w:val="24"/>
          <w:szCs w:val="24"/>
        </w:rPr>
        <w:t>т</w:t>
      </w:r>
      <w:r w:rsidR="001E2FA5" w:rsidRPr="00E35727">
        <w:rPr>
          <w:rFonts w:ascii="Times New Roman" w:hAnsi="Times New Roman" w:cs="Times New Roman"/>
          <w:sz w:val="24"/>
          <w:szCs w:val="24"/>
        </w:rPr>
        <w:t>[</w:t>
      </w:r>
      <w:proofErr w:type="gramEnd"/>
      <w:r w:rsidR="001E2FA5" w:rsidRPr="00E35727">
        <w:rPr>
          <w:rFonts w:ascii="Times New Roman" w:hAnsi="Times New Roman" w:cs="Times New Roman"/>
          <w:sz w:val="24"/>
          <w:szCs w:val="24"/>
        </w:rPr>
        <w:t>Текст]</w:t>
      </w:r>
      <w:r w:rsidR="001E2FA5">
        <w:rPr>
          <w:rFonts w:ascii="Times New Roman" w:hAnsi="Times New Roman" w:cs="Times New Roman"/>
          <w:sz w:val="24"/>
          <w:szCs w:val="24"/>
        </w:rPr>
        <w:t>:к</w:t>
      </w:r>
      <w:r w:rsidRPr="00E35727">
        <w:rPr>
          <w:rFonts w:ascii="Times New Roman" w:hAnsi="Times New Roman" w:cs="Times New Roman"/>
          <w:sz w:val="24"/>
          <w:szCs w:val="24"/>
        </w:rPr>
        <w:t xml:space="preserve">нига для воспитателей детского сада и родителей / </w:t>
      </w:r>
      <w:proofErr w:type="spellStart"/>
      <w:r w:rsidR="001E2FA5" w:rsidRPr="00E35727">
        <w:rPr>
          <w:rFonts w:ascii="Times New Roman" w:hAnsi="Times New Roman" w:cs="Times New Roman"/>
          <w:sz w:val="24"/>
          <w:szCs w:val="24"/>
        </w:rPr>
        <w:t>Н.И</w:t>
      </w:r>
      <w:r w:rsidR="001E2FA5">
        <w:rPr>
          <w:rFonts w:ascii="Times New Roman" w:hAnsi="Times New Roman" w:cs="Times New Roman"/>
          <w:sz w:val="24"/>
          <w:szCs w:val="24"/>
        </w:rPr>
        <w:t>.</w:t>
      </w:r>
      <w:r w:rsidR="001E2FA5" w:rsidRPr="00E35727">
        <w:rPr>
          <w:rFonts w:ascii="Times New Roman" w:hAnsi="Times New Roman" w:cs="Times New Roman"/>
          <w:sz w:val="24"/>
          <w:szCs w:val="24"/>
        </w:rPr>
        <w:t>Касабуцкий</w:t>
      </w:r>
      <w:proofErr w:type="spellEnd"/>
      <w:r w:rsidR="001E2FA5" w:rsidRPr="00E35727">
        <w:rPr>
          <w:rFonts w:ascii="Times New Roman" w:hAnsi="Times New Roman" w:cs="Times New Roman"/>
          <w:sz w:val="24"/>
          <w:szCs w:val="24"/>
        </w:rPr>
        <w:t>, Г.Н</w:t>
      </w:r>
      <w:r w:rsidR="001E2FA5">
        <w:rPr>
          <w:rFonts w:ascii="Times New Roman" w:hAnsi="Times New Roman" w:cs="Times New Roman"/>
          <w:sz w:val="24"/>
          <w:szCs w:val="24"/>
        </w:rPr>
        <w:t>.</w:t>
      </w:r>
      <w:r w:rsidR="001E2FA5" w:rsidRPr="00E35727">
        <w:rPr>
          <w:rFonts w:ascii="Times New Roman" w:hAnsi="Times New Roman" w:cs="Times New Roman"/>
          <w:sz w:val="24"/>
          <w:szCs w:val="24"/>
        </w:rPr>
        <w:t xml:space="preserve"> </w:t>
      </w:r>
      <w:proofErr w:type="spellStart"/>
      <w:r w:rsidR="001E2FA5" w:rsidRPr="00E35727">
        <w:rPr>
          <w:rFonts w:ascii="Times New Roman" w:hAnsi="Times New Roman" w:cs="Times New Roman"/>
          <w:sz w:val="24"/>
          <w:szCs w:val="24"/>
        </w:rPr>
        <w:t>Скобелев,А.А</w:t>
      </w:r>
      <w:proofErr w:type="spellEnd"/>
      <w:r w:rsidR="001E2FA5" w:rsidRPr="00E35727">
        <w:rPr>
          <w:rFonts w:ascii="Times New Roman" w:hAnsi="Times New Roman" w:cs="Times New Roman"/>
          <w:sz w:val="24"/>
          <w:szCs w:val="24"/>
        </w:rPr>
        <w:t xml:space="preserve">. </w:t>
      </w:r>
      <w:proofErr w:type="spellStart"/>
      <w:r w:rsidR="001E2FA5">
        <w:rPr>
          <w:rFonts w:ascii="Times New Roman" w:hAnsi="Times New Roman" w:cs="Times New Roman"/>
          <w:sz w:val="24"/>
          <w:szCs w:val="24"/>
        </w:rPr>
        <w:t>Столяр;</w:t>
      </w:r>
      <w:r w:rsidRPr="00E35727">
        <w:rPr>
          <w:rFonts w:ascii="Times New Roman" w:hAnsi="Times New Roman" w:cs="Times New Roman"/>
          <w:sz w:val="24"/>
          <w:szCs w:val="24"/>
        </w:rPr>
        <w:t>под</w:t>
      </w:r>
      <w:proofErr w:type="spellEnd"/>
      <w:r w:rsidRPr="00E35727">
        <w:rPr>
          <w:rFonts w:ascii="Times New Roman" w:hAnsi="Times New Roman" w:cs="Times New Roman"/>
          <w:sz w:val="24"/>
          <w:szCs w:val="24"/>
        </w:rPr>
        <w:t xml:space="preserve"> редакцией А.А.Столяра</w:t>
      </w:r>
      <w:r w:rsidR="001E2FA5">
        <w:rPr>
          <w:rFonts w:ascii="Times New Roman" w:hAnsi="Times New Roman" w:cs="Times New Roman"/>
          <w:sz w:val="24"/>
          <w:szCs w:val="24"/>
        </w:rPr>
        <w:t>. – 2-е изд. – М. : Просвещение: У</w:t>
      </w:r>
      <w:r w:rsidRPr="00E35727">
        <w:rPr>
          <w:rFonts w:ascii="Times New Roman" w:hAnsi="Times New Roman" w:cs="Times New Roman"/>
          <w:sz w:val="24"/>
          <w:szCs w:val="24"/>
        </w:rPr>
        <w:t xml:space="preserve">чебная литература, 1996. – 112  </w:t>
      </w:r>
      <w:proofErr w:type="gramStart"/>
      <w:r w:rsidRPr="00E35727">
        <w:rPr>
          <w:rFonts w:ascii="Times New Roman" w:hAnsi="Times New Roman" w:cs="Times New Roman"/>
          <w:sz w:val="24"/>
          <w:szCs w:val="24"/>
        </w:rPr>
        <w:t>с</w:t>
      </w:r>
      <w:proofErr w:type="gramEnd"/>
      <w:r w:rsidRPr="00E35727">
        <w:rPr>
          <w:rFonts w:ascii="Times New Roman" w:hAnsi="Times New Roman" w:cs="Times New Roman"/>
          <w:sz w:val="24"/>
          <w:szCs w:val="24"/>
        </w:rPr>
        <w:t>.</w:t>
      </w:r>
    </w:p>
    <w:p w:rsidR="00E35727" w:rsidRPr="00E35727" w:rsidRDefault="00E35727" w:rsidP="00E35727">
      <w:pPr>
        <w:pStyle w:val="a8"/>
        <w:numPr>
          <w:ilvl w:val="0"/>
          <w:numId w:val="4"/>
        </w:numPr>
        <w:jc w:val="both"/>
        <w:rPr>
          <w:rFonts w:ascii="Times New Roman" w:hAnsi="Times New Roman" w:cs="Times New Roman"/>
          <w:sz w:val="24"/>
          <w:szCs w:val="24"/>
        </w:rPr>
      </w:pPr>
      <w:r w:rsidRPr="00E35727">
        <w:rPr>
          <w:rFonts w:ascii="Times New Roman" w:hAnsi="Times New Roman" w:cs="Times New Roman"/>
          <w:sz w:val="24"/>
          <w:szCs w:val="24"/>
        </w:rPr>
        <w:t xml:space="preserve"> Логика и математика для дошкольников [Текст]:  методическое пособие / авт.-сост. Е.А. Носова, Р.Л. Непомнящая - СПб. : </w:t>
      </w:r>
      <w:proofErr w:type="spellStart"/>
      <w:r w:rsidRPr="00E35727">
        <w:rPr>
          <w:rFonts w:ascii="Times New Roman" w:hAnsi="Times New Roman" w:cs="Times New Roman"/>
          <w:sz w:val="24"/>
          <w:szCs w:val="24"/>
        </w:rPr>
        <w:t>Акцидент</w:t>
      </w:r>
      <w:proofErr w:type="spellEnd"/>
      <w:r w:rsidRPr="00E35727">
        <w:rPr>
          <w:rFonts w:ascii="Times New Roman" w:hAnsi="Times New Roman" w:cs="Times New Roman"/>
          <w:sz w:val="24"/>
          <w:szCs w:val="24"/>
        </w:rPr>
        <w:t xml:space="preserve">, 1997. - 79 </w:t>
      </w:r>
      <w:proofErr w:type="gramStart"/>
      <w:r w:rsidRPr="00E35727">
        <w:rPr>
          <w:rFonts w:ascii="Times New Roman" w:hAnsi="Times New Roman" w:cs="Times New Roman"/>
          <w:sz w:val="24"/>
          <w:szCs w:val="24"/>
        </w:rPr>
        <w:t>с</w:t>
      </w:r>
      <w:proofErr w:type="gramEnd"/>
      <w:r w:rsidRPr="00E35727">
        <w:rPr>
          <w:rFonts w:ascii="Times New Roman" w:hAnsi="Times New Roman" w:cs="Times New Roman"/>
          <w:sz w:val="24"/>
          <w:szCs w:val="24"/>
        </w:rPr>
        <w:t>.  – (</w:t>
      </w:r>
      <w:proofErr w:type="gramStart"/>
      <w:r w:rsidRPr="00E35727">
        <w:rPr>
          <w:rFonts w:ascii="Times New Roman" w:hAnsi="Times New Roman" w:cs="Times New Roman"/>
          <w:sz w:val="24"/>
          <w:szCs w:val="24"/>
        </w:rPr>
        <w:t>Библиотека</w:t>
      </w:r>
      <w:proofErr w:type="gramEnd"/>
      <w:r w:rsidRPr="00E35727">
        <w:rPr>
          <w:rFonts w:ascii="Times New Roman" w:hAnsi="Times New Roman" w:cs="Times New Roman"/>
          <w:sz w:val="24"/>
          <w:szCs w:val="24"/>
        </w:rPr>
        <w:t xml:space="preserve"> программы «Детство»).</w:t>
      </w:r>
    </w:p>
    <w:p w:rsidR="00E35727" w:rsidRPr="00E35727" w:rsidRDefault="00E35727" w:rsidP="00E35727">
      <w:pPr>
        <w:pStyle w:val="a8"/>
        <w:numPr>
          <w:ilvl w:val="0"/>
          <w:numId w:val="4"/>
        </w:numPr>
        <w:jc w:val="both"/>
        <w:rPr>
          <w:rFonts w:ascii="Times New Roman" w:hAnsi="Times New Roman" w:cs="Times New Roman"/>
          <w:sz w:val="24"/>
          <w:szCs w:val="24"/>
        </w:rPr>
      </w:pPr>
      <w:r w:rsidRPr="00E35727">
        <w:rPr>
          <w:rFonts w:ascii="Times New Roman" w:hAnsi="Times New Roman" w:cs="Times New Roman"/>
          <w:sz w:val="24"/>
          <w:szCs w:val="24"/>
        </w:rPr>
        <w:t xml:space="preserve"> Математика до школы [Текст]: пособие для воспитателей детских садов и родителей / авт.- сост. З.А. Михайлова, Э.Н. Иоффе; худ. И.Н. </w:t>
      </w:r>
      <w:proofErr w:type="spellStart"/>
      <w:r w:rsidRPr="00E35727">
        <w:rPr>
          <w:rFonts w:ascii="Times New Roman" w:hAnsi="Times New Roman" w:cs="Times New Roman"/>
          <w:sz w:val="24"/>
          <w:szCs w:val="24"/>
        </w:rPr>
        <w:t>Ржевцев</w:t>
      </w:r>
      <w:proofErr w:type="spellEnd"/>
      <w:r w:rsidRPr="00E35727">
        <w:rPr>
          <w:rFonts w:ascii="Times New Roman" w:hAnsi="Times New Roman" w:cs="Times New Roman"/>
          <w:sz w:val="24"/>
          <w:szCs w:val="24"/>
        </w:rPr>
        <w:t>. - СПб</w:t>
      </w:r>
      <w:proofErr w:type="gramStart"/>
      <w:r w:rsidRPr="00E35727">
        <w:rPr>
          <w:rFonts w:ascii="Times New Roman" w:hAnsi="Times New Roman" w:cs="Times New Roman"/>
          <w:sz w:val="24"/>
          <w:szCs w:val="24"/>
        </w:rPr>
        <w:t xml:space="preserve">. :  </w:t>
      </w:r>
      <w:proofErr w:type="spellStart"/>
      <w:proofErr w:type="gramEnd"/>
      <w:r w:rsidRPr="00E35727">
        <w:rPr>
          <w:rFonts w:ascii="Times New Roman" w:hAnsi="Times New Roman" w:cs="Times New Roman"/>
          <w:sz w:val="24"/>
          <w:szCs w:val="24"/>
        </w:rPr>
        <w:t>Акцидент</w:t>
      </w:r>
      <w:proofErr w:type="spellEnd"/>
      <w:r w:rsidRPr="00E35727">
        <w:rPr>
          <w:rFonts w:ascii="Times New Roman" w:hAnsi="Times New Roman" w:cs="Times New Roman"/>
          <w:sz w:val="24"/>
          <w:szCs w:val="24"/>
        </w:rPr>
        <w:t xml:space="preserve">, 1997. </w:t>
      </w:r>
      <w:r w:rsidR="001E2FA5">
        <w:rPr>
          <w:rFonts w:ascii="Times New Roman" w:hAnsi="Times New Roman" w:cs="Times New Roman"/>
          <w:sz w:val="24"/>
          <w:szCs w:val="24"/>
        </w:rPr>
        <w:t>- Ч</w:t>
      </w:r>
      <w:r w:rsidR="001E2FA5" w:rsidRPr="00E35727">
        <w:rPr>
          <w:rFonts w:ascii="Times New Roman" w:hAnsi="Times New Roman" w:cs="Times New Roman"/>
          <w:sz w:val="24"/>
          <w:szCs w:val="24"/>
        </w:rPr>
        <w:t xml:space="preserve">. 2. </w:t>
      </w:r>
      <w:r w:rsidRPr="00E35727">
        <w:rPr>
          <w:rFonts w:ascii="Times New Roman" w:hAnsi="Times New Roman" w:cs="Times New Roman"/>
          <w:sz w:val="24"/>
          <w:szCs w:val="24"/>
        </w:rPr>
        <w:t>– 176  с.</w:t>
      </w:r>
    </w:p>
    <w:p w:rsidR="00E35727" w:rsidRPr="00E35727" w:rsidRDefault="00E35727" w:rsidP="00E35727">
      <w:pPr>
        <w:pStyle w:val="a8"/>
        <w:numPr>
          <w:ilvl w:val="0"/>
          <w:numId w:val="4"/>
        </w:numPr>
        <w:jc w:val="both"/>
        <w:rPr>
          <w:rFonts w:ascii="Times New Roman" w:hAnsi="Times New Roman" w:cs="Times New Roman"/>
          <w:sz w:val="24"/>
          <w:szCs w:val="24"/>
        </w:rPr>
      </w:pPr>
      <w:r w:rsidRPr="00E35727">
        <w:rPr>
          <w:rFonts w:ascii="Times New Roman" w:hAnsi="Times New Roman" w:cs="Times New Roman"/>
          <w:sz w:val="24"/>
          <w:szCs w:val="24"/>
        </w:rPr>
        <w:t xml:space="preserve"> Михайлова, З.А. Игровые занимательные задачи для дошкольников [Текст]: книга для воспитателей детских садов / З.А.  Михайлова</w:t>
      </w:r>
      <w:r w:rsidR="001E2FA5">
        <w:rPr>
          <w:rFonts w:ascii="Times New Roman" w:hAnsi="Times New Roman" w:cs="Times New Roman"/>
          <w:sz w:val="24"/>
          <w:szCs w:val="24"/>
        </w:rPr>
        <w:t>.</w:t>
      </w:r>
      <w:r w:rsidRPr="00E35727">
        <w:rPr>
          <w:rFonts w:ascii="Times New Roman" w:hAnsi="Times New Roman" w:cs="Times New Roman"/>
          <w:sz w:val="24"/>
          <w:szCs w:val="24"/>
        </w:rPr>
        <w:t xml:space="preserve"> - 2-е изд., </w:t>
      </w:r>
      <w:proofErr w:type="spellStart"/>
      <w:r w:rsidRPr="00E35727">
        <w:rPr>
          <w:rFonts w:ascii="Times New Roman" w:hAnsi="Times New Roman" w:cs="Times New Roman"/>
          <w:sz w:val="24"/>
          <w:szCs w:val="24"/>
        </w:rPr>
        <w:t>дораб</w:t>
      </w:r>
      <w:proofErr w:type="spellEnd"/>
      <w:r w:rsidRPr="00E35727">
        <w:rPr>
          <w:rFonts w:ascii="Times New Roman" w:hAnsi="Times New Roman" w:cs="Times New Roman"/>
          <w:sz w:val="24"/>
          <w:szCs w:val="24"/>
        </w:rPr>
        <w:t xml:space="preserve">. - М.: Просвещение, 1990. - 94 с. </w:t>
      </w:r>
    </w:p>
    <w:p w:rsidR="00E35727" w:rsidRPr="00E35727" w:rsidRDefault="00E35727" w:rsidP="00E35727">
      <w:pPr>
        <w:pStyle w:val="a8"/>
        <w:numPr>
          <w:ilvl w:val="0"/>
          <w:numId w:val="4"/>
        </w:numPr>
        <w:jc w:val="both"/>
        <w:rPr>
          <w:rFonts w:ascii="Times New Roman" w:hAnsi="Times New Roman" w:cs="Times New Roman"/>
          <w:sz w:val="24"/>
          <w:szCs w:val="24"/>
        </w:rPr>
      </w:pPr>
      <w:proofErr w:type="spellStart"/>
      <w:r w:rsidRPr="00E35727">
        <w:rPr>
          <w:rFonts w:ascii="Times New Roman" w:hAnsi="Times New Roman" w:cs="Times New Roman"/>
          <w:sz w:val="24"/>
          <w:szCs w:val="24"/>
        </w:rPr>
        <w:t>Немов</w:t>
      </w:r>
      <w:proofErr w:type="spellEnd"/>
      <w:r w:rsidRPr="00E35727">
        <w:rPr>
          <w:rFonts w:ascii="Times New Roman" w:hAnsi="Times New Roman" w:cs="Times New Roman"/>
          <w:sz w:val="24"/>
          <w:szCs w:val="24"/>
        </w:rPr>
        <w:t>, Р.С. Психология: учебник для студентов высших педагогических учебных заведений [Текст]:  Книга 3: Психодиагностика. Введение в научное психологическое исследование с элементами математической статистики. - 4-е изд. - М.</w:t>
      </w:r>
      <w:proofErr w:type="gramStart"/>
      <w:r w:rsidRPr="00E35727">
        <w:rPr>
          <w:rFonts w:ascii="Times New Roman" w:hAnsi="Times New Roman" w:cs="Times New Roman"/>
          <w:sz w:val="24"/>
          <w:szCs w:val="24"/>
        </w:rPr>
        <w:t xml:space="preserve"> :</w:t>
      </w:r>
      <w:proofErr w:type="gramEnd"/>
      <w:r w:rsidRPr="00E35727">
        <w:rPr>
          <w:rFonts w:ascii="Times New Roman" w:hAnsi="Times New Roman" w:cs="Times New Roman"/>
          <w:sz w:val="24"/>
          <w:szCs w:val="24"/>
        </w:rPr>
        <w:t xml:space="preserve"> ВЛАДОС, 2001 - 640 с.</w:t>
      </w:r>
    </w:p>
    <w:p w:rsidR="00E35727" w:rsidRPr="00E35727" w:rsidRDefault="00E35727" w:rsidP="00E35727">
      <w:pPr>
        <w:pStyle w:val="a8"/>
        <w:numPr>
          <w:ilvl w:val="0"/>
          <w:numId w:val="4"/>
        </w:numPr>
        <w:jc w:val="both"/>
        <w:rPr>
          <w:rFonts w:ascii="Times New Roman" w:hAnsi="Times New Roman" w:cs="Times New Roman"/>
          <w:sz w:val="24"/>
          <w:szCs w:val="24"/>
        </w:rPr>
      </w:pPr>
      <w:r w:rsidRPr="00E35727">
        <w:rPr>
          <w:rFonts w:ascii="Times New Roman" w:hAnsi="Times New Roman" w:cs="Times New Roman"/>
          <w:sz w:val="24"/>
          <w:szCs w:val="24"/>
        </w:rPr>
        <w:t xml:space="preserve"> Носова, Е.А., Непомнящая Р.Л. Логика и математика для дошкольников. [Текст] / Е.А. Носова, Р.Л. Непомнящая. - СПб. : "Детство-Пресс", 2002. - 32 </w:t>
      </w:r>
      <w:proofErr w:type="gramStart"/>
      <w:r w:rsidRPr="00E35727">
        <w:rPr>
          <w:rFonts w:ascii="Times New Roman" w:hAnsi="Times New Roman" w:cs="Times New Roman"/>
          <w:sz w:val="24"/>
          <w:szCs w:val="24"/>
        </w:rPr>
        <w:t>с</w:t>
      </w:r>
      <w:proofErr w:type="gramEnd"/>
      <w:r w:rsidRPr="00E35727">
        <w:rPr>
          <w:rFonts w:ascii="Times New Roman" w:hAnsi="Times New Roman" w:cs="Times New Roman"/>
          <w:sz w:val="24"/>
          <w:szCs w:val="24"/>
        </w:rPr>
        <w:t>. - (</w:t>
      </w:r>
      <w:proofErr w:type="gramStart"/>
      <w:r w:rsidRPr="00E35727">
        <w:rPr>
          <w:rFonts w:ascii="Times New Roman" w:hAnsi="Times New Roman" w:cs="Times New Roman"/>
          <w:sz w:val="24"/>
          <w:szCs w:val="24"/>
        </w:rPr>
        <w:t>Библиотека</w:t>
      </w:r>
      <w:proofErr w:type="gramEnd"/>
      <w:r w:rsidRPr="00E35727">
        <w:rPr>
          <w:rFonts w:ascii="Times New Roman" w:hAnsi="Times New Roman" w:cs="Times New Roman"/>
          <w:sz w:val="24"/>
          <w:szCs w:val="24"/>
        </w:rPr>
        <w:t xml:space="preserve"> программы «Детство»).</w:t>
      </w:r>
    </w:p>
    <w:p w:rsidR="00E35727" w:rsidRPr="00E35727" w:rsidRDefault="00E35727" w:rsidP="00E35727">
      <w:pPr>
        <w:pStyle w:val="a8"/>
        <w:numPr>
          <w:ilvl w:val="0"/>
          <w:numId w:val="4"/>
        </w:numPr>
        <w:jc w:val="both"/>
        <w:rPr>
          <w:rFonts w:ascii="Times New Roman" w:hAnsi="Times New Roman" w:cs="Times New Roman"/>
          <w:sz w:val="24"/>
          <w:szCs w:val="24"/>
        </w:rPr>
      </w:pPr>
      <w:r w:rsidRPr="00E35727">
        <w:rPr>
          <w:rFonts w:ascii="Times New Roman" w:hAnsi="Times New Roman" w:cs="Times New Roman"/>
          <w:sz w:val="24"/>
          <w:szCs w:val="24"/>
        </w:rPr>
        <w:t xml:space="preserve"> От рождения до школы [Текст]: примерная общеобразовательная программа дошкольного образования // под ред. Н.Е. Вераксы, Т.С. Комаровой,  М.А. Васильевой. -  М.</w:t>
      </w:r>
      <w:proofErr w:type="gramStart"/>
      <w:r w:rsidRPr="00E35727">
        <w:rPr>
          <w:rFonts w:ascii="Times New Roman" w:hAnsi="Times New Roman" w:cs="Times New Roman"/>
          <w:sz w:val="24"/>
          <w:szCs w:val="24"/>
        </w:rPr>
        <w:t xml:space="preserve"> :</w:t>
      </w:r>
      <w:proofErr w:type="gramEnd"/>
      <w:r w:rsidRPr="00E35727">
        <w:rPr>
          <w:rFonts w:ascii="Times New Roman" w:hAnsi="Times New Roman" w:cs="Times New Roman"/>
          <w:sz w:val="24"/>
          <w:szCs w:val="24"/>
        </w:rPr>
        <w:t xml:space="preserve"> МОЗАИКА СИНТЕЗ, 2014. - 368 с.</w:t>
      </w:r>
    </w:p>
    <w:p w:rsidR="00E35727" w:rsidRPr="00E35727" w:rsidRDefault="00E35727" w:rsidP="00E35727">
      <w:pPr>
        <w:pStyle w:val="a8"/>
        <w:numPr>
          <w:ilvl w:val="0"/>
          <w:numId w:val="4"/>
        </w:numPr>
        <w:jc w:val="both"/>
        <w:rPr>
          <w:rFonts w:ascii="Times New Roman" w:hAnsi="Times New Roman" w:cs="Times New Roman"/>
          <w:sz w:val="24"/>
          <w:szCs w:val="24"/>
        </w:rPr>
      </w:pPr>
      <w:r w:rsidRPr="00E35727">
        <w:rPr>
          <w:rFonts w:ascii="Times New Roman" w:hAnsi="Times New Roman" w:cs="Times New Roman"/>
          <w:sz w:val="24"/>
          <w:szCs w:val="24"/>
        </w:rPr>
        <w:t xml:space="preserve">Формирование знаний и умений на основе теории поэтапного формирования умственных действий [Текст] / под ред. П.Я. Гальперина., Н.Ф. Талызиной - </w:t>
      </w:r>
      <w:r w:rsidRPr="00E35727">
        <w:rPr>
          <w:rFonts w:ascii="Times New Roman" w:hAnsi="Times New Roman" w:cs="Times New Roman"/>
          <w:sz w:val="24"/>
          <w:szCs w:val="24"/>
          <w:shd w:val="clear" w:color="auto" w:fill="FFFFFF"/>
        </w:rPr>
        <w:t>М.</w:t>
      </w:r>
      <w:proofErr w:type="gramStart"/>
      <w:r w:rsidRPr="00E35727">
        <w:rPr>
          <w:rFonts w:ascii="Times New Roman" w:hAnsi="Times New Roman" w:cs="Times New Roman"/>
          <w:sz w:val="24"/>
          <w:szCs w:val="24"/>
          <w:shd w:val="clear" w:color="auto" w:fill="FFFFFF"/>
        </w:rPr>
        <w:t xml:space="preserve"> :</w:t>
      </w:r>
      <w:proofErr w:type="gramEnd"/>
      <w:r w:rsidRPr="00E35727">
        <w:rPr>
          <w:rFonts w:ascii="Times New Roman" w:hAnsi="Times New Roman" w:cs="Times New Roman"/>
          <w:sz w:val="24"/>
          <w:szCs w:val="24"/>
          <w:shd w:val="clear" w:color="auto" w:fill="FFFFFF"/>
        </w:rPr>
        <w:t xml:space="preserve">  МГУ, 1968. - 135 с.</w:t>
      </w:r>
    </w:p>
    <w:p w:rsidR="004131B9" w:rsidRDefault="004131B9"/>
    <w:p w:rsidR="00FE52EA" w:rsidRDefault="00FE52EA"/>
    <w:p w:rsidR="00DA4317" w:rsidRPr="001B2743" w:rsidRDefault="00DA4317" w:rsidP="00FE52EA">
      <w:pPr>
        <w:pStyle w:val="a8"/>
        <w:ind w:left="0"/>
        <w:jc w:val="both"/>
        <w:rPr>
          <w:rFonts w:ascii="Times New Roman" w:hAnsi="Times New Roman" w:cs="Times New Roman"/>
          <w:sz w:val="24"/>
          <w:szCs w:val="24"/>
        </w:rPr>
      </w:pPr>
    </w:p>
    <w:p w:rsidR="001B066A" w:rsidRDefault="001B066A" w:rsidP="00FE52EA">
      <w:pPr>
        <w:jc w:val="right"/>
        <w:rPr>
          <w:rFonts w:ascii="Times New Roman" w:hAnsi="Times New Roman" w:cs="Times New Roman"/>
          <w:b/>
          <w:sz w:val="24"/>
          <w:szCs w:val="24"/>
        </w:rPr>
      </w:pPr>
    </w:p>
    <w:p w:rsidR="001B066A" w:rsidRDefault="001B066A" w:rsidP="00FE52EA">
      <w:pPr>
        <w:jc w:val="right"/>
        <w:rPr>
          <w:rFonts w:ascii="Times New Roman" w:hAnsi="Times New Roman" w:cs="Times New Roman"/>
          <w:b/>
          <w:sz w:val="24"/>
          <w:szCs w:val="24"/>
        </w:rPr>
      </w:pPr>
    </w:p>
    <w:p w:rsidR="001B066A" w:rsidRDefault="001B066A" w:rsidP="00FE52EA">
      <w:pPr>
        <w:jc w:val="right"/>
        <w:rPr>
          <w:rFonts w:ascii="Times New Roman" w:hAnsi="Times New Roman" w:cs="Times New Roman"/>
          <w:b/>
          <w:sz w:val="24"/>
          <w:szCs w:val="24"/>
        </w:rPr>
      </w:pPr>
    </w:p>
    <w:p w:rsidR="00FE52EA" w:rsidRPr="001B066A" w:rsidRDefault="001E2FA5" w:rsidP="00FE52EA">
      <w:pPr>
        <w:jc w:val="right"/>
        <w:rPr>
          <w:rFonts w:ascii="Times New Roman" w:hAnsi="Times New Roman" w:cs="Times New Roman"/>
          <w:b/>
          <w:sz w:val="24"/>
          <w:szCs w:val="24"/>
        </w:rPr>
      </w:pPr>
      <w:bookmarkStart w:id="0" w:name="_GoBack"/>
      <w:bookmarkEnd w:id="0"/>
      <w:r w:rsidRPr="001B066A">
        <w:rPr>
          <w:rFonts w:ascii="Times New Roman" w:hAnsi="Times New Roman" w:cs="Times New Roman"/>
          <w:b/>
          <w:sz w:val="24"/>
          <w:szCs w:val="24"/>
        </w:rPr>
        <w:lastRenderedPageBreak/>
        <w:t>ПРИЛОЖЕНИЕ 1</w:t>
      </w:r>
    </w:p>
    <w:p w:rsidR="00FE52EA" w:rsidRPr="001B2743" w:rsidRDefault="00FE52EA" w:rsidP="00FE52EA">
      <w:pPr>
        <w:contextualSpacing/>
        <w:jc w:val="center"/>
        <w:rPr>
          <w:rFonts w:ascii="Times New Roman" w:hAnsi="Times New Roman" w:cs="Times New Roman"/>
          <w:b/>
          <w:sz w:val="24"/>
          <w:szCs w:val="24"/>
        </w:rPr>
      </w:pPr>
      <w:r w:rsidRPr="001B2743">
        <w:rPr>
          <w:rFonts w:ascii="Times New Roman" w:hAnsi="Times New Roman" w:cs="Times New Roman"/>
          <w:b/>
          <w:sz w:val="24"/>
          <w:szCs w:val="24"/>
        </w:rPr>
        <w:t>Кружок «</w:t>
      </w:r>
      <w:proofErr w:type="spellStart"/>
      <w:r w:rsidRPr="001B2743">
        <w:rPr>
          <w:rFonts w:ascii="Times New Roman" w:hAnsi="Times New Roman" w:cs="Times New Roman"/>
          <w:b/>
          <w:sz w:val="24"/>
          <w:szCs w:val="24"/>
        </w:rPr>
        <w:t>Умникус</w:t>
      </w:r>
      <w:proofErr w:type="spellEnd"/>
      <w:r w:rsidRPr="001B2743">
        <w:rPr>
          <w:rFonts w:ascii="Times New Roman" w:hAnsi="Times New Roman" w:cs="Times New Roman"/>
          <w:b/>
          <w:sz w:val="24"/>
          <w:szCs w:val="24"/>
        </w:rPr>
        <w:t>»</w:t>
      </w:r>
    </w:p>
    <w:p w:rsidR="00FE52EA" w:rsidRPr="001B2743" w:rsidRDefault="00FE52EA" w:rsidP="00FE52EA">
      <w:pPr>
        <w:contextualSpacing/>
        <w:jc w:val="center"/>
        <w:rPr>
          <w:rFonts w:ascii="Times New Roman" w:hAnsi="Times New Roman" w:cs="Times New Roman"/>
          <w:sz w:val="24"/>
          <w:szCs w:val="24"/>
        </w:rPr>
      </w:pPr>
      <w:r w:rsidRPr="001B2743">
        <w:rPr>
          <w:rFonts w:ascii="Times New Roman" w:hAnsi="Times New Roman" w:cs="Times New Roman"/>
          <w:b/>
          <w:sz w:val="24"/>
          <w:szCs w:val="24"/>
        </w:rPr>
        <w:t xml:space="preserve">по формированию элементарных математических представлений с использованием блоков З. </w:t>
      </w:r>
      <w:proofErr w:type="spellStart"/>
      <w:r w:rsidRPr="001B2743">
        <w:rPr>
          <w:rFonts w:ascii="Times New Roman" w:hAnsi="Times New Roman" w:cs="Times New Roman"/>
          <w:b/>
          <w:sz w:val="24"/>
          <w:szCs w:val="24"/>
        </w:rPr>
        <w:t>Дьенеша</w:t>
      </w:r>
      <w:proofErr w:type="spellEnd"/>
    </w:p>
    <w:p w:rsidR="00FE52EA" w:rsidRPr="001B2743" w:rsidRDefault="00FE52EA" w:rsidP="00FE52EA">
      <w:pPr>
        <w:contextualSpacing/>
        <w:jc w:val="both"/>
        <w:rPr>
          <w:rFonts w:ascii="Times New Roman" w:hAnsi="Times New Roman" w:cs="Times New Roman"/>
          <w:sz w:val="24"/>
          <w:szCs w:val="24"/>
        </w:rPr>
      </w:pPr>
    </w:p>
    <w:p w:rsidR="00FE52EA" w:rsidRPr="001B2743" w:rsidRDefault="00FE52EA" w:rsidP="00FE52EA">
      <w:pPr>
        <w:pStyle w:val="a3"/>
        <w:ind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Цель: разработка инновационных подходов к организации и методике проведения игровых занятий с детьми старшего дошкольного возраста по формированию элементарных математических представлений с использованием блоков </w:t>
      </w:r>
      <w:proofErr w:type="spellStart"/>
      <w:r w:rsidRPr="001B2743">
        <w:rPr>
          <w:rFonts w:ascii="Times New Roman" w:hAnsi="Times New Roman" w:cs="Times New Roman"/>
          <w:sz w:val="24"/>
          <w:szCs w:val="24"/>
        </w:rPr>
        <w:t>Дьенеша</w:t>
      </w:r>
      <w:proofErr w:type="spellEnd"/>
      <w:r w:rsidRPr="001B2743">
        <w:rPr>
          <w:rFonts w:ascii="Times New Roman" w:hAnsi="Times New Roman" w:cs="Times New Roman"/>
          <w:sz w:val="24"/>
          <w:szCs w:val="24"/>
        </w:rPr>
        <w:t>, способствующих эффективному логико-математическому развитию.</w:t>
      </w:r>
    </w:p>
    <w:p w:rsidR="00FE52EA" w:rsidRPr="001B2743" w:rsidRDefault="00FE52EA" w:rsidP="00FE52EA">
      <w:pPr>
        <w:contextualSpacing/>
        <w:jc w:val="both"/>
        <w:rPr>
          <w:rFonts w:ascii="Times New Roman" w:hAnsi="Times New Roman" w:cs="Times New Roman"/>
          <w:sz w:val="24"/>
          <w:szCs w:val="24"/>
        </w:rPr>
      </w:pPr>
    </w:p>
    <w:p w:rsidR="00FE52EA" w:rsidRPr="00FE52EA" w:rsidRDefault="00FE52EA" w:rsidP="00FE52EA">
      <w:pPr>
        <w:jc w:val="center"/>
        <w:rPr>
          <w:rFonts w:ascii="Times New Roman" w:hAnsi="Times New Roman" w:cs="Times New Roman"/>
          <w:b/>
          <w:sz w:val="24"/>
          <w:szCs w:val="24"/>
        </w:rPr>
      </w:pPr>
      <w:r w:rsidRPr="001B2743">
        <w:rPr>
          <w:rFonts w:ascii="Times New Roman" w:hAnsi="Times New Roman" w:cs="Times New Roman"/>
          <w:b/>
          <w:sz w:val="24"/>
          <w:szCs w:val="24"/>
        </w:rPr>
        <w:t>Перспективный план - старшая группа</w:t>
      </w:r>
    </w:p>
    <w:tbl>
      <w:tblPr>
        <w:tblStyle w:val="ae"/>
        <w:tblW w:w="0" w:type="auto"/>
        <w:tblLook w:val="04A0"/>
      </w:tblPr>
      <w:tblGrid>
        <w:gridCol w:w="2249"/>
        <w:gridCol w:w="2344"/>
        <w:gridCol w:w="2622"/>
        <w:gridCol w:w="2356"/>
      </w:tblGrid>
      <w:tr w:rsidR="00FE52EA" w:rsidRPr="001B2743" w:rsidTr="00FE52EA">
        <w:tc>
          <w:tcPr>
            <w:tcW w:w="2185" w:type="dxa"/>
          </w:tcPr>
          <w:p w:rsidR="00FE52EA" w:rsidRPr="001B2743" w:rsidRDefault="00FE52EA" w:rsidP="00FE52EA">
            <w:pPr>
              <w:jc w:val="center"/>
              <w:rPr>
                <w:rFonts w:ascii="Times New Roman" w:hAnsi="Times New Roman" w:cs="Times New Roman"/>
                <w:b/>
                <w:sz w:val="24"/>
                <w:szCs w:val="24"/>
              </w:rPr>
            </w:pPr>
            <w:r w:rsidRPr="001B2743">
              <w:rPr>
                <w:rFonts w:ascii="Times New Roman" w:hAnsi="Times New Roman" w:cs="Times New Roman"/>
                <w:b/>
                <w:sz w:val="24"/>
                <w:szCs w:val="24"/>
              </w:rPr>
              <w:t>Неделя</w:t>
            </w:r>
          </w:p>
          <w:p w:rsidR="00FE52EA" w:rsidRPr="001B2743" w:rsidRDefault="00FE52EA" w:rsidP="00FE52EA">
            <w:pPr>
              <w:jc w:val="center"/>
              <w:rPr>
                <w:rFonts w:ascii="Times New Roman" w:hAnsi="Times New Roman" w:cs="Times New Roman"/>
                <w:b/>
                <w:sz w:val="24"/>
                <w:szCs w:val="24"/>
              </w:rPr>
            </w:pPr>
          </w:p>
        </w:tc>
        <w:tc>
          <w:tcPr>
            <w:tcW w:w="2361" w:type="dxa"/>
          </w:tcPr>
          <w:p w:rsidR="00FE52EA" w:rsidRPr="001B2743" w:rsidRDefault="00FE52EA" w:rsidP="00FE52EA">
            <w:pPr>
              <w:jc w:val="center"/>
              <w:rPr>
                <w:rFonts w:ascii="Times New Roman" w:hAnsi="Times New Roman" w:cs="Times New Roman"/>
                <w:b/>
                <w:sz w:val="24"/>
                <w:szCs w:val="24"/>
              </w:rPr>
            </w:pPr>
            <w:r w:rsidRPr="001B2743">
              <w:rPr>
                <w:rFonts w:ascii="Times New Roman" w:hAnsi="Times New Roman" w:cs="Times New Roman"/>
                <w:b/>
                <w:sz w:val="24"/>
                <w:szCs w:val="24"/>
              </w:rPr>
              <w:t>Тема занятия</w:t>
            </w:r>
          </w:p>
          <w:p w:rsidR="00FE52EA" w:rsidRPr="001B2743" w:rsidRDefault="00FE52EA" w:rsidP="00FE52EA">
            <w:pPr>
              <w:jc w:val="center"/>
              <w:rPr>
                <w:rFonts w:ascii="Times New Roman" w:hAnsi="Times New Roman" w:cs="Times New Roman"/>
                <w:b/>
                <w:sz w:val="24"/>
                <w:szCs w:val="24"/>
              </w:rPr>
            </w:pPr>
          </w:p>
        </w:tc>
        <w:tc>
          <w:tcPr>
            <w:tcW w:w="2658" w:type="dxa"/>
          </w:tcPr>
          <w:p w:rsidR="00FE52EA" w:rsidRPr="001B2743" w:rsidRDefault="00FE52EA" w:rsidP="00FE52EA">
            <w:pPr>
              <w:jc w:val="center"/>
              <w:rPr>
                <w:rFonts w:ascii="Times New Roman" w:hAnsi="Times New Roman" w:cs="Times New Roman"/>
                <w:b/>
                <w:sz w:val="24"/>
                <w:szCs w:val="24"/>
              </w:rPr>
            </w:pPr>
            <w:r w:rsidRPr="001B2743">
              <w:rPr>
                <w:rFonts w:ascii="Times New Roman" w:hAnsi="Times New Roman" w:cs="Times New Roman"/>
                <w:b/>
                <w:sz w:val="24"/>
                <w:szCs w:val="24"/>
              </w:rPr>
              <w:t>Программное содержание</w:t>
            </w:r>
          </w:p>
          <w:p w:rsidR="00FE52EA" w:rsidRPr="001B2743" w:rsidRDefault="00FE52EA" w:rsidP="00FE52EA">
            <w:pPr>
              <w:jc w:val="center"/>
              <w:rPr>
                <w:rFonts w:ascii="Times New Roman" w:hAnsi="Times New Roman" w:cs="Times New Roman"/>
                <w:b/>
                <w:sz w:val="24"/>
                <w:szCs w:val="24"/>
              </w:rPr>
            </w:pPr>
          </w:p>
        </w:tc>
        <w:tc>
          <w:tcPr>
            <w:tcW w:w="2367" w:type="dxa"/>
          </w:tcPr>
          <w:p w:rsidR="00FE52EA" w:rsidRPr="001B2743" w:rsidRDefault="00FE52EA" w:rsidP="00FE52EA">
            <w:pPr>
              <w:jc w:val="center"/>
              <w:rPr>
                <w:rFonts w:ascii="Times New Roman" w:hAnsi="Times New Roman" w:cs="Times New Roman"/>
                <w:b/>
                <w:sz w:val="24"/>
                <w:szCs w:val="24"/>
              </w:rPr>
            </w:pPr>
            <w:r w:rsidRPr="001B2743">
              <w:rPr>
                <w:rFonts w:ascii="Times New Roman" w:hAnsi="Times New Roman" w:cs="Times New Roman"/>
                <w:b/>
                <w:sz w:val="24"/>
                <w:szCs w:val="24"/>
              </w:rPr>
              <w:t>Используемая методика</w:t>
            </w:r>
          </w:p>
          <w:p w:rsidR="00FE52EA" w:rsidRPr="001B2743" w:rsidRDefault="00FE52EA" w:rsidP="00FE52EA">
            <w:pPr>
              <w:jc w:val="center"/>
              <w:rPr>
                <w:rFonts w:ascii="Times New Roman" w:hAnsi="Times New Roman" w:cs="Times New Roman"/>
                <w:b/>
                <w:sz w:val="24"/>
                <w:szCs w:val="24"/>
              </w:rPr>
            </w:pP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СЕНТЯБРЬ</w:t>
            </w:r>
          </w:p>
        </w:tc>
      </w:tr>
      <w:tr w:rsidR="00FE52EA" w:rsidRPr="001B2743" w:rsidTr="00FE52EA">
        <w:tc>
          <w:tcPr>
            <w:tcW w:w="218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 неделя</w:t>
            </w:r>
          </w:p>
          <w:p w:rsidR="00FE52EA" w:rsidRPr="001B2743" w:rsidRDefault="00FE52EA" w:rsidP="00FE52EA">
            <w:pPr>
              <w:jc w:val="both"/>
              <w:rPr>
                <w:rFonts w:ascii="Times New Roman" w:hAnsi="Times New Roman" w:cs="Times New Roman"/>
                <w:sz w:val="24"/>
                <w:szCs w:val="24"/>
              </w:rPr>
            </w:pPr>
          </w:p>
        </w:tc>
        <w:tc>
          <w:tcPr>
            <w:tcW w:w="2361"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Логические блоки</w:t>
            </w:r>
          </w:p>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«Складывание различных предметов»</w:t>
            </w:r>
          </w:p>
          <w:p w:rsidR="00FE52EA" w:rsidRPr="001B2743" w:rsidRDefault="00FE52EA" w:rsidP="00FE52EA">
            <w:pPr>
              <w:jc w:val="both"/>
              <w:rPr>
                <w:rFonts w:ascii="Times New Roman" w:hAnsi="Times New Roman" w:cs="Times New Roman"/>
                <w:sz w:val="24"/>
                <w:szCs w:val="24"/>
              </w:rPr>
            </w:pPr>
          </w:p>
        </w:tc>
        <w:tc>
          <w:tcPr>
            <w:tcW w:w="2658"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Дать возможность детям выяснить, что в наборе нет двух одинаковых фигур. Развивать творчество, смекалку</w:t>
            </w:r>
          </w:p>
        </w:tc>
        <w:tc>
          <w:tcPr>
            <w:tcW w:w="2367"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М. </w:t>
            </w:r>
            <w:proofErr w:type="spellStart"/>
            <w:r w:rsidRPr="001B2743">
              <w:rPr>
                <w:rFonts w:ascii="Times New Roman" w:hAnsi="Times New Roman" w:cs="Times New Roman"/>
                <w:sz w:val="24"/>
                <w:szCs w:val="24"/>
              </w:rPr>
              <w:t>Фидлер</w:t>
            </w:r>
            <w:proofErr w:type="spellEnd"/>
            <w:r w:rsidRPr="001B2743">
              <w:rPr>
                <w:rFonts w:ascii="Times New Roman" w:hAnsi="Times New Roman" w:cs="Times New Roman"/>
                <w:sz w:val="24"/>
                <w:szCs w:val="24"/>
              </w:rPr>
              <w:t xml:space="preserve"> «Математика уже в детском саду», с.76.</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8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p w:rsidR="00FE52EA" w:rsidRPr="001B2743" w:rsidRDefault="00FE52EA" w:rsidP="00FE52EA">
            <w:pPr>
              <w:jc w:val="both"/>
              <w:rPr>
                <w:rFonts w:ascii="Times New Roman" w:hAnsi="Times New Roman" w:cs="Times New Roman"/>
                <w:sz w:val="24"/>
                <w:szCs w:val="24"/>
              </w:rPr>
            </w:pPr>
          </w:p>
        </w:tc>
        <w:tc>
          <w:tcPr>
            <w:tcW w:w="2361"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Работа в альбомах «Дом с колокольчиком»</w:t>
            </w:r>
          </w:p>
          <w:p w:rsidR="00FE52EA" w:rsidRPr="001B2743" w:rsidRDefault="00FE52EA" w:rsidP="00FE52EA">
            <w:pPr>
              <w:jc w:val="both"/>
              <w:rPr>
                <w:rFonts w:ascii="Times New Roman" w:hAnsi="Times New Roman" w:cs="Times New Roman"/>
                <w:sz w:val="24"/>
                <w:szCs w:val="24"/>
              </w:rPr>
            </w:pPr>
          </w:p>
        </w:tc>
        <w:tc>
          <w:tcPr>
            <w:tcW w:w="2658"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Различение и называние цвета палочек. Умение работать со схемой, накладывать палочки на их изображение</w:t>
            </w:r>
          </w:p>
        </w:tc>
        <w:tc>
          <w:tcPr>
            <w:tcW w:w="2367"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Альбом «Дом с</w:t>
            </w:r>
            <w:r w:rsidR="004877F7">
              <w:rPr>
                <w:rFonts w:ascii="Times New Roman" w:hAnsi="Times New Roman" w:cs="Times New Roman"/>
                <w:sz w:val="24"/>
                <w:szCs w:val="24"/>
              </w:rPr>
              <w:t xml:space="preserve"> </w:t>
            </w:r>
            <w:r w:rsidRPr="001B2743">
              <w:rPr>
                <w:rFonts w:ascii="Times New Roman" w:hAnsi="Times New Roman" w:cs="Times New Roman"/>
                <w:sz w:val="24"/>
                <w:szCs w:val="24"/>
              </w:rPr>
              <w:t>колокольчикам</w:t>
            </w:r>
            <w:r w:rsidR="004877F7">
              <w:rPr>
                <w:rFonts w:ascii="Times New Roman" w:hAnsi="Times New Roman" w:cs="Times New Roman"/>
                <w:sz w:val="24"/>
                <w:szCs w:val="24"/>
              </w:rPr>
              <w:t>и</w:t>
            </w:r>
            <w:r w:rsidRPr="001B2743">
              <w:rPr>
                <w:rFonts w:ascii="Times New Roman" w:hAnsi="Times New Roman" w:cs="Times New Roman"/>
                <w:sz w:val="24"/>
                <w:szCs w:val="24"/>
              </w:rPr>
              <w:t>» стр. 1,3;2,4 по выбору детей</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«Помоги </w:t>
            </w:r>
            <w:proofErr w:type="spellStart"/>
            <w:r w:rsidRPr="001B2743">
              <w:rPr>
                <w:rFonts w:ascii="Times New Roman" w:hAnsi="Times New Roman" w:cs="Times New Roman"/>
                <w:sz w:val="24"/>
                <w:szCs w:val="24"/>
              </w:rPr>
              <w:t>муравьишкам</w:t>
            </w:r>
            <w:proofErr w:type="spellEnd"/>
            <w:r w:rsidRPr="001B2743">
              <w:rPr>
                <w:rFonts w:ascii="Times New Roman" w:hAnsi="Times New Roman" w:cs="Times New Roman"/>
                <w:sz w:val="24"/>
                <w:szCs w:val="24"/>
              </w:rPr>
              <w:t xml:space="preserve">» </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1.Развитие устойчивой связи между образом свойства и словами, которые его обозначают, умений выявлять и абстрагировать свойства</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стр74</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4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Диагностика</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Диагностика уровня развития логико – математического мышления детей</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Беседа, диагностические задания.</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ОКТЯБРЬ</w:t>
            </w: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«Расскажи и покажи»</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умение характеризовать признаки определенных геометрических фигур</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Карточки Знаки – символы</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«Найди клад»</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Развивать умение выявлять в предметах, абстрагировать и </w:t>
            </w:r>
            <w:r w:rsidRPr="001B2743">
              <w:rPr>
                <w:rFonts w:ascii="Times New Roman" w:hAnsi="Times New Roman" w:cs="Times New Roman"/>
                <w:sz w:val="24"/>
                <w:szCs w:val="24"/>
              </w:rPr>
              <w:lastRenderedPageBreak/>
              <w:t>называть цвет, форму, размер, толщину</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lastRenderedPageBreak/>
              <w:t xml:space="preserve">Е.А.Носова «Логико-математическое </w:t>
            </w:r>
            <w:r w:rsidRPr="001B2743">
              <w:rPr>
                <w:rFonts w:ascii="Times New Roman" w:hAnsi="Times New Roman" w:cs="Times New Roman"/>
                <w:sz w:val="24"/>
                <w:szCs w:val="24"/>
              </w:rPr>
              <w:lastRenderedPageBreak/>
              <w:t>развитие дошкольников» стр78</w:t>
            </w: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lastRenderedPageBreak/>
              <w:t>3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«Отыщи клад»</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eastAsia="Calibri" w:hAnsi="Times New Roman" w:cs="Times New Roman"/>
                <w:sz w:val="24"/>
                <w:szCs w:val="24"/>
              </w:rPr>
              <w:t>Закреплять умение описывать словами цвет, форму и размер геометрической фигуры</w:t>
            </w:r>
            <w:r w:rsidRPr="001B2743">
              <w:rPr>
                <w:rFonts w:ascii="Times New Roman" w:hAnsi="Times New Roman" w:cs="Times New Roman"/>
                <w:sz w:val="24"/>
                <w:szCs w:val="24"/>
              </w:rPr>
              <w:t xml:space="preserve"> (</w:t>
            </w:r>
            <w:r w:rsidRPr="001B2743">
              <w:rPr>
                <w:rFonts w:ascii="Times New Roman" w:eastAsia="Calibri" w:hAnsi="Times New Roman" w:cs="Times New Roman"/>
                <w:sz w:val="24"/>
                <w:szCs w:val="24"/>
              </w:rPr>
              <w:t>3 свойства фигуры)</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 Носова, Р.Л. Непомнящая «Логика и математика для дошкольников»</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4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«Угощение для медвежат»</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умение сравнивать предметы по 2-4 признакам; подведение к пониманию отрицания свойств</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«Давайте вместе поиграем» (2,3)</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НОЯБРЬ</w:t>
            </w: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 неделя</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   «Угадай-ка» </w:t>
            </w:r>
          </w:p>
          <w:p w:rsidR="00FE52EA" w:rsidRPr="001B2743" w:rsidRDefault="00FE52EA" w:rsidP="00FE52EA">
            <w:pPr>
              <w:jc w:val="both"/>
              <w:rPr>
                <w:rFonts w:ascii="Times New Roman" w:hAnsi="Times New Roman" w:cs="Times New Roman"/>
                <w:sz w:val="24"/>
                <w:szCs w:val="24"/>
              </w:rPr>
            </w:pP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умение выявлять, абстрагировать и называть свойства (цвет, форму, размер) предметов, обозначать словом отсутствие какого-либо конкретного свойства предмета (не красный, не треугольный и т.д.)</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75</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rPr>
                <w:rFonts w:ascii="Times New Roman" w:eastAsia="Calibri" w:hAnsi="Times New Roman" w:cs="Times New Roman"/>
                <w:sz w:val="24"/>
                <w:szCs w:val="24"/>
              </w:rPr>
            </w:pPr>
            <w:r w:rsidRPr="001B2743">
              <w:rPr>
                <w:rFonts w:ascii="Times New Roman" w:eastAsia="Calibri" w:hAnsi="Times New Roman" w:cs="Times New Roman"/>
                <w:sz w:val="24"/>
                <w:szCs w:val="24"/>
              </w:rPr>
              <w:t>«Билеты в театр»</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rPr>
                <w:rFonts w:ascii="Times New Roman" w:eastAsia="Calibri" w:hAnsi="Times New Roman" w:cs="Times New Roman"/>
                <w:sz w:val="24"/>
                <w:szCs w:val="24"/>
              </w:rPr>
            </w:pPr>
            <w:r w:rsidRPr="001B2743">
              <w:rPr>
                <w:rFonts w:ascii="Times New Roman" w:hAnsi="Times New Roman" w:cs="Times New Roman"/>
                <w:sz w:val="24"/>
                <w:szCs w:val="24"/>
              </w:rPr>
              <w:t>З</w:t>
            </w:r>
            <w:r w:rsidRPr="001B2743">
              <w:rPr>
                <w:rFonts w:ascii="Times New Roman" w:eastAsia="Calibri" w:hAnsi="Times New Roman" w:cs="Times New Roman"/>
                <w:sz w:val="24"/>
                <w:szCs w:val="24"/>
              </w:rPr>
              <w:t>акреплять уме</w:t>
            </w:r>
            <w:r w:rsidRPr="001B2743">
              <w:rPr>
                <w:rFonts w:ascii="Times New Roman" w:hAnsi="Times New Roman" w:cs="Times New Roman"/>
                <w:sz w:val="24"/>
                <w:szCs w:val="24"/>
              </w:rPr>
              <w:t>ние читать знаки-</w:t>
            </w:r>
            <w:r w:rsidRPr="001B2743">
              <w:rPr>
                <w:rFonts w:ascii="Times New Roman" w:eastAsia="Calibri" w:hAnsi="Times New Roman" w:cs="Times New Roman"/>
                <w:sz w:val="24"/>
                <w:szCs w:val="24"/>
              </w:rPr>
              <w:t>символы (признаки геометрических фигур: цвет, размер, форму)</w:t>
            </w:r>
            <w:r w:rsidRPr="001B2743">
              <w:rPr>
                <w:rFonts w:ascii="Times New Roman" w:hAnsi="Times New Roman" w:cs="Times New Roman"/>
                <w:sz w:val="24"/>
                <w:szCs w:val="24"/>
              </w:rPr>
              <w:t>;</w:t>
            </w:r>
          </w:p>
          <w:p w:rsidR="00FE52EA" w:rsidRPr="001B2743" w:rsidRDefault="00FE52EA" w:rsidP="00FE52EA">
            <w:pPr>
              <w:rPr>
                <w:rFonts w:ascii="Times New Roman" w:hAnsi="Times New Roman" w:cs="Times New Roman"/>
                <w:sz w:val="24"/>
                <w:szCs w:val="24"/>
              </w:rPr>
            </w:pPr>
            <w:r w:rsidRPr="001B2743">
              <w:rPr>
                <w:rFonts w:ascii="Times New Roman" w:eastAsia="Calibri" w:hAnsi="Times New Roman" w:cs="Times New Roman"/>
                <w:sz w:val="24"/>
                <w:szCs w:val="24"/>
              </w:rPr>
              <w:t>выбирать необходимый блок из нескольких,</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 Носова, Р.Л. Непомнящая «Логика и математика для дошкольников»</w:t>
            </w:r>
          </w:p>
          <w:p w:rsidR="00FE52EA" w:rsidRPr="001B2743" w:rsidRDefault="00FE52EA" w:rsidP="00FE52EA">
            <w:pPr>
              <w:rPr>
                <w:rFonts w:ascii="Times New Roman" w:eastAsia="Calibri" w:hAnsi="Times New Roman" w:cs="Times New Roman"/>
                <w:sz w:val="24"/>
                <w:szCs w:val="24"/>
              </w:rPr>
            </w:pP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«Я работаю волшебником»</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Освоение детьми идеи видоизменения, трансформации</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«Страна блоков и палочек» стр. 9</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4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eastAsia="Calibri" w:hAnsi="Times New Roman" w:cs="Times New Roman"/>
                <w:sz w:val="24"/>
                <w:szCs w:val="24"/>
              </w:rPr>
              <w:t>«Угадай-ка»</w:t>
            </w:r>
          </w:p>
        </w:tc>
        <w:tc>
          <w:tcPr>
            <w:tcW w:w="2393" w:type="dxa"/>
          </w:tcPr>
          <w:p w:rsidR="00FE52EA" w:rsidRPr="001B2743" w:rsidRDefault="00FE52EA" w:rsidP="00FE52EA">
            <w:pPr>
              <w:rPr>
                <w:rFonts w:ascii="Times New Roman" w:hAnsi="Times New Roman" w:cs="Times New Roman"/>
                <w:sz w:val="24"/>
                <w:szCs w:val="24"/>
              </w:rPr>
            </w:pPr>
            <w:r w:rsidRPr="001B2743">
              <w:rPr>
                <w:rFonts w:ascii="Times New Roman" w:eastAsia="Calibri" w:hAnsi="Times New Roman" w:cs="Times New Roman"/>
                <w:sz w:val="24"/>
                <w:szCs w:val="24"/>
              </w:rPr>
              <w:t>развивать умение выявлять, абстрагировать и называть свойства (цвет, форму, размер, толщину); закреплять умение различать цвета и размер, формировать представление о символическом изображении вещей</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78</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ДЕКАБРЬ</w:t>
            </w: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lastRenderedPageBreak/>
              <w:t>1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 «Шерлок Холмс ищет преступников»</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Умение рассказать о свойствах блока с опорой на модель</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Страна Блоков и палочек стр. 2</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  «Олимпийские игры или кто лишний»</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Освоение способа декодирования. Находить ошибки при  группировке</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«Страна блоков и палочек» стр. 4</w:t>
            </w: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«Рассели муравьев»</w:t>
            </w:r>
          </w:p>
        </w:tc>
        <w:tc>
          <w:tcPr>
            <w:tcW w:w="2393" w:type="dxa"/>
          </w:tcPr>
          <w:p w:rsidR="00FE52EA" w:rsidRPr="001B2743" w:rsidRDefault="00FE52EA" w:rsidP="00FE52EA">
            <w:pPr>
              <w:rPr>
                <w:rFonts w:ascii="Times New Roman" w:hAnsi="Times New Roman" w:cs="Times New Roman"/>
                <w:sz w:val="24"/>
                <w:szCs w:val="24"/>
              </w:rPr>
            </w:pPr>
            <w:r w:rsidRPr="001B2743">
              <w:rPr>
                <w:rFonts w:ascii="Times New Roman" w:hAnsi="Times New Roman" w:cs="Times New Roman"/>
                <w:sz w:val="24"/>
                <w:szCs w:val="24"/>
              </w:rPr>
              <w:t>З</w:t>
            </w:r>
            <w:r w:rsidRPr="001B2743">
              <w:rPr>
                <w:rFonts w:ascii="Times New Roman" w:eastAsia="Calibri" w:hAnsi="Times New Roman" w:cs="Times New Roman"/>
                <w:sz w:val="24"/>
                <w:szCs w:val="24"/>
              </w:rPr>
              <w:t>акреплять уме</w:t>
            </w:r>
            <w:r w:rsidRPr="001B2743">
              <w:rPr>
                <w:rFonts w:ascii="Times New Roman" w:hAnsi="Times New Roman" w:cs="Times New Roman"/>
                <w:sz w:val="24"/>
                <w:szCs w:val="24"/>
              </w:rPr>
              <w:t>ние читать знаки-</w:t>
            </w:r>
            <w:r w:rsidRPr="001B2743">
              <w:rPr>
                <w:rFonts w:ascii="Times New Roman" w:eastAsia="Calibri" w:hAnsi="Times New Roman" w:cs="Times New Roman"/>
                <w:sz w:val="24"/>
                <w:szCs w:val="24"/>
              </w:rPr>
              <w:t>символы (признаки геометрических фигур: цвет, размер, форму)</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 Носова, Р.Л. Непомнящая «Логика и математика для дошкольников»</w:t>
            </w: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ЯНВАРЬ</w:t>
            </w: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4877F7" w:rsidP="00FE52EA">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Где</w:t>
            </w:r>
            <w:proofErr w:type="gramEnd"/>
            <w:r w:rsidR="00FE52EA" w:rsidRPr="001B2743">
              <w:rPr>
                <w:rFonts w:ascii="Times New Roman" w:hAnsi="Times New Roman" w:cs="Times New Roman"/>
                <w:sz w:val="24"/>
                <w:szCs w:val="24"/>
              </w:rPr>
              <w:t xml:space="preserve"> чей гараж?»</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способности к абстрагированию, анализу, декодированию</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84</w:t>
            </w: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4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«Печенье»</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способности к абстрагированию, анализу, декодированию</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 Носова, Р.Л. Непомнящая «Логика и математика для дошкольников»</w:t>
            </w: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ФЕВРАЛЬ</w:t>
            </w: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1 неделя </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w:t>
            </w:r>
            <w:proofErr w:type="gramStart"/>
            <w:r w:rsidRPr="001B2743">
              <w:rPr>
                <w:rFonts w:ascii="Times New Roman" w:hAnsi="Times New Roman" w:cs="Times New Roman"/>
                <w:sz w:val="24"/>
                <w:szCs w:val="24"/>
              </w:rPr>
              <w:t>Где</w:t>
            </w:r>
            <w:proofErr w:type="gramEnd"/>
            <w:r w:rsidRPr="001B2743">
              <w:rPr>
                <w:rFonts w:ascii="Times New Roman" w:hAnsi="Times New Roman" w:cs="Times New Roman"/>
                <w:sz w:val="24"/>
                <w:szCs w:val="24"/>
              </w:rPr>
              <w:t xml:space="preserve"> чей гараж?»</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умение классифицировать</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85</w:t>
            </w: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«Засели домики» (вариант сложности выбирается индивидуально)</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классификационные умения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87</w:t>
            </w: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w:t>
            </w:r>
            <w:proofErr w:type="spellStart"/>
            <w:r w:rsidRPr="001B2743">
              <w:rPr>
                <w:rFonts w:ascii="Times New Roman" w:hAnsi="Times New Roman" w:cs="Times New Roman"/>
                <w:sz w:val="24"/>
                <w:szCs w:val="24"/>
              </w:rPr>
              <w:t>Журавушка</w:t>
            </w:r>
            <w:proofErr w:type="spellEnd"/>
            <w:r w:rsidRPr="001B2743">
              <w:rPr>
                <w:rFonts w:ascii="Times New Roman" w:hAnsi="Times New Roman" w:cs="Times New Roman"/>
                <w:sz w:val="24"/>
                <w:szCs w:val="24"/>
              </w:rPr>
              <w:t>»</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Формировать умение моделировать предмет из заданного количества деталей, развивать глазомер</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В.П. Новикова стр. 38</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39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4 неделя</w:t>
            </w:r>
          </w:p>
          <w:p w:rsidR="00FE52EA" w:rsidRPr="001B2743" w:rsidRDefault="00FE52EA" w:rsidP="00FE52EA">
            <w:pPr>
              <w:jc w:val="both"/>
              <w:rPr>
                <w:rFonts w:ascii="Times New Roman" w:hAnsi="Times New Roman" w:cs="Times New Roman"/>
                <w:sz w:val="24"/>
                <w:szCs w:val="24"/>
              </w:rPr>
            </w:pP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«У кого в гостях Винни-Пух»</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способности анализировать, сравнивать</w:t>
            </w:r>
            <w:proofErr w:type="gramStart"/>
            <w:r w:rsidRPr="001B2743">
              <w:rPr>
                <w:rFonts w:ascii="Times New Roman" w:hAnsi="Times New Roman" w:cs="Times New Roman"/>
                <w:sz w:val="24"/>
                <w:szCs w:val="24"/>
              </w:rPr>
              <w:t xml:space="preserve">.; </w:t>
            </w:r>
            <w:proofErr w:type="gramEnd"/>
            <w:r w:rsidRPr="001B2743">
              <w:rPr>
                <w:rFonts w:ascii="Times New Roman" w:hAnsi="Times New Roman" w:cs="Times New Roman"/>
                <w:sz w:val="24"/>
                <w:szCs w:val="24"/>
              </w:rPr>
              <w:t>работать с логическими таблицами</w:t>
            </w:r>
          </w:p>
        </w:tc>
        <w:tc>
          <w:tcPr>
            <w:tcW w:w="2393"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100</w:t>
            </w: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МАРТ</w:t>
            </w:r>
          </w:p>
        </w:tc>
      </w:tr>
      <w:tr w:rsidR="00FE52EA" w:rsidRPr="001B2743" w:rsidTr="00FE52EA">
        <w:tc>
          <w:tcPr>
            <w:tcW w:w="218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 неделя</w:t>
            </w:r>
          </w:p>
          <w:p w:rsidR="00FE52EA" w:rsidRPr="001B2743" w:rsidRDefault="00FE52EA" w:rsidP="00FE52EA">
            <w:pPr>
              <w:jc w:val="both"/>
              <w:rPr>
                <w:rFonts w:ascii="Times New Roman" w:hAnsi="Times New Roman" w:cs="Times New Roman"/>
                <w:sz w:val="24"/>
                <w:szCs w:val="24"/>
              </w:rPr>
            </w:pPr>
          </w:p>
        </w:tc>
        <w:tc>
          <w:tcPr>
            <w:tcW w:w="2361"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«Помоги фигурам выбраться из леса»</w:t>
            </w:r>
          </w:p>
        </w:tc>
        <w:tc>
          <w:tcPr>
            <w:tcW w:w="2658"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Развитие логического мышления, умения </w:t>
            </w:r>
            <w:r w:rsidRPr="001B2743">
              <w:rPr>
                <w:rFonts w:ascii="Times New Roman" w:hAnsi="Times New Roman" w:cs="Times New Roman"/>
                <w:sz w:val="24"/>
                <w:szCs w:val="24"/>
              </w:rPr>
              <w:lastRenderedPageBreak/>
              <w:t>рассуждать. Работать с таблицами</w:t>
            </w:r>
          </w:p>
        </w:tc>
        <w:tc>
          <w:tcPr>
            <w:tcW w:w="2367"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lastRenderedPageBreak/>
              <w:t>Е.А.Носова «Логико-</w:t>
            </w:r>
            <w:r w:rsidRPr="001B2743">
              <w:rPr>
                <w:rFonts w:ascii="Times New Roman" w:hAnsi="Times New Roman" w:cs="Times New Roman"/>
                <w:sz w:val="24"/>
                <w:szCs w:val="24"/>
              </w:rPr>
              <w:lastRenderedPageBreak/>
              <w:t>математическое развитие дошкольников» стр. 103</w:t>
            </w:r>
          </w:p>
        </w:tc>
      </w:tr>
      <w:tr w:rsidR="00FE52EA" w:rsidRPr="001B2743" w:rsidTr="00FE52EA">
        <w:tc>
          <w:tcPr>
            <w:tcW w:w="218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lastRenderedPageBreak/>
              <w:t>2 неделя</w:t>
            </w:r>
          </w:p>
          <w:p w:rsidR="00FE52EA" w:rsidRPr="001B2743" w:rsidRDefault="00FE52EA" w:rsidP="00FE52EA">
            <w:pPr>
              <w:jc w:val="both"/>
              <w:rPr>
                <w:rFonts w:ascii="Times New Roman" w:hAnsi="Times New Roman" w:cs="Times New Roman"/>
                <w:sz w:val="24"/>
                <w:szCs w:val="24"/>
              </w:rPr>
            </w:pPr>
          </w:p>
        </w:tc>
        <w:tc>
          <w:tcPr>
            <w:tcW w:w="2361"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«Загадки без слов»</w:t>
            </w:r>
          </w:p>
        </w:tc>
        <w:tc>
          <w:tcPr>
            <w:tcW w:w="2658"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умение расшифровывать (декодировать) информацию о наличии или отсутствии определенных свойств у предметов по их знаково-символическим обозначениям</w:t>
            </w:r>
          </w:p>
        </w:tc>
        <w:tc>
          <w:tcPr>
            <w:tcW w:w="2367"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113</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8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p w:rsidR="00FE52EA" w:rsidRPr="001B2743" w:rsidRDefault="00FE52EA" w:rsidP="00FE52EA">
            <w:pPr>
              <w:jc w:val="both"/>
              <w:rPr>
                <w:rFonts w:ascii="Times New Roman" w:hAnsi="Times New Roman" w:cs="Times New Roman"/>
                <w:sz w:val="24"/>
                <w:szCs w:val="24"/>
              </w:rPr>
            </w:pPr>
          </w:p>
        </w:tc>
        <w:tc>
          <w:tcPr>
            <w:tcW w:w="2361" w:type="dxa"/>
          </w:tcPr>
          <w:p w:rsidR="00FE52EA" w:rsidRPr="001B2743" w:rsidRDefault="00FE52EA" w:rsidP="00FE52EA">
            <w:pPr>
              <w:jc w:val="both"/>
              <w:rPr>
                <w:rFonts w:ascii="Times New Roman" w:hAnsi="Times New Roman" w:cs="Times New Roman"/>
                <w:sz w:val="24"/>
                <w:szCs w:val="24"/>
              </w:rPr>
            </w:pPr>
            <w:r w:rsidRPr="001B2743">
              <w:rPr>
                <w:rFonts w:ascii="Times New Roman" w:eastAsia="Calibri" w:hAnsi="Times New Roman" w:cs="Times New Roman"/>
                <w:sz w:val="24"/>
                <w:szCs w:val="24"/>
              </w:rPr>
              <w:t>«Лабиринт»</w:t>
            </w:r>
          </w:p>
        </w:tc>
        <w:tc>
          <w:tcPr>
            <w:tcW w:w="2658" w:type="dxa"/>
          </w:tcPr>
          <w:p w:rsidR="00FE52EA" w:rsidRPr="001B2743" w:rsidRDefault="00FE52EA" w:rsidP="00FE52EA">
            <w:pPr>
              <w:rPr>
                <w:rFonts w:ascii="Times New Roman" w:hAnsi="Times New Roman" w:cs="Times New Roman"/>
                <w:sz w:val="24"/>
                <w:szCs w:val="24"/>
              </w:rPr>
            </w:pPr>
            <w:r w:rsidRPr="001B2743">
              <w:rPr>
                <w:rFonts w:ascii="Times New Roman" w:hAnsi="Times New Roman" w:cs="Times New Roman"/>
                <w:sz w:val="24"/>
                <w:szCs w:val="24"/>
              </w:rPr>
              <w:t xml:space="preserve"> Развитие логического мышления, умения рассуждать. Работать с таблицами</w:t>
            </w:r>
          </w:p>
        </w:tc>
        <w:tc>
          <w:tcPr>
            <w:tcW w:w="2367"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 Носова, Р.Л. Непомнящая «Логика и математика для дошкольников»</w:t>
            </w:r>
          </w:p>
        </w:tc>
      </w:tr>
      <w:tr w:rsidR="00FE52EA" w:rsidRPr="001B2743" w:rsidTr="00FE52EA">
        <w:tc>
          <w:tcPr>
            <w:tcW w:w="218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4 неделя</w:t>
            </w:r>
          </w:p>
          <w:p w:rsidR="00FE52EA" w:rsidRPr="001B2743" w:rsidRDefault="00FE52EA" w:rsidP="00FE52EA">
            <w:pPr>
              <w:jc w:val="both"/>
              <w:rPr>
                <w:rFonts w:ascii="Times New Roman" w:hAnsi="Times New Roman" w:cs="Times New Roman"/>
                <w:sz w:val="24"/>
                <w:szCs w:val="24"/>
              </w:rPr>
            </w:pPr>
          </w:p>
        </w:tc>
        <w:tc>
          <w:tcPr>
            <w:tcW w:w="2361" w:type="dxa"/>
          </w:tcPr>
          <w:p w:rsidR="00FE52EA" w:rsidRPr="001B2743" w:rsidRDefault="00FE52EA" w:rsidP="00FE52EA">
            <w:pPr>
              <w:jc w:val="both"/>
              <w:rPr>
                <w:rFonts w:ascii="Times New Roman" w:hAnsi="Times New Roman" w:cs="Times New Roman"/>
                <w:sz w:val="24"/>
                <w:szCs w:val="24"/>
              </w:rPr>
            </w:pPr>
            <w:r w:rsidRPr="001B2743">
              <w:rPr>
                <w:rFonts w:ascii="Times New Roman" w:eastAsia="Calibri" w:hAnsi="Times New Roman" w:cs="Times New Roman"/>
                <w:sz w:val="24"/>
                <w:szCs w:val="24"/>
              </w:rPr>
              <w:t>«</w:t>
            </w:r>
            <w:proofErr w:type="gramStart"/>
            <w:r w:rsidRPr="001B2743">
              <w:rPr>
                <w:rFonts w:ascii="Times New Roman" w:eastAsia="Calibri" w:hAnsi="Times New Roman" w:cs="Times New Roman"/>
                <w:sz w:val="24"/>
                <w:szCs w:val="24"/>
              </w:rPr>
              <w:t>Где</w:t>
            </w:r>
            <w:proofErr w:type="gramEnd"/>
            <w:r w:rsidRPr="001B2743">
              <w:rPr>
                <w:rFonts w:ascii="Times New Roman" w:eastAsia="Calibri" w:hAnsi="Times New Roman" w:cs="Times New Roman"/>
                <w:sz w:val="24"/>
                <w:szCs w:val="24"/>
              </w:rPr>
              <w:t xml:space="preserve"> чей гараж»</w:t>
            </w:r>
          </w:p>
        </w:tc>
        <w:tc>
          <w:tcPr>
            <w:tcW w:w="2658" w:type="dxa"/>
          </w:tcPr>
          <w:p w:rsidR="00FE52EA" w:rsidRPr="001B2743" w:rsidRDefault="00FE52EA" w:rsidP="00FE52EA">
            <w:pPr>
              <w:rPr>
                <w:rFonts w:ascii="Times New Roman" w:hAnsi="Times New Roman" w:cs="Times New Roman"/>
                <w:sz w:val="24"/>
                <w:szCs w:val="24"/>
              </w:rPr>
            </w:pPr>
            <w:r w:rsidRPr="001B2743">
              <w:rPr>
                <w:rFonts w:ascii="Times New Roman" w:eastAsia="Calibri" w:hAnsi="Times New Roman" w:cs="Times New Roman"/>
                <w:sz w:val="24"/>
                <w:szCs w:val="24"/>
              </w:rPr>
              <w:t>Развитие умения выделять свойства предметов, абстрагировать их от других, следовать определенным правилам при решении практических задач;</w:t>
            </w:r>
          </w:p>
        </w:tc>
        <w:tc>
          <w:tcPr>
            <w:tcW w:w="2367"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85</w:t>
            </w: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АПРЕЛЬ</w:t>
            </w:r>
          </w:p>
        </w:tc>
      </w:tr>
      <w:tr w:rsidR="00FE52EA" w:rsidRPr="001B2743" w:rsidTr="00FE52EA">
        <w:tc>
          <w:tcPr>
            <w:tcW w:w="218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 неделя</w:t>
            </w:r>
          </w:p>
          <w:p w:rsidR="00FE52EA" w:rsidRPr="001B2743" w:rsidRDefault="00FE52EA" w:rsidP="00FE52EA">
            <w:pPr>
              <w:jc w:val="both"/>
              <w:rPr>
                <w:rFonts w:ascii="Times New Roman" w:hAnsi="Times New Roman" w:cs="Times New Roman"/>
                <w:sz w:val="24"/>
                <w:szCs w:val="24"/>
              </w:rPr>
            </w:pPr>
          </w:p>
        </w:tc>
        <w:tc>
          <w:tcPr>
            <w:tcW w:w="2361"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«Где спрятался Джерри» </w:t>
            </w:r>
          </w:p>
          <w:p w:rsidR="00FE52EA" w:rsidRPr="001B2743" w:rsidRDefault="00FE52EA" w:rsidP="00FE52EA">
            <w:pPr>
              <w:jc w:val="both"/>
              <w:rPr>
                <w:rFonts w:ascii="Times New Roman" w:hAnsi="Times New Roman" w:cs="Times New Roman"/>
                <w:sz w:val="24"/>
                <w:szCs w:val="24"/>
              </w:rPr>
            </w:pPr>
          </w:p>
        </w:tc>
        <w:tc>
          <w:tcPr>
            <w:tcW w:w="2658"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логическое мышление, умение кодировать информацию о свойствах предметов с помощью знаков-символов и декодировать её</w:t>
            </w:r>
          </w:p>
        </w:tc>
        <w:tc>
          <w:tcPr>
            <w:tcW w:w="2367"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114</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8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p w:rsidR="00FE52EA" w:rsidRPr="001B2743" w:rsidRDefault="00FE52EA" w:rsidP="00FE52EA">
            <w:pPr>
              <w:jc w:val="both"/>
              <w:rPr>
                <w:rFonts w:ascii="Times New Roman" w:hAnsi="Times New Roman" w:cs="Times New Roman"/>
                <w:sz w:val="24"/>
                <w:szCs w:val="24"/>
              </w:rPr>
            </w:pPr>
          </w:p>
        </w:tc>
        <w:tc>
          <w:tcPr>
            <w:tcW w:w="2361"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«Угадай фигуру»</w:t>
            </w:r>
          </w:p>
          <w:p w:rsidR="00FE52EA" w:rsidRPr="001B2743" w:rsidRDefault="00FE52EA" w:rsidP="00FE52EA">
            <w:pPr>
              <w:jc w:val="both"/>
              <w:rPr>
                <w:rFonts w:ascii="Times New Roman" w:hAnsi="Times New Roman" w:cs="Times New Roman"/>
                <w:sz w:val="24"/>
                <w:szCs w:val="24"/>
              </w:rPr>
            </w:pPr>
          </w:p>
        </w:tc>
        <w:tc>
          <w:tcPr>
            <w:tcW w:w="2658"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логическое мышление, умение кодировать и декодировать информацию о свойствах</w:t>
            </w:r>
          </w:p>
        </w:tc>
        <w:tc>
          <w:tcPr>
            <w:tcW w:w="2367"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117</w:t>
            </w:r>
          </w:p>
        </w:tc>
      </w:tr>
      <w:tr w:rsidR="00FE52EA" w:rsidRPr="001B2743" w:rsidTr="00FE52EA">
        <w:tc>
          <w:tcPr>
            <w:tcW w:w="218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p w:rsidR="00FE52EA" w:rsidRPr="001B2743" w:rsidRDefault="00FE52EA" w:rsidP="00FE52EA">
            <w:pPr>
              <w:jc w:val="both"/>
              <w:rPr>
                <w:rFonts w:ascii="Times New Roman" w:hAnsi="Times New Roman" w:cs="Times New Roman"/>
                <w:sz w:val="24"/>
                <w:szCs w:val="24"/>
              </w:rPr>
            </w:pPr>
          </w:p>
        </w:tc>
        <w:tc>
          <w:tcPr>
            <w:tcW w:w="2361"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«Построй дом»</w:t>
            </w:r>
          </w:p>
          <w:p w:rsidR="00FE52EA" w:rsidRPr="001B2743" w:rsidRDefault="00FE52EA" w:rsidP="00FE52EA">
            <w:pPr>
              <w:jc w:val="both"/>
              <w:rPr>
                <w:rFonts w:ascii="Times New Roman" w:hAnsi="Times New Roman" w:cs="Times New Roman"/>
                <w:sz w:val="24"/>
                <w:szCs w:val="24"/>
              </w:rPr>
            </w:pPr>
          </w:p>
        </w:tc>
        <w:tc>
          <w:tcPr>
            <w:tcW w:w="2658"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Развитие логического мышления, внимания</w:t>
            </w:r>
            <w:proofErr w:type="gramStart"/>
            <w:r w:rsidRPr="001B2743">
              <w:rPr>
                <w:rFonts w:ascii="Times New Roman" w:hAnsi="Times New Roman" w:cs="Times New Roman"/>
                <w:sz w:val="24"/>
                <w:szCs w:val="24"/>
              </w:rPr>
              <w:t xml:space="preserve">., </w:t>
            </w:r>
            <w:proofErr w:type="gramEnd"/>
            <w:r w:rsidRPr="001B2743">
              <w:rPr>
                <w:rFonts w:ascii="Times New Roman" w:hAnsi="Times New Roman" w:cs="Times New Roman"/>
                <w:sz w:val="24"/>
                <w:szCs w:val="24"/>
              </w:rPr>
              <w:t>умение работать с таблицей</w:t>
            </w:r>
          </w:p>
        </w:tc>
        <w:tc>
          <w:tcPr>
            <w:tcW w:w="2367"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108</w:t>
            </w:r>
          </w:p>
        </w:tc>
      </w:tr>
      <w:tr w:rsidR="00FE52EA" w:rsidRPr="001B2743" w:rsidTr="00FE52EA">
        <w:tc>
          <w:tcPr>
            <w:tcW w:w="218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4 неделя</w:t>
            </w:r>
          </w:p>
          <w:p w:rsidR="00FE52EA" w:rsidRPr="001B2743" w:rsidRDefault="00FE52EA" w:rsidP="00FE52EA">
            <w:pPr>
              <w:jc w:val="both"/>
              <w:rPr>
                <w:rFonts w:ascii="Times New Roman" w:hAnsi="Times New Roman" w:cs="Times New Roman"/>
                <w:sz w:val="24"/>
                <w:szCs w:val="24"/>
              </w:rPr>
            </w:pPr>
          </w:p>
        </w:tc>
        <w:tc>
          <w:tcPr>
            <w:tcW w:w="2361"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w:t>
            </w:r>
            <w:r w:rsidRPr="001B2743">
              <w:rPr>
                <w:rFonts w:ascii="Times New Roman" w:eastAsia="Calibri" w:hAnsi="Times New Roman" w:cs="Times New Roman"/>
                <w:sz w:val="24"/>
                <w:szCs w:val="24"/>
              </w:rPr>
              <w:t xml:space="preserve">Спасатели приходят на </w:t>
            </w:r>
            <w:r w:rsidRPr="001B2743">
              <w:rPr>
                <w:rFonts w:ascii="Times New Roman" w:eastAsia="Calibri" w:hAnsi="Times New Roman" w:cs="Times New Roman"/>
                <w:sz w:val="24"/>
                <w:szCs w:val="24"/>
              </w:rPr>
              <w:lastRenderedPageBreak/>
              <w:t>помощь»</w:t>
            </w:r>
          </w:p>
        </w:tc>
        <w:tc>
          <w:tcPr>
            <w:tcW w:w="2658" w:type="dxa"/>
          </w:tcPr>
          <w:p w:rsidR="00FE52EA" w:rsidRPr="001B2743" w:rsidRDefault="00FE52EA" w:rsidP="00FE52EA">
            <w:pPr>
              <w:rPr>
                <w:rFonts w:ascii="Times New Roman" w:hAnsi="Times New Roman" w:cs="Times New Roman"/>
                <w:sz w:val="24"/>
                <w:szCs w:val="24"/>
              </w:rPr>
            </w:pPr>
            <w:r w:rsidRPr="001B2743">
              <w:rPr>
                <w:rFonts w:ascii="Times New Roman" w:eastAsia="Calibri" w:hAnsi="Times New Roman" w:cs="Times New Roman"/>
                <w:sz w:val="24"/>
                <w:szCs w:val="24"/>
              </w:rPr>
              <w:lastRenderedPageBreak/>
              <w:t xml:space="preserve">Закрепление умения описывать словами </w:t>
            </w:r>
            <w:r w:rsidRPr="001B2743">
              <w:rPr>
                <w:rFonts w:ascii="Times New Roman" w:eastAsia="Calibri" w:hAnsi="Times New Roman" w:cs="Times New Roman"/>
                <w:sz w:val="24"/>
                <w:szCs w:val="24"/>
              </w:rPr>
              <w:lastRenderedPageBreak/>
              <w:t>цвет, форму и размер геометрической фигуры (3 свойства фигуры)</w:t>
            </w:r>
          </w:p>
        </w:tc>
        <w:tc>
          <w:tcPr>
            <w:tcW w:w="2367"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lastRenderedPageBreak/>
              <w:t xml:space="preserve">Е.А. Носова, Р.Л. Непомнящая </w:t>
            </w:r>
            <w:r w:rsidRPr="001B2743">
              <w:rPr>
                <w:rFonts w:ascii="Times New Roman" w:hAnsi="Times New Roman" w:cs="Times New Roman"/>
                <w:sz w:val="24"/>
                <w:szCs w:val="24"/>
              </w:rPr>
              <w:lastRenderedPageBreak/>
              <w:t>«Логика и математика для дошкольников»</w:t>
            </w: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lastRenderedPageBreak/>
              <w:t>МАЙ</w:t>
            </w:r>
          </w:p>
        </w:tc>
      </w:tr>
      <w:tr w:rsidR="00FE52EA" w:rsidRPr="001B2743" w:rsidTr="00FE52EA">
        <w:tc>
          <w:tcPr>
            <w:tcW w:w="218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 неделя</w:t>
            </w:r>
          </w:p>
        </w:tc>
        <w:tc>
          <w:tcPr>
            <w:tcW w:w="2361"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Диагностика</w:t>
            </w:r>
          </w:p>
        </w:tc>
        <w:tc>
          <w:tcPr>
            <w:tcW w:w="2658"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Выявление уровня развития логико – математического мышления</w:t>
            </w:r>
          </w:p>
        </w:tc>
        <w:tc>
          <w:tcPr>
            <w:tcW w:w="2367" w:type="dxa"/>
          </w:tcPr>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8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tc>
        <w:tc>
          <w:tcPr>
            <w:tcW w:w="2361"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Диагностика</w:t>
            </w:r>
          </w:p>
        </w:tc>
        <w:tc>
          <w:tcPr>
            <w:tcW w:w="2658"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Выявление уровня развития логико – математического мышления</w:t>
            </w:r>
          </w:p>
        </w:tc>
        <w:tc>
          <w:tcPr>
            <w:tcW w:w="2367" w:type="dxa"/>
          </w:tcPr>
          <w:p w:rsidR="00FE52EA" w:rsidRPr="001B2743" w:rsidRDefault="00FE52EA" w:rsidP="00FE52EA">
            <w:pPr>
              <w:jc w:val="both"/>
              <w:rPr>
                <w:rFonts w:ascii="Times New Roman" w:hAnsi="Times New Roman" w:cs="Times New Roman"/>
                <w:sz w:val="24"/>
                <w:szCs w:val="24"/>
              </w:rPr>
            </w:pPr>
          </w:p>
        </w:tc>
      </w:tr>
    </w:tbl>
    <w:p w:rsidR="00FE52EA" w:rsidRPr="001B2743" w:rsidRDefault="00FE52EA" w:rsidP="00FE52EA">
      <w:pPr>
        <w:jc w:val="both"/>
        <w:rPr>
          <w:rFonts w:ascii="Times New Roman" w:hAnsi="Times New Roman" w:cs="Times New Roman"/>
          <w:sz w:val="24"/>
          <w:szCs w:val="24"/>
        </w:rPr>
      </w:pPr>
    </w:p>
    <w:p w:rsidR="00FE52EA" w:rsidRPr="001B2743" w:rsidRDefault="00FE52EA" w:rsidP="00FE52EA">
      <w:pPr>
        <w:jc w:val="center"/>
        <w:rPr>
          <w:rFonts w:ascii="Times New Roman" w:hAnsi="Times New Roman" w:cs="Times New Roman"/>
          <w:b/>
          <w:sz w:val="24"/>
          <w:szCs w:val="24"/>
        </w:rPr>
      </w:pPr>
      <w:r w:rsidRPr="001B2743">
        <w:rPr>
          <w:rFonts w:ascii="Times New Roman" w:hAnsi="Times New Roman" w:cs="Times New Roman"/>
          <w:b/>
          <w:sz w:val="24"/>
          <w:szCs w:val="24"/>
        </w:rPr>
        <w:t>Перспективный план - подготовительная к школе группа</w:t>
      </w:r>
    </w:p>
    <w:tbl>
      <w:tblPr>
        <w:tblStyle w:val="ae"/>
        <w:tblW w:w="0" w:type="auto"/>
        <w:tblLook w:val="04A0"/>
      </w:tblPr>
      <w:tblGrid>
        <w:gridCol w:w="2115"/>
        <w:gridCol w:w="2432"/>
        <w:gridCol w:w="2674"/>
        <w:gridCol w:w="2350"/>
      </w:tblGrid>
      <w:tr w:rsidR="00FE52EA" w:rsidRPr="001B2743" w:rsidTr="00FE52EA">
        <w:tc>
          <w:tcPr>
            <w:tcW w:w="2115" w:type="dxa"/>
          </w:tcPr>
          <w:p w:rsidR="00FE52EA" w:rsidRPr="001B2743" w:rsidRDefault="00FE52EA" w:rsidP="00FE52EA">
            <w:pPr>
              <w:jc w:val="center"/>
              <w:rPr>
                <w:rFonts w:ascii="Times New Roman" w:hAnsi="Times New Roman" w:cs="Times New Roman"/>
                <w:b/>
                <w:sz w:val="24"/>
                <w:szCs w:val="24"/>
              </w:rPr>
            </w:pPr>
            <w:r w:rsidRPr="001B2743">
              <w:rPr>
                <w:rFonts w:ascii="Times New Roman" w:hAnsi="Times New Roman" w:cs="Times New Roman"/>
                <w:b/>
                <w:sz w:val="24"/>
                <w:szCs w:val="24"/>
              </w:rPr>
              <w:t>Неделя</w:t>
            </w:r>
          </w:p>
          <w:p w:rsidR="00FE52EA" w:rsidRPr="001B2743" w:rsidRDefault="00FE52EA" w:rsidP="00FE52EA">
            <w:pPr>
              <w:jc w:val="center"/>
              <w:rPr>
                <w:rFonts w:ascii="Times New Roman" w:hAnsi="Times New Roman" w:cs="Times New Roman"/>
                <w:b/>
                <w:sz w:val="24"/>
                <w:szCs w:val="24"/>
              </w:rPr>
            </w:pPr>
          </w:p>
        </w:tc>
        <w:tc>
          <w:tcPr>
            <w:tcW w:w="2432" w:type="dxa"/>
          </w:tcPr>
          <w:p w:rsidR="00FE52EA" w:rsidRPr="001B2743" w:rsidRDefault="00FE52EA" w:rsidP="00FE52EA">
            <w:pPr>
              <w:jc w:val="center"/>
              <w:rPr>
                <w:rFonts w:ascii="Times New Roman" w:hAnsi="Times New Roman" w:cs="Times New Roman"/>
                <w:b/>
                <w:sz w:val="24"/>
                <w:szCs w:val="24"/>
              </w:rPr>
            </w:pPr>
            <w:r w:rsidRPr="001B2743">
              <w:rPr>
                <w:rFonts w:ascii="Times New Roman" w:hAnsi="Times New Roman" w:cs="Times New Roman"/>
                <w:b/>
                <w:sz w:val="24"/>
                <w:szCs w:val="24"/>
              </w:rPr>
              <w:t>Тема занятия</w:t>
            </w:r>
          </w:p>
          <w:p w:rsidR="00FE52EA" w:rsidRPr="001B2743" w:rsidRDefault="00FE52EA" w:rsidP="00FE52EA">
            <w:pPr>
              <w:jc w:val="center"/>
              <w:rPr>
                <w:rFonts w:ascii="Times New Roman" w:hAnsi="Times New Roman" w:cs="Times New Roman"/>
                <w:b/>
                <w:sz w:val="24"/>
                <w:szCs w:val="24"/>
              </w:rPr>
            </w:pPr>
          </w:p>
        </w:tc>
        <w:tc>
          <w:tcPr>
            <w:tcW w:w="2674" w:type="dxa"/>
          </w:tcPr>
          <w:p w:rsidR="00FE52EA" w:rsidRPr="001B2743" w:rsidRDefault="00FE52EA" w:rsidP="00FE52EA">
            <w:pPr>
              <w:jc w:val="center"/>
              <w:rPr>
                <w:rFonts w:ascii="Times New Roman" w:hAnsi="Times New Roman" w:cs="Times New Roman"/>
                <w:b/>
                <w:sz w:val="24"/>
                <w:szCs w:val="24"/>
              </w:rPr>
            </w:pPr>
            <w:r w:rsidRPr="001B2743">
              <w:rPr>
                <w:rFonts w:ascii="Times New Roman" w:hAnsi="Times New Roman" w:cs="Times New Roman"/>
                <w:b/>
                <w:sz w:val="24"/>
                <w:szCs w:val="24"/>
              </w:rPr>
              <w:t>Программное содержание</w:t>
            </w:r>
          </w:p>
          <w:p w:rsidR="00FE52EA" w:rsidRPr="001B2743" w:rsidRDefault="00FE52EA" w:rsidP="00FE52EA">
            <w:pPr>
              <w:jc w:val="center"/>
              <w:rPr>
                <w:rFonts w:ascii="Times New Roman" w:hAnsi="Times New Roman" w:cs="Times New Roman"/>
                <w:b/>
                <w:sz w:val="24"/>
                <w:szCs w:val="24"/>
              </w:rPr>
            </w:pPr>
          </w:p>
        </w:tc>
        <w:tc>
          <w:tcPr>
            <w:tcW w:w="2350" w:type="dxa"/>
          </w:tcPr>
          <w:p w:rsidR="00FE52EA" w:rsidRPr="001B2743" w:rsidRDefault="00FE52EA" w:rsidP="00FE52EA">
            <w:pPr>
              <w:jc w:val="center"/>
              <w:rPr>
                <w:rFonts w:ascii="Times New Roman" w:hAnsi="Times New Roman" w:cs="Times New Roman"/>
                <w:b/>
                <w:sz w:val="24"/>
                <w:szCs w:val="24"/>
              </w:rPr>
            </w:pPr>
            <w:r w:rsidRPr="001B2743">
              <w:rPr>
                <w:rFonts w:ascii="Times New Roman" w:hAnsi="Times New Roman" w:cs="Times New Roman"/>
                <w:b/>
                <w:sz w:val="24"/>
                <w:szCs w:val="24"/>
              </w:rPr>
              <w:t>Используемая методика</w:t>
            </w:r>
          </w:p>
          <w:p w:rsidR="00FE52EA" w:rsidRPr="001B2743" w:rsidRDefault="00FE52EA" w:rsidP="00FE52EA">
            <w:pPr>
              <w:jc w:val="center"/>
              <w:rPr>
                <w:rFonts w:ascii="Times New Roman" w:hAnsi="Times New Roman" w:cs="Times New Roman"/>
                <w:b/>
                <w:sz w:val="24"/>
                <w:szCs w:val="24"/>
              </w:rPr>
            </w:pP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СЕНТЯБРЬ</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 неделя</w:t>
            </w:r>
          </w:p>
          <w:p w:rsidR="00FE52EA" w:rsidRPr="001B2743" w:rsidRDefault="00FE52EA" w:rsidP="00FE52EA">
            <w:pPr>
              <w:jc w:val="both"/>
              <w:rPr>
                <w:rFonts w:ascii="Times New Roman" w:hAnsi="Times New Roman" w:cs="Times New Roman"/>
                <w:sz w:val="24"/>
                <w:szCs w:val="24"/>
              </w:rPr>
            </w:pP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 «Строители дорог»</w:t>
            </w: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 Учить читать  схемы и следовать правилам (учет двух свойств)</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 Е.А.Носова «Логико-математическое развитие дошкольников» стр. 90</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«Архитекторы»</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Освоение способа декодирования</w:t>
            </w:r>
          </w:p>
        </w:tc>
        <w:tc>
          <w:tcPr>
            <w:tcW w:w="2350" w:type="dxa"/>
          </w:tcPr>
          <w:p w:rsidR="00FE52EA" w:rsidRPr="001B2743" w:rsidRDefault="00FE52EA" w:rsidP="00FE52EA">
            <w:pPr>
              <w:jc w:val="both"/>
              <w:rPr>
                <w:rFonts w:ascii="Times New Roman" w:hAnsi="Times New Roman" w:cs="Times New Roman"/>
                <w:sz w:val="24"/>
                <w:szCs w:val="24"/>
              </w:rPr>
            </w:pPr>
            <w:r>
              <w:rPr>
                <w:rFonts w:ascii="Times New Roman" w:hAnsi="Times New Roman" w:cs="Times New Roman"/>
                <w:sz w:val="24"/>
                <w:szCs w:val="24"/>
              </w:rPr>
              <w:t>«Давайте вместе поигр</w:t>
            </w:r>
            <w:r w:rsidRPr="001B2743">
              <w:rPr>
                <w:rFonts w:ascii="Times New Roman" w:hAnsi="Times New Roman" w:cs="Times New Roman"/>
                <w:sz w:val="24"/>
                <w:szCs w:val="24"/>
              </w:rPr>
              <w:t>аем» стр. 8</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p w:rsidR="00FE52EA" w:rsidRPr="001B2743" w:rsidRDefault="00FE52EA" w:rsidP="00FE52EA">
            <w:pPr>
              <w:jc w:val="both"/>
              <w:rPr>
                <w:rFonts w:ascii="Times New Roman" w:hAnsi="Times New Roman" w:cs="Times New Roman"/>
                <w:sz w:val="24"/>
                <w:szCs w:val="24"/>
              </w:rPr>
            </w:pP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«Строители дорог»</w:t>
            </w: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Учить читать  схемы и следовать правилам (учет двух свойств)</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93</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4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«По – моему хотению, по – моему велению»</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умение кодировать и декодировать информацию о свойствах блоков, согласованно работать в команде</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«Давайте вместе поиграем» стр. 22-23</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ОКТЯБРЬ</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1неделя</w:t>
            </w:r>
          </w:p>
          <w:p w:rsidR="00FE52EA" w:rsidRPr="001B2743" w:rsidRDefault="00FE52EA" w:rsidP="00FE52EA">
            <w:pPr>
              <w:jc w:val="both"/>
              <w:rPr>
                <w:rFonts w:ascii="Times New Roman" w:hAnsi="Times New Roman" w:cs="Times New Roman"/>
                <w:sz w:val="24"/>
                <w:szCs w:val="24"/>
              </w:rPr>
            </w:pP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Диагностика</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Выявить уровень развития логико – математического мышления детей</w:t>
            </w:r>
          </w:p>
        </w:tc>
        <w:tc>
          <w:tcPr>
            <w:tcW w:w="2350" w:type="dxa"/>
          </w:tcPr>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«Найди такие же фигуры как эта»</w:t>
            </w: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Выяснить знания и умения детей выявлять признаки предметов. Дать возможность </w:t>
            </w:r>
            <w:r w:rsidRPr="001B2743">
              <w:rPr>
                <w:rFonts w:ascii="Times New Roman" w:hAnsi="Times New Roman" w:cs="Times New Roman"/>
                <w:sz w:val="24"/>
                <w:szCs w:val="24"/>
              </w:rPr>
              <w:lastRenderedPageBreak/>
              <w:t>самостоятельно познакомиться с блоками</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lastRenderedPageBreak/>
              <w:t xml:space="preserve">Е.А.Носова «Логико-математическое развитие </w:t>
            </w:r>
            <w:r w:rsidRPr="001B2743">
              <w:rPr>
                <w:rFonts w:ascii="Times New Roman" w:hAnsi="Times New Roman" w:cs="Times New Roman"/>
                <w:sz w:val="24"/>
                <w:szCs w:val="24"/>
              </w:rPr>
              <w:lastRenderedPageBreak/>
              <w:t>дошкольников» стр. 80</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lastRenderedPageBreak/>
              <w:t>3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«Найди клад»</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Развитие умений выявлять в предметах, абстрагировать и называть цвет, форму, размер, толщину</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78</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4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«Кондитерская фабрика»</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умение группировать блоки по 3-4 признакам</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«Страна блоков и палочек» стр. 2</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НОЯБРЬ</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 неделя</w:t>
            </w:r>
          </w:p>
          <w:p w:rsidR="00FE52EA" w:rsidRPr="001B2743" w:rsidRDefault="00FE52EA" w:rsidP="00FE52EA">
            <w:pPr>
              <w:jc w:val="both"/>
              <w:rPr>
                <w:rFonts w:ascii="Times New Roman" w:hAnsi="Times New Roman" w:cs="Times New Roman"/>
                <w:sz w:val="24"/>
                <w:szCs w:val="24"/>
              </w:rPr>
            </w:pP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«Дружные блоки»</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Научить выделять и называть свойства общие для пары предметов</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«Страна блоков и палочек» стр. 6</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«Угадай-ка»</w:t>
            </w: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Развитие умений выявлять и абстрагировать, и называть свойства предметов, обозначать словом отсутствие какого-либо конкретного свойства предмета (не красный, не треугольный и т.д.)</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76</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«Домино» </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умение группировать блоки по 2-3свойствам</w:t>
            </w:r>
          </w:p>
          <w:p w:rsidR="00FE52EA" w:rsidRPr="001B2743" w:rsidRDefault="00FE52EA" w:rsidP="00FE52EA">
            <w:pPr>
              <w:jc w:val="both"/>
              <w:rPr>
                <w:rFonts w:ascii="Times New Roman" w:hAnsi="Times New Roman" w:cs="Times New Roman"/>
                <w:sz w:val="24"/>
                <w:szCs w:val="24"/>
              </w:rPr>
            </w:pP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 Носова «Логико-математическое развитие дошкольников» стр. 80</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4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«Магазин»</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умение выявлять и абстрагировать свойства, рассуждать и аргументировать свой выбор</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«Давайте вместе поиграем» стр. 7 и стр. 16-17</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ДЕКАБРЬ</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1неделя</w:t>
            </w:r>
          </w:p>
          <w:p w:rsidR="00FE52EA" w:rsidRPr="001B2743" w:rsidRDefault="00FE52EA" w:rsidP="00FE52EA">
            <w:pPr>
              <w:jc w:val="both"/>
              <w:rPr>
                <w:rFonts w:ascii="Times New Roman" w:hAnsi="Times New Roman" w:cs="Times New Roman"/>
                <w:sz w:val="24"/>
                <w:szCs w:val="24"/>
              </w:rPr>
            </w:pP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«Дорожки»</w:t>
            </w:r>
          </w:p>
        </w:tc>
        <w:tc>
          <w:tcPr>
            <w:tcW w:w="2674" w:type="dxa"/>
          </w:tcPr>
          <w:p w:rsidR="00FE52EA" w:rsidRPr="001B2743" w:rsidRDefault="00FE52EA" w:rsidP="00FE52EA">
            <w:pPr>
              <w:jc w:val="both"/>
              <w:rPr>
                <w:rFonts w:ascii="Times New Roman" w:hAnsi="Times New Roman" w:cs="Times New Roman"/>
                <w:sz w:val="24"/>
                <w:szCs w:val="24"/>
              </w:rPr>
            </w:pPr>
            <w:proofErr w:type="gramStart"/>
            <w:r w:rsidRPr="001B2743">
              <w:rPr>
                <w:rFonts w:ascii="Times New Roman" w:hAnsi="Times New Roman" w:cs="Times New Roman"/>
                <w:sz w:val="24"/>
                <w:szCs w:val="24"/>
              </w:rPr>
              <w:t>Развивать умение выделять и абстрагировать цвет, форму, размер, толщину, сравнивать предметы по заданным свойствам)</w:t>
            </w:r>
            <w:proofErr w:type="gramEnd"/>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79</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w:t>
            </w:r>
            <w:proofErr w:type="gramStart"/>
            <w:r w:rsidRPr="001B2743">
              <w:rPr>
                <w:rFonts w:ascii="Times New Roman" w:hAnsi="Times New Roman" w:cs="Times New Roman"/>
                <w:sz w:val="24"/>
                <w:szCs w:val="24"/>
              </w:rPr>
              <w:t>Где</w:t>
            </w:r>
            <w:proofErr w:type="gramEnd"/>
            <w:r w:rsidRPr="001B2743">
              <w:rPr>
                <w:rFonts w:ascii="Times New Roman" w:hAnsi="Times New Roman" w:cs="Times New Roman"/>
                <w:sz w:val="24"/>
                <w:szCs w:val="24"/>
              </w:rPr>
              <w:t xml:space="preserve"> чей гараж» </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умение классифицировать</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Е.А.Носова «Логико-математическое развитие </w:t>
            </w:r>
            <w:r w:rsidRPr="001B2743">
              <w:rPr>
                <w:rFonts w:ascii="Times New Roman" w:hAnsi="Times New Roman" w:cs="Times New Roman"/>
                <w:sz w:val="24"/>
                <w:szCs w:val="24"/>
              </w:rPr>
              <w:lastRenderedPageBreak/>
              <w:t>дошкольников» стр. 84</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lastRenderedPageBreak/>
              <w:t>3 неделя</w:t>
            </w:r>
          </w:p>
          <w:p w:rsidR="00FE52EA" w:rsidRPr="001B2743" w:rsidRDefault="00FE52EA" w:rsidP="00FE52EA">
            <w:pPr>
              <w:jc w:val="both"/>
              <w:rPr>
                <w:rFonts w:ascii="Times New Roman" w:hAnsi="Times New Roman" w:cs="Times New Roman"/>
                <w:sz w:val="24"/>
                <w:szCs w:val="24"/>
              </w:rPr>
            </w:pP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«Украсим елку бусами»</w:t>
            </w: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Развивать умение выявлять и абстрагировать свойство; умение «читать схему»; </w:t>
            </w:r>
            <w:proofErr w:type="gramStart"/>
            <w:r w:rsidRPr="001B2743">
              <w:rPr>
                <w:rFonts w:ascii="Times New Roman" w:hAnsi="Times New Roman" w:cs="Times New Roman"/>
                <w:sz w:val="24"/>
                <w:szCs w:val="24"/>
              </w:rPr>
              <w:t>закреплении</w:t>
            </w:r>
            <w:proofErr w:type="gramEnd"/>
            <w:r w:rsidRPr="001B2743">
              <w:rPr>
                <w:rFonts w:ascii="Times New Roman" w:hAnsi="Times New Roman" w:cs="Times New Roman"/>
                <w:sz w:val="24"/>
                <w:szCs w:val="24"/>
              </w:rPr>
              <w:t xml:space="preserve"> навыков порядкового счета</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«Давайте вместе поиграем» стр. 21-22</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9571" w:type="dxa"/>
            <w:gridSpan w:val="4"/>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                                                      ЯНВАРЬ                      </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«У кого в гостях Винни-Пух и Пятачок?»</w:t>
            </w: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способности анализировать, сравнивать, обобщать</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102</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4 неделя</w:t>
            </w:r>
          </w:p>
          <w:p w:rsidR="00FE52EA" w:rsidRPr="001B2743" w:rsidRDefault="00FE52EA" w:rsidP="00FE52EA">
            <w:pPr>
              <w:jc w:val="both"/>
              <w:rPr>
                <w:rFonts w:ascii="Times New Roman" w:hAnsi="Times New Roman" w:cs="Times New Roman"/>
                <w:sz w:val="24"/>
                <w:szCs w:val="24"/>
              </w:rPr>
            </w:pP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«Засели домики»  </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Развитие классификационных умений</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89</w:t>
            </w: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ФЕВРАЛЬ</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«Раздели блоки- 1»</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Развитие умения разбивать множества по 1 свойству на два подмножества, производить логическую операцию «НЕ»</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118</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«Логический поезд»</w:t>
            </w:r>
          </w:p>
          <w:p w:rsidR="00FE52EA" w:rsidRPr="001B2743" w:rsidRDefault="00FE52EA" w:rsidP="00FE52EA">
            <w:pPr>
              <w:jc w:val="both"/>
              <w:rPr>
                <w:rFonts w:ascii="Times New Roman" w:hAnsi="Times New Roman" w:cs="Times New Roman"/>
                <w:sz w:val="24"/>
                <w:szCs w:val="24"/>
              </w:rPr>
            </w:pPr>
          </w:p>
          <w:p w:rsidR="00FE52EA" w:rsidRPr="001B2743" w:rsidRDefault="00FE52EA" w:rsidP="00FE52EA">
            <w:pPr>
              <w:jc w:val="both"/>
              <w:rPr>
                <w:rFonts w:ascii="Times New Roman" w:hAnsi="Times New Roman" w:cs="Times New Roman"/>
                <w:sz w:val="24"/>
                <w:szCs w:val="24"/>
              </w:rPr>
            </w:pPr>
          </w:p>
          <w:p w:rsidR="00FE52EA" w:rsidRPr="001B2743" w:rsidRDefault="00FE52EA" w:rsidP="00FE52EA">
            <w:pPr>
              <w:jc w:val="both"/>
              <w:rPr>
                <w:rFonts w:ascii="Times New Roman" w:hAnsi="Times New Roman" w:cs="Times New Roman"/>
                <w:sz w:val="24"/>
                <w:szCs w:val="24"/>
              </w:rPr>
            </w:pPr>
          </w:p>
          <w:p w:rsidR="00FE52EA" w:rsidRPr="001B2743" w:rsidRDefault="00FE52EA" w:rsidP="00FE52EA">
            <w:pPr>
              <w:jc w:val="both"/>
              <w:rPr>
                <w:rFonts w:ascii="Times New Roman" w:hAnsi="Times New Roman" w:cs="Times New Roman"/>
                <w:sz w:val="24"/>
                <w:szCs w:val="24"/>
              </w:rPr>
            </w:pPr>
          </w:p>
          <w:p w:rsidR="00FE52EA" w:rsidRPr="001B2743" w:rsidRDefault="00FE52EA" w:rsidP="00FE52EA">
            <w:pPr>
              <w:jc w:val="both"/>
              <w:rPr>
                <w:rFonts w:ascii="Times New Roman" w:hAnsi="Times New Roman" w:cs="Times New Roman"/>
                <w:sz w:val="24"/>
                <w:szCs w:val="24"/>
              </w:rPr>
            </w:pPr>
          </w:p>
          <w:p w:rsidR="00FE52EA" w:rsidRPr="001B2743" w:rsidRDefault="00FE52EA" w:rsidP="00FE52EA">
            <w:pPr>
              <w:jc w:val="both"/>
              <w:rPr>
                <w:rFonts w:ascii="Times New Roman" w:hAnsi="Times New Roman" w:cs="Times New Roman"/>
                <w:sz w:val="24"/>
                <w:szCs w:val="24"/>
              </w:rPr>
            </w:pPr>
          </w:p>
          <w:p w:rsidR="00FE52EA" w:rsidRPr="001B2743" w:rsidRDefault="00FE52EA" w:rsidP="00FE52EA">
            <w:pPr>
              <w:jc w:val="both"/>
              <w:rPr>
                <w:rFonts w:ascii="Times New Roman" w:hAnsi="Times New Roman" w:cs="Times New Roman"/>
                <w:sz w:val="24"/>
                <w:szCs w:val="24"/>
              </w:rPr>
            </w:pPr>
          </w:p>
          <w:p w:rsidR="00FE52EA" w:rsidRPr="001B2743" w:rsidRDefault="00FE52EA" w:rsidP="00FE52EA">
            <w:pPr>
              <w:jc w:val="both"/>
              <w:rPr>
                <w:rFonts w:ascii="Times New Roman" w:hAnsi="Times New Roman" w:cs="Times New Roman"/>
                <w:sz w:val="24"/>
                <w:szCs w:val="24"/>
              </w:rPr>
            </w:pPr>
          </w:p>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«Олимпийские игры ли кто-то лишний»</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Умение действовать последовательно, в строгом соответствии с правилами, развитие способностей к логическим действиям и операциям. Закрепляем умение зашифровывать и расшифровывать свойства, пользоваться отрицанием и характеризовать блоки</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«Давайте вместе поиграем» стр. 9 и стр. 26-27</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 «Я загадаю – вместе отгадаем»</w:t>
            </w: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Закреплять умение действовать по схемам; закреплять умение читать знаки - символы (признаки геометрических фигур: цвет, размер, форма); выбирать необходимый </w:t>
            </w:r>
            <w:r w:rsidRPr="001B2743">
              <w:rPr>
                <w:rFonts w:ascii="Times New Roman" w:hAnsi="Times New Roman" w:cs="Times New Roman"/>
                <w:sz w:val="24"/>
                <w:szCs w:val="24"/>
              </w:rPr>
              <w:lastRenderedPageBreak/>
              <w:t>блок из нескольких</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lastRenderedPageBreak/>
              <w:t xml:space="preserve">Е.А.Носова «Логико-математическое развитие дошкольников»  </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lastRenderedPageBreak/>
              <w:t>4 неделя</w:t>
            </w:r>
          </w:p>
          <w:p w:rsidR="00FE52EA" w:rsidRPr="001B2743" w:rsidRDefault="00FE52EA" w:rsidP="00FE52EA">
            <w:pPr>
              <w:jc w:val="both"/>
              <w:rPr>
                <w:rFonts w:ascii="Times New Roman" w:hAnsi="Times New Roman" w:cs="Times New Roman"/>
                <w:sz w:val="24"/>
                <w:szCs w:val="24"/>
              </w:rPr>
            </w:pP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«Транспорт к выезду готов» </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Продолжать закреплять умение выкладывать по схемам, используя знаки - символы</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Альбом «спасатели приходят на помощь» стр. 7</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МАРТ</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 неделя</w:t>
            </w:r>
          </w:p>
          <w:p w:rsidR="00FE52EA" w:rsidRPr="001B2743" w:rsidRDefault="00FE52EA" w:rsidP="00FE52EA">
            <w:pPr>
              <w:jc w:val="both"/>
              <w:rPr>
                <w:rFonts w:ascii="Times New Roman" w:hAnsi="Times New Roman" w:cs="Times New Roman"/>
                <w:sz w:val="24"/>
                <w:szCs w:val="24"/>
              </w:rPr>
            </w:pPr>
          </w:p>
        </w:tc>
        <w:tc>
          <w:tcPr>
            <w:tcW w:w="2432" w:type="dxa"/>
          </w:tcPr>
          <w:p w:rsidR="00FE52EA" w:rsidRPr="001B2743" w:rsidRDefault="00FE52EA" w:rsidP="00FE52EA">
            <w:pPr>
              <w:rPr>
                <w:rFonts w:ascii="Times New Roman" w:eastAsia="Calibri" w:hAnsi="Times New Roman" w:cs="Times New Roman"/>
                <w:sz w:val="24"/>
                <w:szCs w:val="24"/>
              </w:rPr>
            </w:pPr>
            <w:r w:rsidRPr="001B2743">
              <w:rPr>
                <w:rFonts w:ascii="Times New Roman" w:eastAsia="Calibri" w:hAnsi="Times New Roman" w:cs="Times New Roman"/>
                <w:sz w:val="24"/>
                <w:szCs w:val="24"/>
              </w:rPr>
              <w:t>«Найди и разложи по форме»</w:t>
            </w:r>
          </w:p>
          <w:p w:rsidR="00FE52EA" w:rsidRPr="001B2743" w:rsidRDefault="00FE52EA" w:rsidP="00FE52EA">
            <w:pPr>
              <w:jc w:val="both"/>
              <w:rPr>
                <w:rFonts w:ascii="Times New Roman" w:hAnsi="Times New Roman" w:cs="Times New Roman"/>
                <w:sz w:val="24"/>
                <w:szCs w:val="24"/>
              </w:rPr>
            </w:pPr>
          </w:p>
        </w:tc>
        <w:tc>
          <w:tcPr>
            <w:tcW w:w="2674" w:type="dxa"/>
          </w:tcPr>
          <w:p w:rsidR="00FE52EA" w:rsidRPr="001B2743" w:rsidRDefault="00FE52EA" w:rsidP="00FE52EA">
            <w:pPr>
              <w:rPr>
                <w:rFonts w:ascii="Times New Roman" w:eastAsia="Calibri" w:hAnsi="Times New Roman" w:cs="Times New Roman"/>
                <w:sz w:val="24"/>
                <w:szCs w:val="24"/>
              </w:rPr>
            </w:pPr>
            <w:r w:rsidRPr="001B2743">
              <w:rPr>
                <w:rFonts w:ascii="Times New Roman" w:eastAsia="Calibri" w:hAnsi="Times New Roman" w:cs="Times New Roman"/>
                <w:sz w:val="24"/>
                <w:szCs w:val="24"/>
              </w:rPr>
              <w:t>Закрепление умения описывать словами цвет, форму и размер геометрической фигуры (3 свойства фигуры);</w:t>
            </w:r>
          </w:p>
          <w:p w:rsidR="00FE52EA" w:rsidRPr="001B2743" w:rsidRDefault="00FE52EA" w:rsidP="00FE52EA">
            <w:pPr>
              <w:rPr>
                <w:rFonts w:ascii="Times New Roman" w:hAnsi="Times New Roman" w:cs="Times New Roman"/>
                <w:sz w:val="24"/>
                <w:szCs w:val="24"/>
              </w:rPr>
            </w:pPr>
            <w:r w:rsidRPr="001B2743">
              <w:rPr>
                <w:rFonts w:ascii="Times New Roman" w:eastAsia="Calibri" w:hAnsi="Times New Roman" w:cs="Times New Roman"/>
                <w:sz w:val="24"/>
                <w:szCs w:val="24"/>
              </w:rPr>
              <w:t xml:space="preserve">- развивать  умение выявлять, абстрагировать и называть свойства (цвет, форму, размер, толщину) </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Е.А.Носова «Логико-математическое развитие дошкольников»  </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tc>
        <w:tc>
          <w:tcPr>
            <w:tcW w:w="2432" w:type="dxa"/>
          </w:tcPr>
          <w:p w:rsidR="00FE52EA" w:rsidRPr="001B2743" w:rsidRDefault="00FE52EA" w:rsidP="00FE52EA">
            <w:pPr>
              <w:rPr>
                <w:rFonts w:ascii="Times New Roman" w:eastAsia="Calibri" w:hAnsi="Times New Roman" w:cs="Times New Roman"/>
                <w:sz w:val="24"/>
                <w:szCs w:val="24"/>
              </w:rPr>
            </w:pPr>
            <w:r w:rsidRPr="001B2743">
              <w:rPr>
                <w:rFonts w:ascii="Times New Roman" w:eastAsia="Calibri" w:hAnsi="Times New Roman" w:cs="Times New Roman"/>
                <w:sz w:val="24"/>
                <w:szCs w:val="24"/>
              </w:rPr>
              <w:t>«Подарим кукле бусы»</w:t>
            </w:r>
          </w:p>
          <w:p w:rsidR="00FE52EA" w:rsidRPr="001B2743" w:rsidRDefault="00FE52EA" w:rsidP="00FE52EA">
            <w:pPr>
              <w:ind w:firstLine="708"/>
              <w:jc w:val="both"/>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Развитие умения разбивать множества по 1 свойству на два подмножества, производить логическую операцию «НЕ»</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Е.А.Носова «Логико-математическое развитие дошкольников»  </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«Раздели блоки-2»</w:t>
            </w:r>
          </w:p>
          <w:p w:rsidR="00FE52EA" w:rsidRPr="001B2743" w:rsidRDefault="00FE52EA" w:rsidP="00FE52EA">
            <w:pPr>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Развитие умения разбивать множества по 2 свойствам на два подмножества, производить логическую операцию «НЕ», «И», «ИЛИ»</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119</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4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«Восстанавливаем разрушенный город»</w:t>
            </w:r>
          </w:p>
          <w:p w:rsidR="00FE52EA" w:rsidRPr="001B2743" w:rsidRDefault="00FE52EA" w:rsidP="00FE52EA">
            <w:pPr>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Закрепить умение работать по схемам, соблюдать правила</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Альбом «Спасатели спешат на помощь» стр. 8</w:t>
            </w: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АПРЕЛЬ</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«Раздели блоки-3»</w:t>
            </w:r>
          </w:p>
          <w:p w:rsidR="00FE52EA" w:rsidRPr="001B2743" w:rsidRDefault="00FE52EA" w:rsidP="00FE52EA">
            <w:pPr>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Развитие умения разбивать множества по 3 свойствам на два подмножества, производить логическую операцию «НЕ», «И», «ИЛИ», доказательности мышления</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 стр. 120</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«Доставка Грузов»</w:t>
            </w:r>
          </w:p>
          <w:p w:rsidR="00FE52EA" w:rsidRPr="001B2743" w:rsidRDefault="00FE52EA" w:rsidP="00FE52EA">
            <w:pPr>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Закрепить умение работать по схеме</w:t>
            </w:r>
          </w:p>
          <w:p w:rsidR="00FE52EA" w:rsidRPr="001B2743" w:rsidRDefault="00FE52EA" w:rsidP="00FE52EA">
            <w:pPr>
              <w:jc w:val="both"/>
              <w:rPr>
                <w:rFonts w:ascii="Times New Roman" w:hAnsi="Times New Roman" w:cs="Times New Roman"/>
                <w:sz w:val="24"/>
                <w:szCs w:val="24"/>
              </w:rPr>
            </w:pP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Альбом «Спасатели спешат на помощь» стр.9</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p w:rsidR="00FE52EA" w:rsidRPr="001B2743" w:rsidRDefault="00FE52EA" w:rsidP="00FE52EA">
            <w:pPr>
              <w:jc w:val="both"/>
              <w:rPr>
                <w:rFonts w:ascii="Times New Roman" w:hAnsi="Times New Roman" w:cs="Times New Roman"/>
                <w:sz w:val="24"/>
                <w:szCs w:val="24"/>
              </w:rPr>
            </w:pPr>
          </w:p>
        </w:tc>
        <w:tc>
          <w:tcPr>
            <w:tcW w:w="2432" w:type="dxa"/>
          </w:tcPr>
          <w:p w:rsidR="00FE52EA" w:rsidRPr="001B2743" w:rsidRDefault="00FE52EA" w:rsidP="00FE52EA">
            <w:pPr>
              <w:rPr>
                <w:rFonts w:ascii="Times New Roman" w:hAnsi="Times New Roman" w:cs="Times New Roman"/>
                <w:sz w:val="24"/>
                <w:szCs w:val="24"/>
              </w:rPr>
            </w:pPr>
            <w:r w:rsidRPr="001B2743">
              <w:rPr>
                <w:rFonts w:ascii="Times New Roman" w:hAnsi="Times New Roman" w:cs="Times New Roman"/>
                <w:sz w:val="24"/>
                <w:szCs w:val="24"/>
              </w:rPr>
              <w:t>«Детская площадка»</w:t>
            </w: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Развивать умение декодировать информацию и </w:t>
            </w:r>
            <w:r w:rsidRPr="001B2743">
              <w:rPr>
                <w:rFonts w:ascii="Times New Roman" w:hAnsi="Times New Roman" w:cs="Times New Roman"/>
                <w:sz w:val="24"/>
                <w:szCs w:val="24"/>
              </w:rPr>
              <w:lastRenderedPageBreak/>
              <w:t>работать в соответствии с алгоритмом</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lastRenderedPageBreak/>
              <w:t>«Давайте вместе поиграем» стр. 8 и стр. 22-23</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lastRenderedPageBreak/>
              <w:t>4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«Поиск камней»</w:t>
            </w:r>
          </w:p>
          <w:p w:rsidR="00FE52EA" w:rsidRPr="001B2743" w:rsidRDefault="00FE52EA" w:rsidP="00FE52EA">
            <w:pPr>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Закрепление описание блоков по символам, умение решать примеры и работать по схеме</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Альбом «Поиск затонувшего клада» стр. 1</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9571" w:type="dxa"/>
            <w:gridSpan w:val="4"/>
          </w:tcPr>
          <w:p w:rsidR="00FE52EA" w:rsidRPr="001B2743" w:rsidRDefault="00FE52EA" w:rsidP="00FE52EA">
            <w:pPr>
              <w:jc w:val="center"/>
              <w:rPr>
                <w:rFonts w:ascii="Times New Roman" w:hAnsi="Times New Roman" w:cs="Times New Roman"/>
                <w:sz w:val="24"/>
                <w:szCs w:val="24"/>
              </w:rPr>
            </w:pPr>
            <w:r w:rsidRPr="001B2743">
              <w:rPr>
                <w:rFonts w:ascii="Times New Roman" w:hAnsi="Times New Roman" w:cs="Times New Roman"/>
                <w:sz w:val="24"/>
                <w:szCs w:val="24"/>
              </w:rPr>
              <w:t>МАЙ</w:t>
            </w: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1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«Мозаика цифр»</w:t>
            </w:r>
          </w:p>
          <w:p w:rsidR="00FE52EA" w:rsidRPr="001B2743" w:rsidRDefault="00FE52EA" w:rsidP="00FE52EA">
            <w:pPr>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Развивать способности декодировать информацию, изображенную на карточке, умение действовать последовательно, в строгом соответствии с правилами, закрепление навыков вычислительной деятельности</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«Давайте вместе поиграем» стр. 9 и стр. 28-32</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2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«Поиск камней-2»</w:t>
            </w:r>
          </w:p>
          <w:p w:rsidR="00FE52EA" w:rsidRPr="001B2743" w:rsidRDefault="00FE52EA" w:rsidP="00FE52EA">
            <w:pPr>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Закрепление описание блоков по символам, умение решать примеры и работать по схеме</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Альбом «Поиск затонувшего клада» стр. 2</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3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«Принц освобождает заколдованную принцессу»</w:t>
            </w:r>
          </w:p>
          <w:p w:rsidR="00FE52EA" w:rsidRPr="001B2743" w:rsidRDefault="00FE52EA" w:rsidP="00FE52EA">
            <w:pPr>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Развивать способность декодировать информацию, изображенную на карточке; умение выбирать блоки по заданным свойствам; закрепление навыков вычислительной деятельности. </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Альбом «Спасатели приходят на помощь» стр. 10</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4 неделя</w:t>
            </w:r>
          </w:p>
        </w:tc>
        <w:tc>
          <w:tcPr>
            <w:tcW w:w="2432"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«Поиск камней - 3»</w:t>
            </w:r>
          </w:p>
          <w:p w:rsidR="00FE52EA" w:rsidRPr="001B2743" w:rsidRDefault="00FE52EA" w:rsidP="00FE52EA">
            <w:pPr>
              <w:rPr>
                <w:rFonts w:ascii="Times New Roman" w:hAnsi="Times New Roman" w:cs="Times New Roman"/>
                <w:sz w:val="24"/>
                <w:szCs w:val="24"/>
              </w:rPr>
            </w:pP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Закрепление описание блоков по символам, умение решать примеры и работать по схеме</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Альбом «Поиск затонувшего клада» стр. 3</w:t>
            </w:r>
          </w:p>
          <w:p w:rsidR="00FE52EA" w:rsidRPr="001B2743" w:rsidRDefault="00FE52EA" w:rsidP="00FE52EA">
            <w:pPr>
              <w:jc w:val="both"/>
              <w:rPr>
                <w:rFonts w:ascii="Times New Roman" w:hAnsi="Times New Roman" w:cs="Times New Roman"/>
                <w:sz w:val="24"/>
                <w:szCs w:val="24"/>
              </w:rPr>
            </w:pPr>
          </w:p>
        </w:tc>
      </w:tr>
      <w:tr w:rsidR="00FE52EA" w:rsidRPr="001B2743" w:rsidTr="00FE52EA">
        <w:tc>
          <w:tcPr>
            <w:tcW w:w="2115"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В течение месяца</w:t>
            </w:r>
          </w:p>
        </w:tc>
        <w:tc>
          <w:tcPr>
            <w:tcW w:w="2432" w:type="dxa"/>
          </w:tcPr>
          <w:p w:rsidR="00FE52EA" w:rsidRPr="001B2743" w:rsidRDefault="00FE52EA" w:rsidP="00FE52EA">
            <w:pPr>
              <w:rPr>
                <w:rFonts w:ascii="Times New Roman" w:hAnsi="Times New Roman" w:cs="Times New Roman"/>
                <w:sz w:val="24"/>
                <w:szCs w:val="24"/>
              </w:rPr>
            </w:pPr>
            <w:r w:rsidRPr="001B2743">
              <w:rPr>
                <w:rFonts w:ascii="Times New Roman" w:hAnsi="Times New Roman" w:cs="Times New Roman"/>
                <w:sz w:val="24"/>
                <w:szCs w:val="24"/>
              </w:rPr>
              <w:t xml:space="preserve">Диагностика: </w:t>
            </w:r>
          </w:p>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«Загадки без слов»</w:t>
            </w:r>
          </w:p>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«Поиски клада пиратов»</w:t>
            </w:r>
          </w:p>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«Доставка чая в Англию из Индии»</w:t>
            </w:r>
          </w:p>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«Гонцы передают важные сообщения»</w:t>
            </w:r>
          </w:p>
          <w:p w:rsidR="00FE52EA" w:rsidRPr="001B2743" w:rsidRDefault="00FE52EA" w:rsidP="00FE52EA">
            <w:pPr>
              <w:rPr>
                <w:rFonts w:ascii="Times New Roman" w:hAnsi="Times New Roman" w:cs="Times New Roman"/>
                <w:sz w:val="24"/>
                <w:szCs w:val="24"/>
              </w:rPr>
            </w:pPr>
            <w:r w:rsidRPr="001B2743">
              <w:rPr>
                <w:rFonts w:ascii="Times New Roman" w:hAnsi="Times New Roman" w:cs="Times New Roman"/>
                <w:sz w:val="24"/>
                <w:szCs w:val="24"/>
              </w:rPr>
              <w:t>«Раздели блоки»</w:t>
            </w:r>
          </w:p>
        </w:tc>
        <w:tc>
          <w:tcPr>
            <w:tcW w:w="2674"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Выявления уровня развития логико – математического мышления</w:t>
            </w:r>
          </w:p>
        </w:tc>
        <w:tc>
          <w:tcPr>
            <w:tcW w:w="2350" w:type="dxa"/>
          </w:tcPr>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Альбом «Поиски затонувшего клада» </w:t>
            </w:r>
          </w:p>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 xml:space="preserve">Альбом «Спасатели приходят на помощь»  </w:t>
            </w:r>
          </w:p>
          <w:p w:rsidR="00FE52EA" w:rsidRPr="001B2743" w:rsidRDefault="00FE52EA" w:rsidP="00FE52EA">
            <w:pPr>
              <w:jc w:val="both"/>
              <w:rPr>
                <w:rFonts w:ascii="Times New Roman" w:hAnsi="Times New Roman" w:cs="Times New Roman"/>
                <w:sz w:val="24"/>
                <w:szCs w:val="24"/>
              </w:rPr>
            </w:pPr>
            <w:r w:rsidRPr="001B2743">
              <w:rPr>
                <w:rFonts w:ascii="Times New Roman" w:hAnsi="Times New Roman" w:cs="Times New Roman"/>
                <w:sz w:val="24"/>
                <w:szCs w:val="24"/>
              </w:rPr>
              <w:t>Е.А.Носова «Логико-математическое развитие дошкольников»</w:t>
            </w:r>
          </w:p>
        </w:tc>
      </w:tr>
    </w:tbl>
    <w:p w:rsidR="008179C9" w:rsidRDefault="008179C9" w:rsidP="001E2FA5">
      <w:pPr>
        <w:jc w:val="right"/>
        <w:rPr>
          <w:rFonts w:ascii="Times New Roman" w:hAnsi="Times New Roman" w:cs="Times New Roman"/>
          <w:sz w:val="24"/>
          <w:szCs w:val="24"/>
        </w:rPr>
      </w:pPr>
    </w:p>
    <w:p w:rsidR="008179C9" w:rsidRDefault="008179C9" w:rsidP="001E2FA5">
      <w:pPr>
        <w:jc w:val="right"/>
        <w:rPr>
          <w:rFonts w:ascii="Times New Roman" w:hAnsi="Times New Roman" w:cs="Times New Roman"/>
          <w:sz w:val="24"/>
          <w:szCs w:val="24"/>
        </w:rPr>
      </w:pPr>
    </w:p>
    <w:p w:rsidR="001E2FA5" w:rsidRPr="001B2743" w:rsidRDefault="008179C9" w:rsidP="001E2FA5">
      <w:pPr>
        <w:jc w:val="right"/>
        <w:rPr>
          <w:rFonts w:ascii="Times New Roman" w:hAnsi="Times New Roman" w:cs="Times New Roman"/>
          <w:sz w:val="24"/>
          <w:szCs w:val="24"/>
        </w:rPr>
      </w:pPr>
      <w:r>
        <w:rPr>
          <w:rFonts w:ascii="Times New Roman" w:hAnsi="Times New Roman" w:cs="Times New Roman"/>
          <w:sz w:val="24"/>
          <w:szCs w:val="24"/>
        </w:rPr>
        <w:t>ПРИЛОЖЕНИЕ 2</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Для  формирования  умений выявлять  и  абстрагировать  в  предметах  свойства, детям предлагались  разные игровые задания и упражнения:</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1. Выделить блоки по двум признака</w:t>
      </w:r>
      <w:proofErr w:type="gramStart"/>
      <w:r w:rsidRPr="001B2743">
        <w:rPr>
          <w:rFonts w:ascii="Times New Roman" w:hAnsi="Times New Roman" w:cs="Times New Roman"/>
          <w:sz w:val="24"/>
          <w:szCs w:val="24"/>
        </w:rPr>
        <w:t>м(</w:t>
      </w:r>
      <w:proofErr w:type="gramEnd"/>
      <w:r w:rsidRPr="001B2743">
        <w:rPr>
          <w:rFonts w:ascii="Times New Roman" w:hAnsi="Times New Roman" w:cs="Times New Roman"/>
          <w:sz w:val="24"/>
          <w:szCs w:val="24"/>
        </w:rPr>
        <w:t>цвету и форме,  форме и размеру). Найдите все такие фигуры, как эта, по цвету и форме (форме и размеру, по цвету, форме и размеру). Найдите такие фигуры, как эта по цвету, но другой формы (такие же по форме, но другого размера).  Выделить все блоки одного цвета, но разной формы или одной формы, но разного размера, и.т.д.</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2. Построить длинный паровозик или «цепочку» в разных вариантах. От произвольно выбранной фигуры постройте цепочку так,  чтобы рядом не было фигур одинаковых по цвету и форме (форме и размеру).</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3. «Второй ряд». Выложить в ряд 4-5 фигур. Построить под этим рядом второй ряд, но так, чтобы под каждой фигурой верхнего ряда оказалась фигура другого цвета (формы, размера); такой же формы, но другого цвета (размера) и т. д. </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4. Игра «Волшебный мешочек». Все фигурки складывались  в мешок. Дети на ощупь доставали все круглые блоки (все большие или все толстые). Все фигурки опять же складывались в мешок.  Дети  доставали    фигурку  из  мешка  и  характеризовали  ее  по  одному  или  нескольким признакам - либо называли  форму, размер или толщину, не вынимая из мешка.</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5. Игра «Домино»</w:t>
      </w:r>
      <w:proofErr w:type="gramStart"/>
      <w:r w:rsidRPr="001B2743">
        <w:rPr>
          <w:rFonts w:ascii="Times New Roman" w:hAnsi="Times New Roman" w:cs="Times New Roman"/>
          <w:sz w:val="24"/>
          <w:szCs w:val="24"/>
        </w:rPr>
        <w:t>.В</w:t>
      </w:r>
      <w:proofErr w:type="gramEnd"/>
      <w:r w:rsidRPr="001B2743">
        <w:rPr>
          <w:rFonts w:ascii="Times New Roman" w:hAnsi="Times New Roman" w:cs="Times New Roman"/>
          <w:sz w:val="24"/>
          <w:szCs w:val="24"/>
        </w:rPr>
        <w:t xml:space="preserve"> этой игре одновременно может участвовать не более четырѐх детей. Фигуры делятся между участниками поровну, и каждый делает по очереди свой ход. Если блок нужной формы отсутствует, ход пропускается. Ходить можно фигурами разного цвета (формы, размера) или фигурами одинакового цвета, но другого размера; такими же фигурами по цвету и форме, но другого размера. Ход фигурами другого цвета, формы, размера.</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6. «Раздели фигуры». Для игры понадобились игрушки: мишка, заяц. Разделите фигуры между мишкой и зайкой так, чтобы: а) у  мишки оказались все красные, зайцу достались все  не красные; б) у мишки оказались все круглые; зайцу достались все большие.</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7. Игра «Все в ряд». Каждому ребенку дается карточка с восемью клетками, где в первой из них изображено свойство. Ребенок заполняет остальные клетки блоками соответствующего свойства. </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8. Игра «Житейские истории». Дети  оказывали  помощь  героям  стихов  Агнии  </w:t>
      </w:r>
      <w:proofErr w:type="spellStart"/>
      <w:r w:rsidRPr="001B2743">
        <w:rPr>
          <w:rFonts w:ascii="Times New Roman" w:hAnsi="Times New Roman" w:cs="Times New Roman"/>
          <w:sz w:val="24"/>
          <w:szCs w:val="24"/>
        </w:rPr>
        <w:t>Барто</w:t>
      </w:r>
      <w:proofErr w:type="spellEnd"/>
      <w:r w:rsidRPr="001B2743">
        <w:rPr>
          <w:rFonts w:ascii="Times New Roman" w:hAnsi="Times New Roman" w:cs="Times New Roman"/>
          <w:sz w:val="24"/>
          <w:szCs w:val="24"/>
        </w:rPr>
        <w:t xml:space="preserve">.  «Чинили»  грузовик, отвозили продрогшего зайку домой, выложив их из блоков. Дети без затруднений выбирали  нужные  блоки  по  знакам </w:t>
      </w:r>
      <w:proofErr w:type="gramStart"/>
      <w:r w:rsidRPr="001B2743">
        <w:rPr>
          <w:rFonts w:ascii="Times New Roman" w:hAnsi="Times New Roman" w:cs="Times New Roman"/>
          <w:sz w:val="24"/>
          <w:szCs w:val="24"/>
        </w:rPr>
        <w:t>–с</w:t>
      </w:r>
      <w:proofErr w:type="gramEnd"/>
      <w:r w:rsidRPr="001B2743">
        <w:rPr>
          <w:rFonts w:ascii="Times New Roman" w:hAnsi="Times New Roman" w:cs="Times New Roman"/>
          <w:sz w:val="24"/>
          <w:szCs w:val="24"/>
        </w:rPr>
        <w:t xml:space="preserve">имволам,  т.е.  </w:t>
      </w:r>
      <w:r w:rsidRPr="001B2743">
        <w:rPr>
          <w:rFonts w:ascii="Times New Roman" w:hAnsi="Times New Roman" w:cs="Times New Roman"/>
          <w:sz w:val="24"/>
          <w:szCs w:val="24"/>
        </w:rPr>
        <w:lastRenderedPageBreak/>
        <w:t xml:space="preserve">декодировали  информацию. Готовили транспорт к выезду в «районы бедствия», восстанавливали разрушенный город, пользуясь схемой.  </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9. Игра «Садовник». Дети  высаживали  цветы на разные клумбы в соответствии со знаками-символами. </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10. Игра «Нелепицы». Дети из блоков выкладывали животных, так же используя кодовые обозначения.</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11. Игра «Помоги Незнайке»</w:t>
      </w:r>
      <w:proofErr w:type="gramStart"/>
      <w:r w:rsidRPr="001B2743">
        <w:rPr>
          <w:rFonts w:ascii="Times New Roman" w:hAnsi="Times New Roman" w:cs="Times New Roman"/>
          <w:sz w:val="24"/>
          <w:szCs w:val="24"/>
        </w:rPr>
        <w:t xml:space="preserve"> .</w:t>
      </w:r>
      <w:proofErr w:type="gramEnd"/>
      <w:r w:rsidRPr="001B2743">
        <w:rPr>
          <w:rFonts w:ascii="Times New Roman" w:hAnsi="Times New Roman" w:cs="Times New Roman"/>
          <w:sz w:val="24"/>
          <w:szCs w:val="24"/>
        </w:rPr>
        <w:t>В этой игре требуется рассказать Незнайке о блоках, перевести в слова то, что обозначает карточка, научить Незнайку по-разному рассказывать про цвет, форму и так далее. Например, о желтом прямоугольном блоке можно сказать, что он не красный  и  не  синий,  по  форме  не  круглый,  не  треугольный,  толстый  (тонкий), большой (маленький).</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12. Игра «Рыбалка». Дети раскладывали блоки в обручи в соответствии с указанными свойствами. В зеленый обруч  не кладем ни синих и ни квадратных рыбок.  В желтом обруче красные и треугольные и.т.д.   После освоения предыдущих заданий у детей формируется умение обобщать одновременно по двум свойствам с учетом наличия или отсутствия каждого: по наличию обоих заданных свойств, по их отсутствию, по наличию одного и отсутствию второго. </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13. Упражнение «Найди лишнюю фигуру». Выкладывается  три фигуры. Ребенку нужно догадаться, какая из них лишняя и по какому принципу (по цвету, форме, размеру или толщине). </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14. Упражнение «Подбери недостающие фигуры». Предлагала  таблицу из девяти клеток с выставленными в ней фигурами. Ребенку нужно подобрать недостающие блоки.</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15. «Угощение для медвежат». В  гости  к  детям  пришли  медвежата.  Чем  же  будем  гостей  угощать?  Наши медвежата - сладкоежки и очень любят печенье, причем разного цвета, разной формы. Какой материал нам удобно «превратить» в печенье? Конечно, блоки или логические фигуры.  Давайте  угостим  медвежат...  </w:t>
      </w:r>
    </w:p>
    <w:p w:rsidR="001E2FA5" w:rsidRPr="001B2743" w:rsidRDefault="001E2FA5" w:rsidP="008179C9">
      <w:pPr>
        <w:pStyle w:val="a8"/>
        <w:ind w:left="0" w:firstLine="709"/>
        <w:contextualSpacing w:val="0"/>
        <w:jc w:val="both"/>
        <w:rPr>
          <w:rFonts w:ascii="Times New Roman" w:hAnsi="Times New Roman" w:cs="Times New Roman"/>
          <w:sz w:val="24"/>
          <w:szCs w:val="24"/>
        </w:rPr>
      </w:pPr>
      <w:r w:rsidRPr="001B2743">
        <w:rPr>
          <w:rFonts w:ascii="Times New Roman" w:hAnsi="Times New Roman" w:cs="Times New Roman"/>
          <w:sz w:val="24"/>
          <w:szCs w:val="24"/>
        </w:rPr>
        <w:t>- Печенье  в  левой  и  правой  лапах  должны отличаться только формой</w:t>
      </w:r>
      <w:proofErr w:type="gramStart"/>
      <w:r w:rsidRPr="001B2743">
        <w:rPr>
          <w:rFonts w:ascii="Times New Roman" w:hAnsi="Times New Roman" w:cs="Times New Roman"/>
          <w:sz w:val="24"/>
          <w:szCs w:val="24"/>
        </w:rPr>
        <w:t>.Е</w:t>
      </w:r>
      <w:proofErr w:type="gramEnd"/>
      <w:r w:rsidRPr="001B2743">
        <w:rPr>
          <w:rFonts w:ascii="Times New Roman" w:hAnsi="Times New Roman" w:cs="Times New Roman"/>
          <w:sz w:val="24"/>
          <w:szCs w:val="24"/>
        </w:rPr>
        <w:t>сли в левой лапе у медвежонка круглое «печенье», в правой может быть или квадратное, или прямоугольное, или треугольное (не круглое);</w:t>
      </w:r>
    </w:p>
    <w:p w:rsidR="001E2FA5" w:rsidRPr="001B2743" w:rsidRDefault="001E2FA5" w:rsidP="008179C9">
      <w:pPr>
        <w:pStyle w:val="a8"/>
        <w:ind w:left="0" w:firstLine="709"/>
        <w:contextualSpacing w:val="0"/>
        <w:jc w:val="both"/>
        <w:rPr>
          <w:rFonts w:ascii="Times New Roman" w:hAnsi="Times New Roman" w:cs="Times New Roman"/>
          <w:sz w:val="24"/>
          <w:szCs w:val="24"/>
        </w:rPr>
      </w:pPr>
      <w:r w:rsidRPr="001B2743">
        <w:rPr>
          <w:rFonts w:ascii="Times New Roman" w:hAnsi="Times New Roman" w:cs="Times New Roman"/>
          <w:sz w:val="24"/>
          <w:szCs w:val="24"/>
        </w:rPr>
        <w:t xml:space="preserve">- Печенье в лапах медвежат отличается только цветом. В дальнейшем условие игры  - отличие печенья по двум признакам - цвету и форме, цвету и размеру, форме и размеру. </w:t>
      </w:r>
    </w:p>
    <w:p w:rsidR="001E2FA5" w:rsidRPr="001B2743" w:rsidRDefault="001E2FA5" w:rsidP="008179C9">
      <w:pPr>
        <w:pStyle w:val="a8"/>
        <w:ind w:left="0" w:firstLine="709"/>
        <w:contextualSpacing w:val="0"/>
        <w:jc w:val="both"/>
        <w:rPr>
          <w:rFonts w:ascii="Times New Roman" w:hAnsi="Times New Roman" w:cs="Times New Roman"/>
          <w:sz w:val="24"/>
          <w:szCs w:val="24"/>
        </w:rPr>
      </w:pPr>
      <w:r w:rsidRPr="001B2743">
        <w:rPr>
          <w:rFonts w:ascii="Times New Roman" w:hAnsi="Times New Roman" w:cs="Times New Roman"/>
          <w:sz w:val="24"/>
          <w:szCs w:val="24"/>
        </w:rPr>
        <w:t xml:space="preserve">В работе с детьми старшего  возраста  возможно  отличие  «печенья»  по  3-4  свойствам.  В  этом  случае используются  блоки  </w:t>
      </w:r>
      <w:proofErr w:type="spellStart"/>
      <w:r w:rsidRPr="001B2743">
        <w:rPr>
          <w:rFonts w:ascii="Times New Roman" w:hAnsi="Times New Roman" w:cs="Times New Roman"/>
          <w:sz w:val="24"/>
          <w:szCs w:val="24"/>
        </w:rPr>
        <w:t>Дьенеша</w:t>
      </w:r>
      <w:proofErr w:type="spellEnd"/>
      <w:r w:rsidRPr="001B2743">
        <w:rPr>
          <w:rFonts w:ascii="Times New Roman" w:hAnsi="Times New Roman" w:cs="Times New Roman"/>
          <w:sz w:val="24"/>
          <w:szCs w:val="24"/>
        </w:rPr>
        <w:t xml:space="preserve">.  Во  всех  вариантах  ребенок  выбирает  любой  блок «печенье» в одну лапу, а во вторую подбирает по правилу, предложенному педагогом.  </w:t>
      </w:r>
    </w:p>
    <w:p w:rsidR="001E2FA5" w:rsidRPr="001B2743" w:rsidRDefault="001E2FA5" w:rsidP="008179C9">
      <w:pPr>
        <w:pStyle w:val="a8"/>
        <w:ind w:left="0" w:firstLine="709"/>
        <w:contextualSpacing w:val="0"/>
        <w:jc w:val="both"/>
        <w:rPr>
          <w:rFonts w:ascii="Times New Roman" w:hAnsi="Times New Roman" w:cs="Times New Roman"/>
          <w:sz w:val="24"/>
          <w:szCs w:val="24"/>
        </w:rPr>
      </w:pPr>
      <w:r w:rsidRPr="001B2743">
        <w:rPr>
          <w:rFonts w:ascii="Times New Roman" w:hAnsi="Times New Roman" w:cs="Times New Roman"/>
          <w:sz w:val="24"/>
          <w:szCs w:val="24"/>
        </w:rPr>
        <w:t xml:space="preserve">16. Игра с одним обручем. На полу лежит обруч. У каждого ребенка в руке один блок. Дети по очереди располагают блоки в соответствии с заданием ведущего. Например, внутри обруча - все красные блоки, а вне обруча </w:t>
      </w:r>
      <w:proofErr w:type="gramStart"/>
      <w:r w:rsidRPr="001B2743">
        <w:rPr>
          <w:rFonts w:ascii="Times New Roman" w:hAnsi="Times New Roman" w:cs="Times New Roman"/>
          <w:sz w:val="24"/>
          <w:szCs w:val="24"/>
        </w:rPr>
        <w:t>-в</w:t>
      </w:r>
      <w:proofErr w:type="gramEnd"/>
      <w:r w:rsidRPr="001B2743">
        <w:rPr>
          <w:rFonts w:ascii="Times New Roman" w:hAnsi="Times New Roman" w:cs="Times New Roman"/>
          <w:sz w:val="24"/>
          <w:szCs w:val="24"/>
        </w:rPr>
        <w:t xml:space="preserve">се остальные. Детям задают вопросы: </w:t>
      </w:r>
      <w:r w:rsidRPr="001B2743">
        <w:rPr>
          <w:rFonts w:ascii="Times New Roman" w:hAnsi="Times New Roman" w:cs="Times New Roman"/>
          <w:sz w:val="24"/>
          <w:szCs w:val="24"/>
        </w:rPr>
        <w:lastRenderedPageBreak/>
        <w:t>Какие блоки лежат внутри  обруча?  (Красные)</w:t>
      </w:r>
      <w:proofErr w:type="gramStart"/>
      <w:r w:rsidRPr="001B2743">
        <w:rPr>
          <w:rFonts w:ascii="Times New Roman" w:hAnsi="Times New Roman" w:cs="Times New Roman"/>
          <w:sz w:val="24"/>
          <w:szCs w:val="24"/>
        </w:rPr>
        <w:t>.К</w:t>
      </w:r>
      <w:proofErr w:type="gramEnd"/>
      <w:r w:rsidRPr="001B2743">
        <w:rPr>
          <w:rFonts w:ascii="Times New Roman" w:hAnsi="Times New Roman" w:cs="Times New Roman"/>
          <w:sz w:val="24"/>
          <w:szCs w:val="24"/>
        </w:rPr>
        <w:t xml:space="preserve">акие  блоки  оказались  вне  обруча?  (Не красные).  Верен именно такой ответ, т.к. важно лишь то, что внутри обруча </w:t>
      </w:r>
      <w:proofErr w:type="gramStart"/>
      <w:r w:rsidRPr="001B2743">
        <w:rPr>
          <w:rFonts w:ascii="Times New Roman" w:hAnsi="Times New Roman" w:cs="Times New Roman"/>
          <w:sz w:val="24"/>
          <w:szCs w:val="24"/>
        </w:rPr>
        <w:t>лежат все красные блоки и никаких других там нет</w:t>
      </w:r>
      <w:proofErr w:type="gramEnd"/>
      <w:r w:rsidRPr="001B2743">
        <w:rPr>
          <w:rFonts w:ascii="Times New Roman" w:hAnsi="Times New Roman" w:cs="Times New Roman"/>
          <w:sz w:val="24"/>
          <w:szCs w:val="24"/>
        </w:rPr>
        <w:t xml:space="preserve">, а свойство блоков вне обруча определяется через свойство тех, которые лежат внутри. При повторении игры дети могут сами выбирать, какие блоки положить внутри, </w:t>
      </w:r>
      <w:proofErr w:type="gramStart"/>
      <w:r w:rsidRPr="001B2743">
        <w:rPr>
          <w:rFonts w:ascii="Times New Roman" w:hAnsi="Times New Roman" w:cs="Times New Roman"/>
          <w:sz w:val="24"/>
          <w:szCs w:val="24"/>
        </w:rPr>
        <w:t>вне</w:t>
      </w:r>
      <w:proofErr w:type="gramEnd"/>
      <w:r w:rsidRPr="001B2743">
        <w:rPr>
          <w:rFonts w:ascii="Times New Roman" w:hAnsi="Times New Roman" w:cs="Times New Roman"/>
          <w:sz w:val="24"/>
          <w:szCs w:val="24"/>
        </w:rPr>
        <w:t xml:space="preserve">, а потом </w:t>
      </w:r>
      <w:proofErr w:type="gramStart"/>
      <w:r w:rsidRPr="001B2743">
        <w:rPr>
          <w:rFonts w:ascii="Times New Roman" w:hAnsi="Times New Roman" w:cs="Times New Roman"/>
          <w:sz w:val="24"/>
          <w:szCs w:val="24"/>
        </w:rPr>
        <w:t>другу</w:t>
      </w:r>
      <w:proofErr w:type="gramEnd"/>
      <w:r w:rsidRPr="001B2743">
        <w:rPr>
          <w:rFonts w:ascii="Times New Roman" w:hAnsi="Times New Roman" w:cs="Times New Roman"/>
          <w:sz w:val="24"/>
          <w:szCs w:val="24"/>
        </w:rPr>
        <w:t xml:space="preserve"> друга определяют одним словом фигуры вне обруча. </w:t>
      </w:r>
    </w:p>
    <w:p w:rsidR="001E2FA5" w:rsidRPr="001B2743" w:rsidRDefault="001E2FA5" w:rsidP="008179C9">
      <w:pPr>
        <w:pStyle w:val="a8"/>
        <w:numPr>
          <w:ilvl w:val="0"/>
          <w:numId w:val="5"/>
        </w:numPr>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Игра с двумя обручами.  На  полу  два  разноцветных  обруча  (синий  и  красный),  обручи  пересекаются, поэтому имеют общую часть. </w:t>
      </w:r>
      <w:proofErr w:type="gramStart"/>
      <w:r w:rsidRPr="001B2743">
        <w:rPr>
          <w:rFonts w:ascii="Times New Roman" w:hAnsi="Times New Roman" w:cs="Times New Roman"/>
          <w:sz w:val="24"/>
          <w:szCs w:val="24"/>
        </w:rPr>
        <w:t>Ведущий предлагает кому-нибудь встать внутри синего обруча; внутри красного обруча; внутри обоих обручей; вне красного обруча; внутри синего, но вне красного; внутри красного, но вне синего; вне синего и красного обручей.</w:t>
      </w:r>
      <w:proofErr w:type="gramEnd"/>
      <w:r w:rsidRPr="001B2743">
        <w:rPr>
          <w:rFonts w:ascii="Times New Roman" w:hAnsi="Times New Roman" w:cs="Times New Roman"/>
          <w:sz w:val="24"/>
          <w:szCs w:val="24"/>
        </w:rPr>
        <w:t xml:space="preserve"> Затем дети располагают блоки так, чтобы внутри синего обруча оказались все круглые блоки, а внутри красного обруча - все красные. На первых порах вызывает затруднение проблема, куда положить красные и круглые блоки. Их место в общей части двух обручей. </w:t>
      </w:r>
    </w:p>
    <w:p w:rsidR="001E2FA5" w:rsidRPr="001B2743"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После  выполнения  практической  задачи  по  расположению  блоков  дети отвечают на четыре вопроса:</w:t>
      </w:r>
    </w:p>
    <w:p w:rsidR="001E2FA5" w:rsidRPr="001B2743"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Какие блоки лежат внутри обоих обручей?</w:t>
      </w:r>
    </w:p>
    <w:p w:rsidR="001E2FA5" w:rsidRPr="001B2743"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Внутри синего, но вне красного обруча?</w:t>
      </w:r>
    </w:p>
    <w:p w:rsidR="001E2FA5" w:rsidRPr="001B2743"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 Внутри красного, но </w:t>
      </w:r>
      <w:proofErr w:type="gramStart"/>
      <w:r w:rsidRPr="001B2743">
        <w:rPr>
          <w:rFonts w:ascii="Times New Roman" w:hAnsi="Times New Roman" w:cs="Times New Roman"/>
          <w:sz w:val="24"/>
          <w:szCs w:val="24"/>
        </w:rPr>
        <w:t>вне</w:t>
      </w:r>
      <w:proofErr w:type="gramEnd"/>
      <w:r w:rsidRPr="001B2743">
        <w:rPr>
          <w:rFonts w:ascii="Times New Roman" w:hAnsi="Times New Roman" w:cs="Times New Roman"/>
          <w:sz w:val="24"/>
          <w:szCs w:val="24"/>
        </w:rPr>
        <w:t xml:space="preserve"> синего?</w:t>
      </w:r>
    </w:p>
    <w:p w:rsidR="001E2FA5" w:rsidRPr="001B2743"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Вне обоих обручей?</w:t>
      </w:r>
    </w:p>
    <w:p w:rsidR="008179C9"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Следует подчеркнуть, что блоки надо назвать здесь с помощью двух свойств - формы и цвета. </w:t>
      </w:r>
    </w:p>
    <w:p w:rsidR="008179C9" w:rsidRDefault="008179C9" w:rsidP="008179C9">
      <w:pPr>
        <w:pStyle w:val="a8"/>
        <w:ind w:left="0" w:firstLine="709"/>
        <w:jc w:val="both"/>
        <w:rPr>
          <w:rFonts w:ascii="Times New Roman" w:hAnsi="Times New Roman" w:cs="Times New Roman"/>
          <w:sz w:val="24"/>
          <w:szCs w:val="24"/>
        </w:rPr>
      </w:pPr>
    </w:p>
    <w:p w:rsidR="001E2FA5" w:rsidRPr="001B2743"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18. Игра с тремя обручами. В процессе игры с тремя обручами решается более сложная, чем в игре с двумя обручами, задача классификации блоков по трем свойствам. Ведущий кладет на пол три разноцветных (красный, синий, желтый) обруча так, чтобы образовалось 8 областей. </w:t>
      </w:r>
      <w:proofErr w:type="gramStart"/>
      <w:r w:rsidRPr="001B2743">
        <w:rPr>
          <w:rFonts w:ascii="Times New Roman" w:hAnsi="Times New Roman" w:cs="Times New Roman"/>
          <w:sz w:val="24"/>
          <w:szCs w:val="24"/>
        </w:rPr>
        <w:t>После того как эти области соответствующим образом названы по отношению к обручам (внутри всех трех обручей, внутри красного и синего, но вне желтого и т.д.), предлагается расположить блоки, например, так, чтобы внутри красного обруча оказались все красные блоки, внутри синего - все квадратные, а внутри желтого - все  большие.</w:t>
      </w:r>
      <w:proofErr w:type="gramEnd"/>
      <w:r w:rsidRPr="001B2743">
        <w:rPr>
          <w:rFonts w:ascii="Times New Roman" w:hAnsi="Times New Roman" w:cs="Times New Roman"/>
          <w:sz w:val="24"/>
          <w:szCs w:val="24"/>
        </w:rPr>
        <w:t xml:space="preserve">  После  выполнения  практической  задачи  дети  отвечают  на  восемь (стандартных для любого варианта игры стремя обручами) вопросов. Какие блоки лежат:</w:t>
      </w:r>
    </w:p>
    <w:p w:rsidR="001E2FA5" w:rsidRPr="001B2743"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внутри всех трех обручей?</w:t>
      </w:r>
    </w:p>
    <w:p w:rsidR="001E2FA5" w:rsidRPr="001B2743"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внутри красного и синего, но вне желтого обруча?</w:t>
      </w:r>
    </w:p>
    <w:p w:rsidR="001E2FA5" w:rsidRPr="001B2743"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внутри синего и желтого, но вне красного обруча?</w:t>
      </w:r>
    </w:p>
    <w:p w:rsidR="001E2FA5" w:rsidRPr="001B2743"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внутри красного и желтого, но вне синего обруча?</w:t>
      </w:r>
    </w:p>
    <w:p w:rsidR="001E2FA5" w:rsidRPr="001B2743"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внутри красного, но вне синего и вне желтого обруча?</w:t>
      </w:r>
    </w:p>
    <w:p w:rsidR="001E2FA5" w:rsidRPr="001B2743"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внутри синего, но вне желтого и красного обруча?</w:t>
      </w:r>
    </w:p>
    <w:p w:rsidR="001E2FA5" w:rsidRPr="001B2743" w:rsidRDefault="001E2FA5" w:rsidP="008179C9">
      <w:pPr>
        <w:pStyle w:val="a8"/>
        <w:ind w:left="0" w:firstLine="709"/>
        <w:jc w:val="both"/>
        <w:rPr>
          <w:rFonts w:ascii="Times New Roman" w:hAnsi="Times New Roman" w:cs="Times New Roman"/>
          <w:sz w:val="24"/>
          <w:szCs w:val="24"/>
        </w:rPr>
      </w:pPr>
      <w:proofErr w:type="gramStart"/>
      <w:r w:rsidRPr="001B2743">
        <w:rPr>
          <w:rFonts w:ascii="Times New Roman" w:hAnsi="Times New Roman" w:cs="Times New Roman"/>
          <w:sz w:val="24"/>
          <w:szCs w:val="24"/>
        </w:rPr>
        <w:t>- внутри желтого, но вне красного и вне синего обруча?</w:t>
      </w:r>
      <w:proofErr w:type="gramEnd"/>
    </w:p>
    <w:p w:rsidR="001E2FA5" w:rsidRPr="001B2743"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 вне всех трех обручей? </w:t>
      </w:r>
    </w:p>
    <w:p w:rsidR="001E2FA5" w:rsidRPr="001B2743" w:rsidRDefault="001E2FA5" w:rsidP="008179C9">
      <w:pPr>
        <w:pStyle w:val="a8"/>
        <w:ind w:left="0" w:firstLine="709"/>
        <w:contextualSpacing w:val="0"/>
        <w:jc w:val="both"/>
        <w:rPr>
          <w:rFonts w:ascii="Times New Roman" w:hAnsi="Times New Roman" w:cs="Times New Roman"/>
          <w:sz w:val="24"/>
          <w:szCs w:val="24"/>
        </w:rPr>
      </w:pPr>
      <w:r w:rsidRPr="001B2743">
        <w:rPr>
          <w:rFonts w:ascii="Times New Roman" w:hAnsi="Times New Roman" w:cs="Times New Roman"/>
          <w:sz w:val="24"/>
          <w:szCs w:val="24"/>
        </w:rPr>
        <w:t>В игре с тремя обручами моделируется разбиение множества на восемь классов (попарно непересекающихся подмножеств) с помощью трех свойств (быть красным, быть квадратным, быть большим).</w:t>
      </w:r>
    </w:p>
    <w:p w:rsidR="001E2FA5" w:rsidRPr="001B2743" w:rsidRDefault="001E2FA5" w:rsidP="008179C9">
      <w:pPr>
        <w:ind w:firstLine="709"/>
        <w:jc w:val="both"/>
        <w:rPr>
          <w:rFonts w:ascii="Times New Roman" w:hAnsi="Times New Roman" w:cs="Times New Roman"/>
          <w:sz w:val="24"/>
          <w:szCs w:val="24"/>
        </w:rPr>
      </w:pPr>
      <w:r w:rsidRPr="001B2743">
        <w:rPr>
          <w:rFonts w:ascii="Times New Roman" w:hAnsi="Times New Roman" w:cs="Times New Roman"/>
          <w:sz w:val="24"/>
          <w:szCs w:val="24"/>
        </w:rPr>
        <w:lastRenderedPageBreak/>
        <w:t>19. «Группы» Нарисуйте два пересекающихся круга. Все синие фигуры могут лежать в левом круге, а все треугольники в правом. В середину нужно положить фигуры, которые подходят и к первому и ко второму. Можно использовать плоскостные круги или обручи. Проблема возникнет, когда ребенок возьмет синий треугольник, куда его положить? Отлично, если ребенок сам догадается, что фигура принадлежит обоим множествам. Это задание только кажется простым, но очень важно для формирования умения разделить множества предметов на разные группы.</w:t>
      </w:r>
    </w:p>
    <w:p w:rsidR="001E2FA5" w:rsidRPr="001B2743" w:rsidRDefault="001E2FA5" w:rsidP="008179C9">
      <w:pPr>
        <w:pStyle w:val="a8"/>
        <w:ind w:left="0" w:firstLine="709"/>
        <w:contextualSpacing w:val="0"/>
        <w:jc w:val="both"/>
        <w:rPr>
          <w:rFonts w:ascii="Times New Roman" w:hAnsi="Times New Roman" w:cs="Times New Roman"/>
          <w:sz w:val="24"/>
          <w:szCs w:val="24"/>
        </w:rPr>
      </w:pPr>
      <w:r w:rsidRPr="001B2743">
        <w:rPr>
          <w:rFonts w:ascii="Times New Roman" w:hAnsi="Times New Roman" w:cs="Times New Roman"/>
          <w:sz w:val="24"/>
          <w:szCs w:val="24"/>
        </w:rPr>
        <w:t>20. «Разгадывание фигуры». По знаково – символическим изображениям. Ребенок бросает кубики и ищет походящую фигуру.</w:t>
      </w:r>
    </w:p>
    <w:p w:rsidR="001E2FA5" w:rsidRPr="001B2743" w:rsidRDefault="001E2FA5" w:rsidP="008179C9">
      <w:pPr>
        <w:pStyle w:val="a8"/>
        <w:ind w:left="0" w:firstLine="709"/>
        <w:contextualSpacing w:val="0"/>
        <w:jc w:val="both"/>
        <w:rPr>
          <w:rFonts w:ascii="Times New Roman" w:hAnsi="Times New Roman" w:cs="Times New Roman"/>
          <w:sz w:val="24"/>
          <w:szCs w:val="24"/>
        </w:rPr>
      </w:pPr>
      <w:r w:rsidRPr="001B2743">
        <w:rPr>
          <w:rFonts w:ascii="Times New Roman" w:hAnsi="Times New Roman" w:cs="Times New Roman"/>
          <w:sz w:val="24"/>
          <w:szCs w:val="24"/>
        </w:rPr>
        <w:t>21. «Магазин». Товар – карточки с изображением предметов. Ребенок приходит в магазин с игрушками. У него 3 логические фигуры «денежки». На одну «денежку «можно купить одну игрушку, в которой есть хотя бы одно свойство логической фигуры. Например, если «денежка» синий треугольник, то ребенок может купить игрушку, в составе которой есть или синий треугольник или просто треугольник. Правила усложняются выбором игрушки по 2, 3 свойствам.</w:t>
      </w:r>
    </w:p>
    <w:p w:rsidR="001E2FA5" w:rsidRPr="001B2743" w:rsidRDefault="001E2FA5" w:rsidP="008179C9">
      <w:pPr>
        <w:pStyle w:val="a8"/>
        <w:ind w:left="0" w:firstLine="709"/>
        <w:contextualSpacing w:val="0"/>
        <w:jc w:val="both"/>
        <w:rPr>
          <w:rFonts w:ascii="Times New Roman" w:hAnsi="Times New Roman" w:cs="Times New Roman"/>
          <w:sz w:val="24"/>
          <w:szCs w:val="24"/>
        </w:rPr>
      </w:pPr>
      <w:r w:rsidRPr="001B2743">
        <w:rPr>
          <w:rFonts w:ascii="Times New Roman" w:hAnsi="Times New Roman" w:cs="Times New Roman"/>
          <w:sz w:val="24"/>
          <w:szCs w:val="24"/>
        </w:rPr>
        <w:t>22. «Вырастите дерево». Из заданных блоков в определённой последовательности по карточке или иллюстрации-слайде. Внимание на слайд. Представлена карточка и примерный образец, что можно сделать. Обратите внимание, что на карточке задано только одно свойство – форма. В последующих играх это задание можно усложнять.</w:t>
      </w:r>
    </w:p>
    <w:p w:rsidR="001E2FA5" w:rsidRPr="001B2743" w:rsidRDefault="001E2FA5" w:rsidP="008179C9">
      <w:pPr>
        <w:pStyle w:val="a8"/>
        <w:ind w:left="0" w:firstLine="709"/>
        <w:contextualSpacing w:val="0"/>
        <w:jc w:val="both"/>
        <w:rPr>
          <w:rFonts w:ascii="Times New Roman" w:hAnsi="Times New Roman" w:cs="Times New Roman"/>
          <w:sz w:val="24"/>
          <w:szCs w:val="24"/>
        </w:rPr>
      </w:pPr>
      <w:r w:rsidRPr="001B2743">
        <w:rPr>
          <w:rFonts w:ascii="Times New Roman" w:hAnsi="Times New Roman" w:cs="Times New Roman"/>
          <w:sz w:val="24"/>
          <w:szCs w:val="24"/>
        </w:rPr>
        <w:t>23. «Фантазёры». Это задание-игра примерно такое же, как и предыдущее, но не задаёт конкретную форму готового предмета, а даёт простор детскому воображению. Главное условие – соблюдение цепочки последовательности.</w:t>
      </w:r>
    </w:p>
    <w:p w:rsidR="001E2FA5" w:rsidRDefault="001E2FA5" w:rsidP="001E2FA5">
      <w:pPr>
        <w:pStyle w:val="a8"/>
        <w:ind w:left="0"/>
        <w:contextualSpacing w:val="0"/>
        <w:jc w:val="both"/>
        <w:rPr>
          <w:rFonts w:ascii="Times New Roman" w:hAnsi="Times New Roman" w:cs="Times New Roman"/>
          <w:sz w:val="24"/>
          <w:szCs w:val="24"/>
        </w:rPr>
      </w:pPr>
    </w:p>
    <w:p w:rsidR="008179C9" w:rsidRDefault="008179C9" w:rsidP="001E2FA5">
      <w:pPr>
        <w:pStyle w:val="a8"/>
        <w:ind w:left="0"/>
        <w:contextualSpacing w:val="0"/>
        <w:jc w:val="both"/>
        <w:rPr>
          <w:rFonts w:ascii="Times New Roman" w:hAnsi="Times New Roman" w:cs="Times New Roman"/>
          <w:sz w:val="24"/>
          <w:szCs w:val="24"/>
        </w:rPr>
      </w:pPr>
    </w:p>
    <w:p w:rsidR="008179C9" w:rsidRDefault="008179C9" w:rsidP="001E2FA5">
      <w:pPr>
        <w:pStyle w:val="a8"/>
        <w:ind w:left="0"/>
        <w:contextualSpacing w:val="0"/>
        <w:jc w:val="both"/>
        <w:rPr>
          <w:rFonts w:ascii="Times New Roman" w:hAnsi="Times New Roman" w:cs="Times New Roman"/>
          <w:sz w:val="24"/>
          <w:szCs w:val="24"/>
        </w:rPr>
      </w:pPr>
    </w:p>
    <w:p w:rsidR="008179C9" w:rsidRPr="001B2743" w:rsidRDefault="008179C9" w:rsidP="001E2FA5">
      <w:pPr>
        <w:pStyle w:val="a8"/>
        <w:ind w:left="0"/>
        <w:contextualSpacing w:val="0"/>
        <w:jc w:val="both"/>
        <w:rPr>
          <w:rFonts w:ascii="Times New Roman" w:hAnsi="Times New Roman" w:cs="Times New Roman"/>
          <w:sz w:val="24"/>
          <w:szCs w:val="24"/>
        </w:rPr>
      </w:pPr>
    </w:p>
    <w:p w:rsidR="001E2FA5" w:rsidRPr="001B2743" w:rsidRDefault="001E2FA5" w:rsidP="001E2FA5">
      <w:pPr>
        <w:pStyle w:val="a8"/>
        <w:ind w:left="0"/>
        <w:contextualSpacing w:val="0"/>
        <w:jc w:val="right"/>
        <w:rPr>
          <w:rFonts w:ascii="Times New Roman" w:hAnsi="Times New Roman" w:cs="Times New Roman"/>
          <w:sz w:val="24"/>
          <w:szCs w:val="24"/>
        </w:rPr>
      </w:pPr>
      <w:r w:rsidRPr="001B2743">
        <w:rPr>
          <w:rFonts w:ascii="Times New Roman" w:hAnsi="Times New Roman" w:cs="Times New Roman"/>
          <w:sz w:val="24"/>
          <w:szCs w:val="24"/>
        </w:rPr>
        <w:t xml:space="preserve">ПРИЛОЖЕНИЕ </w:t>
      </w:r>
      <w:r w:rsidR="008179C9">
        <w:rPr>
          <w:rFonts w:ascii="Times New Roman" w:hAnsi="Times New Roman" w:cs="Times New Roman"/>
          <w:sz w:val="24"/>
          <w:szCs w:val="24"/>
        </w:rPr>
        <w:t>3</w:t>
      </w:r>
    </w:p>
    <w:p w:rsidR="001E2FA5" w:rsidRPr="001B2743" w:rsidRDefault="001E2FA5" w:rsidP="001E2FA5">
      <w:pPr>
        <w:pStyle w:val="a8"/>
        <w:ind w:left="0"/>
        <w:contextualSpacing w:val="0"/>
        <w:jc w:val="center"/>
        <w:rPr>
          <w:rFonts w:ascii="Times New Roman" w:hAnsi="Times New Roman" w:cs="Times New Roman"/>
          <w:b/>
          <w:sz w:val="24"/>
          <w:szCs w:val="24"/>
          <w:u w:val="single"/>
        </w:rPr>
      </w:pPr>
      <w:r w:rsidRPr="001B2743">
        <w:rPr>
          <w:rFonts w:ascii="Times New Roman" w:hAnsi="Times New Roman" w:cs="Times New Roman"/>
          <w:b/>
          <w:sz w:val="24"/>
          <w:szCs w:val="24"/>
        </w:rPr>
        <w:t>Подборка игр к</w:t>
      </w:r>
      <w:r w:rsidRPr="001B2743">
        <w:rPr>
          <w:rFonts w:ascii="Times New Roman" w:hAnsi="Times New Roman" w:cs="Times New Roman"/>
          <w:b/>
          <w:sz w:val="24"/>
          <w:szCs w:val="24"/>
          <w:u w:val="single"/>
        </w:rPr>
        <w:t xml:space="preserve"> родительскому собранию «Развиваемся играя»</w:t>
      </w:r>
    </w:p>
    <w:p w:rsidR="001E2FA5" w:rsidRPr="001B2743" w:rsidRDefault="001E2FA5" w:rsidP="001E2FA5">
      <w:pPr>
        <w:pStyle w:val="a8"/>
        <w:numPr>
          <w:ilvl w:val="0"/>
          <w:numId w:val="6"/>
        </w:numPr>
        <w:ind w:left="0" w:firstLine="709"/>
        <w:rPr>
          <w:rFonts w:ascii="Times New Roman" w:hAnsi="Times New Roman" w:cs="Times New Roman"/>
          <w:b/>
          <w:i/>
          <w:sz w:val="24"/>
          <w:szCs w:val="24"/>
        </w:rPr>
      </w:pPr>
      <w:r w:rsidRPr="001B2743">
        <w:rPr>
          <w:rFonts w:ascii="Times New Roman" w:hAnsi="Times New Roman" w:cs="Times New Roman"/>
          <w:b/>
          <w:i/>
          <w:sz w:val="24"/>
          <w:szCs w:val="24"/>
        </w:rPr>
        <w:t>Дидактическая игра «К нам гости пришли»</w:t>
      </w:r>
    </w:p>
    <w:p w:rsidR="001E2FA5" w:rsidRPr="001B2743" w:rsidRDefault="001E2FA5" w:rsidP="001E2FA5">
      <w:pPr>
        <w:pStyle w:val="a8"/>
        <w:ind w:left="0" w:firstLine="709"/>
        <w:jc w:val="center"/>
        <w:rPr>
          <w:rFonts w:ascii="Times New Roman" w:hAnsi="Times New Roman" w:cs="Times New Roman"/>
          <w:sz w:val="24"/>
          <w:szCs w:val="24"/>
        </w:rPr>
      </w:pP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Цель: развитие умений разбивать множество по двум совместимым свойствам, производить логические операции «не». Называть цвет, форму, размер, толщину.</w:t>
      </w:r>
    </w:p>
    <w:p w:rsidR="001E2FA5" w:rsidRPr="001B2743" w:rsidRDefault="001E2FA5" w:rsidP="001E2FA5">
      <w:pPr>
        <w:pStyle w:val="a8"/>
        <w:ind w:left="0" w:firstLine="709"/>
        <w:jc w:val="both"/>
        <w:rPr>
          <w:rFonts w:ascii="Times New Roman" w:hAnsi="Times New Roman" w:cs="Times New Roman"/>
          <w:sz w:val="24"/>
          <w:szCs w:val="24"/>
        </w:rPr>
      </w:pP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Материал:</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логические блоки;</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игрушки: волк, лиса, заяц, медведь, еж;</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карточки - свойства.</w:t>
      </w:r>
    </w:p>
    <w:p w:rsidR="001E2FA5" w:rsidRPr="001B2743" w:rsidRDefault="001E2FA5" w:rsidP="001E2FA5">
      <w:pPr>
        <w:pStyle w:val="a8"/>
        <w:ind w:left="0" w:firstLine="709"/>
        <w:jc w:val="both"/>
        <w:rPr>
          <w:rFonts w:ascii="Times New Roman" w:hAnsi="Times New Roman" w:cs="Times New Roman"/>
          <w:sz w:val="24"/>
          <w:szCs w:val="24"/>
        </w:rPr>
      </w:pPr>
    </w:p>
    <w:p w:rsidR="001E2FA5" w:rsidRPr="001B2743" w:rsidRDefault="001E2FA5" w:rsidP="001E2FA5">
      <w:pPr>
        <w:pStyle w:val="a8"/>
        <w:ind w:left="0" w:firstLine="709"/>
        <w:jc w:val="center"/>
        <w:rPr>
          <w:rFonts w:ascii="Times New Roman" w:hAnsi="Times New Roman" w:cs="Times New Roman"/>
          <w:sz w:val="24"/>
          <w:szCs w:val="24"/>
        </w:rPr>
      </w:pPr>
      <w:r w:rsidRPr="001B2743">
        <w:rPr>
          <w:rFonts w:ascii="Times New Roman" w:hAnsi="Times New Roman" w:cs="Times New Roman"/>
          <w:sz w:val="24"/>
          <w:szCs w:val="24"/>
        </w:rPr>
        <w:lastRenderedPageBreak/>
        <w:t>Ход игры:</w:t>
      </w:r>
    </w:p>
    <w:p w:rsidR="001E2FA5" w:rsidRPr="001B2743" w:rsidRDefault="001E2FA5" w:rsidP="001E2FA5">
      <w:pPr>
        <w:pStyle w:val="a8"/>
        <w:ind w:left="0" w:firstLine="709"/>
        <w:jc w:val="both"/>
        <w:rPr>
          <w:rFonts w:ascii="Times New Roman" w:hAnsi="Times New Roman" w:cs="Times New Roman"/>
          <w:sz w:val="24"/>
          <w:szCs w:val="24"/>
        </w:rPr>
      </w:pP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Расставляются игрушки (волк, лиса, заяц, медведь, еж).</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Посмотрите, к нам гости пришли! (рассматривают сказочных героев, выбирают себе одну игрушку). </w:t>
      </w:r>
      <w:proofErr w:type="gramStart"/>
      <w:r w:rsidRPr="001B2743">
        <w:rPr>
          <w:rFonts w:ascii="Times New Roman" w:hAnsi="Times New Roman" w:cs="Times New Roman"/>
          <w:sz w:val="24"/>
          <w:szCs w:val="24"/>
        </w:rPr>
        <w:t>Зверюшки</w:t>
      </w:r>
      <w:proofErr w:type="gramEnd"/>
      <w:r w:rsidRPr="001B2743">
        <w:rPr>
          <w:rFonts w:ascii="Times New Roman" w:hAnsi="Times New Roman" w:cs="Times New Roman"/>
          <w:sz w:val="24"/>
          <w:szCs w:val="24"/>
        </w:rPr>
        <w:t xml:space="preserve"> принесли с собой красивые фигуры, но они не умеют с ними играть. Давайте  поможем </w:t>
      </w:r>
      <w:proofErr w:type="gramStart"/>
      <w:r w:rsidRPr="001B2743">
        <w:rPr>
          <w:rFonts w:ascii="Times New Roman" w:hAnsi="Times New Roman" w:cs="Times New Roman"/>
          <w:sz w:val="24"/>
          <w:szCs w:val="24"/>
        </w:rPr>
        <w:t>зверюшкам</w:t>
      </w:r>
      <w:proofErr w:type="gramEnd"/>
      <w:r w:rsidRPr="001B2743">
        <w:rPr>
          <w:rFonts w:ascii="Times New Roman" w:hAnsi="Times New Roman" w:cs="Times New Roman"/>
          <w:sz w:val="24"/>
          <w:szCs w:val="24"/>
        </w:rPr>
        <w:t>. Надо разделить фигуры чтобы:</w:t>
      </w:r>
    </w:p>
    <w:p w:rsidR="001E2FA5" w:rsidRPr="001B2743" w:rsidRDefault="001E2FA5" w:rsidP="001E2FA5">
      <w:pPr>
        <w:pStyle w:val="a8"/>
        <w:ind w:left="0" w:firstLine="709"/>
        <w:jc w:val="both"/>
        <w:rPr>
          <w:rFonts w:ascii="Times New Roman" w:hAnsi="Times New Roman" w:cs="Times New Roman"/>
          <w:sz w:val="24"/>
          <w:szCs w:val="24"/>
        </w:rPr>
      </w:pP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У волка оказались все круглые, синие;</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у лисы - квадратные, красные;</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  зайца - </w:t>
      </w:r>
      <w:proofErr w:type="gramStart"/>
      <w:r w:rsidRPr="001B2743">
        <w:rPr>
          <w:rFonts w:ascii="Times New Roman" w:hAnsi="Times New Roman" w:cs="Times New Roman"/>
          <w:sz w:val="24"/>
          <w:szCs w:val="24"/>
        </w:rPr>
        <w:t>прямоугольные</w:t>
      </w:r>
      <w:proofErr w:type="gramEnd"/>
      <w:r w:rsidRPr="001B2743">
        <w:rPr>
          <w:rFonts w:ascii="Times New Roman" w:hAnsi="Times New Roman" w:cs="Times New Roman"/>
          <w:sz w:val="24"/>
          <w:szCs w:val="24"/>
        </w:rPr>
        <w:t>, желтые;</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  медведя - </w:t>
      </w:r>
      <w:proofErr w:type="gramStart"/>
      <w:r w:rsidRPr="001B2743">
        <w:rPr>
          <w:rFonts w:ascii="Times New Roman" w:hAnsi="Times New Roman" w:cs="Times New Roman"/>
          <w:sz w:val="24"/>
          <w:szCs w:val="24"/>
        </w:rPr>
        <w:t>синие</w:t>
      </w:r>
      <w:proofErr w:type="gramEnd"/>
      <w:r w:rsidRPr="001B2743">
        <w:rPr>
          <w:rFonts w:ascii="Times New Roman" w:hAnsi="Times New Roman" w:cs="Times New Roman"/>
          <w:sz w:val="24"/>
          <w:szCs w:val="24"/>
        </w:rPr>
        <w:t>, прямоугольные;</w:t>
      </w:r>
    </w:p>
    <w:p w:rsidR="001E2FA5" w:rsidRPr="00DA4317"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  ежа - </w:t>
      </w:r>
      <w:proofErr w:type="gramStart"/>
      <w:r w:rsidRPr="001B2743">
        <w:rPr>
          <w:rFonts w:ascii="Times New Roman" w:hAnsi="Times New Roman" w:cs="Times New Roman"/>
          <w:sz w:val="24"/>
          <w:szCs w:val="24"/>
        </w:rPr>
        <w:t>синие</w:t>
      </w:r>
      <w:proofErr w:type="gramEnd"/>
      <w:r w:rsidRPr="001B2743">
        <w:rPr>
          <w:rFonts w:ascii="Times New Roman" w:hAnsi="Times New Roman" w:cs="Times New Roman"/>
          <w:sz w:val="24"/>
          <w:szCs w:val="24"/>
        </w:rPr>
        <w:t>, круглые.</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(рядом с игрушками можно положить карточки-свойства – чтобы  легче запомнить правила).</w:t>
      </w:r>
    </w:p>
    <w:p w:rsidR="001E2FA5" w:rsidRPr="001B2743" w:rsidRDefault="001E2FA5" w:rsidP="001E2FA5">
      <w:pPr>
        <w:pStyle w:val="a8"/>
        <w:ind w:left="0" w:firstLine="709"/>
        <w:jc w:val="both"/>
        <w:rPr>
          <w:rFonts w:ascii="Times New Roman" w:hAnsi="Times New Roman" w:cs="Times New Roman"/>
          <w:sz w:val="24"/>
          <w:szCs w:val="24"/>
        </w:rPr>
      </w:pPr>
    </w:p>
    <w:p w:rsidR="001E2FA5" w:rsidRPr="008179C9"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После практического решения родители называют, какие фигуры у зверей.</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А теперь посмотрим, какие фигуры остались (перечисляют). </w:t>
      </w:r>
    </w:p>
    <w:p w:rsidR="001E2FA5" w:rsidRPr="001B2743" w:rsidRDefault="001E2FA5" w:rsidP="001E2FA5">
      <w:pPr>
        <w:pStyle w:val="a8"/>
        <w:ind w:left="0" w:firstLine="709"/>
        <w:jc w:val="both"/>
        <w:rPr>
          <w:rFonts w:ascii="Times New Roman" w:hAnsi="Times New Roman" w:cs="Times New Roman"/>
          <w:sz w:val="24"/>
          <w:szCs w:val="24"/>
        </w:rPr>
      </w:pP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 Поменяемся </w:t>
      </w:r>
      <w:proofErr w:type="gramStart"/>
      <w:r w:rsidRPr="001B2743">
        <w:rPr>
          <w:rFonts w:ascii="Times New Roman" w:hAnsi="Times New Roman" w:cs="Times New Roman"/>
          <w:sz w:val="24"/>
          <w:szCs w:val="24"/>
        </w:rPr>
        <w:t>зверюшками</w:t>
      </w:r>
      <w:proofErr w:type="gramEnd"/>
      <w:r w:rsidRPr="001B2743">
        <w:rPr>
          <w:rFonts w:ascii="Times New Roman" w:hAnsi="Times New Roman" w:cs="Times New Roman"/>
          <w:sz w:val="24"/>
          <w:szCs w:val="24"/>
        </w:rPr>
        <w:t xml:space="preserve"> и слушаем другое задание. Выберите фигуры </w:t>
      </w:r>
      <w:proofErr w:type="gramStart"/>
      <w:r w:rsidRPr="001B2743">
        <w:rPr>
          <w:rFonts w:ascii="Times New Roman" w:hAnsi="Times New Roman" w:cs="Times New Roman"/>
          <w:sz w:val="24"/>
          <w:szCs w:val="24"/>
        </w:rPr>
        <w:t>для</w:t>
      </w:r>
      <w:proofErr w:type="gramEnd"/>
      <w:r w:rsidRPr="001B2743">
        <w:rPr>
          <w:rFonts w:ascii="Times New Roman" w:hAnsi="Times New Roman" w:cs="Times New Roman"/>
          <w:sz w:val="24"/>
          <w:szCs w:val="24"/>
        </w:rPr>
        <w:t>:</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волка - не </w:t>
      </w:r>
      <w:proofErr w:type="gramStart"/>
      <w:r w:rsidRPr="001B2743">
        <w:rPr>
          <w:rFonts w:ascii="Times New Roman" w:hAnsi="Times New Roman" w:cs="Times New Roman"/>
          <w:sz w:val="24"/>
          <w:szCs w:val="24"/>
        </w:rPr>
        <w:t>толстые</w:t>
      </w:r>
      <w:proofErr w:type="gramEnd"/>
      <w:r w:rsidRPr="001B2743">
        <w:rPr>
          <w:rFonts w:ascii="Times New Roman" w:hAnsi="Times New Roman" w:cs="Times New Roman"/>
          <w:sz w:val="24"/>
          <w:szCs w:val="24"/>
        </w:rPr>
        <w:t>;</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лисы - не тонкие;</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зайца - не </w:t>
      </w:r>
      <w:proofErr w:type="gramStart"/>
      <w:r w:rsidRPr="001B2743">
        <w:rPr>
          <w:rFonts w:ascii="Times New Roman" w:hAnsi="Times New Roman" w:cs="Times New Roman"/>
          <w:sz w:val="24"/>
          <w:szCs w:val="24"/>
        </w:rPr>
        <w:t>треугольные</w:t>
      </w:r>
      <w:proofErr w:type="gramEnd"/>
      <w:r w:rsidRPr="001B2743">
        <w:rPr>
          <w:rFonts w:ascii="Times New Roman" w:hAnsi="Times New Roman" w:cs="Times New Roman"/>
          <w:sz w:val="24"/>
          <w:szCs w:val="24"/>
        </w:rPr>
        <w:t>;</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медведя - не </w:t>
      </w:r>
      <w:proofErr w:type="gramStart"/>
      <w:r w:rsidRPr="001B2743">
        <w:rPr>
          <w:rFonts w:ascii="Times New Roman" w:hAnsi="Times New Roman" w:cs="Times New Roman"/>
          <w:sz w:val="24"/>
          <w:szCs w:val="24"/>
        </w:rPr>
        <w:t>квадратные</w:t>
      </w:r>
      <w:proofErr w:type="gramEnd"/>
      <w:r w:rsidRPr="001B2743">
        <w:rPr>
          <w:rFonts w:ascii="Times New Roman" w:hAnsi="Times New Roman" w:cs="Times New Roman"/>
          <w:sz w:val="24"/>
          <w:szCs w:val="24"/>
        </w:rPr>
        <w:t>;</w:t>
      </w:r>
    </w:p>
    <w:p w:rsidR="001E2FA5" w:rsidRPr="008179C9" w:rsidRDefault="008179C9" w:rsidP="008179C9">
      <w:pPr>
        <w:pStyle w:val="a8"/>
        <w:ind w:left="0" w:firstLine="709"/>
        <w:jc w:val="both"/>
        <w:rPr>
          <w:rFonts w:ascii="Times New Roman" w:hAnsi="Times New Roman" w:cs="Times New Roman"/>
          <w:sz w:val="24"/>
          <w:szCs w:val="24"/>
        </w:rPr>
      </w:pPr>
      <w:r>
        <w:rPr>
          <w:rFonts w:ascii="Times New Roman" w:hAnsi="Times New Roman" w:cs="Times New Roman"/>
          <w:sz w:val="24"/>
          <w:szCs w:val="24"/>
        </w:rPr>
        <w:t>ежа - не маленькие.</w:t>
      </w:r>
    </w:p>
    <w:p w:rsidR="001E2FA5" w:rsidRPr="00DA4317"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(положить карточки - свойства)</w:t>
      </w:r>
    </w:p>
    <w:p w:rsidR="008179C9" w:rsidRPr="008179C9"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xml:space="preserve">После выполнения, взрослые объясняют, что они выбрали, почему.  </w:t>
      </w:r>
    </w:p>
    <w:p w:rsidR="008179C9" w:rsidRPr="001B2743" w:rsidRDefault="008179C9" w:rsidP="001E2FA5">
      <w:pPr>
        <w:pStyle w:val="a8"/>
        <w:ind w:left="0" w:firstLine="709"/>
        <w:jc w:val="both"/>
        <w:rPr>
          <w:rFonts w:ascii="Times New Roman" w:hAnsi="Times New Roman" w:cs="Times New Roman"/>
          <w:sz w:val="24"/>
          <w:szCs w:val="24"/>
        </w:rPr>
      </w:pPr>
    </w:p>
    <w:p w:rsidR="001E2FA5" w:rsidRPr="001B2743" w:rsidRDefault="001E2FA5" w:rsidP="001E2FA5">
      <w:pPr>
        <w:pStyle w:val="a8"/>
        <w:numPr>
          <w:ilvl w:val="0"/>
          <w:numId w:val="6"/>
        </w:numPr>
        <w:ind w:firstLine="709"/>
        <w:jc w:val="both"/>
        <w:rPr>
          <w:rFonts w:ascii="Times New Roman" w:hAnsi="Times New Roman" w:cs="Times New Roman"/>
          <w:i/>
          <w:sz w:val="24"/>
          <w:szCs w:val="24"/>
        </w:rPr>
      </w:pPr>
      <w:r w:rsidRPr="001B2743">
        <w:rPr>
          <w:rFonts w:ascii="Times New Roman" w:hAnsi="Times New Roman" w:cs="Times New Roman"/>
          <w:b/>
          <w:i/>
          <w:sz w:val="24"/>
          <w:szCs w:val="24"/>
        </w:rPr>
        <w:t>Дидактическая игра «Кто быстрее?»</w:t>
      </w:r>
    </w:p>
    <w:p w:rsidR="001E2FA5" w:rsidRPr="001B2743" w:rsidRDefault="001E2FA5" w:rsidP="001E2FA5">
      <w:pPr>
        <w:pStyle w:val="a8"/>
        <w:ind w:firstLine="709"/>
        <w:jc w:val="both"/>
        <w:rPr>
          <w:rFonts w:ascii="Times New Roman" w:hAnsi="Times New Roman" w:cs="Times New Roman"/>
          <w:i/>
          <w:sz w:val="24"/>
          <w:szCs w:val="24"/>
        </w:rPr>
      </w:pP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Цель: познакомить со свойствами логических блоков в игровой форме. Развивать умения выявлять в предметах и называть цвет, форму, размер, толщину.</w:t>
      </w:r>
    </w:p>
    <w:p w:rsidR="001E2FA5" w:rsidRPr="001B2743" w:rsidRDefault="001E2FA5" w:rsidP="001E2FA5">
      <w:pPr>
        <w:pStyle w:val="a8"/>
        <w:ind w:left="0" w:firstLine="709"/>
        <w:jc w:val="both"/>
        <w:rPr>
          <w:rFonts w:ascii="Times New Roman" w:hAnsi="Times New Roman" w:cs="Times New Roman"/>
          <w:sz w:val="24"/>
          <w:szCs w:val="24"/>
        </w:rPr>
      </w:pP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Материал:</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логические блоки</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3 корзинки для нескольких родителей</w:t>
      </w:r>
    </w:p>
    <w:p w:rsidR="001E2FA5" w:rsidRPr="008179C9" w:rsidRDefault="001E2FA5" w:rsidP="008179C9">
      <w:pPr>
        <w:pStyle w:val="a8"/>
        <w:ind w:left="0" w:firstLine="709"/>
        <w:jc w:val="both"/>
        <w:rPr>
          <w:rFonts w:ascii="Times New Roman" w:hAnsi="Times New Roman" w:cs="Times New Roman"/>
          <w:sz w:val="24"/>
          <w:szCs w:val="24"/>
        </w:rPr>
      </w:pPr>
    </w:p>
    <w:p w:rsidR="001E2FA5" w:rsidRPr="001B2743" w:rsidRDefault="001E2FA5" w:rsidP="001E2FA5">
      <w:pPr>
        <w:pStyle w:val="a8"/>
        <w:ind w:left="0" w:firstLine="709"/>
        <w:jc w:val="center"/>
        <w:rPr>
          <w:rFonts w:ascii="Times New Roman" w:hAnsi="Times New Roman" w:cs="Times New Roman"/>
          <w:sz w:val="24"/>
          <w:szCs w:val="24"/>
        </w:rPr>
      </w:pPr>
      <w:r w:rsidRPr="001B2743">
        <w:rPr>
          <w:rFonts w:ascii="Times New Roman" w:hAnsi="Times New Roman" w:cs="Times New Roman"/>
          <w:sz w:val="24"/>
          <w:szCs w:val="24"/>
        </w:rPr>
        <w:t>Ход игры:</w:t>
      </w:r>
    </w:p>
    <w:p w:rsidR="001E2FA5" w:rsidRPr="001B2743" w:rsidRDefault="001E2FA5" w:rsidP="001E2FA5">
      <w:pPr>
        <w:pStyle w:val="a8"/>
        <w:ind w:left="0" w:firstLine="709"/>
        <w:jc w:val="both"/>
        <w:rPr>
          <w:rFonts w:ascii="Times New Roman" w:hAnsi="Times New Roman" w:cs="Times New Roman"/>
          <w:sz w:val="24"/>
          <w:szCs w:val="24"/>
        </w:rPr>
      </w:pP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Логические блоки рассыпать на столе. Для родителей выставляются корзинки, под музыку выбирают:</w:t>
      </w:r>
    </w:p>
    <w:p w:rsidR="001E2FA5" w:rsidRPr="001B2743" w:rsidRDefault="001E2FA5" w:rsidP="001E2FA5">
      <w:pPr>
        <w:pStyle w:val="a8"/>
        <w:ind w:left="0" w:firstLine="709"/>
        <w:jc w:val="both"/>
        <w:rPr>
          <w:rFonts w:ascii="Times New Roman" w:hAnsi="Times New Roman" w:cs="Times New Roman"/>
          <w:sz w:val="24"/>
          <w:szCs w:val="24"/>
        </w:rPr>
      </w:pPr>
    </w:p>
    <w:p w:rsidR="001E2FA5" w:rsidRPr="00DA4317" w:rsidRDefault="001E2FA5" w:rsidP="001E2FA5">
      <w:pPr>
        <w:pStyle w:val="a8"/>
        <w:ind w:left="0" w:firstLine="709"/>
        <w:jc w:val="both"/>
        <w:rPr>
          <w:rFonts w:ascii="Times New Roman" w:hAnsi="Times New Roman" w:cs="Times New Roman"/>
          <w:sz w:val="24"/>
          <w:szCs w:val="24"/>
        </w:rPr>
      </w:pPr>
      <w:r w:rsidRPr="00DA4317">
        <w:rPr>
          <w:rFonts w:ascii="Times New Roman" w:hAnsi="Times New Roman" w:cs="Times New Roman"/>
          <w:sz w:val="24"/>
          <w:szCs w:val="24"/>
        </w:rPr>
        <w:t>1задание:</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1 корзинка - все желтые фигуры;</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2 корзинка - все красные;</w:t>
      </w:r>
    </w:p>
    <w:p w:rsidR="001E2FA5" w:rsidRPr="008179C9"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3 корзинка - все синие;</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lastRenderedPageBreak/>
        <w:t>После выбора рассказывают, какого цвета у них фигуры.</w:t>
      </w:r>
    </w:p>
    <w:p w:rsidR="001E2FA5" w:rsidRPr="001B2743" w:rsidRDefault="001E2FA5" w:rsidP="001E2FA5">
      <w:pPr>
        <w:pStyle w:val="a8"/>
        <w:ind w:left="0" w:firstLine="709"/>
        <w:jc w:val="both"/>
        <w:rPr>
          <w:rFonts w:ascii="Times New Roman" w:hAnsi="Times New Roman" w:cs="Times New Roman"/>
          <w:sz w:val="24"/>
          <w:szCs w:val="24"/>
        </w:rPr>
      </w:pPr>
    </w:p>
    <w:p w:rsidR="008179C9" w:rsidRDefault="001E2FA5" w:rsidP="001E2FA5">
      <w:pPr>
        <w:pStyle w:val="a8"/>
        <w:ind w:left="0" w:firstLine="709"/>
        <w:jc w:val="both"/>
        <w:rPr>
          <w:rFonts w:ascii="Times New Roman" w:hAnsi="Times New Roman" w:cs="Times New Roman"/>
          <w:sz w:val="24"/>
          <w:szCs w:val="24"/>
        </w:rPr>
      </w:pPr>
      <w:r w:rsidRPr="00DA4317">
        <w:rPr>
          <w:rFonts w:ascii="Times New Roman" w:hAnsi="Times New Roman" w:cs="Times New Roman"/>
          <w:sz w:val="24"/>
          <w:szCs w:val="24"/>
        </w:rPr>
        <w:t xml:space="preserve">2 задание: </w:t>
      </w:r>
    </w:p>
    <w:p w:rsidR="001E2FA5" w:rsidRPr="00DA4317" w:rsidRDefault="001E2FA5" w:rsidP="001E2FA5">
      <w:pPr>
        <w:pStyle w:val="a8"/>
        <w:ind w:left="0" w:firstLine="709"/>
        <w:jc w:val="both"/>
        <w:rPr>
          <w:rFonts w:ascii="Times New Roman" w:hAnsi="Times New Roman" w:cs="Times New Roman"/>
          <w:b/>
          <w:sz w:val="24"/>
          <w:szCs w:val="24"/>
        </w:rPr>
      </w:pPr>
      <w:r w:rsidRPr="00DA4317">
        <w:rPr>
          <w:rFonts w:ascii="Times New Roman" w:hAnsi="Times New Roman" w:cs="Times New Roman"/>
          <w:sz w:val="24"/>
          <w:szCs w:val="24"/>
        </w:rPr>
        <w:t xml:space="preserve">1 </w:t>
      </w:r>
      <w:r w:rsidRPr="001B2743">
        <w:rPr>
          <w:rFonts w:ascii="Times New Roman" w:hAnsi="Times New Roman" w:cs="Times New Roman"/>
          <w:sz w:val="24"/>
          <w:szCs w:val="24"/>
        </w:rPr>
        <w:t xml:space="preserve">корзинка-все </w:t>
      </w:r>
      <w:proofErr w:type="gramStart"/>
      <w:r w:rsidRPr="001B2743">
        <w:rPr>
          <w:rFonts w:ascii="Times New Roman" w:hAnsi="Times New Roman" w:cs="Times New Roman"/>
          <w:sz w:val="24"/>
          <w:szCs w:val="24"/>
        </w:rPr>
        <w:t>квадратные</w:t>
      </w:r>
      <w:proofErr w:type="gramEnd"/>
      <w:r w:rsidRPr="001B2743">
        <w:rPr>
          <w:rFonts w:ascii="Times New Roman" w:hAnsi="Times New Roman" w:cs="Times New Roman"/>
          <w:sz w:val="24"/>
          <w:szCs w:val="24"/>
        </w:rPr>
        <w:t>;</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2 корзинка - все круглые;</w:t>
      </w:r>
    </w:p>
    <w:p w:rsidR="001E2FA5" w:rsidRPr="008179C9"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3 корзинка - все прямоугольные;</w:t>
      </w:r>
    </w:p>
    <w:p w:rsidR="001E2FA5"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w:t>
      </w:r>
      <w:proofErr w:type="gramStart"/>
      <w:r w:rsidRPr="001B2743">
        <w:rPr>
          <w:rFonts w:ascii="Times New Roman" w:hAnsi="Times New Roman" w:cs="Times New Roman"/>
          <w:sz w:val="24"/>
          <w:szCs w:val="24"/>
        </w:rPr>
        <w:t>Назовите</w:t>
      </w:r>
      <w:proofErr w:type="gramEnd"/>
      <w:r w:rsidRPr="001B2743">
        <w:rPr>
          <w:rFonts w:ascii="Times New Roman" w:hAnsi="Times New Roman" w:cs="Times New Roman"/>
          <w:sz w:val="24"/>
          <w:szCs w:val="24"/>
        </w:rPr>
        <w:t xml:space="preserve"> какие фигуры вы собрали? (дети рассказывают Петрушке)</w:t>
      </w:r>
    </w:p>
    <w:p w:rsidR="008179C9" w:rsidRPr="001B2743" w:rsidRDefault="008179C9" w:rsidP="001E2FA5">
      <w:pPr>
        <w:pStyle w:val="a8"/>
        <w:ind w:left="0" w:firstLine="709"/>
        <w:jc w:val="both"/>
        <w:rPr>
          <w:rFonts w:ascii="Times New Roman" w:hAnsi="Times New Roman" w:cs="Times New Roman"/>
          <w:sz w:val="24"/>
          <w:szCs w:val="24"/>
        </w:rPr>
      </w:pPr>
    </w:p>
    <w:p w:rsidR="008179C9"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3 задание:</w:t>
      </w:r>
    </w:p>
    <w:p w:rsidR="001E2FA5" w:rsidRPr="00DA4317" w:rsidRDefault="001E2FA5" w:rsidP="001E2FA5">
      <w:pPr>
        <w:pStyle w:val="a8"/>
        <w:ind w:left="0" w:firstLine="709"/>
        <w:jc w:val="both"/>
        <w:rPr>
          <w:rFonts w:ascii="Times New Roman" w:hAnsi="Times New Roman" w:cs="Times New Roman"/>
          <w:sz w:val="24"/>
          <w:szCs w:val="24"/>
        </w:rPr>
      </w:pPr>
      <w:r w:rsidRPr="00DA4317">
        <w:rPr>
          <w:rFonts w:ascii="Times New Roman" w:hAnsi="Times New Roman" w:cs="Times New Roman"/>
          <w:sz w:val="24"/>
          <w:szCs w:val="24"/>
        </w:rPr>
        <w:t>1 корзинка - все тонкие;</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2 корзинка - все толстые;</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3 корзинка - все маленькие.</w:t>
      </w:r>
    </w:p>
    <w:p w:rsidR="001E2FA5" w:rsidRPr="001B2743" w:rsidRDefault="001E2FA5" w:rsidP="001E2FA5">
      <w:pPr>
        <w:pStyle w:val="a8"/>
        <w:ind w:left="0" w:firstLine="709"/>
        <w:jc w:val="both"/>
        <w:rPr>
          <w:rFonts w:ascii="Times New Roman" w:hAnsi="Times New Roman" w:cs="Times New Roman"/>
          <w:sz w:val="24"/>
          <w:szCs w:val="24"/>
        </w:rPr>
      </w:pPr>
    </w:p>
    <w:p w:rsidR="001E2FA5" w:rsidRDefault="001E2FA5" w:rsidP="001E2FA5">
      <w:pPr>
        <w:pStyle w:val="a8"/>
        <w:numPr>
          <w:ilvl w:val="0"/>
          <w:numId w:val="6"/>
        </w:numPr>
        <w:ind w:firstLine="709"/>
        <w:jc w:val="both"/>
        <w:rPr>
          <w:rFonts w:ascii="Times New Roman" w:hAnsi="Times New Roman" w:cs="Times New Roman"/>
          <w:b/>
          <w:i/>
          <w:sz w:val="24"/>
          <w:szCs w:val="24"/>
        </w:rPr>
      </w:pPr>
      <w:r w:rsidRPr="001B2743">
        <w:rPr>
          <w:rFonts w:ascii="Times New Roman" w:hAnsi="Times New Roman" w:cs="Times New Roman"/>
          <w:b/>
          <w:i/>
          <w:sz w:val="24"/>
          <w:szCs w:val="24"/>
        </w:rPr>
        <w:t>«</w:t>
      </w:r>
      <w:proofErr w:type="gramStart"/>
      <w:r w:rsidRPr="001B2743">
        <w:rPr>
          <w:rFonts w:ascii="Times New Roman" w:hAnsi="Times New Roman" w:cs="Times New Roman"/>
          <w:b/>
          <w:i/>
          <w:sz w:val="24"/>
          <w:szCs w:val="24"/>
        </w:rPr>
        <w:t>Угадай чего не стало</w:t>
      </w:r>
      <w:proofErr w:type="gramEnd"/>
      <w:r w:rsidRPr="001B2743">
        <w:rPr>
          <w:rFonts w:ascii="Times New Roman" w:hAnsi="Times New Roman" w:cs="Times New Roman"/>
          <w:b/>
          <w:i/>
          <w:sz w:val="24"/>
          <w:szCs w:val="24"/>
        </w:rPr>
        <w:t>?»</w:t>
      </w:r>
    </w:p>
    <w:p w:rsidR="008179C9" w:rsidRPr="00FE52EA" w:rsidRDefault="008179C9" w:rsidP="008179C9">
      <w:pPr>
        <w:pStyle w:val="a8"/>
        <w:ind w:left="1429"/>
        <w:jc w:val="both"/>
        <w:rPr>
          <w:rFonts w:ascii="Times New Roman" w:hAnsi="Times New Roman" w:cs="Times New Roman"/>
          <w:b/>
          <w:i/>
          <w:sz w:val="24"/>
          <w:szCs w:val="24"/>
        </w:rPr>
      </w:pPr>
    </w:p>
    <w:p w:rsidR="001E2FA5" w:rsidRPr="00DA4317"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Цель: Развивать умение называть свойства (цвет, форму, толщину, размер), фигур, внимание.</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Материал:</w:t>
      </w: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игрушка - собачка;</w:t>
      </w:r>
    </w:p>
    <w:p w:rsidR="001E2FA5" w:rsidRPr="008179C9" w:rsidRDefault="001E2FA5" w:rsidP="008179C9">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 логические блоки;</w:t>
      </w:r>
    </w:p>
    <w:p w:rsidR="001E2FA5" w:rsidRPr="001B2743" w:rsidRDefault="001E2FA5" w:rsidP="001E2FA5">
      <w:pPr>
        <w:pStyle w:val="a8"/>
        <w:ind w:left="0" w:firstLine="709"/>
        <w:jc w:val="center"/>
        <w:rPr>
          <w:rFonts w:ascii="Times New Roman" w:hAnsi="Times New Roman" w:cs="Times New Roman"/>
          <w:sz w:val="24"/>
          <w:szCs w:val="24"/>
        </w:rPr>
      </w:pPr>
      <w:r w:rsidRPr="001B2743">
        <w:rPr>
          <w:rFonts w:ascii="Times New Roman" w:hAnsi="Times New Roman" w:cs="Times New Roman"/>
          <w:sz w:val="24"/>
          <w:szCs w:val="24"/>
        </w:rPr>
        <w:t>Ход игры:</w:t>
      </w:r>
    </w:p>
    <w:p w:rsidR="001E2FA5" w:rsidRPr="001B2743" w:rsidRDefault="001E2FA5" w:rsidP="001E2FA5">
      <w:pPr>
        <w:pStyle w:val="a8"/>
        <w:ind w:left="0" w:firstLine="709"/>
        <w:jc w:val="both"/>
        <w:rPr>
          <w:rFonts w:ascii="Times New Roman" w:hAnsi="Times New Roman" w:cs="Times New Roman"/>
          <w:sz w:val="24"/>
          <w:szCs w:val="24"/>
        </w:rPr>
      </w:pP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Пришел пес Пушок, хочет поиграть с вами, принес фигуры, выкладываем на стол, рассматриваем, взрослые говорят</w:t>
      </w:r>
      <w:r w:rsidR="004877F7">
        <w:rPr>
          <w:rFonts w:ascii="Times New Roman" w:hAnsi="Times New Roman" w:cs="Times New Roman"/>
          <w:sz w:val="24"/>
          <w:szCs w:val="24"/>
        </w:rPr>
        <w:t xml:space="preserve">, </w:t>
      </w:r>
      <w:r w:rsidRPr="001B2743">
        <w:rPr>
          <w:rFonts w:ascii="Times New Roman" w:hAnsi="Times New Roman" w:cs="Times New Roman"/>
          <w:sz w:val="24"/>
          <w:szCs w:val="24"/>
        </w:rPr>
        <w:t xml:space="preserve">  какие это фигуры, какого они цвета.</w:t>
      </w:r>
    </w:p>
    <w:p w:rsidR="001E2FA5" w:rsidRPr="001B2743" w:rsidRDefault="001E2FA5" w:rsidP="001E2FA5">
      <w:pPr>
        <w:pStyle w:val="a8"/>
        <w:ind w:left="0" w:firstLine="709"/>
        <w:jc w:val="both"/>
        <w:rPr>
          <w:rFonts w:ascii="Times New Roman" w:hAnsi="Times New Roman" w:cs="Times New Roman"/>
          <w:sz w:val="24"/>
          <w:szCs w:val="24"/>
        </w:rPr>
      </w:pPr>
    </w:p>
    <w:p w:rsidR="001E2FA5" w:rsidRPr="001B2743" w:rsidRDefault="001E2FA5" w:rsidP="001E2FA5">
      <w:pPr>
        <w:pStyle w:val="a8"/>
        <w:ind w:left="0" w:firstLine="709"/>
        <w:jc w:val="both"/>
        <w:rPr>
          <w:rFonts w:ascii="Times New Roman" w:hAnsi="Times New Roman" w:cs="Times New Roman"/>
          <w:sz w:val="24"/>
          <w:szCs w:val="24"/>
        </w:rPr>
      </w:pPr>
      <w:r w:rsidRPr="001B2743">
        <w:rPr>
          <w:rFonts w:ascii="Times New Roman" w:hAnsi="Times New Roman" w:cs="Times New Roman"/>
          <w:sz w:val="24"/>
          <w:szCs w:val="24"/>
        </w:rPr>
        <w:t>Затем выставляются 5 фигур, Пушок просит закрыть глаза, убирает одну фигуру. Взрослые отгадывают</w:t>
      </w:r>
      <w:r w:rsidR="004877F7">
        <w:rPr>
          <w:rFonts w:ascii="Times New Roman" w:hAnsi="Times New Roman" w:cs="Times New Roman"/>
          <w:sz w:val="24"/>
          <w:szCs w:val="24"/>
        </w:rPr>
        <w:t>,</w:t>
      </w:r>
      <w:r w:rsidRPr="001B2743">
        <w:rPr>
          <w:rFonts w:ascii="Times New Roman" w:hAnsi="Times New Roman" w:cs="Times New Roman"/>
          <w:sz w:val="24"/>
          <w:szCs w:val="24"/>
        </w:rPr>
        <w:t xml:space="preserve"> какая фигура потерялась. Затем число фигур и количество признаков увеличивается.</w:t>
      </w:r>
    </w:p>
    <w:p w:rsidR="001E2FA5" w:rsidRPr="001B2743" w:rsidRDefault="001E2FA5" w:rsidP="001E2FA5">
      <w:pPr>
        <w:pStyle w:val="a8"/>
        <w:ind w:left="0"/>
        <w:jc w:val="both"/>
        <w:rPr>
          <w:rFonts w:ascii="Times New Roman" w:hAnsi="Times New Roman" w:cs="Times New Roman"/>
          <w:sz w:val="24"/>
          <w:szCs w:val="24"/>
        </w:rPr>
      </w:pPr>
    </w:p>
    <w:p w:rsidR="00FE52EA" w:rsidRPr="00FE52EA" w:rsidRDefault="00FE52EA" w:rsidP="00FE52EA">
      <w:pPr>
        <w:jc w:val="both"/>
        <w:rPr>
          <w:rFonts w:ascii="Times New Roman" w:hAnsi="Times New Roman" w:cs="Times New Roman"/>
          <w:sz w:val="24"/>
          <w:szCs w:val="24"/>
        </w:rPr>
      </w:pPr>
    </w:p>
    <w:sectPr w:rsidR="00FE52EA" w:rsidRPr="00FE52EA" w:rsidSect="0006446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C40" w:rsidRDefault="00D12C40" w:rsidP="00112D5A">
      <w:pPr>
        <w:spacing w:after="0" w:line="240" w:lineRule="auto"/>
      </w:pPr>
      <w:r>
        <w:separator/>
      </w:r>
    </w:p>
  </w:endnote>
  <w:endnote w:type="continuationSeparator" w:id="1">
    <w:p w:rsidR="00D12C40" w:rsidRDefault="00D12C40" w:rsidP="00112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111699"/>
      <w:docPartObj>
        <w:docPartGallery w:val="Page Numbers (Bottom of Page)"/>
        <w:docPartUnique/>
      </w:docPartObj>
    </w:sdtPr>
    <w:sdtContent>
      <w:p w:rsidR="00C26687" w:rsidRDefault="007848D7">
        <w:pPr>
          <w:pStyle w:val="ac"/>
          <w:jc w:val="right"/>
        </w:pPr>
        <w:r>
          <w:fldChar w:fldCharType="begin"/>
        </w:r>
        <w:r w:rsidR="00D12C40">
          <w:instrText xml:space="preserve"> PAGE   \* MERGEFORMAT </w:instrText>
        </w:r>
        <w:r>
          <w:fldChar w:fldCharType="separate"/>
        </w:r>
        <w:r w:rsidR="004877F7">
          <w:rPr>
            <w:noProof/>
          </w:rPr>
          <w:t>31</w:t>
        </w:r>
        <w:r>
          <w:rPr>
            <w:noProof/>
          </w:rPr>
          <w:fldChar w:fldCharType="end"/>
        </w:r>
      </w:p>
    </w:sdtContent>
  </w:sdt>
  <w:p w:rsidR="00C26687" w:rsidRDefault="00C2668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C40" w:rsidRDefault="00D12C40" w:rsidP="00112D5A">
      <w:pPr>
        <w:spacing w:after="0" w:line="240" w:lineRule="auto"/>
      </w:pPr>
      <w:r>
        <w:separator/>
      </w:r>
    </w:p>
  </w:footnote>
  <w:footnote w:type="continuationSeparator" w:id="1">
    <w:p w:rsidR="00D12C40" w:rsidRDefault="00D12C40" w:rsidP="00112D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87" w:rsidRPr="009A0A26" w:rsidRDefault="00C26687" w:rsidP="00064461">
    <w:pPr>
      <w:pStyle w:val="aa"/>
      <w:jc w:val="center"/>
      <w:rPr>
        <w:rFonts w:ascii="Times New Roman" w:hAnsi="Times New Roman" w:cs="Times New Roman"/>
        <w:sz w:val="24"/>
      </w:rPr>
    </w:pPr>
    <w:r w:rsidRPr="009A0A26">
      <w:rPr>
        <w:rFonts w:ascii="Times New Roman" w:hAnsi="Times New Roman" w:cs="Times New Roman"/>
        <w:sz w:val="24"/>
      </w:rPr>
      <w:t>Климова Анна Евгеньевна</w:t>
    </w:r>
  </w:p>
  <w:p w:rsidR="00C26687" w:rsidRDefault="00C2668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D6B53"/>
    <w:multiLevelType w:val="multilevel"/>
    <w:tmpl w:val="21562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5A5423"/>
    <w:multiLevelType w:val="hybridMultilevel"/>
    <w:tmpl w:val="0CC2F16A"/>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517776"/>
    <w:multiLevelType w:val="hybridMultilevel"/>
    <w:tmpl w:val="6228F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290BF0"/>
    <w:multiLevelType w:val="hybridMultilevel"/>
    <w:tmpl w:val="D9029AC4"/>
    <w:lvl w:ilvl="0" w:tplc="E6666512">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27749DA"/>
    <w:multiLevelType w:val="hybridMultilevel"/>
    <w:tmpl w:val="A094E866"/>
    <w:lvl w:ilvl="0" w:tplc="789ED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97C08C7"/>
    <w:multiLevelType w:val="hybridMultilevel"/>
    <w:tmpl w:val="2B5CD3AE"/>
    <w:lvl w:ilvl="0" w:tplc="00DAFB8E">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E35727"/>
    <w:rsid w:val="00064461"/>
    <w:rsid w:val="000766A0"/>
    <w:rsid w:val="0009618C"/>
    <w:rsid w:val="000F3CC1"/>
    <w:rsid w:val="00112D5A"/>
    <w:rsid w:val="0012214B"/>
    <w:rsid w:val="00140BD1"/>
    <w:rsid w:val="001B066A"/>
    <w:rsid w:val="001D3C79"/>
    <w:rsid w:val="001E2FA5"/>
    <w:rsid w:val="00202039"/>
    <w:rsid w:val="004131B9"/>
    <w:rsid w:val="004877F7"/>
    <w:rsid w:val="005B1117"/>
    <w:rsid w:val="00614360"/>
    <w:rsid w:val="006511E6"/>
    <w:rsid w:val="00653EC9"/>
    <w:rsid w:val="00710C7E"/>
    <w:rsid w:val="00735575"/>
    <w:rsid w:val="007419CC"/>
    <w:rsid w:val="0076606D"/>
    <w:rsid w:val="007848D7"/>
    <w:rsid w:val="00791E56"/>
    <w:rsid w:val="007A01CC"/>
    <w:rsid w:val="008179C9"/>
    <w:rsid w:val="00831F23"/>
    <w:rsid w:val="00890122"/>
    <w:rsid w:val="00934BBF"/>
    <w:rsid w:val="009B0C83"/>
    <w:rsid w:val="009D3240"/>
    <w:rsid w:val="00A8251F"/>
    <w:rsid w:val="00A831A8"/>
    <w:rsid w:val="00BE4A0F"/>
    <w:rsid w:val="00BE65D4"/>
    <w:rsid w:val="00C07130"/>
    <w:rsid w:val="00C26687"/>
    <w:rsid w:val="00C416C4"/>
    <w:rsid w:val="00CC4CA4"/>
    <w:rsid w:val="00D072C1"/>
    <w:rsid w:val="00D12C40"/>
    <w:rsid w:val="00D16FFC"/>
    <w:rsid w:val="00D32772"/>
    <w:rsid w:val="00D70B12"/>
    <w:rsid w:val="00DA4317"/>
    <w:rsid w:val="00DD6CFF"/>
    <w:rsid w:val="00DF1B02"/>
    <w:rsid w:val="00E228F3"/>
    <w:rsid w:val="00E35727"/>
    <w:rsid w:val="00E67EB1"/>
    <w:rsid w:val="00E743AE"/>
    <w:rsid w:val="00EA7C4C"/>
    <w:rsid w:val="00F2005D"/>
    <w:rsid w:val="00FC3729"/>
    <w:rsid w:val="00FD320F"/>
    <w:rsid w:val="00FE5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5727"/>
    <w:pPr>
      <w:spacing w:after="0" w:line="240" w:lineRule="auto"/>
    </w:pPr>
  </w:style>
  <w:style w:type="character" w:styleId="a4">
    <w:name w:val="Strong"/>
    <w:basedOn w:val="a0"/>
    <w:uiPriority w:val="22"/>
    <w:qFormat/>
    <w:rsid w:val="00E35727"/>
    <w:rPr>
      <w:b/>
      <w:bCs/>
    </w:rPr>
  </w:style>
  <w:style w:type="paragraph" w:styleId="a5">
    <w:name w:val="Normal (Web)"/>
    <w:basedOn w:val="a"/>
    <w:unhideWhenUsed/>
    <w:rsid w:val="00E3572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E357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5727"/>
    <w:rPr>
      <w:rFonts w:ascii="Tahoma" w:eastAsiaTheme="minorEastAsia" w:hAnsi="Tahoma" w:cs="Tahoma"/>
      <w:sz w:val="16"/>
      <w:szCs w:val="16"/>
      <w:lang w:eastAsia="ru-RU"/>
    </w:rPr>
  </w:style>
  <w:style w:type="paragraph" w:styleId="a8">
    <w:name w:val="List Paragraph"/>
    <w:basedOn w:val="a"/>
    <w:uiPriority w:val="34"/>
    <w:qFormat/>
    <w:rsid w:val="00E35727"/>
    <w:pPr>
      <w:ind w:left="720"/>
      <w:contextualSpacing/>
    </w:pPr>
  </w:style>
  <w:style w:type="character" w:styleId="a9">
    <w:name w:val="Hyperlink"/>
    <w:basedOn w:val="a0"/>
    <w:uiPriority w:val="99"/>
    <w:unhideWhenUsed/>
    <w:rsid w:val="00E35727"/>
    <w:rPr>
      <w:color w:val="0000FF" w:themeColor="hyperlink"/>
      <w:u w:val="single"/>
    </w:rPr>
  </w:style>
  <w:style w:type="paragraph" w:styleId="aa">
    <w:name w:val="header"/>
    <w:basedOn w:val="a"/>
    <w:link w:val="ab"/>
    <w:uiPriority w:val="99"/>
    <w:unhideWhenUsed/>
    <w:rsid w:val="00E3572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5727"/>
    <w:rPr>
      <w:rFonts w:eastAsiaTheme="minorEastAsia"/>
      <w:lang w:eastAsia="ru-RU"/>
    </w:rPr>
  </w:style>
  <w:style w:type="paragraph" w:styleId="ac">
    <w:name w:val="footer"/>
    <w:basedOn w:val="a"/>
    <w:link w:val="ad"/>
    <w:uiPriority w:val="99"/>
    <w:unhideWhenUsed/>
    <w:rsid w:val="00E357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5727"/>
    <w:rPr>
      <w:rFonts w:eastAsiaTheme="minorEastAsia"/>
      <w:lang w:eastAsia="ru-RU"/>
    </w:rPr>
  </w:style>
  <w:style w:type="table" w:styleId="ae">
    <w:name w:val="Table Grid"/>
    <w:basedOn w:val="a1"/>
    <w:uiPriority w:val="59"/>
    <w:rsid w:val="00FE5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0.10026811752697599"/>
          <c:y val="6.3898887639045443E-2"/>
          <c:w val="0.73679316127150773"/>
          <c:h val="0.85653105861767365"/>
        </c:manualLayout>
      </c:layout>
      <c:bar3DChart>
        <c:barDir val="col"/>
        <c:grouping val="clustered"/>
        <c:ser>
          <c:idx val="0"/>
          <c:order val="0"/>
          <c:tx>
            <c:strRef>
              <c:f>Лист1!$B$1</c:f>
              <c:strCache>
                <c:ptCount val="1"/>
                <c:pt idx="0">
                  <c:v>высокий</c:v>
                </c:pt>
              </c:strCache>
            </c:strRef>
          </c:tx>
          <c:dLbls>
            <c:dLbl>
              <c:idx val="0"/>
              <c:layout>
                <c:manualLayout>
                  <c:x val="2.3148148148148151E-3"/>
                  <c:y val="5.9523809523809514E-2"/>
                </c:manualLayout>
              </c:layout>
              <c:showVal val="1"/>
            </c:dLbl>
            <c:dLbl>
              <c:idx val="1"/>
              <c:layout>
                <c:manualLayout>
                  <c:x val="0"/>
                  <c:y val="0.10714285714285714"/>
                </c:manualLayout>
              </c:layout>
              <c:showVal val="1"/>
            </c:dLbl>
            <c:showVal val="1"/>
          </c:dLbls>
          <c:cat>
            <c:strRef>
              <c:f>Лист1!$A$2:$A$3</c:f>
              <c:strCache>
                <c:ptCount val="2"/>
                <c:pt idx="0">
                  <c:v>Начальный этап</c:v>
                </c:pt>
                <c:pt idx="1">
                  <c:v>Заключительный этап</c:v>
                </c:pt>
              </c:strCache>
            </c:strRef>
          </c:cat>
          <c:val>
            <c:numRef>
              <c:f>Лист1!$B$2:$B$3</c:f>
              <c:numCache>
                <c:formatCode>Основной</c:formatCode>
                <c:ptCount val="2"/>
                <c:pt idx="0">
                  <c:v>4.7</c:v>
                </c:pt>
                <c:pt idx="1">
                  <c:v>42.8</c:v>
                </c:pt>
              </c:numCache>
            </c:numRef>
          </c:val>
        </c:ser>
        <c:ser>
          <c:idx val="1"/>
          <c:order val="1"/>
          <c:tx>
            <c:strRef>
              <c:f>Лист1!$C$1</c:f>
              <c:strCache>
                <c:ptCount val="1"/>
                <c:pt idx="0">
                  <c:v>средний</c:v>
                </c:pt>
              </c:strCache>
            </c:strRef>
          </c:tx>
          <c:dLbls>
            <c:dLbl>
              <c:idx val="0"/>
              <c:layout>
                <c:manualLayout>
                  <c:x val="0"/>
                  <c:y val="0.11111111111111122"/>
                </c:manualLayout>
              </c:layout>
              <c:showVal val="1"/>
            </c:dLbl>
            <c:dLbl>
              <c:idx val="1"/>
              <c:layout>
                <c:manualLayout>
                  <c:x val="0"/>
                  <c:y val="0.10714285714285714"/>
                </c:manualLayout>
              </c:layout>
              <c:showVal val="1"/>
            </c:dLbl>
            <c:showVal val="1"/>
          </c:dLbls>
          <c:cat>
            <c:strRef>
              <c:f>Лист1!$A$2:$A$3</c:f>
              <c:strCache>
                <c:ptCount val="2"/>
                <c:pt idx="0">
                  <c:v>Начальный этап</c:v>
                </c:pt>
                <c:pt idx="1">
                  <c:v>Заключительный этап</c:v>
                </c:pt>
              </c:strCache>
            </c:strRef>
          </c:cat>
          <c:val>
            <c:numRef>
              <c:f>Лист1!$C$2:$C$3</c:f>
              <c:numCache>
                <c:formatCode>Основной</c:formatCode>
                <c:ptCount val="2"/>
                <c:pt idx="0">
                  <c:v>61.9</c:v>
                </c:pt>
                <c:pt idx="1">
                  <c:v>47.6</c:v>
                </c:pt>
              </c:numCache>
            </c:numRef>
          </c:val>
        </c:ser>
        <c:ser>
          <c:idx val="2"/>
          <c:order val="2"/>
          <c:tx>
            <c:strRef>
              <c:f>Лист1!$D$1</c:f>
              <c:strCache>
                <c:ptCount val="1"/>
                <c:pt idx="0">
                  <c:v>низкий</c:v>
                </c:pt>
              </c:strCache>
            </c:strRef>
          </c:tx>
          <c:dLbls>
            <c:dLbl>
              <c:idx val="0"/>
              <c:layout>
                <c:manualLayout>
                  <c:x val="2.3148148148148151E-3"/>
                  <c:y val="0.11507936507936467"/>
                </c:manualLayout>
              </c:layout>
              <c:showVal val="1"/>
            </c:dLbl>
            <c:dLbl>
              <c:idx val="1"/>
              <c:layout>
                <c:manualLayout>
                  <c:x val="8.487556272013549E-17"/>
                  <c:y val="9.1269841269841265E-2"/>
                </c:manualLayout>
              </c:layout>
              <c:showVal val="1"/>
            </c:dLbl>
            <c:showVal val="1"/>
          </c:dLbls>
          <c:cat>
            <c:strRef>
              <c:f>Лист1!$A$2:$A$3</c:f>
              <c:strCache>
                <c:ptCount val="2"/>
                <c:pt idx="0">
                  <c:v>Начальный этап</c:v>
                </c:pt>
                <c:pt idx="1">
                  <c:v>Заключительный этап</c:v>
                </c:pt>
              </c:strCache>
            </c:strRef>
          </c:cat>
          <c:val>
            <c:numRef>
              <c:f>Лист1!$D$2:$D$3</c:f>
              <c:numCache>
                <c:formatCode>Основной</c:formatCode>
                <c:ptCount val="2"/>
                <c:pt idx="0">
                  <c:v>33.4</c:v>
                </c:pt>
                <c:pt idx="1">
                  <c:v>9.1</c:v>
                </c:pt>
              </c:numCache>
            </c:numRef>
          </c:val>
        </c:ser>
        <c:dLbls/>
        <c:shape val="box"/>
        <c:axId val="96568832"/>
        <c:axId val="96570368"/>
        <c:axId val="0"/>
      </c:bar3DChart>
      <c:catAx>
        <c:axId val="96568832"/>
        <c:scaling>
          <c:orientation val="minMax"/>
        </c:scaling>
        <c:axPos val="b"/>
        <c:tickLblPos val="nextTo"/>
        <c:txPr>
          <a:bodyPr/>
          <a:lstStyle/>
          <a:p>
            <a:pPr>
              <a:defRPr b="1"/>
            </a:pPr>
            <a:endParaRPr lang="ru-RU"/>
          </a:p>
        </c:txPr>
        <c:crossAx val="96570368"/>
        <c:crosses val="autoZero"/>
        <c:auto val="1"/>
        <c:lblAlgn val="ctr"/>
        <c:lblOffset val="100"/>
      </c:catAx>
      <c:valAx>
        <c:axId val="96570368"/>
        <c:scaling>
          <c:orientation val="minMax"/>
        </c:scaling>
        <c:axPos val="l"/>
        <c:majorGridlines/>
        <c:numFmt formatCode="Основной" sourceLinked="1"/>
        <c:tickLblPos val="nextTo"/>
        <c:crossAx val="9656883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высокий</c:v>
                </c:pt>
              </c:strCache>
            </c:strRef>
          </c:tx>
          <c:dLbls>
            <c:dLbl>
              <c:idx val="0"/>
              <c:layout>
                <c:manualLayout>
                  <c:x val="-2.3152494726882567E-3"/>
                  <c:y val="7.4898807975314424E-2"/>
                </c:manualLayout>
              </c:layout>
              <c:showVal val="1"/>
            </c:dLbl>
            <c:dLbl>
              <c:idx val="1"/>
              <c:layout>
                <c:manualLayout>
                  <c:x val="0"/>
                  <c:y val="9.5704032412901527E-2"/>
                </c:manualLayout>
              </c:layout>
              <c:showVal val="1"/>
            </c:dLbl>
            <c:showVal val="1"/>
          </c:dLbls>
          <c:cat>
            <c:strRef>
              <c:f>Лист1!$A$2:$A$3</c:f>
              <c:strCache>
                <c:ptCount val="2"/>
                <c:pt idx="0">
                  <c:v>Начальный этап</c:v>
                </c:pt>
                <c:pt idx="1">
                  <c:v>Заключительный этап</c:v>
                </c:pt>
              </c:strCache>
            </c:strRef>
          </c:cat>
          <c:val>
            <c:numRef>
              <c:f>Лист1!$B$2:$B$3</c:f>
              <c:numCache>
                <c:formatCode>Основной</c:formatCode>
                <c:ptCount val="2"/>
                <c:pt idx="0">
                  <c:v>9.6</c:v>
                </c:pt>
                <c:pt idx="1">
                  <c:v>47.6</c:v>
                </c:pt>
              </c:numCache>
            </c:numRef>
          </c:val>
        </c:ser>
        <c:ser>
          <c:idx val="1"/>
          <c:order val="1"/>
          <c:tx>
            <c:strRef>
              <c:f>Лист1!$C$1</c:f>
              <c:strCache>
                <c:ptCount val="1"/>
                <c:pt idx="0">
                  <c:v>седний</c:v>
                </c:pt>
              </c:strCache>
            </c:strRef>
          </c:tx>
          <c:dLbls>
            <c:dLbl>
              <c:idx val="0"/>
              <c:layout>
                <c:manualLayout>
                  <c:x val="0"/>
                  <c:y val="0.10818716707545389"/>
                </c:manualLayout>
              </c:layout>
              <c:showVal val="1"/>
            </c:dLbl>
            <c:dLbl>
              <c:idx val="1"/>
              <c:layout>
                <c:manualLayout>
                  <c:x val="0"/>
                  <c:y val="0.10402612218793694"/>
                </c:manualLayout>
              </c:layout>
              <c:showVal val="1"/>
            </c:dLbl>
            <c:showVal val="1"/>
          </c:dLbls>
          <c:cat>
            <c:strRef>
              <c:f>Лист1!$A$2:$A$3</c:f>
              <c:strCache>
                <c:ptCount val="2"/>
                <c:pt idx="0">
                  <c:v>Начальный этап</c:v>
                </c:pt>
                <c:pt idx="1">
                  <c:v>Заключительный этап</c:v>
                </c:pt>
              </c:strCache>
            </c:strRef>
          </c:cat>
          <c:val>
            <c:numRef>
              <c:f>Лист1!$C$2:$C$3</c:f>
              <c:numCache>
                <c:formatCode>Основной</c:formatCode>
                <c:ptCount val="2"/>
                <c:pt idx="0">
                  <c:v>61.9</c:v>
                </c:pt>
                <c:pt idx="1">
                  <c:v>47.6</c:v>
                </c:pt>
              </c:numCache>
            </c:numRef>
          </c:val>
        </c:ser>
        <c:ser>
          <c:idx val="2"/>
          <c:order val="2"/>
          <c:tx>
            <c:strRef>
              <c:f>Лист1!$D$1</c:f>
              <c:strCache>
                <c:ptCount val="1"/>
                <c:pt idx="0">
                  <c:v>низкий</c:v>
                </c:pt>
              </c:strCache>
            </c:strRef>
          </c:tx>
          <c:dLbls>
            <c:dLbl>
              <c:idx val="0"/>
              <c:layout>
                <c:manualLayout>
                  <c:x val="4.2445749995692819E-17"/>
                  <c:y val="0.12483134662552366"/>
                </c:manualLayout>
              </c:layout>
              <c:showVal val="1"/>
            </c:dLbl>
            <c:dLbl>
              <c:idx val="1"/>
              <c:layout>
                <c:manualLayout>
                  <c:x val="8.4891499991386241E-17"/>
                  <c:y val="6.2415673312762023E-2"/>
                </c:manualLayout>
              </c:layout>
              <c:showVal val="1"/>
            </c:dLbl>
            <c:showVal val="1"/>
          </c:dLbls>
          <c:cat>
            <c:strRef>
              <c:f>Лист1!$A$2:$A$3</c:f>
              <c:strCache>
                <c:ptCount val="2"/>
                <c:pt idx="0">
                  <c:v>Начальный этап</c:v>
                </c:pt>
                <c:pt idx="1">
                  <c:v>Заключительный этап</c:v>
                </c:pt>
              </c:strCache>
            </c:strRef>
          </c:cat>
          <c:val>
            <c:numRef>
              <c:f>Лист1!$D$2:$D$3</c:f>
              <c:numCache>
                <c:formatCode>Основной</c:formatCode>
                <c:ptCount val="2"/>
                <c:pt idx="0">
                  <c:v>28.5</c:v>
                </c:pt>
                <c:pt idx="1">
                  <c:v>4.7</c:v>
                </c:pt>
              </c:numCache>
            </c:numRef>
          </c:val>
        </c:ser>
        <c:dLbls/>
        <c:shape val="box"/>
        <c:axId val="71566848"/>
        <c:axId val="71568384"/>
        <c:axId val="0"/>
      </c:bar3DChart>
      <c:catAx>
        <c:axId val="71566848"/>
        <c:scaling>
          <c:orientation val="minMax"/>
        </c:scaling>
        <c:axPos val="b"/>
        <c:tickLblPos val="nextTo"/>
        <c:txPr>
          <a:bodyPr/>
          <a:lstStyle/>
          <a:p>
            <a:pPr>
              <a:defRPr b="1"/>
            </a:pPr>
            <a:endParaRPr lang="ru-RU"/>
          </a:p>
        </c:txPr>
        <c:crossAx val="71568384"/>
        <c:crosses val="autoZero"/>
        <c:auto val="1"/>
        <c:lblAlgn val="ctr"/>
        <c:lblOffset val="100"/>
      </c:catAx>
      <c:valAx>
        <c:axId val="71568384"/>
        <c:scaling>
          <c:orientation val="minMax"/>
        </c:scaling>
        <c:axPos val="l"/>
        <c:majorGridlines/>
        <c:numFmt formatCode="Основной" sourceLinked="1"/>
        <c:tickLblPos val="nextTo"/>
        <c:crossAx val="71566848"/>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высокий</c:v>
                </c:pt>
              </c:strCache>
            </c:strRef>
          </c:tx>
          <c:dLbls>
            <c:dLbl>
              <c:idx val="0"/>
              <c:layout>
                <c:manualLayout>
                  <c:x val="2.3148148148147934E-3"/>
                  <c:y val="8.730158730158713E-2"/>
                </c:manualLayout>
              </c:layout>
              <c:showVal val="1"/>
            </c:dLbl>
            <c:dLbl>
              <c:idx val="1"/>
              <c:layout>
                <c:manualLayout>
                  <c:x val="2.3148148148148147E-3"/>
                  <c:y val="0.1111111111111111"/>
                </c:manualLayout>
              </c:layout>
              <c:showVal val="1"/>
            </c:dLbl>
            <c:showVal val="1"/>
          </c:dLbls>
          <c:cat>
            <c:strRef>
              <c:f>Лист1!$A$2:$A$3</c:f>
              <c:strCache>
                <c:ptCount val="2"/>
                <c:pt idx="0">
                  <c:v>Начальный этап</c:v>
                </c:pt>
                <c:pt idx="1">
                  <c:v>Заключительный этап</c:v>
                </c:pt>
              </c:strCache>
            </c:strRef>
          </c:cat>
          <c:val>
            <c:numRef>
              <c:f>Лист1!$B$2:$B$3</c:f>
              <c:numCache>
                <c:formatCode>Основной</c:formatCode>
                <c:ptCount val="2"/>
                <c:pt idx="0">
                  <c:v>28.5</c:v>
                </c:pt>
                <c:pt idx="1">
                  <c:v>71.400000000000006</c:v>
                </c:pt>
              </c:numCache>
            </c:numRef>
          </c:val>
        </c:ser>
        <c:ser>
          <c:idx val="1"/>
          <c:order val="1"/>
          <c:tx>
            <c:strRef>
              <c:f>Лист1!$C$1</c:f>
              <c:strCache>
                <c:ptCount val="1"/>
                <c:pt idx="0">
                  <c:v>средний</c:v>
                </c:pt>
              </c:strCache>
            </c:strRef>
          </c:tx>
          <c:dLbls>
            <c:dLbl>
              <c:idx val="0"/>
              <c:layout>
                <c:manualLayout>
                  <c:x val="0"/>
                  <c:y val="0.11904761904761912"/>
                </c:manualLayout>
              </c:layout>
              <c:showVal val="1"/>
            </c:dLbl>
            <c:dLbl>
              <c:idx val="1"/>
              <c:layout>
                <c:manualLayout>
                  <c:x val="0"/>
                  <c:y val="9.5238095238095247E-2"/>
                </c:manualLayout>
              </c:layout>
              <c:showVal val="1"/>
            </c:dLbl>
            <c:showVal val="1"/>
          </c:dLbls>
          <c:cat>
            <c:strRef>
              <c:f>Лист1!$A$2:$A$3</c:f>
              <c:strCache>
                <c:ptCount val="2"/>
                <c:pt idx="0">
                  <c:v>Начальный этап</c:v>
                </c:pt>
                <c:pt idx="1">
                  <c:v>Заключительный этап</c:v>
                </c:pt>
              </c:strCache>
            </c:strRef>
          </c:cat>
          <c:val>
            <c:numRef>
              <c:f>Лист1!$C$2:$C$3</c:f>
              <c:numCache>
                <c:formatCode>Основной</c:formatCode>
                <c:ptCount val="2"/>
                <c:pt idx="0">
                  <c:v>57.1</c:v>
                </c:pt>
                <c:pt idx="1">
                  <c:v>28.5</c:v>
                </c:pt>
              </c:numCache>
            </c:numRef>
          </c:val>
        </c:ser>
        <c:ser>
          <c:idx val="2"/>
          <c:order val="2"/>
          <c:tx>
            <c:strRef>
              <c:f>Лист1!$D$1</c:f>
              <c:strCache>
                <c:ptCount val="1"/>
                <c:pt idx="0">
                  <c:v>низкий</c:v>
                </c:pt>
              </c:strCache>
            </c:strRef>
          </c:tx>
          <c:dLbls>
            <c:dLbl>
              <c:idx val="0"/>
              <c:layout>
                <c:manualLayout>
                  <c:x val="-2.3148148148148572E-3"/>
                  <c:y val="0.1111111111111111"/>
                </c:manualLayout>
              </c:layout>
              <c:showVal val="1"/>
            </c:dLbl>
            <c:dLbl>
              <c:idx val="1"/>
              <c:layout>
                <c:manualLayout>
                  <c:x val="1.8518518518518583E-2"/>
                  <c:y val="1.5873015873015879E-2"/>
                </c:manualLayout>
              </c:layout>
              <c:showVal val="1"/>
            </c:dLbl>
            <c:showVal val="1"/>
          </c:dLbls>
          <c:cat>
            <c:strRef>
              <c:f>Лист1!$A$2:$A$3</c:f>
              <c:strCache>
                <c:ptCount val="2"/>
                <c:pt idx="0">
                  <c:v>Начальный этап</c:v>
                </c:pt>
                <c:pt idx="1">
                  <c:v>Заключительный этап</c:v>
                </c:pt>
              </c:strCache>
            </c:strRef>
          </c:cat>
          <c:val>
            <c:numRef>
              <c:f>Лист1!$D$2:$D$3</c:f>
              <c:numCache>
                <c:formatCode>Основной</c:formatCode>
                <c:ptCount val="2"/>
                <c:pt idx="0">
                  <c:v>14.2</c:v>
                </c:pt>
                <c:pt idx="1">
                  <c:v>0</c:v>
                </c:pt>
              </c:numCache>
            </c:numRef>
          </c:val>
        </c:ser>
        <c:dLbls/>
        <c:shape val="box"/>
        <c:axId val="97256960"/>
        <c:axId val="97258496"/>
        <c:axId val="0"/>
      </c:bar3DChart>
      <c:catAx>
        <c:axId val="97256960"/>
        <c:scaling>
          <c:orientation val="minMax"/>
        </c:scaling>
        <c:axPos val="b"/>
        <c:tickLblPos val="nextTo"/>
        <c:txPr>
          <a:bodyPr/>
          <a:lstStyle/>
          <a:p>
            <a:pPr>
              <a:defRPr b="1"/>
            </a:pPr>
            <a:endParaRPr lang="ru-RU"/>
          </a:p>
        </c:txPr>
        <c:crossAx val="97258496"/>
        <c:crosses val="autoZero"/>
        <c:auto val="1"/>
        <c:lblAlgn val="ctr"/>
        <c:lblOffset val="100"/>
      </c:catAx>
      <c:valAx>
        <c:axId val="97258496"/>
        <c:scaling>
          <c:orientation val="minMax"/>
        </c:scaling>
        <c:axPos val="l"/>
        <c:majorGridlines/>
        <c:numFmt formatCode="Основной" sourceLinked="1"/>
        <c:tickLblPos val="nextTo"/>
        <c:crossAx val="97256960"/>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высокий</c:v>
                </c:pt>
              </c:strCache>
            </c:strRef>
          </c:tx>
          <c:dLbls>
            <c:dLbl>
              <c:idx val="0"/>
              <c:layout>
                <c:manualLayout>
                  <c:x val="0"/>
                  <c:y val="0.10317460317460322"/>
                </c:manualLayout>
              </c:layout>
              <c:showVal val="1"/>
            </c:dLbl>
            <c:dLbl>
              <c:idx val="1"/>
              <c:layout>
                <c:manualLayout>
                  <c:x val="0"/>
                  <c:y val="9.9206349206349742E-2"/>
                </c:manualLayout>
              </c:layout>
              <c:showVal val="1"/>
            </c:dLbl>
            <c:showVal val="1"/>
          </c:dLbls>
          <c:cat>
            <c:strRef>
              <c:f>Лист1!$A$2:$A$3</c:f>
              <c:strCache>
                <c:ptCount val="2"/>
                <c:pt idx="0">
                  <c:v>Начальный Этап</c:v>
                </c:pt>
                <c:pt idx="1">
                  <c:v>Заключительный этап</c:v>
                </c:pt>
              </c:strCache>
            </c:strRef>
          </c:cat>
          <c:val>
            <c:numRef>
              <c:f>Лист1!$B$2:$B$3</c:f>
              <c:numCache>
                <c:formatCode>Основной</c:formatCode>
                <c:ptCount val="2"/>
                <c:pt idx="0">
                  <c:v>19</c:v>
                </c:pt>
                <c:pt idx="1">
                  <c:v>52</c:v>
                </c:pt>
              </c:numCache>
            </c:numRef>
          </c:val>
        </c:ser>
        <c:ser>
          <c:idx val="1"/>
          <c:order val="1"/>
          <c:tx>
            <c:strRef>
              <c:f>Лист1!$C$1</c:f>
              <c:strCache>
                <c:ptCount val="1"/>
                <c:pt idx="0">
                  <c:v>средний</c:v>
                </c:pt>
              </c:strCache>
            </c:strRef>
          </c:tx>
          <c:dLbls>
            <c:dLbl>
              <c:idx val="0"/>
              <c:layout>
                <c:manualLayout>
                  <c:x val="2.3148148148148147E-3"/>
                  <c:y val="0.11904761904761912"/>
                </c:manualLayout>
              </c:layout>
              <c:showVal val="1"/>
            </c:dLbl>
            <c:dLbl>
              <c:idx val="1"/>
              <c:layout>
                <c:manualLayout>
                  <c:x val="0"/>
                  <c:y val="0.11904761904761912"/>
                </c:manualLayout>
              </c:layout>
              <c:showVal val="1"/>
            </c:dLbl>
            <c:showVal val="1"/>
          </c:dLbls>
          <c:cat>
            <c:strRef>
              <c:f>Лист1!$A$2:$A$3</c:f>
              <c:strCache>
                <c:ptCount val="2"/>
                <c:pt idx="0">
                  <c:v>Начальный Этап</c:v>
                </c:pt>
                <c:pt idx="1">
                  <c:v>Заключительный этап</c:v>
                </c:pt>
              </c:strCache>
            </c:strRef>
          </c:cat>
          <c:val>
            <c:numRef>
              <c:f>Лист1!$C$2:$C$3</c:f>
              <c:numCache>
                <c:formatCode>Основной</c:formatCode>
                <c:ptCount val="2"/>
                <c:pt idx="0">
                  <c:v>57.1</c:v>
                </c:pt>
                <c:pt idx="1">
                  <c:v>42.8</c:v>
                </c:pt>
              </c:numCache>
            </c:numRef>
          </c:val>
        </c:ser>
        <c:ser>
          <c:idx val="2"/>
          <c:order val="2"/>
          <c:tx>
            <c:strRef>
              <c:f>Лист1!$D$1</c:f>
              <c:strCache>
                <c:ptCount val="1"/>
                <c:pt idx="0">
                  <c:v>низкий</c:v>
                </c:pt>
              </c:strCache>
            </c:strRef>
          </c:tx>
          <c:dLbls>
            <c:dLbl>
              <c:idx val="0"/>
              <c:layout>
                <c:manualLayout>
                  <c:x val="-4.2437781360067548E-17"/>
                  <c:y val="0.10317460317460322"/>
                </c:manualLayout>
              </c:layout>
              <c:showVal val="1"/>
            </c:dLbl>
            <c:dLbl>
              <c:idx val="1"/>
              <c:layout>
                <c:manualLayout>
                  <c:x val="4.6296296296296563E-3"/>
                  <c:y val="7.1428571428571425E-2"/>
                </c:manualLayout>
              </c:layout>
              <c:showVal val="1"/>
            </c:dLbl>
            <c:showVal val="1"/>
          </c:dLbls>
          <c:cat>
            <c:strRef>
              <c:f>Лист1!$A$2:$A$3</c:f>
              <c:strCache>
                <c:ptCount val="2"/>
                <c:pt idx="0">
                  <c:v>Начальный Этап</c:v>
                </c:pt>
                <c:pt idx="1">
                  <c:v>Заключительный этап</c:v>
                </c:pt>
              </c:strCache>
            </c:strRef>
          </c:cat>
          <c:val>
            <c:numRef>
              <c:f>Лист1!$D$2:$D$3</c:f>
              <c:numCache>
                <c:formatCode>Основной</c:formatCode>
                <c:ptCount val="2"/>
                <c:pt idx="0">
                  <c:v>23.8</c:v>
                </c:pt>
                <c:pt idx="1">
                  <c:v>4.7</c:v>
                </c:pt>
              </c:numCache>
            </c:numRef>
          </c:val>
        </c:ser>
        <c:dLbls/>
        <c:shape val="box"/>
        <c:axId val="97592832"/>
        <c:axId val="97594368"/>
        <c:axId val="0"/>
      </c:bar3DChart>
      <c:catAx>
        <c:axId val="97592832"/>
        <c:scaling>
          <c:orientation val="minMax"/>
        </c:scaling>
        <c:axPos val="b"/>
        <c:tickLblPos val="nextTo"/>
        <c:txPr>
          <a:bodyPr/>
          <a:lstStyle/>
          <a:p>
            <a:pPr>
              <a:defRPr b="1"/>
            </a:pPr>
            <a:endParaRPr lang="ru-RU"/>
          </a:p>
        </c:txPr>
        <c:crossAx val="97594368"/>
        <c:crosses val="autoZero"/>
        <c:auto val="1"/>
        <c:lblAlgn val="ctr"/>
        <c:lblOffset val="100"/>
      </c:catAx>
      <c:valAx>
        <c:axId val="97594368"/>
        <c:scaling>
          <c:orientation val="minMax"/>
        </c:scaling>
        <c:axPos val="l"/>
        <c:majorGridlines/>
        <c:numFmt formatCode="Основной" sourceLinked="1"/>
        <c:tickLblPos val="nextTo"/>
        <c:crossAx val="97592832"/>
        <c:crosses val="autoZero"/>
        <c:crossBetween val="between"/>
      </c:valAx>
    </c:plotArea>
    <c:legend>
      <c:legendPos val="r"/>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высокий</c:v>
                </c:pt>
              </c:strCache>
            </c:strRef>
          </c:tx>
          <c:dLbls>
            <c:dLbl>
              <c:idx val="0"/>
              <c:layout>
                <c:manualLayout>
                  <c:x val="2.1218890680033826E-17"/>
                  <c:y val="6.3492063492063502E-2"/>
                </c:manualLayout>
              </c:layout>
              <c:showVal val="1"/>
            </c:dLbl>
            <c:dLbl>
              <c:idx val="1"/>
              <c:layout>
                <c:manualLayout>
                  <c:x val="0"/>
                  <c:y val="9.5238095238095247E-2"/>
                </c:manualLayout>
              </c:layout>
              <c:showVal val="1"/>
            </c:dLbl>
            <c:showVal val="1"/>
          </c:dLbls>
          <c:cat>
            <c:strRef>
              <c:f>Лист1!$A$2:$A$3</c:f>
              <c:strCache>
                <c:ptCount val="2"/>
                <c:pt idx="0">
                  <c:v>Начальный Этап</c:v>
                </c:pt>
                <c:pt idx="1">
                  <c:v>Заключительный этап</c:v>
                </c:pt>
              </c:strCache>
            </c:strRef>
          </c:cat>
          <c:val>
            <c:numRef>
              <c:f>Лист1!$B$2:$B$3</c:f>
              <c:numCache>
                <c:formatCode>Основной</c:formatCode>
                <c:ptCount val="2"/>
                <c:pt idx="0">
                  <c:v>4.7</c:v>
                </c:pt>
                <c:pt idx="1">
                  <c:v>38</c:v>
                </c:pt>
              </c:numCache>
            </c:numRef>
          </c:val>
        </c:ser>
        <c:ser>
          <c:idx val="1"/>
          <c:order val="1"/>
          <c:tx>
            <c:strRef>
              <c:f>Лист1!$C$1</c:f>
              <c:strCache>
                <c:ptCount val="1"/>
                <c:pt idx="0">
                  <c:v>средний</c:v>
                </c:pt>
              </c:strCache>
            </c:strRef>
          </c:tx>
          <c:dLbls>
            <c:dLbl>
              <c:idx val="0"/>
              <c:layout>
                <c:manualLayout>
                  <c:x val="0"/>
                  <c:y val="9.9206349206349742E-2"/>
                </c:manualLayout>
              </c:layout>
              <c:showVal val="1"/>
            </c:dLbl>
            <c:dLbl>
              <c:idx val="1"/>
              <c:layout>
                <c:manualLayout>
                  <c:x val="4.6296296296296563E-3"/>
                  <c:y val="9.5238095238095247E-2"/>
                </c:manualLayout>
              </c:layout>
              <c:showVal val="1"/>
            </c:dLbl>
            <c:showVal val="1"/>
          </c:dLbls>
          <c:cat>
            <c:strRef>
              <c:f>Лист1!$A$2:$A$3</c:f>
              <c:strCache>
                <c:ptCount val="2"/>
                <c:pt idx="0">
                  <c:v>Начальный Этап</c:v>
                </c:pt>
                <c:pt idx="1">
                  <c:v>Заключительный этап</c:v>
                </c:pt>
              </c:strCache>
            </c:strRef>
          </c:cat>
          <c:val>
            <c:numRef>
              <c:f>Лист1!$C$2:$C$3</c:f>
              <c:numCache>
                <c:formatCode>Основной</c:formatCode>
                <c:ptCount val="2"/>
                <c:pt idx="0">
                  <c:v>57.1</c:v>
                </c:pt>
                <c:pt idx="1">
                  <c:v>47.6</c:v>
                </c:pt>
              </c:numCache>
            </c:numRef>
          </c:val>
        </c:ser>
        <c:ser>
          <c:idx val="2"/>
          <c:order val="2"/>
          <c:tx>
            <c:strRef>
              <c:f>Лист1!$D$1</c:f>
              <c:strCache>
                <c:ptCount val="1"/>
                <c:pt idx="0">
                  <c:v>низкий</c:v>
                </c:pt>
              </c:strCache>
            </c:strRef>
          </c:tx>
          <c:dLbls>
            <c:dLbl>
              <c:idx val="0"/>
              <c:layout>
                <c:manualLayout>
                  <c:x val="0"/>
                  <c:y val="0.11507936507936453"/>
                </c:manualLayout>
              </c:layout>
              <c:showVal val="1"/>
            </c:dLbl>
            <c:dLbl>
              <c:idx val="1"/>
              <c:layout>
                <c:manualLayout>
                  <c:x val="8.4875562720135428E-17"/>
                  <c:y val="9.5238095238095247E-2"/>
                </c:manualLayout>
              </c:layout>
              <c:showVal val="1"/>
            </c:dLbl>
            <c:showVal val="1"/>
          </c:dLbls>
          <c:cat>
            <c:strRef>
              <c:f>Лист1!$A$2:$A$3</c:f>
              <c:strCache>
                <c:ptCount val="2"/>
                <c:pt idx="0">
                  <c:v>Начальный Этап</c:v>
                </c:pt>
                <c:pt idx="1">
                  <c:v>Заключительный этап</c:v>
                </c:pt>
              </c:strCache>
            </c:strRef>
          </c:cat>
          <c:val>
            <c:numRef>
              <c:f>Лист1!$D$2:$D$3</c:f>
              <c:numCache>
                <c:formatCode>Основной</c:formatCode>
                <c:ptCount val="2"/>
                <c:pt idx="0">
                  <c:v>38</c:v>
                </c:pt>
                <c:pt idx="1">
                  <c:v>14.2</c:v>
                </c:pt>
              </c:numCache>
            </c:numRef>
          </c:val>
        </c:ser>
        <c:dLbls/>
        <c:shape val="box"/>
        <c:axId val="97646080"/>
        <c:axId val="97647616"/>
        <c:axId val="0"/>
      </c:bar3DChart>
      <c:catAx>
        <c:axId val="97646080"/>
        <c:scaling>
          <c:orientation val="minMax"/>
        </c:scaling>
        <c:axPos val="b"/>
        <c:tickLblPos val="nextTo"/>
        <c:txPr>
          <a:bodyPr/>
          <a:lstStyle/>
          <a:p>
            <a:pPr>
              <a:defRPr b="1"/>
            </a:pPr>
            <a:endParaRPr lang="ru-RU"/>
          </a:p>
        </c:txPr>
        <c:crossAx val="97647616"/>
        <c:crosses val="autoZero"/>
        <c:auto val="1"/>
        <c:lblAlgn val="ctr"/>
        <c:lblOffset val="100"/>
      </c:catAx>
      <c:valAx>
        <c:axId val="97647616"/>
        <c:scaling>
          <c:orientation val="minMax"/>
        </c:scaling>
        <c:axPos val="l"/>
        <c:majorGridlines/>
        <c:numFmt formatCode="Основной" sourceLinked="1"/>
        <c:tickLblPos val="nextTo"/>
        <c:crossAx val="97646080"/>
        <c:crosses val="autoZero"/>
        <c:crossBetween val="between"/>
      </c:valAx>
    </c:plotArea>
    <c:legend>
      <c:legendPos val="r"/>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высокий</c:v>
                </c:pt>
              </c:strCache>
            </c:strRef>
          </c:tx>
          <c:dLbls>
            <c:dLbl>
              <c:idx val="0"/>
              <c:layout>
                <c:manualLayout>
                  <c:x val="2.3148148148148147E-3"/>
                  <c:y val="0.1111111111111111"/>
                </c:manualLayout>
              </c:layout>
              <c:showVal val="1"/>
            </c:dLbl>
            <c:dLbl>
              <c:idx val="1"/>
              <c:layout>
                <c:manualLayout>
                  <c:x val="0"/>
                  <c:y val="0.10714285714285714"/>
                </c:manualLayout>
              </c:layout>
              <c:showVal val="1"/>
            </c:dLbl>
            <c:showVal val="1"/>
          </c:dLbls>
          <c:cat>
            <c:strRef>
              <c:f>Лист1!$A$2:$A$3</c:f>
              <c:strCache>
                <c:ptCount val="2"/>
                <c:pt idx="0">
                  <c:v>Начальный этап</c:v>
                </c:pt>
                <c:pt idx="1">
                  <c:v>Заключительный этап</c:v>
                </c:pt>
              </c:strCache>
            </c:strRef>
          </c:cat>
          <c:val>
            <c:numRef>
              <c:f>Лист1!$B$2:$B$3</c:f>
              <c:numCache>
                <c:formatCode>Основной</c:formatCode>
                <c:ptCount val="2"/>
                <c:pt idx="0">
                  <c:v>19</c:v>
                </c:pt>
                <c:pt idx="1">
                  <c:v>57.1</c:v>
                </c:pt>
              </c:numCache>
            </c:numRef>
          </c:val>
        </c:ser>
        <c:ser>
          <c:idx val="1"/>
          <c:order val="1"/>
          <c:tx>
            <c:strRef>
              <c:f>Лист1!$C$1</c:f>
              <c:strCache>
                <c:ptCount val="1"/>
                <c:pt idx="0">
                  <c:v>средний</c:v>
                </c:pt>
              </c:strCache>
            </c:strRef>
          </c:tx>
          <c:dLbls>
            <c:dLbl>
              <c:idx val="0"/>
              <c:layout>
                <c:manualLayout>
                  <c:x val="0"/>
                  <c:y val="0.13492063492063489"/>
                </c:manualLayout>
              </c:layout>
              <c:showVal val="1"/>
            </c:dLbl>
            <c:dLbl>
              <c:idx val="1"/>
              <c:layout>
                <c:manualLayout>
                  <c:x val="0"/>
                  <c:y val="0.11507936507936453"/>
                </c:manualLayout>
              </c:layout>
              <c:showVal val="1"/>
            </c:dLbl>
            <c:showVal val="1"/>
          </c:dLbls>
          <c:cat>
            <c:strRef>
              <c:f>Лист1!$A$2:$A$3</c:f>
              <c:strCache>
                <c:ptCount val="2"/>
                <c:pt idx="0">
                  <c:v>Начальный этап</c:v>
                </c:pt>
                <c:pt idx="1">
                  <c:v>Заключительный этап</c:v>
                </c:pt>
              </c:strCache>
            </c:strRef>
          </c:cat>
          <c:val>
            <c:numRef>
              <c:f>Лист1!$C$2:$C$3</c:f>
              <c:numCache>
                <c:formatCode>Основной</c:formatCode>
                <c:ptCount val="2"/>
                <c:pt idx="0">
                  <c:v>47.6</c:v>
                </c:pt>
                <c:pt idx="1">
                  <c:v>33.4</c:v>
                </c:pt>
              </c:numCache>
            </c:numRef>
          </c:val>
        </c:ser>
        <c:ser>
          <c:idx val="2"/>
          <c:order val="2"/>
          <c:tx>
            <c:strRef>
              <c:f>Лист1!$D$1</c:f>
              <c:strCache>
                <c:ptCount val="1"/>
                <c:pt idx="0">
                  <c:v>низкий</c:v>
                </c:pt>
              </c:strCache>
            </c:strRef>
          </c:tx>
          <c:dLbls>
            <c:dLbl>
              <c:idx val="0"/>
              <c:layout>
                <c:manualLayout>
                  <c:x val="-4.2437781360067548E-17"/>
                  <c:y val="0.12698412698412698"/>
                </c:manualLayout>
              </c:layout>
              <c:showVal val="1"/>
            </c:dLbl>
            <c:dLbl>
              <c:idx val="1"/>
              <c:layout>
                <c:manualLayout>
                  <c:x val="0"/>
                  <c:y val="9.1269841269841251E-2"/>
                </c:manualLayout>
              </c:layout>
              <c:showVal val="1"/>
            </c:dLbl>
            <c:showVal val="1"/>
          </c:dLbls>
          <c:cat>
            <c:strRef>
              <c:f>Лист1!$A$2:$A$3</c:f>
              <c:strCache>
                <c:ptCount val="2"/>
                <c:pt idx="0">
                  <c:v>Начальный этап</c:v>
                </c:pt>
                <c:pt idx="1">
                  <c:v>Заключительный этап</c:v>
                </c:pt>
              </c:strCache>
            </c:strRef>
          </c:cat>
          <c:val>
            <c:numRef>
              <c:f>Лист1!$D$2:$D$3</c:f>
              <c:numCache>
                <c:formatCode>Основной</c:formatCode>
                <c:ptCount val="2"/>
                <c:pt idx="0">
                  <c:v>33.4</c:v>
                </c:pt>
                <c:pt idx="1">
                  <c:v>9.6</c:v>
                </c:pt>
              </c:numCache>
            </c:numRef>
          </c:val>
        </c:ser>
        <c:dLbls/>
        <c:shape val="box"/>
        <c:axId val="97883648"/>
        <c:axId val="97885184"/>
        <c:axId val="0"/>
      </c:bar3DChart>
      <c:catAx>
        <c:axId val="97883648"/>
        <c:scaling>
          <c:orientation val="minMax"/>
        </c:scaling>
        <c:axPos val="b"/>
        <c:tickLblPos val="nextTo"/>
        <c:txPr>
          <a:bodyPr/>
          <a:lstStyle/>
          <a:p>
            <a:pPr>
              <a:defRPr b="1"/>
            </a:pPr>
            <a:endParaRPr lang="ru-RU"/>
          </a:p>
        </c:txPr>
        <c:crossAx val="97885184"/>
        <c:crosses val="autoZero"/>
        <c:auto val="1"/>
        <c:lblAlgn val="ctr"/>
        <c:lblOffset val="100"/>
      </c:catAx>
      <c:valAx>
        <c:axId val="97885184"/>
        <c:scaling>
          <c:orientation val="minMax"/>
        </c:scaling>
        <c:axPos val="l"/>
        <c:majorGridlines/>
        <c:numFmt formatCode="Основной" sourceLinked="1"/>
        <c:tickLblPos val="nextTo"/>
        <c:crossAx val="97883648"/>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31</Pages>
  <Words>9345</Words>
  <Characters>53269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2019-03-13T18:17:00Z</dcterms:created>
  <dcterms:modified xsi:type="dcterms:W3CDTF">2019-03-24T20:32:00Z</dcterms:modified>
</cp:coreProperties>
</file>