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B" w:rsidRDefault="0079011B" w:rsidP="0079011B">
      <w:pPr>
        <w:pStyle w:val="a4"/>
        <w:keepNext/>
        <w:spacing w:after="0" w:line="276" w:lineRule="auto"/>
        <w:jc w:val="center"/>
        <w:rPr>
          <w:color w:val="auto"/>
          <w:sz w:val="24"/>
          <w:szCs w:val="24"/>
        </w:rPr>
      </w:pPr>
      <w:r>
        <w:rPr>
          <w:color w:val="auto"/>
          <w:sz w:val="24"/>
          <w:szCs w:val="24"/>
        </w:rPr>
        <w:t>ГБУ НАО «Ненецкий региональный центр развития образования»</w:t>
      </w: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24"/>
          <w:szCs w:val="24"/>
        </w:rPr>
      </w:pPr>
    </w:p>
    <w:p w:rsidR="0079011B" w:rsidRDefault="0079011B" w:rsidP="0079011B">
      <w:pPr>
        <w:pStyle w:val="a4"/>
        <w:keepNext/>
        <w:spacing w:after="0" w:line="276" w:lineRule="auto"/>
        <w:jc w:val="center"/>
        <w:rPr>
          <w:color w:val="auto"/>
          <w:sz w:val="32"/>
          <w:szCs w:val="32"/>
        </w:rPr>
      </w:pPr>
    </w:p>
    <w:p w:rsidR="0079011B" w:rsidRDefault="0079011B" w:rsidP="0079011B"/>
    <w:p w:rsidR="0079011B" w:rsidRDefault="0079011B" w:rsidP="0079011B"/>
    <w:p w:rsidR="0079011B" w:rsidRDefault="0079011B" w:rsidP="0079011B"/>
    <w:p w:rsidR="0079011B" w:rsidRDefault="0079011B" w:rsidP="0079011B"/>
    <w:p w:rsidR="0079011B" w:rsidRDefault="0079011B" w:rsidP="0079011B"/>
    <w:p w:rsidR="0079011B" w:rsidRDefault="0079011B" w:rsidP="0079011B"/>
    <w:p w:rsidR="0079011B" w:rsidRPr="0079011B" w:rsidRDefault="0079011B" w:rsidP="0079011B"/>
    <w:p w:rsidR="00463F63" w:rsidRPr="0079011B" w:rsidRDefault="0079011B" w:rsidP="0079011B">
      <w:pPr>
        <w:pStyle w:val="a4"/>
        <w:keepNext/>
        <w:spacing w:after="0" w:line="276" w:lineRule="auto"/>
        <w:jc w:val="center"/>
        <w:rPr>
          <w:color w:val="auto"/>
          <w:sz w:val="32"/>
          <w:szCs w:val="32"/>
        </w:rPr>
      </w:pPr>
      <w:r w:rsidRPr="0079011B">
        <w:rPr>
          <w:color w:val="auto"/>
          <w:sz w:val="32"/>
          <w:szCs w:val="32"/>
        </w:rPr>
        <w:t>РЕКОМЕНДАЦИИ</w:t>
      </w:r>
    </w:p>
    <w:p w:rsidR="0079011B" w:rsidRPr="0079011B" w:rsidRDefault="0079011B" w:rsidP="0079011B">
      <w:pPr>
        <w:jc w:val="center"/>
        <w:rPr>
          <w:b/>
          <w:sz w:val="32"/>
          <w:szCs w:val="32"/>
        </w:rPr>
      </w:pPr>
      <w:r w:rsidRPr="0079011B">
        <w:rPr>
          <w:b/>
          <w:sz w:val="32"/>
          <w:szCs w:val="32"/>
        </w:rPr>
        <w:t>ПО РЕЗУЛЬТАТАМ</w:t>
      </w:r>
    </w:p>
    <w:p w:rsidR="0079011B" w:rsidRDefault="0079011B" w:rsidP="0079011B">
      <w:pPr>
        <w:jc w:val="center"/>
        <w:rPr>
          <w:rFonts w:eastAsia="Calibri"/>
          <w:b/>
          <w:sz w:val="32"/>
          <w:szCs w:val="32"/>
        </w:rPr>
      </w:pPr>
      <w:r w:rsidRPr="0079011B">
        <w:rPr>
          <w:rFonts w:eastAsia="Calibri"/>
          <w:b/>
          <w:sz w:val="32"/>
          <w:szCs w:val="32"/>
        </w:rPr>
        <w:t xml:space="preserve">ГОСУДАРСТВЕННОЙ ИТОГОВОЙ АТТЕСТАЦИИ </w:t>
      </w:r>
    </w:p>
    <w:p w:rsidR="0079011B" w:rsidRDefault="0079011B" w:rsidP="0079011B">
      <w:pPr>
        <w:jc w:val="center"/>
        <w:rPr>
          <w:rFonts w:eastAsia="Calibri"/>
          <w:b/>
          <w:sz w:val="32"/>
          <w:szCs w:val="32"/>
        </w:rPr>
      </w:pPr>
      <w:r w:rsidRPr="0079011B">
        <w:rPr>
          <w:rFonts w:eastAsia="Calibri"/>
          <w:b/>
          <w:sz w:val="32"/>
          <w:szCs w:val="32"/>
        </w:rPr>
        <w:t>ПО ОБРАЗОВАТЕЛЬНЫМ ПРОГРАММАМ</w:t>
      </w:r>
      <w:r w:rsidRPr="0079011B">
        <w:rPr>
          <w:rFonts w:eastAsia="Calibri"/>
          <w:b/>
          <w:sz w:val="32"/>
          <w:szCs w:val="32"/>
        </w:rPr>
        <w:br/>
        <w:t xml:space="preserve"> СРЕДНЕГО ОБЩЕГО ОБРАЗОВАНИЯ</w:t>
      </w:r>
      <w:r w:rsidR="00BC6605">
        <w:rPr>
          <w:rFonts w:eastAsia="Calibri"/>
          <w:b/>
          <w:sz w:val="32"/>
          <w:szCs w:val="32"/>
        </w:rPr>
        <w:t xml:space="preserve"> В 2020</w:t>
      </w:r>
      <w:r w:rsidR="00297AF3">
        <w:rPr>
          <w:rFonts w:eastAsia="Calibri"/>
          <w:b/>
          <w:sz w:val="32"/>
          <w:szCs w:val="32"/>
        </w:rPr>
        <w:t xml:space="preserve"> ГОДУ</w:t>
      </w:r>
    </w:p>
    <w:p w:rsidR="00297AF3" w:rsidRDefault="00297AF3" w:rsidP="0079011B">
      <w:pPr>
        <w:jc w:val="center"/>
        <w:rPr>
          <w:rFonts w:eastAsia="Calibri"/>
          <w:b/>
          <w:sz w:val="32"/>
          <w:szCs w:val="32"/>
        </w:rPr>
      </w:pPr>
      <w:r>
        <w:rPr>
          <w:rFonts w:eastAsia="Calibri"/>
          <w:b/>
          <w:sz w:val="32"/>
          <w:szCs w:val="32"/>
        </w:rPr>
        <w:t>В НЕНЕЦКОМ АВТОНОМНОМ ОКРУГЕ</w:t>
      </w:r>
    </w:p>
    <w:p w:rsidR="00E94347" w:rsidRPr="0079011B" w:rsidRDefault="00E94347" w:rsidP="0079011B">
      <w:pPr>
        <w:jc w:val="center"/>
        <w:rPr>
          <w:rFonts w:eastAsia="Calibri"/>
          <w:b/>
          <w:sz w:val="32"/>
          <w:szCs w:val="32"/>
        </w:rPr>
      </w:pPr>
    </w:p>
    <w:p w:rsidR="0079011B" w:rsidRPr="0079011B" w:rsidRDefault="0079011B" w:rsidP="0079011B">
      <w:pPr>
        <w:jc w:val="center"/>
        <w:rPr>
          <w:rFonts w:eastAsia="Calibri"/>
          <w:i/>
          <w:sz w:val="28"/>
          <w:szCs w:val="32"/>
        </w:rPr>
      </w:pPr>
      <w:proofErr w:type="gramStart"/>
      <w:r w:rsidRPr="0079011B">
        <w:rPr>
          <w:rFonts w:eastAsia="Calibri"/>
          <w:i/>
          <w:sz w:val="32"/>
          <w:szCs w:val="32"/>
        </w:rPr>
        <w:t>(</w:t>
      </w:r>
      <w:r w:rsidRPr="0079011B">
        <w:rPr>
          <w:rFonts w:eastAsia="Calibri"/>
          <w:i/>
          <w:sz w:val="28"/>
          <w:szCs w:val="32"/>
        </w:rPr>
        <w:t>на основании</w:t>
      </w:r>
      <w:r>
        <w:rPr>
          <w:rFonts w:eastAsia="Calibri"/>
          <w:i/>
          <w:sz w:val="28"/>
          <w:szCs w:val="32"/>
        </w:rPr>
        <w:t xml:space="preserve"> </w:t>
      </w:r>
      <w:r w:rsidRPr="0079011B">
        <w:rPr>
          <w:rFonts w:eastAsia="Calibri"/>
          <w:i/>
          <w:sz w:val="28"/>
          <w:szCs w:val="32"/>
        </w:rPr>
        <w:t>статистико-аналитический отчет</w:t>
      </w:r>
      <w:r w:rsidR="00E94347">
        <w:rPr>
          <w:rFonts w:eastAsia="Calibri"/>
          <w:i/>
          <w:sz w:val="28"/>
          <w:szCs w:val="32"/>
        </w:rPr>
        <w:t>а</w:t>
      </w:r>
      <w:proofErr w:type="gramEnd"/>
    </w:p>
    <w:p w:rsidR="0079011B" w:rsidRPr="0079011B" w:rsidRDefault="0079011B" w:rsidP="0079011B">
      <w:pPr>
        <w:jc w:val="center"/>
        <w:rPr>
          <w:i/>
          <w:sz w:val="28"/>
          <w:szCs w:val="32"/>
        </w:rPr>
      </w:pPr>
      <w:r w:rsidRPr="0079011B">
        <w:rPr>
          <w:rFonts w:eastAsia="Calibri"/>
          <w:i/>
          <w:sz w:val="28"/>
          <w:szCs w:val="32"/>
        </w:rPr>
        <w:t>председателей предметных комиссий)</w:t>
      </w:r>
    </w:p>
    <w:p w:rsidR="009E67EE" w:rsidRPr="0079011B" w:rsidRDefault="009E67EE" w:rsidP="0079011B">
      <w:pPr>
        <w:pStyle w:val="a3"/>
        <w:tabs>
          <w:tab w:val="left" w:pos="6370"/>
        </w:tabs>
        <w:spacing w:after="0"/>
        <w:ind w:left="0" w:firstLine="709"/>
        <w:jc w:val="center"/>
        <w:rPr>
          <w:rFonts w:ascii="Times New Roman" w:hAnsi="Times New Roman"/>
          <w:b/>
          <w:sz w:val="28"/>
          <w:szCs w:val="32"/>
        </w:rPr>
      </w:pPr>
    </w:p>
    <w:p w:rsidR="009E67EE" w:rsidRPr="009E67EE" w:rsidRDefault="009E67EE" w:rsidP="009E67EE">
      <w:pPr>
        <w:pStyle w:val="a3"/>
        <w:tabs>
          <w:tab w:val="left" w:pos="6370"/>
        </w:tabs>
        <w:spacing w:after="0"/>
        <w:ind w:left="0" w:firstLine="709"/>
        <w:jc w:val="both"/>
        <w:rPr>
          <w:rFonts w:ascii="Times New Roman" w:hAnsi="Times New Roman"/>
          <w:sz w:val="24"/>
          <w:szCs w:val="24"/>
        </w:rPr>
      </w:pPr>
    </w:p>
    <w:p w:rsidR="009E67EE" w:rsidRPr="0079011B" w:rsidRDefault="009E67EE">
      <w:pPr>
        <w:spacing w:after="200" w:line="276" w:lineRule="auto"/>
        <w:rPr>
          <w:rFonts w:eastAsia="Calibri"/>
          <w:lang w:eastAsia="en-US"/>
        </w:rPr>
      </w:pPr>
      <w:r w:rsidRPr="009E67EE">
        <w:br w:type="page"/>
      </w:r>
    </w:p>
    <w:p w:rsidR="009E67EE" w:rsidRDefault="009E67EE">
      <w:pPr>
        <w:pStyle w:val="ab"/>
        <w:rPr>
          <w:rFonts w:ascii="Times New Roman" w:hAnsi="Times New Roman"/>
          <w:b w:val="0"/>
          <w:sz w:val="24"/>
          <w:szCs w:val="24"/>
        </w:rPr>
      </w:pPr>
    </w:p>
    <w:sdt>
      <w:sdtPr>
        <w:id w:val="-549538142"/>
        <w:docPartObj>
          <w:docPartGallery w:val="Table of Contents"/>
          <w:docPartUnique/>
        </w:docPartObj>
      </w:sdtPr>
      <w:sdtEndPr>
        <w:rPr>
          <w:b/>
          <w:bCs/>
        </w:rPr>
      </w:sdtEndPr>
      <w:sdtContent>
        <w:p w:rsidR="009E67EE" w:rsidRPr="0079011B" w:rsidRDefault="0079011B" w:rsidP="00291D8E">
          <w:pPr>
            <w:spacing w:after="200" w:line="276" w:lineRule="auto"/>
            <w:jc w:val="center"/>
            <w:rPr>
              <w:b/>
              <w:sz w:val="28"/>
              <w:szCs w:val="28"/>
            </w:rPr>
          </w:pPr>
          <w:r w:rsidRPr="0079011B">
            <w:rPr>
              <w:b/>
              <w:sz w:val="28"/>
              <w:szCs w:val="28"/>
            </w:rPr>
            <w:t>ОГЛАВЛЕНИЕ</w:t>
          </w:r>
        </w:p>
        <w:p w:rsidR="0079011B" w:rsidRPr="0079011B" w:rsidRDefault="0079011B" w:rsidP="00291D8E">
          <w:pPr>
            <w:spacing w:after="200" w:line="276" w:lineRule="auto"/>
            <w:jc w:val="center"/>
            <w:rPr>
              <w:b/>
              <w:sz w:val="28"/>
              <w:szCs w:val="28"/>
            </w:rPr>
          </w:pPr>
        </w:p>
        <w:bookmarkStart w:id="0" w:name="_GoBack"/>
        <w:bookmarkEnd w:id="0"/>
        <w:p w:rsidR="008168C2" w:rsidRDefault="009E67EE">
          <w:pPr>
            <w:pStyle w:val="13"/>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970810" w:history="1">
            <w:r w:rsidR="008168C2" w:rsidRPr="001A0968">
              <w:rPr>
                <w:rStyle w:val="ac"/>
                <w:noProof/>
              </w:rPr>
              <w:t>РУССКИЙ ЯЗЫК</w:t>
            </w:r>
            <w:r w:rsidR="008168C2">
              <w:rPr>
                <w:noProof/>
                <w:webHidden/>
              </w:rPr>
              <w:tab/>
            </w:r>
            <w:r w:rsidR="008168C2">
              <w:rPr>
                <w:noProof/>
                <w:webHidden/>
              </w:rPr>
              <w:fldChar w:fldCharType="begin"/>
            </w:r>
            <w:r w:rsidR="008168C2">
              <w:rPr>
                <w:noProof/>
                <w:webHidden/>
              </w:rPr>
              <w:instrText xml:space="preserve"> PAGEREF _Toc50970810 \h </w:instrText>
            </w:r>
            <w:r w:rsidR="008168C2">
              <w:rPr>
                <w:noProof/>
                <w:webHidden/>
              </w:rPr>
            </w:r>
            <w:r w:rsidR="008168C2">
              <w:rPr>
                <w:noProof/>
                <w:webHidden/>
              </w:rPr>
              <w:fldChar w:fldCharType="separate"/>
            </w:r>
            <w:r w:rsidR="008168C2">
              <w:rPr>
                <w:noProof/>
                <w:webHidden/>
              </w:rPr>
              <w:t>3</w:t>
            </w:r>
            <w:r w:rsidR="008168C2">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1" w:history="1">
            <w:r w:rsidRPr="001A0968">
              <w:rPr>
                <w:rStyle w:val="ac"/>
                <w:noProof/>
              </w:rPr>
              <w:t>МАТЕМАТИКА</w:t>
            </w:r>
            <w:r>
              <w:rPr>
                <w:noProof/>
                <w:webHidden/>
              </w:rPr>
              <w:tab/>
            </w:r>
            <w:r>
              <w:rPr>
                <w:noProof/>
                <w:webHidden/>
              </w:rPr>
              <w:fldChar w:fldCharType="begin"/>
            </w:r>
            <w:r>
              <w:rPr>
                <w:noProof/>
                <w:webHidden/>
              </w:rPr>
              <w:instrText xml:space="preserve"> PAGEREF _Toc50970811 \h </w:instrText>
            </w:r>
            <w:r>
              <w:rPr>
                <w:noProof/>
                <w:webHidden/>
              </w:rPr>
            </w:r>
            <w:r>
              <w:rPr>
                <w:noProof/>
                <w:webHidden/>
              </w:rPr>
              <w:fldChar w:fldCharType="separate"/>
            </w:r>
            <w:r>
              <w:rPr>
                <w:noProof/>
                <w:webHidden/>
              </w:rPr>
              <w:t>6</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2" w:history="1">
            <w:r w:rsidRPr="001A0968">
              <w:rPr>
                <w:rStyle w:val="ac"/>
                <w:noProof/>
              </w:rPr>
              <w:t>ОБЩЕСТВОЗНАНИЕ</w:t>
            </w:r>
            <w:r>
              <w:rPr>
                <w:noProof/>
                <w:webHidden/>
              </w:rPr>
              <w:tab/>
            </w:r>
            <w:r>
              <w:rPr>
                <w:noProof/>
                <w:webHidden/>
              </w:rPr>
              <w:fldChar w:fldCharType="begin"/>
            </w:r>
            <w:r>
              <w:rPr>
                <w:noProof/>
                <w:webHidden/>
              </w:rPr>
              <w:instrText xml:space="preserve"> PAGEREF _Toc50970812 \h </w:instrText>
            </w:r>
            <w:r>
              <w:rPr>
                <w:noProof/>
                <w:webHidden/>
              </w:rPr>
            </w:r>
            <w:r>
              <w:rPr>
                <w:noProof/>
                <w:webHidden/>
              </w:rPr>
              <w:fldChar w:fldCharType="separate"/>
            </w:r>
            <w:r>
              <w:rPr>
                <w:noProof/>
                <w:webHidden/>
              </w:rPr>
              <w:t>9</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3" w:history="1">
            <w:r w:rsidRPr="001A0968">
              <w:rPr>
                <w:rStyle w:val="ac"/>
                <w:noProof/>
              </w:rPr>
              <w:t>ИСТОРИЯ</w:t>
            </w:r>
            <w:r>
              <w:rPr>
                <w:noProof/>
                <w:webHidden/>
              </w:rPr>
              <w:tab/>
            </w:r>
            <w:r>
              <w:rPr>
                <w:noProof/>
                <w:webHidden/>
              </w:rPr>
              <w:fldChar w:fldCharType="begin"/>
            </w:r>
            <w:r>
              <w:rPr>
                <w:noProof/>
                <w:webHidden/>
              </w:rPr>
              <w:instrText xml:space="preserve"> PAGEREF _Toc50970813 \h </w:instrText>
            </w:r>
            <w:r>
              <w:rPr>
                <w:noProof/>
                <w:webHidden/>
              </w:rPr>
            </w:r>
            <w:r>
              <w:rPr>
                <w:noProof/>
                <w:webHidden/>
              </w:rPr>
              <w:fldChar w:fldCharType="separate"/>
            </w:r>
            <w:r>
              <w:rPr>
                <w:noProof/>
                <w:webHidden/>
              </w:rPr>
              <w:t>10</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4" w:history="1">
            <w:r w:rsidRPr="001A0968">
              <w:rPr>
                <w:rStyle w:val="ac"/>
                <w:noProof/>
              </w:rPr>
              <w:t>БИОЛОГИЯ</w:t>
            </w:r>
            <w:r>
              <w:rPr>
                <w:noProof/>
                <w:webHidden/>
              </w:rPr>
              <w:tab/>
            </w:r>
            <w:r>
              <w:rPr>
                <w:noProof/>
                <w:webHidden/>
              </w:rPr>
              <w:fldChar w:fldCharType="begin"/>
            </w:r>
            <w:r>
              <w:rPr>
                <w:noProof/>
                <w:webHidden/>
              </w:rPr>
              <w:instrText xml:space="preserve"> PAGEREF _Toc50970814 \h </w:instrText>
            </w:r>
            <w:r>
              <w:rPr>
                <w:noProof/>
                <w:webHidden/>
              </w:rPr>
            </w:r>
            <w:r>
              <w:rPr>
                <w:noProof/>
                <w:webHidden/>
              </w:rPr>
              <w:fldChar w:fldCharType="separate"/>
            </w:r>
            <w:r>
              <w:rPr>
                <w:noProof/>
                <w:webHidden/>
              </w:rPr>
              <w:t>11</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5" w:history="1">
            <w:r w:rsidRPr="001A0968">
              <w:rPr>
                <w:rStyle w:val="ac"/>
                <w:noProof/>
              </w:rPr>
              <w:t>ХИМИЯ</w:t>
            </w:r>
            <w:r>
              <w:rPr>
                <w:noProof/>
                <w:webHidden/>
              </w:rPr>
              <w:tab/>
            </w:r>
            <w:r>
              <w:rPr>
                <w:noProof/>
                <w:webHidden/>
              </w:rPr>
              <w:fldChar w:fldCharType="begin"/>
            </w:r>
            <w:r>
              <w:rPr>
                <w:noProof/>
                <w:webHidden/>
              </w:rPr>
              <w:instrText xml:space="preserve"> PAGEREF _Toc50970815 \h </w:instrText>
            </w:r>
            <w:r>
              <w:rPr>
                <w:noProof/>
                <w:webHidden/>
              </w:rPr>
            </w:r>
            <w:r>
              <w:rPr>
                <w:noProof/>
                <w:webHidden/>
              </w:rPr>
              <w:fldChar w:fldCharType="separate"/>
            </w:r>
            <w:r>
              <w:rPr>
                <w:noProof/>
                <w:webHidden/>
              </w:rPr>
              <w:t>13</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6" w:history="1">
            <w:r w:rsidRPr="001A0968">
              <w:rPr>
                <w:rStyle w:val="ac"/>
                <w:noProof/>
              </w:rPr>
              <w:t>ГЕОГРАФИЯ</w:t>
            </w:r>
            <w:r>
              <w:rPr>
                <w:noProof/>
                <w:webHidden/>
              </w:rPr>
              <w:tab/>
            </w:r>
            <w:r>
              <w:rPr>
                <w:noProof/>
                <w:webHidden/>
              </w:rPr>
              <w:fldChar w:fldCharType="begin"/>
            </w:r>
            <w:r>
              <w:rPr>
                <w:noProof/>
                <w:webHidden/>
              </w:rPr>
              <w:instrText xml:space="preserve"> PAGEREF _Toc50970816 \h </w:instrText>
            </w:r>
            <w:r>
              <w:rPr>
                <w:noProof/>
                <w:webHidden/>
              </w:rPr>
            </w:r>
            <w:r>
              <w:rPr>
                <w:noProof/>
                <w:webHidden/>
              </w:rPr>
              <w:fldChar w:fldCharType="separate"/>
            </w:r>
            <w:r>
              <w:rPr>
                <w:noProof/>
                <w:webHidden/>
              </w:rPr>
              <w:t>13</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7" w:history="1">
            <w:r w:rsidRPr="001A0968">
              <w:rPr>
                <w:rStyle w:val="ac"/>
                <w:noProof/>
              </w:rPr>
              <w:t>ЛИТЕРАТУРА</w:t>
            </w:r>
            <w:r>
              <w:rPr>
                <w:noProof/>
                <w:webHidden/>
              </w:rPr>
              <w:tab/>
            </w:r>
            <w:r>
              <w:rPr>
                <w:noProof/>
                <w:webHidden/>
              </w:rPr>
              <w:fldChar w:fldCharType="begin"/>
            </w:r>
            <w:r>
              <w:rPr>
                <w:noProof/>
                <w:webHidden/>
              </w:rPr>
              <w:instrText xml:space="preserve"> PAGEREF _Toc50970817 \h </w:instrText>
            </w:r>
            <w:r>
              <w:rPr>
                <w:noProof/>
                <w:webHidden/>
              </w:rPr>
            </w:r>
            <w:r>
              <w:rPr>
                <w:noProof/>
                <w:webHidden/>
              </w:rPr>
              <w:fldChar w:fldCharType="separate"/>
            </w:r>
            <w:r>
              <w:rPr>
                <w:noProof/>
                <w:webHidden/>
              </w:rPr>
              <w:t>14</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8" w:history="1">
            <w:r w:rsidRPr="001A0968">
              <w:rPr>
                <w:rStyle w:val="ac"/>
                <w:noProof/>
              </w:rPr>
              <w:t>ФИЗИКА</w:t>
            </w:r>
            <w:r>
              <w:rPr>
                <w:noProof/>
                <w:webHidden/>
              </w:rPr>
              <w:tab/>
            </w:r>
            <w:r>
              <w:rPr>
                <w:noProof/>
                <w:webHidden/>
              </w:rPr>
              <w:fldChar w:fldCharType="begin"/>
            </w:r>
            <w:r>
              <w:rPr>
                <w:noProof/>
                <w:webHidden/>
              </w:rPr>
              <w:instrText xml:space="preserve"> PAGEREF _Toc50970818 \h </w:instrText>
            </w:r>
            <w:r>
              <w:rPr>
                <w:noProof/>
                <w:webHidden/>
              </w:rPr>
            </w:r>
            <w:r>
              <w:rPr>
                <w:noProof/>
                <w:webHidden/>
              </w:rPr>
              <w:fldChar w:fldCharType="separate"/>
            </w:r>
            <w:r>
              <w:rPr>
                <w:noProof/>
                <w:webHidden/>
              </w:rPr>
              <w:t>16</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19" w:history="1">
            <w:r w:rsidRPr="001A0968">
              <w:rPr>
                <w:rStyle w:val="ac"/>
                <w:noProof/>
              </w:rPr>
              <w:t>ИНФОРМАТИКА</w:t>
            </w:r>
            <w:r>
              <w:rPr>
                <w:noProof/>
                <w:webHidden/>
              </w:rPr>
              <w:tab/>
            </w:r>
            <w:r>
              <w:rPr>
                <w:noProof/>
                <w:webHidden/>
              </w:rPr>
              <w:fldChar w:fldCharType="begin"/>
            </w:r>
            <w:r>
              <w:rPr>
                <w:noProof/>
                <w:webHidden/>
              </w:rPr>
              <w:instrText xml:space="preserve"> PAGEREF _Toc50970819 \h </w:instrText>
            </w:r>
            <w:r>
              <w:rPr>
                <w:noProof/>
                <w:webHidden/>
              </w:rPr>
            </w:r>
            <w:r>
              <w:rPr>
                <w:noProof/>
                <w:webHidden/>
              </w:rPr>
              <w:fldChar w:fldCharType="separate"/>
            </w:r>
            <w:r>
              <w:rPr>
                <w:noProof/>
                <w:webHidden/>
              </w:rPr>
              <w:t>17</w:t>
            </w:r>
            <w:r>
              <w:rPr>
                <w:noProof/>
                <w:webHidden/>
              </w:rPr>
              <w:fldChar w:fldCharType="end"/>
            </w:r>
          </w:hyperlink>
        </w:p>
        <w:p w:rsidR="008168C2" w:rsidRDefault="008168C2">
          <w:pPr>
            <w:pStyle w:val="13"/>
            <w:tabs>
              <w:tab w:val="right" w:leader="dot" w:pos="9345"/>
            </w:tabs>
            <w:rPr>
              <w:rFonts w:asciiTheme="minorHAnsi" w:eastAsiaTheme="minorEastAsia" w:hAnsiTheme="minorHAnsi" w:cstheme="minorBidi"/>
              <w:noProof/>
              <w:sz w:val="22"/>
              <w:szCs w:val="22"/>
            </w:rPr>
          </w:pPr>
          <w:hyperlink w:anchor="_Toc50970820" w:history="1">
            <w:r w:rsidRPr="001A0968">
              <w:rPr>
                <w:rStyle w:val="ac"/>
                <w:noProof/>
              </w:rPr>
              <w:t>АНГЛИЙСКИЙ ЯЗЫК</w:t>
            </w:r>
            <w:r>
              <w:rPr>
                <w:noProof/>
                <w:webHidden/>
              </w:rPr>
              <w:tab/>
            </w:r>
            <w:r>
              <w:rPr>
                <w:noProof/>
                <w:webHidden/>
              </w:rPr>
              <w:fldChar w:fldCharType="begin"/>
            </w:r>
            <w:r>
              <w:rPr>
                <w:noProof/>
                <w:webHidden/>
              </w:rPr>
              <w:instrText xml:space="preserve"> PAGEREF _Toc50970820 \h </w:instrText>
            </w:r>
            <w:r>
              <w:rPr>
                <w:noProof/>
                <w:webHidden/>
              </w:rPr>
            </w:r>
            <w:r>
              <w:rPr>
                <w:noProof/>
                <w:webHidden/>
              </w:rPr>
              <w:fldChar w:fldCharType="separate"/>
            </w:r>
            <w:r>
              <w:rPr>
                <w:noProof/>
                <w:webHidden/>
              </w:rPr>
              <w:t>19</w:t>
            </w:r>
            <w:r>
              <w:rPr>
                <w:noProof/>
                <w:webHidden/>
              </w:rPr>
              <w:fldChar w:fldCharType="end"/>
            </w:r>
          </w:hyperlink>
        </w:p>
        <w:p w:rsidR="009E67EE" w:rsidRDefault="009E67EE">
          <w:r>
            <w:rPr>
              <w:b/>
              <w:bCs/>
            </w:rPr>
            <w:fldChar w:fldCharType="end"/>
          </w:r>
        </w:p>
      </w:sdtContent>
    </w:sdt>
    <w:p w:rsidR="009E67EE" w:rsidRPr="009E67EE" w:rsidRDefault="009E67EE">
      <w:pPr>
        <w:spacing w:after="200" w:line="276" w:lineRule="auto"/>
        <w:rPr>
          <w:rFonts w:eastAsia="Calibri"/>
          <w:lang w:eastAsia="en-US"/>
        </w:rPr>
      </w:pPr>
    </w:p>
    <w:p w:rsidR="009E67EE" w:rsidRDefault="009E67EE">
      <w:pPr>
        <w:spacing w:after="200" w:line="276" w:lineRule="auto"/>
        <w:rPr>
          <w:rFonts w:eastAsiaTheme="majorEastAsia" w:cstheme="majorBidi"/>
          <w:b/>
          <w:color w:val="000000" w:themeColor="text1"/>
          <w:sz w:val="28"/>
        </w:rPr>
      </w:pPr>
      <w:r>
        <w:br w:type="page"/>
      </w:r>
    </w:p>
    <w:p w:rsidR="00463F63" w:rsidRDefault="00463F63" w:rsidP="00291D8E">
      <w:pPr>
        <w:pStyle w:val="12"/>
      </w:pPr>
      <w:bookmarkStart w:id="1" w:name="_Toc50970810"/>
      <w:r w:rsidRPr="00291D8E">
        <w:lastRenderedPageBreak/>
        <w:t>РУССКИЙ ЯЗЫК</w:t>
      </w:r>
      <w:bookmarkEnd w:id="1"/>
    </w:p>
    <w:p w:rsidR="005E13DF" w:rsidRPr="00185BB5" w:rsidRDefault="005E13DF" w:rsidP="005E13DF">
      <w:pPr>
        <w:ind w:firstLine="567"/>
        <w:jc w:val="both"/>
      </w:pPr>
      <w:r w:rsidRPr="00185BB5">
        <w:t xml:space="preserve">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 - усвоение необходимых знаний о языке как знаковой системе и общественном явлении, его устройстве, функционировании и развитии; - овладение всеми видами речевой деятельности (слушание, чтение, говорение, письмо), умение правильно использовать речевые навыки во всех сферах общения; - формирование нормативной грамотности устной и письменной речи; - </w:t>
      </w:r>
      <w:proofErr w:type="gramStart"/>
      <w:r w:rsidRPr="00185BB5">
        <w:t xml:space="preserve">формирование </w:t>
      </w:r>
      <w:proofErr w:type="spellStart"/>
      <w:r w:rsidRPr="00185BB5">
        <w:t>межпредметных</w:t>
      </w:r>
      <w:proofErr w:type="spellEnd"/>
      <w:r w:rsidRPr="00185BB5">
        <w:t xml:space="preserve"> связей русского языка с другими учебными предметами (иностранными языками, литературой и др.); - использование текстов разных функциональных типов (художественных, нехудожественных); - состав используемых текстов должен формироваться с учетом возрастных, гендерных и этнокультурных особенностей восприятия обучающихся; - использование информационно-коммуникационных инструментов и ресурсов (включая печатные и электронные словари, переводчики, программы орфографического контроля, поисковые системы, системы распознавания текста и устного ввода).</w:t>
      </w:r>
      <w:proofErr w:type="gramEnd"/>
    </w:p>
    <w:p w:rsidR="005E13DF" w:rsidRPr="00185BB5" w:rsidRDefault="005E13DF" w:rsidP="005E13DF">
      <w:pPr>
        <w:ind w:firstLine="567"/>
        <w:jc w:val="both"/>
      </w:pPr>
      <w:r w:rsidRPr="00185BB5">
        <w:t>Учителям русского языка рекомендуется рассмотреть на заседаниях методических объединений такие вопросы, как: - «Изучение целей, задач и концептуальных положений Концепции преподавания русского языка и литературы;</w:t>
      </w:r>
    </w:p>
    <w:p w:rsidR="005E13DF" w:rsidRPr="00185BB5" w:rsidRDefault="005E13DF" w:rsidP="005E13DF">
      <w:pPr>
        <w:ind w:firstLine="567"/>
        <w:jc w:val="both"/>
      </w:pPr>
      <w:r w:rsidRPr="00185BB5">
        <w:t>- «Эффективные техники формирования коммуникативной культуры учащихся».</w:t>
      </w:r>
    </w:p>
    <w:p w:rsidR="005E13DF" w:rsidRPr="00185BB5" w:rsidRDefault="005E13DF" w:rsidP="005E13DF">
      <w:pPr>
        <w:ind w:firstLine="567"/>
        <w:jc w:val="both"/>
      </w:pPr>
      <w:r w:rsidRPr="00185BB5">
        <w:t xml:space="preserve">В целях </w:t>
      </w:r>
      <w:proofErr w:type="gramStart"/>
      <w:r w:rsidRPr="00185BB5">
        <w:t>повышения качества работы учителей русского языка</w:t>
      </w:r>
      <w:proofErr w:type="gramEnd"/>
      <w:r w:rsidRPr="00185BB5">
        <w:t xml:space="preserve"> крайне важно:</w:t>
      </w:r>
    </w:p>
    <w:p w:rsidR="005E13DF" w:rsidRPr="00185BB5" w:rsidRDefault="005E13DF" w:rsidP="005E13DF">
      <w:pPr>
        <w:ind w:firstLine="567"/>
        <w:jc w:val="both"/>
      </w:pPr>
      <w:r w:rsidRPr="00185BB5">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p>
    <w:p w:rsidR="005E13DF" w:rsidRPr="00185BB5" w:rsidRDefault="005E13DF" w:rsidP="005E13DF">
      <w:pPr>
        <w:ind w:firstLine="567"/>
        <w:jc w:val="both"/>
      </w:pPr>
      <w:r w:rsidRPr="00185BB5">
        <w:t>- педагогам - систематически повышать свой профессиональный уровень.</w:t>
      </w:r>
    </w:p>
    <w:p w:rsidR="005E13DF" w:rsidRPr="00185BB5" w:rsidRDefault="005E13DF" w:rsidP="005E13DF">
      <w:pPr>
        <w:ind w:firstLine="567"/>
        <w:jc w:val="both"/>
      </w:pPr>
      <w:r w:rsidRPr="00185BB5">
        <w:t xml:space="preserve">Повышение квалификации учителей русского языка должно осуществляться с использованием различных форм:  </w:t>
      </w:r>
    </w:p>
    <w:p w:rsidR="005E13DF" w:rsidRPr="00185BB5" w:rsidRDefault="005E13DF" w:rsidP="005E13DF">
      <w:pPr>
        <w:ind w:firstLine="567"/>
        <w:jc w:val="both"/>
      </w:pPr>
      <w:r w:rsidRPr="00185BB5">
        <w:t>1) курсы повышения квалификации;</w:t>
      </w:r>
    </w:p>
    <w:p w:rsidR="005E13DF" w:rsidRPr="00185BB5" w:rsidRDefault="005E13DF" w:rsidP="005E13DF">
      <w:pPr>
        <w:ind w:firstLine="567"/>
        <w:jc w:val="both"/>
      </w:pPr>
      <w:r w:rsidRPr="00185BB5">
        <w:t>2) методические объединения;</w:t>
      </w:r>
    </w:p>
    <w:p w:rsidR="005E13DF" w:rsidRPr="00185BB5" w:rsidRDefault="005E13DF" w:rsidP="005E13DF">
      <w:pPr>
        <w:ind w:firstLine="567"/>
        <w:jc w:val="both"/>
      </w:pPr>
      <w:r w:rsidRPr="00185BB5">
        <w:t>3) курсы переподготовки;</w:t>
      </w:r>
    </w:p>
    <w:p w:rsidR="005E13DF" w:rsidRPr="00185BB5" w:rsidRDefault="005E13DF" w:rsidP="005E13DF">
      <w:pPr>
        <w:ind w:firstLine="567"/>
        <w:jc w:val="both"/>
      </w:pPr>
      <w:r w:rsidRPr="00185BB5">
        <w:t>4) учебные и методические семинары;</w:t>
      </w:r>
    </w:p>
    <w:p w:rsidR="005E13DF" w:rsidRPr="00185BB5" w:rsidRDefault="005E13DF" w:rsidP="005E13DF">
      <w:pPr>
        <w:ind w:firstLine="567"/>
        <w:jc w:val="both"/>
      </w:pPr>
      <w:r w:rsidRPr="00185BB5">
        <w:t>5) самообразование.</w:t>
      </w:r>
    </w:p>
    <w:p w:rsidR="005E13DF" w:rsidRPr="00185BB5" w:rsidRDefault="005E13DF" w:rsidP="005E13DF">
      <w:pPr>
        <w:ind w:firstLine="567"/>
        <w:jc w:val="both"/>
      </w:pPr>
      <w:r w:rsidRPr="00185BB5">
        <w:t xml:space="preserve">Необходимо повышение уровня педагогической компетентности учителей русского языка и литературы через профессиональные сообщества (в НАО создано региональное отделение Всероссийской общественной организации «Ассоциация учителей литературы и русского языка»); </w:t>
      </w:r>
      <w:proofErr w:type="gramStart"/>
      <w:r w:rsidRPr="00185BB5">
        <w:t>интернет-сообщества</w:t>
      </w:r>
      <w:proofErr w:type="gramEnd"/>
      <w:r w:rsidRPr="00185BB5">
        <w:t>.</w:t>
      </w:r>
    </w:p>
    <w:p w:rsidR="005E13DF" w:rsidRPr="00185BB5" w:rsidRDefault="005E13DF" w:rsidP="005E13DF">
      <w:pPr>
        <w:ind w:firstLine="567"/>
        <w:jc w:val="both"/>
      </w:pPr>
      <w:r w:rsidRPr="00185BB5">
        <w:t>В НАО ежегодно проводится анализ результатов государственной итоговой аттестации по образовательным программам среднего общего образования по русскому языку</w:t>
      </w:r>
    </w:p>
    <w:p w:rsidR="005E13DF" w:rsidRPr="00185BB5" w:rsidRDefault="005E13DF" w:rsidP="005E13DF">
      <w:pPr>
        <w:ind w:firstLine="567"/>
        <w:jc w:val="both"/>
      </w:pPr>
      <w:proofErr w:type="gramStart"/>
      <w:r w:rsidRPr="00185BB5">
        <w:t>Основной целью преподавателя русского языка должно быть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roofErr w:type="gramEnd"/>
    </w:p>
    <w:p w:rsidR="005E13DF" w:rsidRPr="00185BB5" w:rsidRDefault="005E13DF" w:rsidP="005E13DF">
      <w:pPr>
        <w:ind w:firstLine="567"/>
        <w:jc w:val="both"/>
      </w:pPr>
      <w:r w:rsidRPr="00185BB5">
        <w:t xml:space="preserve">Формирование ключевых предметных компетенций невозможно без опоры на понятийную основу курса. Для овладения содержанием учебного предмета «Русский язык»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 формированию базовых понятий лингвистики, на которых основывается </w:t>
      </w:r>
      <w:r w:rsidRPr="00185BB5">
        <w:lastRenderedPageBreak/>
        <w:t>формирование правописных и речевых умений. Работа над понятиями начинается в 5 классе и продолжается в течение всего периода обучения в общеобразовательной организации. </w:t>
      </w:r>
    </w:p>
    <w:p w:rsidR="005E13DF" w:rsidRPr="00185BB5" w:rsidRDefault="005E13DF" w:rsidP="005E13DF">
      <w:pPr>
        <w:ind w:firstLine="567"/>
        <w:jc w:val="both"/>
      </w:pPr>
      <w:r w:rsidRPr="00185BB5">
        <w:t xml:space="preserve">Необходима системная работа по формированию лексического запаса школьников, орфографических умений, работа по овладению основными нормами речи. При этом необходимо учитывать, что успешность деятельности учителя русского языка по овладению нормами речи связана не только с наличием у школьников систематизированных знаний, но и с прочностью сформированных логических универсальных учебных действий: умения анализировать, сравнивать, сопоставлять, классифицировать, обобщать. Это приобретает большую значимость в связи с введением итогового устного собеседования. Это приводит нас к осознанию необходимости усиления внимания к формированию лингвистической компетенции, к установлению </w:t>
      </w:r>
      <w:proofErr w:type="spellStart"/>
      <w:r w:rsidRPr="00185BB5">
        <w:t>внутрипредметных</w:t>
      </w:r>
      <w:proofErr w:type="spellEnd"/>
      <w:r w:rsidRPr="00185BB5">
        <w:t xml:space="preserve"> связей.</w:t>
      </w:r>
    </w:p>
    <w:p w:rsidR="005E13DF" w:rsidRPr="00185BB5" w:rsidRDefault="005E13DF" w:rsidP="005E13DF">
      <w:pPr>
        <w:ind w:firstLine="567"/>
        <w:jc w:val="both"/>
      </w:pPr>
      <w:r w:rsidRPr="00185BB5">
        <w:t>Анализ результатов единого государственного экзамена по русскому языку в НАО в 2020 году позволяет дать следующие рекомендации по совершенствованию процесса преподавания русского языка:</w:t>
      </w:r>
    </w:p>
    <w:p w:rsidR="005E13DF" w:rsidRPr="00185BB5" w:rsidRDefault="005E13DF" w:rsidP="005E13DF">
      <w:pPr>
        <w:ind w:firstLine="567"/>
        <w:jc w:val="both"/>
      </w:pPr>
      <w:r w:rsidRPr="00185BB5">
        <w:t>1. Более точно следовать рекомендациям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учащихся.</w:t>
      </w:r>
    </w:p>
    <w:p w:rsidR="005E13DF" w:rsidRPr="00185BB5" w:rsidRDefault="005E13DF" w:rsidP="005E13DF">
      <w:pPr>
        <w:ind w:firstLine="567"/>
        <w:jc w:val="both"/>
      </w:pPr>
      <w:r w:rsidRPr="00185BB5">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5E13DF" w:rsidRPr="00185BB5" w:rsidRDefault="005E13DF" w:rsidP="005E13DF">
      <w:pPr>
        <w:ind w:firstLine="567"/>
        <w:jc w:val="both"/>
      </w:pPr>
      <w:r w:rsidRPr="00185BB5">
        <w:t>3. На уроках русского языка необходимо уделять особое внимание преподаванию разделов «Синтаксис» и «Пунктуация», усвоение которых позволит сформировать важнейшие синтаксические и пунктуационные умения.</w:t>
      </w:r>
    </w:p>
    <w:p w:rsidR="005E13DF" w:rsidRPr="00185BB5" w:rsidRDefault="005E13DF" w:rsidP="005E13DF">
      <w:pPr>
        <w:ind w:firstLine="567"/>
        <w:jc w:val="both"/>
      </w:pPr>
      <w:r w:rsidRPr="00185BB5">
        <w:t>4.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5E13DF" w:rsidRPr="00185BB5" w:rsidRDefault="005E13DF" w:rsidP="005E13DF">
      <w:pPr>
        <w:ind w:firstLine="567"/>
        <w:jc w:val="both"/>
      </w:pPr>
      <w:r w:rsidRPr="00185BB5">
        <w:t>5. Обратить внимание на формирование умения выявлять проблематику текста и позицию автора. Совершенствовать навыки рационального чтения учебных, научно-популярных, публицистических текстов.</w:t>
      </w:r>
    </w:p>
    <w:p w:rsidR="005E13DF" w:rsidRPr="00185BB5" w:rsidRDefault="005E13DF" w:rsidP="005E13DF">
      <w:pPr>
        <w:ind w:firstLine="567"/>
        <w:jc w:val="both"/>
      </w:pPr>
      <w:r w:rsidRPr="00185BB5">
        <w:t>6. Организовывать повторение пройденного материала, особенно за курс основной школы, выделяя для этого специальное время в учебном процессе.</w:t>
      </w:r>
    </w:p>
    <w:p w:rsidR="005E13DF" w:rsidRPr="00185BB5" w:rsidRDefault="005E13DF" w:rsidP="005E13DF">
      <w:pPr>
        <w:ind w:firstLine="567"/>
        <w:jc w:val="both"/>
      </w:pPr>
      <w:r w:rsidRPr="00185BB5">
        <w:t>7. Использовать эффективные методики, помогающие повышать качество умений и навыков.</w:t>
      </w:r>
    </w:p>
    <w:p w:rsidR="005E13DF" w:rsidRPr="00185BB5" w:rsidRDefault="005E13DF" w:rsidP="005E13DF">
      <w:pPr>
        <w:ind w:firstLine="567"/>
        <w:jc w:val="both"/>
      </w:pPr>
      <w:r w:rsidRPr="00185BB5">
        <w:t xml:space="preserve">8. Отрабатывать навыки рационального чтения учебных, научно-популярных, публицистических текстов, формируя на этой основе </w:t>
      </w:r>
      <w:proofErr w:type="spellStart"/>
      <w:r w:rsidRPr="00185BB5">
        <w:t>общеучебные</w:t>
      </w:r>
      <w:proofErr w:type="spellEnd"/>
      <w:r w:rsidRPr="00185BB5">
        <w:t xml:space="preserve"> умения работы с книгой.</w:t>
      </w:r>
    </w:p>
    <w:p w:rsidR="005E13DF" w:rsidRPr="00185BB5" w:rsidRDefault="005E13DF" w:rsidP="005E13DF">
      <w:pPr>
        <w:ind w:firstLine="567"/>
        <w:jc w:val="both"/>
      </w:pPr>
      <w:r w:rsidRPr="00185BB5">
        <w:t>9.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5E13DF" w:rsidRPr="00185BB5" w:rsidRDefault="005E13DF" w:rsidP="005E13DF">
      <w:pPr>
        <w:ind w:firstLine="567"/>
        <w:jc w:val="both"/>
      </w:pPr>
      <w:r w:rsidRPr="00185BB5">
        <w:t>10.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5E13DF" w:rsidRPr="00185BB5" w:rsidRDefault="005E13DF" w:rsidP="005E13DF">
      <w:pPr>
        <w:ind w:firstLine="567"/>
        <w:jc w:val="both"/>
      </w:pPr>
      <w:r w:rsidRPr="00185BB5">
        <w:t>11. Создавать условия для понимания учащимися ценности русского языка, понимания связи мыслительной деятельности и уровня владения языком.</w:t>
      </w:r>
    </w:p>
    <w:p w:rsidR="005E13DF" w:rsidRPr="00185BB5" w:rsidRDefault="005E13DF" w:rsidP="005E13DF">
      <w:pPr>
        <w:ind w:firstLine="567"/>
        <w:jc w:val="both"/>
      </w:pPr>
      <w:r w:rsidRPr="00185BB5">
        <w:t xml:space="preserve">12.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5E13DF" w:rsidRPr="00185BB5" w:rsidRDefault="005E13DF" w:rsidP="005E13DF">
      <w:pPr>
        <w:ind w:firstLine="567"/>
        <w:jc w:val="both"/>
      </w:pPr>
      <w:r w:rsidRPr="00185BB5">
        <w:t>13. Каждому учителю русского языка необходимо ознакомиться со следующими методическими материалами по мере их появления на сайте ФИПИ:</w:t>
      </w:r>
    </w:p>
    <w:p w:rsidR="005E13DF" w:rsidRPr="00185BB5" w:rsidRDefault="005E13DF" w:rsidP="005E13DF">
      <w:pPr>
        <w:ind w:firstLine="567"/>
        <w:jc w:val="both"/>
      </w:pPr>
      <w:r w:rsidRPr="00185BB5">
        <w:t>- «Аналитический отчёт ФИПИ» последних лет, в первую очередь – 2019 г.;</w:t>
      </w:r>
    </w:p>
    <w:p w:rsidR="005E13DF" w:rsidRPr="00185BB5" w:rsidRDefault="005E13DF" w:rsidP="005E13DF">
      <w:pPr>
        <w:ind w:firstLine="567"/>
        <w:jc w:val="both"/>
      </w:pPr>
      <w:r w:rsidRPr="00185BB5">
        <w:lastRenderedPageBreak/>
        <w:t>- «Учебно-методические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2019 г.</w:t>
      </w:r>
    </w:p>
    <w:p w:rsidR="005E13DF" w:rsidRDefault="005E13DF" w:rsidP="005E13DF">
      <w:pPr>
        <w:ind w:firstLine="567"/>
        <w:jc w:val="both"/>
      </w:pPr>
      <w:r w:rsidRPr="00185BB5">
        <w:t xml:space="preserve">14. Необходимо внимательно изучить проект КИМ текущего года, размещённый на сайте ФИПИ в сентябре 2019 года, и корректирующих изменений, вносимых в отдельные документы в сентябре-ноябре. После утверждения КИМ 2020 (середина ноября) необходимо детально проанализировать с выпускниками изменения и уточнения, внесённые в документы. </w:t>
      </w:r>
    </w:p>
    <w:p w:rsidR="0073447B" w:rsidRPr="005633FC" w:rsidRDefault="0073447B" w:rsidP="005633FC">
      <w:pPr>
        <w:rPr>
          <w:b/>
        </w:rPr>
      </w:pPr>
      <w:r w:rsidRPr="005633FC">
        <w:rPr>
          <w:b/>
        </w:rPr>
        <w:t>ПРЕДЛОЖЕНИЯ В ДОРОЖНУЮ КАРТУ НА 2020-2021 УЧЕБНЫЙ ГОД</w:t>
      </w:r>
    </w:p>
    <w:p w:rsidR="005067BA" w:rsidRPr="005067BA" w:rsidRDefault="005067BA" w:rsidP="005067BA">
      <w:pPr>
        <w:pStyle w:val="a3"/>
        <w:tabs>
          <w:tab w:val="left" w:pos="6370"/>
        </w:tabs>
        <w:spacing w:before="120" w:after="0" w:line="240" w:lineRule="auto"/>
        <w:ind w:left="0"/>
        <w:rPr>
          <w:rFonts w:ascii="Times New Roman" w:hAnsi="Times New Roman"/>
          <w:b/>
          <w:sz w:val="24"/>
          <w:szCs w:val="24"/>
        </w:rPr>
      </w:pPr>
      <w:r w:rsidRPr="00185BB5">
        <w:rPr>
          <w:rFonts w:ascii="Times New Roman" w:hAnsi="Times New Roman"/>
          <w:b/>
          <w:sz w:val="24"/>
          <w:szCs w:val="24"/>
        </w:rPr>
        <w:t xml:space="preserve">Повышение квалификации учителей в 2019-2020 </w:t>
      </w:r>
      <w:proofErr w:type="spellStart"/>
      <w:r w:rsidRPr="00185BB5">
        <w:rPr>
          <w:rFonts w:ascii="Times New Roman" w:hAnsi="Times New Roman"/>
          <w:b/>
          <w:sz w:val="24"/>
          <w:szCs w:val="24"/>
        </w:rPr>
        <w:t>уч.г</w:t>
      </w:r>
      <w:proofErr w:type="spellEnd"/>
      <w:r w:rsidRPr="00185BB5">
        <w:rPr>
          <w:rFonts w:ascii="Times New Roman" w:hAnsi="Times New Roman"/>
          <w:b/>
          <w:sz w:val="24"/>
          <w:szCs w:val="24"/>
        </w:rPr>
        <w:t>.</w:t>
      </w:r>
      <w:r w:rsidRPr="00185BB5">
        <w:rPr>
          <w:rFonts w:ascii="Times New Roman" w:hAnsi="Times New Roman"/>
          <w:b/>
          <w:sz w:val="24"/>
          <w:szCs w:val="24"/>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223"/>
      </w:tblGrid>
      <w:tr w:rsidR="005067BA" w:rsidRPr="00185BB5" w:rsidTr="005644C1">
        <w:tc>
          <w:tcPr>
            <w:tcW w:w="568" w:type="dxa"/>
          </w:tcPr>
          <w:p w:rsidR="005067BA" w:rsidRPr="00185BB5" w:rsidRDefault="005067BA"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w:t>
            </w:r>
          </w:p>
        </w:tc>
        <w:tc>
          <w:tcPr>
            <w:tcW w:w="4565" w:type="dxa"/>
          </w:tcPr>
          <w:p w:rsidR="005067BA" w:rsidRPr="00185BB5" w:rsidRDefault="005067BA"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Тема программы ДПО (повышения квалификации)</w:t>
            </w:r>
          </w:p>
        </w:tc>
        <w:tc>
          <w:tcPr>
            <w:tcW w:w="4223" w:type="dxa"/>
          </w:tcPr>
          <w:p w:rsidR="005067BA" w:rsidRPr="00185BB5" w:rsidRDefault="005067BA"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 xml:space="preserve">Перечень ОО, </w:t>
            </w:r>
            <w:proofErr w:type="gramStart"/>
            <w:r w:rsidRPr="00185BB5">
              <w:rPr>
                <w:rFonts w:ascii="Times New Roman" w:hAnsi="Times New Roman"/>
                <w:sz w:val="24"/>
                <w:szCs w:val="24"/>
              </w:rPr>
              <w:t>учителя</w:t>
            </w:r>
            <w:proofErr w:type="gramEnd"/>
            <w:r w:rsidRPr="00185BB5">
              <w:rPr>
                <w:rFonts w:ascii="Times New Roman" w:hAnsi="Times New Roman"/>
                <w:sz w:val="24"/>
                <w:szCs w:val="24"/>
              </w:rPr>
              <w:t xml:space="preserve"> которых рекомендуются для обучения по данной программе</w:t>
            </w:r>
          </w:p>
        </w:tc>
      </w:tr>
      <w:tr w:rsidR="005067BA" w:rsidRPr="00185BB5" w:rsidTr="005644C1">
        <w:tc>
          <w:tcPr>
            <w:tcW w:w="568" w:type="dxa"/>
          </w:tcPr>
          <w:p w:rsidR="005067BA" w:rsidRPr="00185BB5" w:rsidRDefault="005067BA"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1.</w:t>
            </w:r>
          </w:p>
        </w:tc>
        <w:tc>
          <w:tcPr>
            <w:tcW w:w="4565" w:type="dxa"/>
          </w:tcPr>
          <w:p w:rsidR="005067BA" w:rsidRPr="00185BB5" w:rsidRDefault="005067BA"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 xml:space="preserve">«Организация подготовки </w:t>
            </w:r>
            <w:proofErr w:type="gramStart"/>
            <w:r w:rsidRPr="00185BB5">
              <w:rPr>
                <w:rFonts w:ascii="Times New Roman" w:hAnsi="Times New Roman"/>
                <w:sz w:val="24"/>
                <w:szCs w:val="24"/>
              </w:rPr>
              <w:t>обучающихся</w:t>
            </w:r>
            <w:proofErr w:type="gramEnd"/>
            <w:r w:rsidRPr="00185BB5">
              <w:rPr>
                <w:rFonts w:ascii="Times New Roman" w:hAnsi="Times New Roman"/>
                <w:sz w:val="24"/>
                <w:szCs w:val="24"/>
              </w:rPr>
              <w:t xml:space="preserve"> к ГИА по русскому языку»</w:t>
            </w:r>
          </w:p>
        </w:tc>
        <w:tc>
          <w:tcPr>
            <w:tcW w:w="4223" w:type="dxa"/>
          </w:tcPr>
          <w:p w:rsidR="005067BA" w:rsidRPr="00185BB5" w:rsidRDefault="005067BA"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ГБОУ НАО «СШ № 5»</w:t>
            </w:r>
          </w:p>
        </w:tc>
      </w:tr>
      <w:tr w:rsidR="005067BA" w:rsidRPr="00185BB5" w:rsidTr="005644C1">
        <w:tc>
          <w:tcPr>
            <w:tcW w:w="568" w:type="dxa"/>
          </w:tcPr>
          <w:p w:rsidR="005067BA" w:rsidRPr="00185BB5" w:rsidRDefault="005067BA"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2.</w:t>
            </w:r>
          </w:p>
        </w:tc>
        <w:tc>
          <w:tcPr>
            <w:tcW w:w="4565" w:type="dxa"/>
          </w:tcPr>
          <w:p w:rsidR="005067BA" w:rsidRPr="00185BB5" w:rsidRDefault="005067BA"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 xml:space="preserve">«Организация подготовки </w:t>
            </w:r>
            <w:proofErr w:type="gramStart"/>
            <w:r w:rsidRPr="00185BB5">
              <w:rPr>
                <w:rFonts w:ascii="Times New Roman" w:hAnsi="Times New Roman"/>
                <w:sz w:val="24"/>
                <w:szCs w:val="24"/>
              </w:rPr>
              <w:t>обучающихся</w:t>
            </w:r>
            <w:proofErr w:type="gramEnd"/>
            <w:r w:rsidRPr="00185BB5">
              <w:rPr>
                <w:rFonts w:ascii="Times New Roman" w:hAnsi="Times New Roman"/>
                <w:sz w:val="24"/>
                <w:szCs w:val="24"/>
              </w:rPr>
              <w:t xml:space="preserve"> к ГИА по русскому языку»</w:t>
            </w:r>
          </w:p>
        </w:tc>
        <w:tc>
          <w:tcPr>
            <w:tcW w:w="4223" w:type="dxa"/>
          </w:tcPr>
          <w:p w:rsidR="005067BA" w:rsidRPr="00185BB5" w:rsidRDefault="005067BA"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ГБОУ НАО «СШ п. Искателей»</w:t>
            </w:r>
          </w:p>
        </w:tc>
      </w:tr>
    </w:tbl>
    <w:p w:rsidR="0073447B" w:rsidRDefault="0073447B" w:rsidP="005E13DF">
      <w:pPr>
        <w:ind w:firstLine="567"/>
        <w:jc w:val="both"/>
      </w:pPr>
    </w:p>
    <w:p w:rsidR="0073447B" w:rsidRPr="00185BB5" w:rsidRDefault="0073447B" w:rsidP="00902730">
      <w:pPr>
        <w:pStyle w:val="a3"/>
        <w:tabs>
          <w:tab w:val="left" w:pos="6370"/>
        </w:tabs>
        <w:spacing w:before="120" w:after="0" w:line="240" w:lineRule="auto"/>
        <w:ind w:left="0"/>
        <w:jc w:val="both"/>
        <w:rPr>
          <w:rFonts w:ascii="Times New Roman" w:hAnsi="Times New Roman"/>
          <w:b/>
          <w:sz w:val="24"/>
          <w:szCs w:val="24"/>
        </w:rPr>
      </w:pPr>
      <w:r w:rsidRPr="00185BB5">
        <w:rPr>
          <w:rFonts w:ascii="Times New Roman" w:hAnsi="Times New Roman"/>
          <w:b/>
          <w:sz w:val="24"/>
          <w:szCs w:val="24"/>
        </w:rPr>
        <w:t>Планируемые меры методической поддержки изучения учебных предметов в 2019-2020уч.г. на региональном уровне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7611"/>
      </w:tblGrid>
      <w:tr w:rsidR="0073447B" w:rsidRPr="00185BB5" w:rsidTr="005644C1">
        <w:tc>
          <w:tcPr>
            <w:tcW w:w="567"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w:t>
            </w:r>
          </w:p>
        </w:tc>
        <w:tc>
          <w:tcPr>
            <w:tcW w:w="117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Дата</w:t>
            </w:r>
          </w:p>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i/>
                <w:sz w:val="24"/>
                <w:szCs w:val="24"/>
              </w:rPr>
              <w:t>(месяц)</w:t>
            </w:r>
          </w:p>
        </w:tc>
        <w:tc>
          <w:tcPr>
            <w:tcW w:w="7611"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Мероприятие</w:t>
            </w:r>
          </w:p>
          <w:p w:rsidR="0073447B" w:rsidRPr="00185BB5" w:rsidRDefault="0073447B" w:rsidP="005644C1">
            <w:pPr>
              <w:pStyle w:val="a3"/>
              <w:spacing w:after="0" w:line="240" w:lineRule="auto"/>
              <w:ind w:left="0"/>
              <w:jc w:val="center"/>
              <w:rPr>
                <w:rFonts w:ascii="Times New Roman" w:hAnsi="Times New Roman"/>
                <w:i/>
                <w:sz w:val="24"/>
                <w:szCs w:val="24"/>
              </w:rPr>
            </w:pPr>
            <w:r w:rsidRPr="00185BB5">
              <w:rPr>
                <w:rFonts w:ascii="Times New Roman" w:hAnsi="Times New Roman"/>
                <w:i/>
                <w:sz w:val="24"/>
                <w:szCs w:val="24"/>
              </w:rPr>
              <w:t>(указать тему и организацию, которая планирует проведение мероприятия)</w:t>
            </w:r>
          </w:p>
        </w:tc>
      </w:tr>
      <w:tr w:rsidR="0073447B" w:rsidRPr="00185BB5" w:rsidTr="005644C1">
        <w:tc>
          <w:tcPr>
            <w:tcW w:w="567"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1.</w:t>
            </w:r>
          </w:p>
        </w:tc>
        <w:tc>
          <w:tcPr>
            <w:tcW w:w="1178"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Сентябрь 2020 г.</w:t>
            </w:r>
          </w:p>
        </w:tc>
        <w:tc>
          <w:tcPr>
            <w:tcW w:w="7611"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МО «Анализ результатов ЕГЭ и ОГЭ по русскому языку и литературе»</w:t>
            </w:r>
          </w:p>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 xml:space="preserve"> (ГБУ НАО «НРЦРО»)</w:t>
            </w:r>
          </w:p>
        </w:tc>
      </w:tr>
      <w:tr w:rsidR="0073447B" w:rsidRPr="00185BB5" w:rsidTr="005644C1">
        <w:tc>
          <w:tcPr>
            <w:tcW w:w="567"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2.</w:t>
            </w:r>
          </w:p>
        </w:tc>
        <w:tc>
          <w:tcPr>
            <w:tcW w:w="1178"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Апрель 2020 г.</w:t>
            </w:r>
          </w:p>
        </w:tc>
        <w:tc>
          <w:tcPr>
            <w:tcW w:w="7611"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МО «Реализация системно-</w:t>
            </w:r>
            <w:proofErr w:type="spellStart"/>
            <w:r w:rsidRPr="00185BB5">
              <w:rPr>
                <w:rFonts w:ascii="Times New Roman" w:hAnsi="Times New Roman"/>
                <w:sz w:val="24"/>
                <w:szCs w:val="24"/>
              </w:rPr>
              <w:t>деятельностного</w:t>
            </w:r>
            <w:proofErr w:type="spellEnd"/>
            <w:r w:rsidRPr="00185BB5">
              <w:rPr>
                <w:rFonts w:ascii="Times New Roman" w:hAnsi="Times New Roman"/>
                <w:sz w:val="24"/>
                <w:szCs w:val="24"/>
              </w:rPr>
              <w:t xml:space="preserve"> подхода в обучении русскому языку и литературе: планирование и организация эффективного повторения при подготовке к ОГЭ и ЕГЭ» (ГБУ НАО «НРЦРО»)</w:t>
            </w:r>
          </w:p>
        </w:tc>
      </w:tr>
      <w:tr w:rsidR="0073447B" w:rsidRPr="00185BB5" w:rsidTr="005644C1">
        <w:tc>
          <w:tcPr>
            <w:tcW w:w="567"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3.</w:t>
            </w:r>
          </w:p>
        </w:tc>
        <w:tc>
          <w:tcPr>
            <w:tcW w:w="1178"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Февраль 2020 г.</w:t>
            </w:r>
          </w:p>
        </w:tc>
        <w:tc>
          <w:tcPr>
            <w:tcW w:w="7611" w:type="dxa"/>
          </w:tcPr>
          <w:p w:rsidR="0073447B" w:rsidRPr="005633FC" w:rsidRDefault="0073447B" w:rsidP="005633FC">
            <w:pPr>
              <w:pStyle w:val="a3"/>
              <w:spacing w:after="0" w:line="240" w:lineRule="auto"/>
              <w:ind w:left="0"/>
              <w:rPr>
                <w:rFonts w:ascii="Times New Roman" w:hAnsi="Times New Roman"/>
                <w:sz w:val="24"/>
                <w:szCs w:val="24"/>
              </w:rPr>
            </w:pPr>
            <w:bookmarkStart w:id="2" w:name="_Toc48114347"/>
            <w:bookmarkStart w:id="3" w:name="_Toc48117926"/>
            <w:r w:rsidRPr="005633FC">
              <w:rPr>
                <w:rFonts w:ascii="Times New Roman" w:hAnsi="Times New Roman"/>
                <w:sz w:val="24"/>
                <w:szCs w:val="24"/>
              </w:rPr>
              <w:t>Круглый стол «Итоговое сочинение: анализируем результаты 2019-20120 учебного года, определяем перспективы» (ГБУ НАО «НРЦРО»)</w:t>
            </w:r>
            <w:bookmarkEnd w:id="2"/>
            <w:bookmarkEnd w:id="3"/>
          </w:p>
        </w:tc>
      </w:tr>
      <w:tr w:rsidR="0073447B" w:rsidRPr="00185BB5" w:rsidTr="005644C1">
        <w:tc>
          <w:tcPr>
            <w:tcW w:w="567"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4.</w:t>
            </w:r>
          </w:p>
        </w:tc>
        <w:tc>
          <w:tcPr>
            <w:tcW w:w="117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Февраль 2020 г.</w:t>
            </w:r>
          </w:p>
        </w:tc>
        <w:tc>
          <w:tcPr>
            <w:tcW w:w="7611" w:type="dxa"/>
          </w:tcPr>
          <w:p w:rsidR="0073447B" w:rsidRPr="005633FC" w:rsidRDefault="0073447B" w:rsidP="005633FC">
            <w:pPr>
              <w:pStyle w:val="a3"/>
              <w:spacing w:after="0" w:line="240" w:lineRule="auto"/>
              <w:ind w:left="0"/>
              <w:rPr>
                <w:rFonts w:ascii="Times New Roman" w:hAnsi="Times New Roman"/>
                <w:sz w:val="24"/>
                <w:szCs w:val="24"/>
              </w:rPr>
            </w:pPr>
            <w:bookmarkStart w:id="4" w:name="_Toc48114348"/>
            <w:bookmarkStart w:id="5" w:name="_Toc48117927"/>
            <w:r w:rsidRPr="005633FC">
              <w:rPr>
                <w:rFonts w:ascii="Times New Roman" w:hAnsi="Times New Roman"/>
                <w:sz w:val="24"/>
                <w:szCs w:val="24"/>
              </w:rPr>
              <w:t>МО «Система оценивания заданий итогового собеседования по русскому языку» (ГБУ НАО «НРЦРО»)</w:t>
            </w:r>
            <w:bookmarkEnd w:id="4"/>
            <w:bookmarkEnd w:id="5"/>
          </w:p>
        </w:tc>
      </w:tr>
    </w:tbl>
    <w:p w:rsidR="0073447B" w:rsidRPr="00185BB5" w:rsidRDefault="0073447B" w:rsidP="0073447B">
      <w:pPr>
        <w:pStyle w:val="a3"/>
        <w:tabs>
          <w:tab w:val="left" w:pos="6370"/>
        </w:tabs>
        <w:spacing w:before="120" w:after="0" w:line="240" w:lineRule="auto"/>
        <w:ind w:left="1004"/>
        <w:rPr>
          <w:rFonts w:ascii="Times New Roman" w:hAnsi="Times New Roman"/>
          <w:sz w:val="24"/>
          <w:szCs w:val="24"/>
        </w:rPr>
      </w:pPr>
    </w:p>
    <w:p w:rsidR="0073447B" w:rsidRPr="0073447B" w:rsidRDefault="0073447B" w:rsidP="00902730">
      <w:pPr>
        <w:pStyle w:val="a3"/>
        <w:tabs>
          <w:tab w:val="left" w:pos="6370"/>
        </w:tabs>
        <w:spacing w:before="120" w:after="0" w:line="240" w:lineRule="auto"/>
        <w:ind w:left="0"/>
        <w:jc w:val="both"/>
        <w:rPr>
          <w:rFonts w:ascii="Times New Roman" w:hAnsi="Times New Roman"/>
          <w:b/>
          <w:sz w:val="24"/>
          <w:szCs w:val="24"/>
        </w:rPr>
      </w:pPr>
      <w:r w:rsidRPr="0073447B">
        <w:rPr>
          <w:rFonts w:ascii="Times New Roman" w:hAnsi="Times New Roman"/>
          <w:b/>
          <w:sz w:val="24"/>
          <w:szCs w:val="24"/>
        </w:rPr>
        <w:t>Трансляция эффективных педагогических практик ОО с наиболе</w:t>
      </w:r>
      <w:r>
        <w:rPr>
          <w:rFonts w:ascii="Times New Roman" w:hAnsi="Times New Roman"/>
          <w:b/>
          <w:sz w:val="24"/>
          <w:szCs w:val="24"/>
        </w:rPr>
        <w:t>е высокими результатами ЕГЭ 2020</w:t>
      </w:r>
      <w:r w:rsidRPr="0073447B">
        <w:rPr>
          <w:rFonts w:ascii="Times New Roman" w:hAnsi="Times New Roman"/>
          <w:b/>
          <w:sz w:val="24"/>
          <w:szCs w:val="24"/>
        </w:rPr>
        <w:t xml:space="preserve"> 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398"/>
        <w:gridCol w:w="7371"/>
      </w:tblGrid>
      <w:tr w:rsidR="0073447B" w:rsidRPr="00185BB5" w:rsidTr="005644C1">
        <w:tc>
          <w:tcPr>
            <w:tcW w:w="445"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w:t>
            </w:r>
          </w:p>
        </w:tc>
        <w:tc>
          <w:tcPr>
            <w:tcW w:w="139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Дата</w:t>
            </w:r>
          </w:p>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i/>
                <w:sz w:val="24"/>
                <w:szCs w:val="24"/>
              </w:rPr>
              <w:t>(месяц)</w:t>
            </w:r>
          </w:p>
        </w:tc>
        <w:tc>
          <w:tcPr>
            <w:tcW w:w="7371"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Мероприятие</w:t>
            </w:r>
          </w:p>
          <w:p w:rsidR="0073447B" w:rsidRPr="00185BB5" w:rsidRDefault="0073447B" w:rsidP="005644C1">
            <w:pPr>
              <w:pStyle w:val="a3"/>
              <w:spacing w:after="0" w:line="240" w:lineRule="auto"/>
              <w:ind w:left="0"/>
              <w:jc w:val="center"/>
              <w:rPr>
                <w:rFonts w:ascii="Times New Roman" w:hAnsi="Times New Roman"/>
                <w:i/>
                <w:sz w:val="24"/>
                <w:szCs w:val="24"/>
              </w:rPr>
            </w:pPr>
            <w:r w:rsidRPr="00185BB5">
              <w:rPr>
                <w:rFonts w:ascii="Times New Roman" w:hAnsi="Times New Roman"/>
                <w:i/>
                <w:sz w:val="24"/>
                <w:szCs w:val="24"/>
              </w:rPr>
              <w:t>(указать тему и организацию, которая планирует проведение мероприятия)</w:t>
            </w:r>
          </w:p>
        </w:tc>
      </w:tr>
      <w:tr w:rsidR="0073447B" w:rsidRPr="00185BB5" w:rsidTr="005644C1">
        <w:tc>
          <w:tcPr>
            <w:tcW w:w="445"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1</w:t>
            </w:r>
          </w:p>
        </w:tc>
        <w:tc>
          <w:tcPr>
            <w:tcW w:w="139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Апрель 2021 г.</w:t>
            </w:r>
          </w:p>
        </w:tc>
        <w:tc>
          <w:tcPr>
            <w:tcW w:w="7371"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Мастер-класс «Новый взгляд на комментарий в сочинении ЕГЭ по русскому языку» на МО учителей русского языка и литературы (ГБУ НАО «НРЦРО»)</w:t>
            </w:r>
          </w:p>
        </w:tc>
      </w:tr>
      <w:tr w:rsidR="0073447B" w:rsidRPr="00185BB5" w:rsidTr="005644C1">
        <w:tc>
          <w:tcPr>
            <w:tcW w:w="445"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2</w:t>
            </w:r>
          </w:p>
        </w:tc>
        <w:tc>
          <w:tcPr>
            <w:tcW w:w="139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Сентябрь 2020 г.</w:t>
            </w:r>
          </w:p>
        </w:tc>
        <w:tc>
          <w:tcPr>
            <w:tcW w:w="7371"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«Эффективные методики подготовки к ЕГЭ по русскому языку» на МО учителей русского языка и литературы (ГБУ НАО «НРЦРО»)</w:t>
            </w:r>
          </w:p>
        </w:tc>
      </w:tr>
      <w:tr w:rsidR="0073447B" w:rsidRPr="00185BB5" w:rsidTr="005644C1">
        <w:tc>
          <w:tcPr>
            <w:tcW w:w="445"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3</w:t>
            </w:r>
          </w:p>
        </w:tc>
        <w:tc>
          <w:tcPr>
            <w:tcW w:w="1398" w:type="dxa"/>
          </w:tcPr>
          <w:p w:rsidR="0073447B" w:rsidRPr="00185BB5" w:rsidRDefault="0073447B" w:rsidP="005644C1">
            <w:pPr>
              <w:pStyle w:val="a3"/>
              <w:spacing w:after="0" w:line="240" w:lineRule="auto"/>
              <w:ind w:left="0"/>
              <w:jc w:val="center"/>
              <w:rPr>
                <w:rFonts w:ascii="Times New Roman" w:hAnsi="Times New Roman"/>
                <w:sz w:val="24"/>
                <w:szCs w:val="24"/>
              </w:rPr>
            </w:pPr>
            <w:r w:rsidRPr="00185BB5">
              <w:rPr>
                <w:rFonts w:ascii="Times New Roman" w:hAnsi="Times New Roman"/>
                <w:sz w:val="24"/>
                <w:szCs w:val="24"/>
              </w:rPr>
              <w:t>Сентябрь 2020 г.</w:t>
            </w:r>
          </w:p>
        </w:tc>
        <w:tc>
          <w:tcPr>
            <w:tcW w:w="7371" w:type="dxa"/>
          </w:tcPr>
          <w:p w:rsidR="0073447B" w:rsidRPr="00185BB5" w:rsidRDefault="0073447B" w:rsidP="005644C1">
            <w:pPr>
              <w:pStyle w:val="a3"/>
              <w:spacing w:after="0" w:line="240" w:lineRule="auto"/>
              <w:ind w:left="0"/>
              <w:rPr>
                <w:rFonts w:ascii="Times New Roman" w:hAnsi="Times New Roman"/>
                <w:sz w:val="24"/>
                <w:szCs w:val="24"/>
              </w:rPr>
            </w:pPr>
            <w:r w:rsidRPr="00185BB5">
              <w:rPr>
                <w:rFonts w:ascii="Times New Roman" w:hAnsi="Times New Roman"/>
                <w:sz w:val="24"/>
                <w:szCs w:val="24"/>
              </w:rPr>
              <w:t>«Результаты ЕГЭ по русскому языку: из опыта работы учителя и эксперта» на МО учителей русского языка и литературы (ГБУ НАО «НРЦРО»)</w:t>
            </w:r>
          </w:p>
        </w:tc>
      </w:tr>
    </w:tbl>
    <w:p w:rsidR="00463F63" w:rsidRDefault="00463F63" w:rsidP="009E67EE">
      <w:pPr>
        <w:pStyle w:val="12"/>
      </w:pPr>
      <w:bookmarkStart w:id="6" w:name="_Toc50970811"/>
      <w:r w:rsidRPr="009E67EE">
        <w:lastRenderedPageBreak/>
        <w:t>МАТЕМАТИКА</w:t>
      </w:r>
      <w:bookmarkEnd w:id="6"/>
    </w:p>
    <w:p w:rsidR="0073447B" w:rsidRPr="00E93463" w:rsidRDefault="0073447B" w:rsidP="0073447B">
      <w:pPr>
        <w:ind w:firstLine="567"/>
        <w:jc w:val="both"/>
        <w:rPr>
          <w:iCs/>
        </w:rPr>
      </w:pPr>
      <w:proofErr w:type="gramStart"/>
      <w:r w:rsidRPr="00E93463">
        <w:rPr>
          <w:iCs/>
        </w:rPr>
        <w:t>Рекомендации по совершенствованию организации и методики преподавания</w:t>
      </w:r>
      <w:r w:rsidRPr="00E93463">
        <w:rPr>
          <w:b/>
          <w:iCs/>
        </w:rPr>
        <w:t xml:space="preserve"> по подготовке обучающихся в НАО к ЕГЭ по математике</w:t>
      </w:r>
      <w:r w:rsidRPr="00E93463">
        <w:rPr>
          <w:iCs/>
        </w:rPr>
        <w:t xml:space="preserve"> профильного уровня:</w:t>
      </w:r>
      <w:proofErr w:type="gramEnd"/>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 xml:space="preserve">В 2020 году процент выполнения задания 1 среди выпускников текущего года снизился по сравнению с 2018 и 2019 годом. </w:t>
      </w:r>
      <w:proofErr w:type="gramStart"/>
      <w:r w:rsidRPr="00E93463">
        <w:rPr>
          <w:rFonts w:ascii="Times New Roman" w:hAnsi="Times New Roman"/>
          <w:iCs/>
          <w:sz w:val="24"/>
          <w:szCs w:val="24"/>
        </w:rPr>
        <w:t>Поэтому рекомендуется при подготовке обучающихся использовать различные прототипы задания 1 при организации устной работы, обращать внимание на использование различных вычислительных приемов, комментирование каждого шага решения, акцентирование внимания обучающихся на возможные ошибки;</w:t>
      </w:r>
      <w:proofErr w:type="gramEnd"/>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 xml:space="preserve">Результаты ЕГЭ 2020 в разрезе образовательных организаций показывают, что в ряде школ довольно низкий процент выполнения заданий 7 и 12. </w:t>
      </w:r>
      <w:proofErr w:type="gramStart"/>
      <w:r w:rsidRPr="00E93463">
        <w:rPr>
          <w:rFonts w:ascii="Times New Roman" w:hAnsi="Times New Roman"/>
          <w:iCs/>
          <w:sz w:val="24"/>
          <w:szCs w:val="24"/>
        </w:rPr>
        <w:t>В связи с этим, рекомендуется при изучении раздела  «Производная»  курса «Начала математического анализа» большее внимание уделить подборке задач на темы «Геометрический и физический смысл производной», «Применение производной к исследованию функций и построению графиков функций»;</w:t>
      </w:r>
      <w:proofErr w:type="gramEnd"/>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 xml:space="preserve">Ежегодно традиционно невысокие результаты выпускники показывают по заданиям содержательного блока «Геометрия» (задания 3, 6, 8, 14, 16) как базового, так и повышенного уровня. Рекомендуется организация элективных курсов в 10 и 11 классах по решению планиметрических и стереометрических задач.  При решении геометрических задач необходимо обращать внимание обучающихся на логичность и обоснованность связок и переходов при  доказательстве. При решении задач по геометрии совместно с обучающимися полезно решение одной и той же задачи разными методами (геометрическим, векторным, координатным). В ряде образовательных организаций НАО процент выполнения заданий по стереометрии (задания 8 и 14) равен нулю. При изучении стереометрии и подготовке выпускников к ЕГЭ полезно использование моделей различных тел. Особое внимание необходимо обратить при работе с рисунком, чертежом; </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Одной из основных проблем является незнание обучающимися формул (особенно при изучении разделов «Производная», «Тригонометрия», «Геометрия»). В связи с этим, рекомендуется использование наглядности, мнемонических правил запоминания;</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 xml:space="preserve">Задания высокого уровня сложности (18 и 19) ежегодно показывают очень низкий процент решаемости. Несомненно, данные задания ориентированы на </w:t>
      </w:r>
      <w:proofErr w:type="gramStart"/>
      <w:r w:rsidRPr="00E93463">
        <w:rPr>
          <w:rFonts w:ascii="Times New Roman" w:hAnsi="Times New Roman"/>
          <w:iCs/>
          <w:sz w:val="24"/>
          <w:szCs w:val="24"/>
        </w:rPr>
        <w:t>обучающихся</w:t>
      </w:r>
      <w:proofErr w:type="gramEnd"/>
      <w:r w:rsidRPr="00E93463">
        <w:rPr>
          <w:rFonts w:ascii="Times New Roman" w:hAnsi="Times New Roman"/>
          <w:iCs/>
          <w:sz w:val="24"/>
          <w:szCs w:val="24"/>
        </w:rPr>
        <w:t xml:space="preserve"> с высокой математической подготовкой. При организации занятий с </w:t>
      </w:r>
      <w:proofErr w:type="gramStart"/>
      <w:r w:rsidRPr="00E93463">
        <w:rPr>
          <w:rFonts w:ascii="Times New Roman" w:hAnsi="Times New Roman"/>
          <w:iCs/>
          <w:sz w:val="24"/>
          <w:szCs w:val="24"/>
        </w:rPr>
        <w:t>обучающимися</w:t>
      </w:r>
      <w:proofErr w:type="gramEnd"/>
      <w:r w:rsidRPr="00E93463">
        <w:rPr>
          <w:rFonts w:ascii="Times New Roman" w:hAnsi="Times New Roman"/>
          <w:iCs/>
          <w:sz w:val="24"/>
          <w:szCs w:val="24"/>
        </w:rPr>
        <w:t xml:space="preserve"> по решению задач с параметром (задание 18) необходимо проиллюстрировать различные методы решения, вооружить выпускников как можно большим арсеналом приемов и идей (графический, аналитический метод, использование идеи четности, симметрии, монотонности, ограниченности функции). При организации занятий с выпускниками по решению задачи 19 необходимо повторение следующих понятий теории чисел и связанных с ними утверждений: делимость, признаки делимости, основная теорема арифметики, среднее арифметическое. Особо необходимо акцентировать внимание обучающихся, что при формулировке вопроса «Возможно ли…»  возможно два варианта: утверждение верно – достаточно привести пример (без рассуждений как этот пример был построен), утверждение неверно – необходимо привести обоснованное доказательство. При работе над заданиями 19 выпускникам необходимо объяснить суть метода «</w:t>
      </w:r>
      <w:proofErr w:type="spellStart"/>
      <w:r w:rsidRPr="00E93463">
        <w:rPr>
          <w:rFonts w:ascii="Times New Roman" w:hAnsi="Times New Roman"/>
          <w:iCs/>
          <w:sz w:val="24"/>
          <w:szCs w:val="24"/>
        </w:rPr>
        <w:t>Оценка+пример</w:t>
      </w:r>
      <w:proofErr w:type="spellEnd"/>
      <w:r w:rsidRPr="00E93463">
        <w:rPr>
          <w:rFonts w:ascii="Times New Roman" w:hAnsi="Times New Roman"/>
          <w:iCs/>
          <w:sz w:val="24"/>
          <w:szCs w:val="24"/>
        </w:rPr>
        <w:t>» - рассказать о возможных недочетах и ошибках при решении конкретных задач;</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 xml:space="preserve">При подготовке обучающихся к экзамену по профильной математике полезно рассмотреть вопрос о тайм менеджменте: рекомендовать последовательность решения заданий (дифференцированно), перепроверки решений и записи ответов в </w:t>
      </w:r>
      <w:r w:rsidRPr="00E93463">
        <w:rPr>
          <w:rFonts w:ascii="Times New Roman" w:hAnsi="Times New Roman"/>
          <w:iCs/>
          <w:sz w:val="24"/>
          <w:szCs w:val="24"/>
        </w:rPr>
        <w:lastRenderedPageBreak/>
        <w:t xml:space="preserve">бланки, продумать количество времени, которое обучающиеся с различным уровнем математической </w:t>
      </w:r>
      <w:proofErr w:type="gramStart"/>
      <w:r w:rsidRPr="00E93463">
        <w:rPr>
          <w:rFonts w:ascii="Times New Roman" w:hAnsi="Times New Roman"/>
          <w:iCs/>
          <w:sz w:val="24"/>
          <w:szCs w:val="24"/>
        </w:rPr>
        <w:t>подготовки</w:t>
      </w:r>
      <w:proofErr w:type="gramEnd"/>
      <w:r w:rsidRPr="00E93463">
        <w:rPr>
          <w:rFonts w:ascii="Times New Roman" w:hAnsi="Times New Roman"/>
          <w:iCs/>
          <w:sz w:val="24"/>
          <w:szCs w:val="24"/>
        </w:rPr>
        <w:t xml:space="preserve"> возможно использовать на выполнение заданий;</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r w:rsidRPr="00E93463">
        <w:rPr>
          <w:rFonts w:ascii="Times New Roman" w:hAnsi="Times New Roman"/>
          <w:iCs/>
          <w:sz w:val="24"/>
          <w:szCs w:val="24"/>
        </w:rPr>
        <w:t>Задания с повышенного уровня части 2 должны находить отражение в содержании математического образования, аналогичные задания должны включаться в систему текущего и рубежного контроля.</w:t>
      </w:r>
    </w:p>
    <w:p w:rsidR="0073447B" w:rsidRPr="00E93463" w:rsidRDefault="0073447B" w:rsidP="00902730">
      <w:pPr>
        <w:ind w:firstLine="567"/>
        <w:jc w:val="both"/>
        <w:rPr>
          <w:iCs/>
        </w:rPr>
      </w:pPr>
      <w:r w:rsidRPr="00E93463">
        <w:rPr>
          <w:b/>
          <w:iCs/>
        </w:rPr>
        <w:t>Общие направления</w:t>
      </w:r>
      <w:r w:rsidRPr="00E93463">
        <w:rPr>
          <w:iCs/>
        </w:rPr>
        <w:t xml:space="preserve"> </w:t>
      </w:r>
      <w:r w:rsidRPr="00E93463">
        <w:rPr>
          <w:b/>
          <w:iCs/>
        </w:rPr>
        <w:t>по совершенствованию организации и методики преподавания математики</w:t>
      </w:r>
      <w:r w:rsidRPr="00E93463">
        <w:rPr>
          <w:iCs/>
        </w:rPr>
        <w:t xml:space="preserve"> в средней и старшей школе:</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r w:rsidRPr="00E93463">
        <w:rPr>
          <w:rFonts w:ascii="Times New Roman" w:hAnsi="Times New Roman"/>
          <w:iCs/>
          <w:sz w:val="24"/>
          <w:szCs w:val="24"/>
        </w:rPr>
        <w:t>развитие навыков смыслового чтения обучающихся: умение внимательно читать и верно понимать условие задачи, выделять все условия и формулировать задание;</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r w:rsidRPr="00E93463">
        <w:rPr>
          <w:rFonts w:ascii="Times New Roman" w:hAnsi="Times New Roman"/>
          <w:iCs/>
          <w:sz w:val="24"/>
          <w:szCs w:val="24"/>
        </w:rPr>
        <w:t>формирование вычислительных навыков обучающихся, развитие оптимальных и эффективных приемов вычислений;</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r w:rsidRPr="00E93463">
        <w:rPr>
          <w:rFonts w:ascii="Times New Roman" w:hAnsi="Times New Roman"/>
          <w:iCs/>
          <w:sz w:val="24"/>
          <w:szCs w:val="24"/>
        </w:rPr>
        <w:t>формирование навыков самоконтроля, рефлексии при выполнении заданий;</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r w:rsidRPr="00E93463">
        <w:rPr>
          <w:rFonts w:ascii="Times New Roman" w:hAnsi="Times New Roman"/>
          <w:iCs/>
          <w:sz w:val="24"/>
          <w:szCs w:val="24"/>
        </w:rPr>
        <w:t>формирование геометрических знаний, развитие умения логически мыслить и доказательно обосновывать истинность утверждений, развитие пространственного мышления.</w:t>
      </w:r>
    </w:p>
    <w:p w:rsidR="0073447B" w:rsidRPr="00E93463" w:rsidRDefault="0073447B" w:rsidP="0073447B">
      <w:pPr>
        <w:jc w:val="both"/>
      </w:pPr>
      <w:r w:rsidRPr="00E93463">
        <w:rPr>
          <w:iCs/>
        </w:rPr>
        <w:tab/>
      </w:r>
      <w:r w:rsidRPr="00E93463">
        <w:rPr>
          <w:b/>
        </w:rPr>
        <w:t>Рекомендации по направлениям работы и темам для обсуждения на методических объединениях</w:t>
      </w:r>
      <w:r w:rsidRPr="00E93463">
        <w:t xml:space="preserve"> учителей математики:</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информирование педагогов о результатах ЕГЭ-2020, разбор типичных ошибок участников ЕГЭ-2020 по профильной математике;</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информирование педагогов  об особенностях оценивания заданий с развернутым ответом;</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проведение региональной олимпиады для учителей математики «ЕГЭ для учителя» или исследования компетенций учителей математики НАО;</w:t>
      </w:r>
    </w:p>
    <w:p w:rsidR="0073447B" w:rsidRPr="00E93463" w:rsidRDefault="0073447B" w:rsidP="0073447B">
      <w:pPr>
        <w:pStyle w:val="a3"/>
        <w:numPr>
          <w:ilvl w:val="0"/>
          <w:numId w:val="23"/>
        </w:numPr>
        <w:spacing w:line="240" w:lineRule="auto"/>
        <w:ind w:left="0" w:firstLine="927"/>
        <w:jc w:val="both"/>
        <w:rPr>
          <w:rFonts w:ascii="Times New Roman" w:hAnsi="Times New Roman"/>
          <w:iCs/>
          <w:sz w:val="24"/>
          <w:szCs w:val="24"/>
        </w:rPr>
      </w:pPr>
      <w:r w:rsidRPr="00E93463">
        <w:rPr>
          <w:rFonts w:ascii="Times New Roman" w:hAnsi="Times New Roman"/>
          <w:iCs/>
          <w:sz w:val="24"/>
          <w:szCs w:val="24"/>
        </w:rPr>
        <w:t>продолжить серию практикумов для учителей математики по решению задач с повышенного и высокого уровня сложности (задания 16, 17, 18, 19);</w:t>
      </w:r>
    </w:p>
    <w:p w:rsidR="0073447B" w:rsidRPr="00E93463" w:rsidRDefault="0073447B" w:rsidP="00902730">
      <w:pPr>
        <w:pStyle w:val="a3"/>
        <w:numPr>
          <w:ilvl w:val="0"/>
          <w:numId w:val="23"/>
        </w:numPr>
        <w:spacing w:after="0" w:line="240" w:lineRule="auto"/>
        <w:ind w:left="0" w:firstLine="927"/>
        <w:jc w:val="both"/>
        <w:rPr>
          <w:rFonts w:ascii="Times New Roman" w:hAnsi="Times New Roman"/>
          <w:iCs/>
          <w:sz w:val="24"/>
          <w:szCs w:val="24"/>
        </w:rPr>
      </w:pPr>
      <w:proofErr w:type="gramStart"/>
      <w:r w:rsidRPr="00E93463">
        <w:rPr>
          <w:rFonts w:ascii="Times New Roman" w:hAnsi="Times New Roman"/>
          <w:iCs/>
          <w:sz w:val="24"/>
          <w:szCs w:val="24"/>
        </w:rPr>
        <w:t>представить коллегам педагогический опыт подготовки обучающихся к ЕГЭ по профильной математике учителям ОО, показавших высокие результаты.</w:t>
      </w:r>
      <w:proofErr w:type="gramEnd"/>
    </w:p>
    <w:p w:rsidR="0073447B" w:rsidRPr="00E93463" w:rsidRDefault="0073447B" w:rsidP="00902730">
      <w:pPr>
        <w:ind w:firstLine="567"/>
        <w:jc w:val="both"/>
        <w:rPr>
          <w:b/>
        </w:rPr>
      </w:pPr>
      <w:r w:rsidRPr="00E93463">
        <w:rPr>
          <w:b/>
        </w:rPr>
        <w:t xml:space="preserve">Рекомендации по возможным направлениям повышения квалификации </w:t>
      </w:r>
      <w:r w:rsidRPr="00E93463">
        <w:t>учителей математики</w:t>
      </w:r>
      <w:r w:rsidRPr="00E93463">
        <w:rPr>
          <w:b/>
        </w:rPr>
        <w:t>:</w:t>
      </w:r>
    </w:p>
    <w:p w:rsidR="0073447B" w:rsidRPr="00E93463" w:rsidRDefault="0073447B" w:rsidP="00902730">
      <w:pPr>
        <w:pStyle w:val="a3"/>
        <w:numPr>
          <w:ilvl w:val="0"/>
          <w:numId w:val="23"/>
        </w:numPr>
        <w:spacing w:after="0" w:line="240" w:lineRule="auto"/>
        <w:ind w:left="0" w:firstLine="927"/>
        <w:jc w:val="both"/>
        <w:rPr>
          <w:rFonts w:ascii="Times New Roman" w:hAnsi="Times New Roman"/>
          <w:sz w:val="24"/>
          <w:szCs w:val="24"/>
          <w:lang w:eastAsia="ru-RU"/>
        </w:rPr>
      </w:pPr>
      <w:r w:rsidRPr="00E93463">
        <w:rPr>
          <w:rFonts w:ascii="Times New Roman" w:hAnsi="Times New Roman"/>
          <w:sz w:val="24"/>
          <w:szCs w:val="24"/>
          <w:lang w:eastAsia="ru-RU"/>
        </w:rPr>
        <w:t>учителям математики из образовательных организаций НАО не имеющих профессиональной подготовки по предмету «Математика» необходимо пройти курсы профессиональной переподготовки по направлению «Математика»;</w:t>
      </w:r>
    </w:p>
    <w:p w:rsidR="0073447B" w:rsidRPr="00E93463" w:rsidRDefault="0073447B" w:rsidP="00902730">
      <w:pPr>
        <w:pStyle w:val="a3"/>
        <w:numPr>
          <w:ilvl w:val="0"/>
          <w:numId w:val="23"/>
        </w:numPr>
        <w:spacing w:after="0" w:line="240" w:lineRule="auto"/>
        <w:ind w:left="0" w:firstLine="927"/>
        <w:jc w:val="both"/>
        <w:rPr>
          <w:rFonts w:ascii="Times New Roman" w:hAnsi="Times New Roman"/>
          <w:sz w:val="24"/>
          <w:szCs w:val="24"/>
          <w:lang w:eastAsia="ru-RU"/>
        </w:rPr>
      </w:pPr>
      <w:r w:rsidRPr="00E93463">
        <w:rPr>
          <w:rFonts w:ascii="Times New Roman" w:hAnsi="Times New Roman"/>
          <w:sz w:val="24"/>
          <w:szCs w:val="24"/>
          <w:lang w:eastAsia="ru-RU"/>
        </w:rPr>
        <w:t xml:space="preserve">учителям математики из ОО </w:t>
      </w:r>
      <w:proofErr w:type="gramStart"/>
      <w:r w:rsidRPr="00E93463">
        <w:rPr>
          <w:rFonts w:ascii="Times New Roman" w:hAnsi="Times New Roman"/>
          <w:sz w:val="24"/>
          <w:szCs w:val="24"/>
          <w:lang w:eastAsia="ru-RU"/>
        </w:rPr>
        <w:t>продемонстрировавших</w:t>
      </w:r>
      <w:proofErr w:type="gramEnd"/>
      <w:r w:rsidRPr="00E93463">
        <w:rPr>
          <w:rFonts w:ascii="Times New Roman" w:hAnsi="Times New Roman"/>
          <w:sz w:val="24"/>
          <w:szCs w:val="24"/>
          <w:lang w:eastAsia="ru-RU"/>
        </w:rPr>
        <w:t xml:space="preserve"> низкие результаты ЕГЭ-2020 по профильной математике и из ОО с низкими образовательными результатами (определены на региональном) уровне рекомендуется пройти курсы повышения квалификации по теме: «Совершенствование качества подготовки выпускников общеобразовательных организаций к ГИА по предмету «Математика».</w:t>
      </w:r>
    </w:p>
    <w:p w:rsidR="0073447B" w:rsidRPr="00E93463" w:rsidRDefault="0073447B" w:rsidP="0073447B">
      <w:pPr>
        <w:ind w:firstLine="709"/>
        <w:jc w:val="both"/>
        <w:rPr>
          <w:iCs/>
        </w:rPr>
      </w:pPr>
      <w:proofErr w:type="gramStart"/>
      <w:r w:rsidRPr="00E93463">
        <w:rPr>
          <w:iCs/>
        </w:rPr>
        <w:t xml:space="preserve">По итогам ЕГЭ-2020 по профильной математики проведен анализ результатов в </w:t>
      </w:r>
      <w:r w:rsidRPr="00E93463">
        <w:rPr>
          <w:i/>
          <w:iCs/>
        </w:rPr>
        <w:t>разрезе образовательных организаций</w:t>
      </w:r>
      <w:r w:rsidRPr="00E93463">
        <w:rPr>
          <w:iCs/>
        </w:rPr>
        <w:t xml:space="preserve"> НАО: определены не только средние баллы, количество обучающихся в ОО в каждой из групп участников), но и определены средние проценты выполнения каждого задания экзаменационной работы в каждой из образовательных организаций Ненецкого автономного округа.</w:t>
      </w:r>
      <w:proofErr w:type="gramEnd"/>
      <w:r w:rsidRPr="00E93463">
        <w:rPr>
          <w:iCs/>
        </w:rPr>
        <w:t xml:space="preserve"> Анализ будет представлен в рамках заседания регионального методического объединения, с учетом данного анализа необходимо выстроить работу по подготовке к ЕГЭ-2021: оказание адресной методической помощи ОО с более низкими результатами, определение региональных </w:t>
      </w:r>
      <w:proofErr w:type="spellStart"/>
      <w:r w:rsidRPr="00E93463">
        <w:rPr>
          <w:iCs/>
        </w:rPr>
        <w:t>тьютеров</w:t>
      </w:r>
      <w:proofErr w:type="spellEnd"/>
      <w:r w:rsidRPr="00E93463">
        <w:rPr>
          <w:iCs/>
        </w:rPr>
        <w:t xml:space="preserve"> из ОО с более высокими результатами.</w:t>
      </w:r>
    </w:p>
    <w:p w:rsidR="0073447B" w:rsidRDefault="0073447B" w:rsidP="0073447B">
      <w:pPr>
        <w:jc w:val="center"/>
        <w:rPr>
          <w:b/>
        </w:rPr>
      </w:pPr>
    </w:p>
    <w:p w:rsidR="005633FC" w:rsidRDefault="005633FC">
      <w:pPr>
        <w:spacing w:after="200" w:line="276" w:lineRule="auto"/>
        <w:rPr>
          <w:b/>
        </w:rPr>
      </w:pPr>
      <w:bookmarkStart w:id="7" w:name="_Toc48114379"/>
      <w:bookmarkStart w:id="8" w:name="_Toc48117958"/>
      <w:r>
        <w:rPr>
          <w:b/>
        </w:rPr>
        <w:br w:type="page"/>
      </w:r>
    </w:p>
    <w:p w:rsidR="0073447B" w:rsidRPr="005633FC" w:rsidRDefault="0073447B" w:rsidP="005633FC">
      <w:pPr>
        <w:rPr>
          <w:b/>
        </w:rPr>
      </w:pPr>
      <w:r w:rsidRPr="005633FC">
        <w:rPr>
          <w:b/>
        </w:rPr>
        <w:lastRenderedPageBreak/>
        <w:t>ПРЕДЛОЖЕНИЯ В ДОРОЖНУЮ КАРТУ НА 2020-2021 УЧЕБНЫЙ ГОД</w:t>
      </w:r>
      <w:bookmarkEnd w:id="7"/>
      <w:bookmarkEnd w:id="8"/>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bookmarkStart w:id="9" w:name="_Toc48114381"/>
      <w:bookmarkStart w:id="10" w:name="_Toc48117960"/>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9"/>
      <w:bookmarkEnd w:id="10"/>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E93463" w:rsidTr="005644C1">
        <w:tc>
          <w:tcPr>
            <w:tcW w:w="568" w:type="dxa"/>
          </w:tcPr>
          <w:p w:rsidR="005067BA" w:rsidRPr="00E93463" w:rsidRDefault="005067BA"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w:t>
            </w:r>
          </w:p>
        </w:tc>
        <w:tc>
          <w:tcPr>
            <w:tcW w:w="4565" w:type="dxa"/>
          </w:tcPr>
          <w:p w:rsidR="005067BA" w:rsidRPr="00E93463" w:rsidRDefault="005067BA"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Тема программы ДПО</w:t>
            </w:r>
          </w:p>
          <w:p w:rsidR="005067BA" w:rsidRPr="00E93463" w:rsidRDefault="005067BA"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 xml:space="preserve"> (повышения квалификации)</w:t>
            </w:r>
          </w:p>
        </w:tc>
        <w:tc>
          <w:tcPr>
            <w:tcW w:w="4648" w:type="dxa"/>
          </w:tcPr>
          <w:p w:rsidR="005067BA" w:rsidRPr="00E93463" w:rsidRDefault="005067BA"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 xml:space="preserve">Перечень ОО, </w:t>
            </w:r>
            <w:proofErr w:type="gramStart"/>
            <w:r w:rsidRPr="00E93463">
              <w:rPr>
                <w:rFonts w:ascii="Times New Roman" w:hAnsi="Times New Roman"/>
                <w:sz w:val="24"/>
                <w:szCs w:val="24"/>
              </w:rPr>
              <w:t>учителя</w:t>
            </w:r>
            <w:proofErr w:type="gramEnd"/>
            <w:r w:rsidRPr="00E93463">
              <w:rPr>
                <w:rFonts w:ascii="Times New Roman" w:hAnsi="Times New Roman"/>
                <w:sz w:val="24"/>
                <w:szCs w:val="24"/>
              </w:rPr>
              <w:t xml:space="preserve"> которых рекомендуются для обучения по данной программе</w:t>
            </w:r>
          </w:p>
        </w:tc>
      </w:tr>
      <w:tr w:rsidR="005067BA" w:rsidRPr="00E93463" w:rsidTr="005644C1">
        <w:tc>
          <w:tcPr>
            <w:tcW w:w="568" w:type="dxa"/>
          </w:tcPr>
          <w:p w:rsidR="005067BA" w:rsidRPr="00E93463" w:rsidRDefault="005067BA" w:rsidP="005067BA">
            <w:pPr>
              <w:pStyle w:val="a3"/>
              <w:numPr>
                <w:ilvl w:val="0"/>
                <w:numId w:val="20"/>
              </w:numPr>
              <w:spacing w:after="0" w:line="240" w:lineRule="auto"/>
              <w:jc w:val="center"/>
              <w:rPr>
                <w:rFonts w:ascii="Times New Roman" w:hAnsi="Times New Roman"/>
                <w:sz w:val="24"/>
                <w:szCs w:val="24"/>
              </w:rPr>
            </w:pPr>
          </w:p>
        </w:tc>
        <w:tc>
          <w:tcPr>
            <w:tcW w:w="4565" w:type="dxa"/>
            <w:vAlign w:val="center"/>
          </w:tcPr>
          <w:p w:rsidR="005067BA" w:rsidRPr="00E93463" w:rsidRDefault="005067BA"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Курсы профессиональной переподготовки по предмету  «Математика»</w:t>
            </w:r>
          </w:p>
        </w:tc>
        <w:tc>
          <w:tcPr>
            <w:tcW w:w="4648" w:type="dxa"/>
          </w:tcPr>
          <w:p w:rsidR="005067BA" w:rsidRPr="00E93463" w:rsidRDefault="005067BA" w:rsidP="005644C1">
            <w:pPr>
              <w:pStyle w:val="a3"/>
              <w:spacing w:after="0" w:line="240" w:lineRule="auto"/>
              <w:ind w:left="0"/>
              <w:rPr>
                <w:rFonts w:ascii="Times New Roman" w:hAnsi="Times New Roman"/>
                <w:sz w:val="24"/>
                <w:szCs w:val="24"/>
                <w:lang w:eastAsia="ru-RU"/>
              </w:rPr>
            </w:pPr>
            <w:r w:rsidRPr="00E93463">
              <w:rPr>
                <w:rFonts w:ascii="Times New Roman" w:hAnsi="Times New Roman"/>
                <w:sz w:val="24"/>
                <w:szCs w:val="24"/>
                <w:lang w:eastAsia="ru-RU"/>
              </w:rPr>
              <w:t xml:space="preserve">ГБОУ НАО "СШ с. </w:t>
            </w:r>
            <w:proofErr w:type="spellStart"/>
            <w:r w:rsidRPr="00E93463">
              <w:rPr>
                <w:rFonts w:ascii="Times New Roman" w:hAnsi="Times New Roman"/>
                <w:sz w:val="24"/>
                <w:szCs w:val="24"/>
                <w:lang w:eastAsia="ru-RU"/>
              </w:rPr>
              <w:t>Несь</w:t>
            </w:r>
            <w:proofErr w:type="spellEnd"/>
            <w:r w:rsidRPr="00E93463">
              <w:rPr>
                <w:rFonts w:ascii="Times New Roman" w:hAnsi="Times New Roman"/>
                <w:sz w:val="24"/>
                <w:szCs w:val="24"/>
                <w:lang w:eastAsia="ru-RU"/>
              </w:rPr>
              <w:t xml:space="preserve">" </w:t>
            </w:r>
          </w:p>
          <w:p w:rsidR="005067BA" w:rsidRPr="00E93463" w:rsidRDefault="005067BA" w:rsidP="005644C1">
            <w:pPr>
              <w:pStyle w:val="a3"/>
              <w:spacing w:after="0" w:line="240" w:lineRule="auto"/>
              <w:ind w:left="0"/>
              <w:rPr>
                <w:rFonts w:ascii="Times New Roman" w:hAnsi="Times New Roman"/>
                <w:sz w:val="24"/>
                <w:szCs w:val="24"/>
                <w:lang w:eastAsia="ru-RU"/>
              </w:rPr>
            </w:pPr>
            <w:r w:rsidRPr="00E93463">
              <w:rPr>
                <w:rFonts w:ascii="Times New Roman" w:hAnsi="Times New Roman"/>
                <w:sz w:val="24"/>
                <w:szCs w:val="24"/>
                <w:lang w:eastAsia="ru-RU"/>
              </w:rPr>
              <w:t>(педагог имеет подготовку по другому предмету)</w:t>
            </w:r>
          </w:p>
        </w:tc>
      </w:tr>
      <w:tr w:rsidR="005067BA" w:rsidRPr="00E93463" w:rsidTr="005644C1">
        <w:tc>
          <w:tcPr>
            <w:tcW w:w="568" w:type="dxa"/>
          </w:tcPr>
          <w:p w:rsidR="005067BA" w:rsidRPr="00E93463" w:rsidRDefault="005067BA" w:rsidP="005067BA">
            <w:pPr>
              <w:pStyle w:val="a3"/>
              <w:numPr>
                <w:ilvl w:val="0"/>
                <w:numId w:val="20"/>
              </w:numPr>
              <w:spacing w:after="0" w:line="240" w:lineRule="auto"/>
              <w:jc w:val="center"/>
              <w:rPr>
                <w:rFonts w:ascii="Times New Roman" w:hAnsi="Times New Roman"/>
                <w:sz w:val="24"/>
                <w:szCs w:val="24"/>
              </w:rPr>
            </w:pPr>
          </w:p>
        </w:tc>
        <w:tc>
          <w:tcPr>
            <w:tcW w:w="4565" w:type="dxa"/>
            <w:vAlign w:val="center"/>
          </w:tcPr>
          <w:p w:rsidR="005067BA" w:rsidRPr="00E93463" w:rsidRDefault="005067BA"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Совершенствование качества подготовки выпускников общеобразовательных организаций к ГИА по предмету «Математика»</w:t>
            </w:r>
          </w:p>
        </w:tc>
        <w:tc>
          <w:tcPr>
            <w:tcW w:w="4648" w:type="dxa"/>
          </w:tcPr>
          <w:p w:rsidR="005067BA" w:rsidRPr="00E93463" w:rsidRDefault="005067BA" w:rsidP="005644C1">
            <w:pPr>
              <w:pStyle w:val="a3"/>
              <w:spacing w:after="0" w:line="240" w:lineRule="auto"/>
              <w:ind w:left="0"/>
              <w:rPr>
                <w:rFonts w:ascii="Times New Roman" w:hAnsi="Times New Roman"/>
                <w:sz w:val="24"/>
                <w:szCs w:val="24"/>
                <w:lang w:eastAsia="ru-RU"/>
              </w:rPr>
            </w:pPr>
            <w:r w:rsidRPr="00E93463">
              <w:rPr>
                <w:rFonts w:ascii="Times New Roman" w:hAnsi="Times New Roman"/>
                <w:sz w:val="24"/>
                <w:szCs w:val="24"/>
                <w:lang w:eastAsia="ru-RU"/>
              </w:rPr>
              <w:t xml:space="preserve">ГБОУ НАО "СШ с. </w:t>
            </w:r>
            <w:proofErr w:type="spellStart"/>
            <w:r w:rsidRPr="00E93463">
              <w:rPr>
                <w:rFonts w:ascii="Times New Roman" w:hAnsi="Times New Roman"/>
                <w:sz w:val="24"/>
                <w:szCs w:val="24"/>
                <w:lang w:eastAsia="ru-RU"/>
              </w:rPr>
              <w:t>Несь</w:t>
            </w:r>
            <w:proofErr w:type="spellEnd"/>
            <w:r w:rsidRPr="00E93463">
              <w:rPr>
                <w:rFonts w:ascii="Times New Roman" w:hAnsi="Times New Roman"/>
                <w:sz w:val="24"/>
                <w:szCs w:val="24"/>
                <w:lang w:eastAsia="ru-RU"/>
              </w:rPr>
              <w:t xml:space="preserve">" </w:t>
            </w:r>
          </w:p>
          <w:p w:rsidR="005067BA" w:rsidRPr="00E93463" w:rsidRDefault="005067BA" w:rsidP="005644C1">
            <w:pPr>
              <w:pStyle w:val="a3"/>
              <w:spacing w:after="0" w:line="240" w:lineRule="auto"/>
              <w:ind w:left="0"/>
              <w:rPr>
                <w:rFonts w:ascii="Times New Roman" w:hAnsi="Times New Roman"/>
                <w:sz w:val="24"/>
                <w:szCs w:val="24"/>
                <w:lang w:eastAsia="ru-RU"/>
              </w:rPr>
            </w:pPr>
            <w:r w:rsidRPr="00E93463">
              <w:rPr>
                <w:rFonts w:ascii="Times New Roman" w:hAnsi="Times New Roman"/>
                <w:sz w:val="24"/>
                <w:szCs w:val="24"/>
                <w:lang w:eastAsia="ru-RU"/>
              </w:rPr>
              <w:t xml:space="preserve">ГБОУ НАО "СШ п. Искателей" </w:t>
            </w:r>
          </w:p>
          <w:p w:rsidR="005067BA" w:rsidRPr="00E93463" w:rsidRDefault="005067BA" w:rsidP="005644C1">
            <w:pPr>
              <w:pStyle w:val="a3"/>
              <w:spacing w:after="0" w:line="240" w:lineRule="auto"/>
              <w:ind w:left="0"/>
              <w:rPr>
                <w:rFonts w:ascii="Times New Roman" w:hAnsi="Times New Roman"/>
                <w:sz w:val="24"/>
                <w:szCs w:val="24"/>
                <w:lang w:eastAsia="ru-RU"/>
              </w:rPr>
            </w:pPr>
            <w:r w:rsidRPr="00E93463">
              <w:rPr>
                <w:rFonts w:ascii="Times New Roman" w:hAnsi="Times New Roman"/>
                <w:sz w:val="24"/>
                <w:szCs w:val="24"/>
                <w:lang w:eastAsia="ru-RU"/>
              </w:rPr>
              <w:t>ГБОУ НАО "СШ №3"</w:t>
            </w:r>
          </w:p>
        </w:tc>
      </w:tr>
    </w:tbl>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11" w:name="_Toc48114382"/>
      <w:bookmarkStart w:id="12" w:name="_Toc48117961"/>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11"/>
      <w:bookmarkEnd w:id="12"/>
    </w:p>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5"/>
        <w:gridCol w:w="7797"/>
      </w:tblGrid>
      <w:tr w:rsidR="0073447B" w:rsidRPr="00E93463" w:rsidTr="005644C1">
        <w:tc>
          <w:tcPr>
            <w:tcW w:w="568"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w:t>
            </w:r>
          </w:p>
        </w:tc>
        <w:tc>
          <w:tcPr>
            <w:tcW w:w="1275"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Дата</w:t>
            </w:r>
          </w:p>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i/>
                <w:sz w:val="24"/>
                <w:szCs w:val="24"/>
              </w:rPr>
              <w:t>(месяц)</w:t>
            </w:r>
          </w:p>
        </w:tc>
        <w:tc>
          <w:tcPr>
            <w:tcW w:w="7797"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Мероприятие</w:t>
            </w:r>
          </w:p>
          <w:p w:rsidR="0073447B" w:rsidRPr="00E93463" w:rsidRDefault="0073447B" w:rsidP="005644C1">
            <w:pPr>
              <w:pStyle w:val="a3"/>
              <w:spacing w:after="0" w:line="240" w:lineRule="auto"/>
              <w:ind w:left="0"/>
              <w:jc w:val="center"/>
              <w:rPr>
                <w:rFonts w:ascii="Times New Roman" w:hAnsi="Times New Roman"/>
                <w:i/>
                <w:sz w:val="24"/>
                <w:szCs w:val="24"/>
              </w:rPr>
            </w:pPr>
            <w:r w:rsidRPr="00E93463">
              <w:rPr>
                <w:rFonts w:ascii="Times New Roman" w:hAnsi="Times New Roman"/>
                <w:i/>
                <w:sz w:val="24"/>
                <w:szCs w:val="24"/>
              </w:rPr>
              <w:t>(указать тему и организацию, которая планирует проведение мероприятия)</w:t>
            </w:r>
          </w:p>
        </w:tc>
      </w:tr>
      <w:tr w:rsidR="0073447B" w:rsidRPr="00E93463" w:rsidTr="005644C1">
        <w:tc>
          <w:tcPr>
            <w:tcW w:w="568" w:type="dxa"/>
          </w:tcPr>
          <w:p w:rsidR="0073447B" w:rsidRPr="00E93463" w:rsidRDefault="0073447B" w:rsidP="0073447B">
            <w:pPr>
              <w:pStyle w:val="a3"/>
              <w:numPr>
                <w:ilvl w:val="0"/>
                <w:numId w:val="21"/>
              </w:numPr>
              <w:spacing w:after="0" w:line="240" w:lineRule="auto"/>
              <w:jc w:val="center"/>
              <w:rPr>
                <w:rFonts w:ascii="Times New Roman" w:hAnsi="Times New Roman"/>
                <w:sz w:val="24"/>
                <w:szCs w:val="24"/>
              </w:rPr>
            </w:pPr>
          </w:p>
        </w:tc>
        <w:tc>
          <w:tcPr>
            <w:tcW w:w="1275"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сентябрь</w:t>
            </w:r>
          </w:p>
        </w:tc>
        <w:tc>
          <w:tcPr>
            <w:tcW w:w="7797" w:type="dxa"/>
            <w:vAlign w:val="center"/>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Методическое объединение учителей математики «Анализ результатов ГИА-11 в 2020 году. Анализ типичных ошибок участников»</w:t>
            </w:r>
          </w:p>
        </w:tc>
      </w:tr>
      <w:tr w:rsidR="0073447B" w:rsidRPr="00E93463" w:rsidTr="005644C1">
        <w:tc>
          <w:tcPr>
            <w:tcW w:w="568" w:type="dxa"/>
          </w:tcPr>
          <w:p w:rsidR="0073447B" w:rsidRPr="00E93463" w:rsidRDefault="0073447B" w:rsidP="0073447B">
            <w:pPr>
              <w:pStyle w:val="a3"/>
              <w:numPr>
                <w:ilvl w:val="0"/>
                <w:numId w:val="21"/>
              </w:numPr>
              <w:spacing w:after="0" w:line="240" w:lineRule="auto"/>
              <w:jc w:val="center"/>
              <w:rPr>
                <w:rFonts w:ascii="Times New Roman" w:hAnsi="Times New Roman"/>
                <w:sz w:val="24"/>
                <w:szCs w:val="24"/>
              </w:rPr>
            </w:pPr>
          </w:p>
        </w:tc>
        <w:tc>
          <w:tcPr>
            <w:tcW w:w="1275"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ноябрь</w:t>
            </w:r>
          </w:p>
        </w:tc>
        <w:tc>
          <w:tcPr>
            <w:tcW w:w="7797" w:type="dxa"/>
            <w:vAlign w:val="center"/>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Региональная олимпиада для учителей математики «ЕГЭ для учителя» /Исследование компетенций учителей математики НАО (ГБУ НАО «НРЦРО»)</w:t>
            </w:r>
          </w:p>
        </w:tc>
      </w:tr>
      <w:tr w:rsidR="0073447B" w:rsidRPr="00E93463" w:rsidTr="005644C1">
        <w:tc>
          <w:tcPr>
            <w:tcW w:w="568" w:type="dxa"/>
          </w:tcPr>
          <w:p w:rsidR="0073447B" w:rsidRPr="00E93463" w:rsidRDefault="0073447B" w:rsidP="0073447B">
            <w:pPr>
              <w:pStyle w:val="a3"/>
              <w:numPr>
                <w:ilvl w:val="0"/>
                <w:numId w:val="21"/>
              </w:numPr>
              <w:spacing w:after="0" w:line="240" w:lineRule="auto"/>
              <w:jc w:val="center"/>
              <w:rPr>
                <w:rFonts w:ascii="Times New Roman" w:hAnsi="Times New Roman"/>
                <w:sz w:val="24"/>
                <w:szCs w:val="24"/>
              </w:rPr>
            </w:pPr>
          </w:p>
        </w:tc>
        <w:tc>
          <w:tcPr>
            <w:tcW w:w="1275"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сентябрь 2020 - апрель 2021</w:t>
            </w:r>
          </w:p>
        </w:tc>
        <w:tc>
          <w:tcPr>
            <w:tcW w:w="7797" w:type="dxa"/>
            <w:vAlign w:val="center"/>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Практикумы для учителей математики (очно и в формате онлайн для отдаленных ОО) по решению и оформлению заданий ЕГЭ с развернутым ответом (ГБУ НАО «НРЦРО»)</w:t>
            </w:r>
          </w:p>
        </w:tc>
      </w:tr>
      <w:tr w:rsidR="0073447B" w:rsidRPr="00E93463" w:rsidTr="005644C1">
        <w:tc>
          <w:tcPr>
            <w:tcW w:w="568" w:type="dxa"/>
          </w:tcPr>
          <w:p w:rsidR="0073447B" w:rsidRPr="00E93463" w:rsidRDefault="0073447B" w:rsidP="0073447B">
            <w:pPr>
              <w:pStyle w:val="a3"/>
              <w:numPr>
                <w:ilvl w:val="0"/>
                <w:numId w:val="21"/>
              </w:numPr>
              <w:spacing w:after="0" w:line="240" w:lineRule="auto"/>
              <w:jc w:val="center"/>
              <w:rPr>
                <w:rFonts w:ascii="Times New Roman" w:hAnsi="Times New Roman"/>
                <w:sz w:val="24"/>
                <w:szCs w:val="24"/>
              </w:rPr>
            </w:pPr>
          </w:p>
        </w:tc>
        <w:tc>
          <w:tcPr>
            <w:tcW w:w="1275"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март-апрель 2021</w:t>
            </w:r>
          </w:p>
        </w:tc>
        <w:tc>
          <w:tcPr>
            <w:tcW w:w="7797" w:type="dxa"/>
            <w:vAlign w:val="center"/>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Семинар для учителей математики «Организационные аспекты ЕГЭ по математике: тайм-менеджмент участника, заполнение бланков ЕГЭ, апелляция» (ГБУ НАО «НРЦРО»)</w:t>
            </w:r>
          </w:p>
        </w:tc>
      </w:tr>
    </w:tbl>
    <w:p w:rsidR="0073447B"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13" w:name="_Toc48114384"/>
      <w:bookmarkStart w:id="14" w:name="_Toc48117963"/>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13"/>
      <w:bookmarkEnd w:id="14"/>
    </w:p>
    <w:p w:rsidR="00902730" w:rsidRPr="00902730" w:rsidRDefault="00902730" w:rsidP="00902730">
      <w:pPr>
        <w:pStyle w:val="a3"/>
        <w:tabs>
          <w:tab w:val="left" w:pos="6370"/>
        </w:tabs>
        <w:spacing w:before="120" w:after="0" w:line="240" w:lineRule="auto"/>
        <w:ind w:left="0"/>
        <w:jc w:val="both"/>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6"/>
        <w:gridCol w:w="7796"/>
      </w:tblGrid>
      <w:tr w:rsidR="0073447B" w:rsidRPr="00E93463" w:rsidTr="005644C1">
        <w:tc>
          <w:tcPr>
            <w:tcW w:w="568"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w:t>
            </w:r>
          </w:p>
        </w:tc>
        <w:tc>
          <w:tcPr>
            <w:tcW w:w="1276"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Дата</w:t>
            </w:r>
          </w:p>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i/>
                <w:sz w:val="24"/>
                <w:szCs w:val="24"/>
              </w:rPr>
              <w:t>(месяц)</w:t>
            </w:r>
          </w:p>
        </w:tc>
        <w:tc>
          <w:tcPr>
            <w:tcW w:w="7796" w:type="dxa"/>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Мероприятие</w:t>
            </w:r>
          </w:p>
          <w:p w:rsidR="0073447B" w:rsidRPr="00E93463" w:rsidRDefault="0073447B" w:rsidP="005644C1">
            <w:pPr>
              <w:pStyle w:val="a3"/>
              <w:spacing w:after="0" w:line="240" w:lineRule="auto"/>
              <w:ind w:left="0"/>
              <w:jc w:val="center"/>
              <w:rPr>
                <w:rFonts w:ascii="Times New Roman" w:hAnsi="Times New Roman"/>
                <w:i/>
                <w:sz w:val="24"/>
                <w:szCs w:val="24"/>
              </w:rPr>
            </w:pPr>
            <w:r w:rsidRPr="00E93463">
              <w:rPr>
                <w:rFonts w:ascii="Times New Roman" w:hAnsi="Times New Roman"/>
                <w:i/>
                <w:sz w:val="24"/>
                <w:szCs w:val="24"/>
              </w:rPr>
              <w:t>(указать формат, тему и организацию, которая планирует проведение мероприятия)</w:t>
            </w:r>
          </w:p>
        </w:tc>
      </w:tr>
      <w:tr w:rsidR="0073447B" w:rsidRPr="00E93463" w:rsidTr="005644C1">
        <w:tc>
          <w:tcPr>
            <w:tcW w:w="568" w:type="dxa"/>
          </w:tcPr>
          <w:p w:rsidR="0073447B" w:rsidRPr="00E93463" w:rsidRDefault="0073447B" w:rsidP="00902730">
            <w:pPr>
              <w:pStyle w:val="a3"/>
              <w:numPr>
                <w:ilvl w:val="0"/>
                <w:numId w:val="46"/>
              </w:numPr>
              <w:spacing w:after="0" w:line="240" w:lineRule="auto"/>
              <w:jc w:val="center"/>
              <w:rPr>
                <w:rFonts w:ascii="Times New Roman" w:hAnsi="Times New Roman"/>
                <w:sz w:val="24"/>
                <w:szCs w:val="24"/>
              </w:rPr>
            </w:pPr>
          </w:p>
        </w:tc>
        <w:tc>
          <w:tcPr>
            <w:tcW w:w="1276"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декабрь</w:t>
            </w:r>
          </w:p>
        </w:tc>
        <w:tc>
          <w:tcPr>
            <w:tcW w:w="7796" w:type="dxa"/>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 xml:space="preserve">Система подготовки выпускников к ГИА-11 по математике (профильный уровень), ГБОУ НАО «Средняя школа №1 г. Нарьян-Мара с углубленным изучением отдельных предметов имени П.М. </w:t>
            </w:r>
            <w:proofErr w:type="spellStart"/>
            <w:r w:rsidRPr="00E93463">
              <w:rPr>
                <w:rFonts w:ascii="Times New Roman" w:hAnsi="Times New Roman"/>
                <w:sz w:val="24"/>
                <w:szCs w:val="24"/>
              </w:rPr>
              <w:t>Спирихина</w:t>
            </w:r>
            <w:proofErr w:type="spellEnd"/>
            <w:r w:rsidRPr="00E93463">
              <w:rPr>
                <w:rFonts w:ascii="Times New Roman" w:hAnsi="Times New Roman"/>
                <w:sz w:val="24"/>
                <w:szCs w:val="24"/>
              </w:rPr>
              <w:t>»</w:t>
            </w:r>
          </w:p>
        </w:tc>
      </w:tr>
      <w:tr w:rsidR="0073447B" w:rsidRPr="00E93463" w:rsidTr="005644C1">
        <w:tc>
          <w:tcPr>
            <w:tcW w:w="568" w:type="dxa"/>
          </w:tcPr>
          <w:p w:rsidR="0073447B" w:rsidRPr="00E93463" w:rsidRDefault="0073447B" w:rsidP="00902730">
            <w:pPr>
              <w:pStyle w:val="a3"/>
              <w:numPr>
                <w:ilvl w:val="0"/>
                <w:numId w:val="46"/>
              </w:numPr>
              <w:spacing w:after="0" w:line="240" w:lineRule="auto"/>
              <w:jc w:val="center"/>
              <w:rPr>
                <w:rFonts w:ascii="Times New Roman" w:hAnsi="Times New Roman"/>
                <w:sz w:val="24"/>
                <w:szCs w:val="24"/>
              </w:rPr>
            </w:pPr>
          </w:p>
        </w:tc>
        <w:tc>
          <w:tcPr>
            <w:tcW w:w="1276" w:type="dxa"/>
            <w:vAlign w:val="center"/>
          </w:tcPr>
          <w:p w:rsidR="0073447B" w:rsidRPr="00E93463" w:rsidRDefault="0073447B" w:rsidP="005644C1">
            <w:pPr>
              <w:pStyle w:val="a3"/>
              <w:spacing w:after="0" w:line="240" w:lineRule="auto"/>
              <w:ind w:left="0"/>
              <w:jc w:val="center"/>
              <w:rPr>
                <w:rFonts w:ascii="Times New Roman" w:hAnsi="Times New Roman"/>
                <w:sz w:val="24"/>
                <w:szCs w:val="24"/>
              </w:rPr>
            </w:pPr>
            <w:r w:rsidRPr="00E93463">
              <w:rPr>
                <w:rFonts w:ascii="Times New Roman" w:hAnsi="Times New Roman"/>
                <w:sz w:val="24"/>
                <w:szCs w:val="24"/>
              </w:rPr>
              <w:t>сентябрь-май</w:t>
            </w:r>
          </w:p>
        </w:tc>
        <w:tc>
          <w:tcPr>
            <w:tcW w:w="7796" w:type="dxa"/>
          </w:tcPr>
          <w:p w:rsidR="0073447B" w:rsidRPr="00E93463" w:rsidRDefault="0073447B" w:rsidP="005644C1">
            <w:pPr>
              <w:pStyle w:val="a3"/>
              <w:spacing w:after="0" w:line="240" w:lineRule="auto"/>
              <w:ind w:left="0"/>
              <w:jc w:val="both"/>
              <w:rPr>
                <w:rFonts w:ascii="Times New Roman" w:hAnsi="Times New Roman"/>
                <w:sz w:val="24"/>
                <w:szCs w:val="24"/>
              </w:rPr>
            </w:pPr>
            <w:r w:rsidRPr="00E93463">
              <w:rPr>
                <w:rFonts w:ascii="Times New Roman" w:hAnsi="Times New Roman"/>
                <w:sz w:val="24"/>
                <w:szCs w:val="24"/>
              </w:rPr>
              <w:t xml:space="preserve">Мероприятия в рамках работы региональной ресурсной площадки по физико-математическому  направлению  (ГБОУ НАО «Средняя школа №1 г. Нарьян-Мара с углубленным изучением отдельных предметов имени П.М. </w:t>
            </w:r>
            <w:proofErr w:type="spellStart"/>
            <w:r w:rsidRPr="00E93463">
              <w:rPr>
                <w:rFonts w:ascii="Times New Roman" w:hAnsi="Times New Roman"/>
                <w:sz w:val="24"/>
                <w:szCs w:val="24"/>
              </w:rPr>
              <w:t>Спирихина</w:t>
            </w:r>
            <w:proofErr w:type="spellEnd"/>
            <w:r w:rsidRPr="00E93463">
              <w:rPr>
                <w:rFonts w:ascii="Times New Roman" w:hAnsi="Times New Roman"/>
                <w:sz w:val="24"/>
                <w:szCs w:val="24"/>
              </w:rPr>
              <w:t>»)</w:t>
            </w:r>
          </w:p>
        </w:tc>
      </w:tr>
    </w:tbl>
    <w:p w:rsidR="0073447B" w:rsidRPr="00E93463" w:rsidRDefault="0073447B" w:rsidP="0073447B">
      <w:pPr>
        <w:pStyle w:val="a3"/>
        <w:spacing w:after="0" w:line="240" w:lineRule="auto"/>
        <w:ind w:left="0"/>
        <w:jc w:val="both"/>
        <w:rPr>
          <w:rFonts w:ascii="Times New Roman" w:hAnsi="Times New Roman"/>
          <w:sz w:val="24"/>
          <w:szCs w:val="24"/>
        </w:rPr>
      </w:pPr>
    </w:p>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15" w:name="_Toc48114385"/>
      <w:bookmarkStart w:id="16" w:name="_Toc48117964"/>
      <w:r w:rsidRPr="00902730">
        <w:rPr>
          <w:rFonts w:ascii="Times New Roman" w:hAnsi="Times New Roman"/>
          <w:b/>
          <w:sz w:val="24"/>
          <w:szCs w:val="24"/>
        </w:rPr>
        <w:t>Работа по другим направлениям</w:t>
      </w:r>
      <w:bookmarkEnd w:id="15"/>
      <w:bookmarkEnd w:id="16"/>
    </w:p>
    <w:p w:rsidR="0073447B" w:rsidRPr="00E93463" w:rsidRDefault="0073447B" w:rsidP="0073447B">
      <w:pPr>
        <w:ind w:firstLine="567"/>
        <w:jc w:val="both"/>
        <w:rPr>
          <w:iCs/>
        </w:rPr>
      </w:pPr>
      <w:r w:rsidRPr="00E93463">
        <w:rPr>
          <w:iCs/>
        </w:rPr>
        <w:t>По возможности организация на уровне региона дополнительных занятий для обучающихся, которые будут сдавать ЕГЭ-2021 по математике профильного (в рамках функционирования  регионального центра выявления и поддержки талантливых детей и молодежи).</w:t>
      </w:r>
    </w:p>
    <w:p w:rsidR="00463F63" w:rsidRPr="009E67EE" w:rsidRDefault="00463F63" w:rsidP="009E67EE">
      <w:pPr>
        <w:pStyle w:val="12"/>
      </w:pPr>
      <w:bookmarkStart w:id="17" w:name="_Toc50970812"/>
      <w:r w:rsidRPr="009E67EE">
        <w:lastRenderedPageBreak/>
        <w:t>ОБЩЕСТВОЗНАНИЕ</w:t>
      </w:r>
      <w:bookmarkEnd w:id="17"/>
    </w:p>
    <w:p w:rsidR="004C7B79" w:rsidRPr="005633FC" w:rsidRDefault="004C7B79" w:rsidP="005633FC">
      <w:pPr>
        <w:rPr>
          <w:b/>
        </w:rPr>
      </w:pPr>
      <w:bookmarkStart w:id="18" w:name="_Toc48114623"/>
      <w:bookmarkStart w:id="19" w:name="_Toc48118207"/>
      <w:r w:rsidRPr="005633FC">
        <w:rPr>
          <w:b/>
        </w:rPr>
        <w:t>ПРЕДЛОЖЕНИЯ В ДОРОЖНУЮ КАРТУ НА 2020-2021 УЧЕБНЫЙ ГОД</w:t>
      </w:r>
      <w:bookmarkEnd w:id="18"/>
      <w:bookmarkEnd w:id="19"/>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bookmarkStart w:id="20" w:name="_Toc48114626"/>
      <w:bookmarkStart w:id="21" w:name="_Toc48118210"/>
      <w:bookmarkStart w:id="22" w:name="_Toc48114625"/>
      <w:bookmarkStart w:id="23" w:name="_Toc48118209"/>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22"/>
      <w:bookmarkEnd w:id="23"/>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4961"/>
      </w:tblGrid>
      <w:tr w:rsidR="005067BA" w:rsidRPr="00144DFF" w:rsidTr="00902730">
        <w:tc>
          <w:tcPr>
            <w:tcW w:w="709" w:type="dxa"/>
          </w:tcPr>
          <w:p w:rsidR="005067BA" w:rsidRPr="00144DFF" w:rsidRDefault="005067BA" w:rsidP="00902730">
            <w:pPr>
              <w:pStyle w:val="a3"/>
              <w:spacing w:after="0" w:line="240" w:lineRule="auto"/>
              <w:ind w:left="0" w:firstLine="34"/>
              <w:jc w:val="center"/>
              <w:rPr>
                <w:rFonts w:ascii="Times New Roman" w:hAnsi="Times New Roman"/>
                <w:sz w:val="24"/>
                <w:szCs w:val="24"/>
              </w:rPr>
            </w:pPr>
            <w:r w:rsidRPr="00144DFF">
              <w:rPr>
                <w:rFonts w:ascii="Times New Roman" w:hAnsi="Times New Roman"/>
                <w:sz w:val="24"/>
                <w:szCs w:val="24"/>
              </w:rPr>
              <w:t>№</w:t>
            </w:r>
          </w:p>
        </w:tc>
        <w:tc>
          <w:tcPr>
            <w:tcW w:w="4252" w:type="dxa"/>
          </w:tcPr>
          <w:p w:rsidR="005067BA" w:rsidRPr="00144DFF" w:rsidRDefault="005067BA"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Тема программы ДПО</w:t>
            </w:r>
          </w:p>
          <w:p w:rsidR="005067BA" w:rsidRPr="00144DFF" w:rsidRDefault="005067BA"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 xml:space="preserve"> (повышения квалификации)</w:t>
            </w:r>
          </w:p>
        </w:tc>
        <w:tc>
          <w:tcPr>
            <w:tcW w:w="4961" w:type="dxa"/>
          </w:tcPr>
          <w:p w:rsidR="005067BA" w:rsidRPr="00144DFF" w:rsidRDefault="005067BA"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 xml:space="preserve">Перечень ОО, </w:t>
            </w:r>
            <w:proofErr w:type="gramStart"/>
            <w:r w:rsidRPr="00144DFF">
              <w:rPr>
                <w:rFonts w:ascii="Times New Roman" w:hAnsi="Times New Roman"/>
                <w:sz w:val="24"/>
                <w:szCs w:val="24"/>
              </w:rPr>
              <w:t>учителя</w:t>
            </w:r>
            <w:proofErr w:type="gramEnd"/>
            <w:r w:rsidRPr="00144DFF">
              <w:rPr>
                <w:rFonts w:ascii="Times New Roman" w:hAnsi="Times New Roman"/>
                <w:sz w:val="24"/>
                <w:szCs w:val="24"/>
              </w:rPr>
              <w:t xml:space="preserve"> которых рекомендуются для обучения по данной программе</w:t>
            </w:r>
          </w:p>
        </w:tc>
      </w:tr>
      <w:tr w:rsidR="005067BA" w:rsidRPr="00144DFF" w:rsidTr="00902730">
        <w:tc>
          <w:tcPr>
            <w:tcW w:w="709" w:type="dxa"/>
          </w:tcPr>
          <w:p w:rsidR="005067BA" w:rsidRPr="00902730" w:rsidRDefault="00902730" w:rsidP="00902730">
            <w:pPr>
              <w:jc w:val="center"/>
            </w:pPr>
            <w:r>
              <w:t>1</w:t>
            </w:r>
          </w:p>
        </w:tc>
        <w:tc>
          <w:tcPr>
            <w:tcW w:w="4252" w:type="dxa"/>
          </w:tcPr>
          <w:p w:rsidR="005067BA" w:rsidRPr="00144DFF" w:rsidRDefault="005067BA"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Организация эффективной подготовки к ЕГЭ по обществознанию</w:t>
            </w:r>
          </w:p>
        </w:tc>
        <w:tc>
          <w:tcPr>
            <w:tcW w:w="4961" w:type="dxa"/>
          </w:tcPr>
          <w:p w:rsidR="005067BA" w:rsidRPr="00144DFF" w:rsidRDefault="005067BA" w:rsidP="005644C1">
            <w:pPr>
              <w:pStyle w:val="a3"/>
              <w:spacing w:after="0" w:line="240" w:lineRule="auto"/>
              <w:ind w:left="0" w:firstLine="426"/>
              <w:rPr>
                <w:rFonts w:ascii="Times New Roman" w:hAnsi="Times New Roman"/>
                <w:sz w:val="24"/>
                <w:szCs w:val="24"/>
                <w:lang w:eastAsia="ru-RU"/>
              </w:rPr>
            </w:pPr>
            <w:r w:rsidRPr="00144DFF">
              <w:rPr>
                <w:rFonts w:ascii="Times New Roman" w:hAnsi="Times New Roman"/>
                <w:sz w:val="24"/>
                <w:szCs w:val="24"/>
                <w:lang w:eastAsia="ru-RU"/>
              </w:rPr>
              <w:t>ГБОУ НАО "СШ №5"</w:t>
            </w:r>
            <w:r w:rsidRPr="00144DFF">
              <w:rPr>
                <w:sz w:val="24"/>
                <w:szCs w:val="24"/>
              </w:rPr>
              <w:t xml:space="preserve">, </w:t>
            </w:r>
            <w:r w:rsidRPr="00144DFF">
              <w:rPr>
                <w:rFonts w:ascii="Times New Roman" w:hAnsi="Times New Roman"/>
                <w:sz w:val="24"/>
                <w:szCs w:val="24"/>
                <w:lang w:eastAsia="ru-RU"/>
              </w:rPr>
              <w:t xml:space="preserve"> ГБОУ НАО "СШ №1 г. Нарьян-Мара с углубленным изучением отдельных предметов имени П.М. </w:t>
            </w:r>
            <w:proofErr w:type="spellStart"/>
            <w:r w:rsidRPr="00144DFF">
              <w:rPr>
                <w:rFonts w:ascii="Times New Roman" w:hAnsi="Times New Roman"/>
                <w:sz w:val="24"/>
                <w:szCs w:val="24"/>
                <w:lang w:eastAsia="ru-RU"/>
              </w:rPr>
              <w:t>Спирихина</w:t>
            </w:r>
            <w:proofErr w:type="spellEnd"/>
            <w:r w:rsidRPr="00144DFF">
              <w:rPr>
                <w:rFonts w:ascii="Times New Roman" w:hAnsi="Times New Roman"/>
                <w:sz w:val="24"/>
                <w:szCs w:val="24"/>
                <w:lang w:eastAsia="ru-RU"/>
              </w:rPr>
              <w:t>"</w:t>
            </w:r>
          </w:p>
        </w:tc>
      </w:tr>
    </w:tbl>
    <w:p w:rsidR="005067BA" w:rsidRPr="00144DFF" w:rsidRDefault="005067BA" w:rsidP="005067BA">
      <w:pPr>
        <w:ind w:firstLine="426"/>
      </w:pPr>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20"/>
      <w:bookmarkEnd w:id="21"/>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8079"/>
      </w:tblGrid>
      <w:tr w:rsidR="004C7B79" w:rsidRPr="00144DFF" w:rsidTr="00902730">
        <w:tc>
          <w:tcPr>
            <w:tcW w:w="709" w:type="dxa"/>
          </w:tcPr>
          <w:p w:rsidR="004C7B79" w:rsidRPr="00144DFF" w:rsidRDefault="004C7B79" w:rsidP="00902730">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w:t>
            </w:r>
          </w:p>
        </w:tc>
        <w:tc>
          <w:tcPr>
            <w:tcW w:w="1134"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Дата</w:t>
            </w:r>
          </w:p>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i/>
                <w:sz w:val="24"/>
                <w:szCs w:val="24"/>
              </w:rPr>
              <w:t>(месяц)</w:t>
            </w:r>
          </w:p>
        </w:tc>
        <w:tc>
          <w:tcPr>
            <w:tcW w:w="8079" w:type="dxa"/>
          </w:tcPr>
          <w:p w:rsidR="004C7B79" w:rsidRPr="00144DFF" w:rsidRDefault="004C7B79"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Мероприятие</w:t>
            </w:r>
          </w:p>
          <w:p w:rsidR="004C7B79" w:rsidRPr="00144DFF" w:rsidRDefault="004C7B79" w:rsidP="005644C1">
            <w:pPr>
              <w:pStyle w:val="a3"/>
              <w:spacing w:after="0" w:line="240" w:lineRule="auto"/>
              <w:ind w:left="0" w:firstLine="426"/>
              <w:jc w:val="center"/>
              <w:rPr>
                <w:rFonts w:ascii="Times New Roman" w:hAnsi="Times New Roman"/>
                <w:i/>
                <w:sz w:val="24"/>
                <w:szCs w:val="24"/>
              </w:rPr>
            </w:pPr>
            <w:r w:rsidRPr="00144DFF">
              <w:rPr>
                <w:rFonts w:ascii="Times New Roman" w:hAnsi="Times New Roman"/>
                <w:i/>
                <w:sz w:val="24"/>
                <w:szCs w:val="24"/>
              </w:rPr>
              <w:t>(указать тему и организацию, которая планирует проведение мероприятия)</w:t>
            </w:r>
          </w:p>
        </w:tc>
      </w:tr>
      <w:tr w:rsidR="004C7B79" w:rsidRPr="00144DFF" w:rsidTr="00902730">
        <w:tc>
          <w:tcPr>
            <w:tcW w:w="709" w:type="dxa"/>
          </w:tcPr>
          <w:p w:rsidR="004C7B79" w:rsidRPr="00144DFF" w:rsidRDefault="004C7B79" w:rsidP="00902730">
            <w:pPr>
              <w:pStyle w:val="a3"/>
              <w:numPr>
                <w:ilvl w:val="0"/>
                <w:numId w:val="43"/>
              </w:numPr>
              <w:spacing w:after="0" w:line="240" w:lineRule="auto"/>
              <w:ind w:left="0" w:firstLine="0"/>
              <w:jc w:val="center"/>
              <w:rPr>
                <w:rFonts w:ascii="Times New Roman" w:hAnsi="Times New Roman"/>
                <w:sz w:val="24"/>
                <w:szCs w:val="24"/>
              </w:rPr>
            </w:pPr>
          </w:p>
        </w:tc>
        <w:tc>
          <w:tcPr>
            <w:tcW w:w="1134"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сентябрь</w:t>
            </w:r>
          </w:p>
        </w:tc>
        <w:tc>
          <w:tcPr>
            <w:tcW w:w="8079" w:type="dxa"/>
          </w:tcPr>
          <w:p w:rsidR="004C7B79" w:rsidRPr="00144DFF" w:rsidRDefault="004C7B79" w:rsidP="005644C1">
            <w:pPr>
              <w:pStyle w:val="a5"/>
              <w:ind w:firstLine="426"/>
            </w:pPr>
            <w:r w:rsidRPr="00144DFF">
              <w:t>Семинар  «Анализ результатов ЕГЭ 2020 года по обществознанию»</w:t>
            </w:r>
          </w:p>
          <w:p w:rsidR="004C7B79" w:rsidRPr="00144DFF" w:rsidRDefault="004C7B79" w:rsidP="005644C1">
            <w:pPr>
              <w:pStyle w:val="a5"/>
              <w:ind w:firstLine="426"/>
              <w:rPr>
                <w:i/>
              </w:rPr>
            </w:pPr>
            <w:r w:rsidRPr="00144DFF">
              <w:rPr>
                <w:i/>
              </w:rPr>
              <w:t>ГБУ НАО «Ненецкий региональный центр развития образования»</w:t>
            </w:r>
          </w:p>
        </w:tc>
      </w:tr>
      <w:tr w:rsidR="004C7B79" w:rsidRPr="00144DFF" w:rsidTr="00902730">
        <w:tc>
          <w:tcPr>
            <w:tcW w:w="709" w:type="dxa"/>
          </w:tcPr>
          <w:p w:rsidR="004C7B79" w:rsidRPr="00144DFF" w:rsidRDefault="004C7B79" w:rsidP="00902730">
            <w:pPr>
              <w:pStyle w:val="a3"/>
              <w:numPr>
                <w:ilvl w:val="0"/>
                <w:numId w:val="43"/>
              </w:numPr>
              <w:spacing w:after="0" w:line="240" w:lineRule="auto"/>
              <w:ind w:left="0" w:firstLine="0"/>
              <w:jc w:val="center"/>
              <w:rPr>
                <w:rFonts w:ascii="Times New Roman" w:hAnsi="Times New Roman"/>
                <w:sz w:val="24"/>
                <w:szCs w:val="24"/>
              </w:rPr>
            </w:pPr>
          </w:p>
        </w:tc>
        <w:tc>
          <w:tcPr>
            <w:tcW w:w="1134"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октябрь</w:t>
            </w:r>
          </w:p>
        </w:tc>
        <w:tc>
          <w:tcPr>
            <w:tcW w:w="807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Семинар «Организация изучения нормативно-правовых документов, демоверсий ЕГЭ-2021 по обществознанию»</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r w:rsidR="004C7B79" w:rsidRPr="00144DFF" w:rsidTr="00902730">
        <w:tc>
          <w:tcPr>
            <w:tcW w:w="709" w:type="dxa"/>
          </w:tcPr>
          <w:p w:rsidR="004C7B79" w:rsidRPr="00144DFF" w:rsidRDefault="004C7B79" w:rsidP="00902730">
            <w:pPr>
              <w:pStyle w:val="a3"/>
              <w:numPr>
                <w:ilvl w:val="0"/>
                <w:numId w:val="43"/>
              </w:numPr>
              <w:spacing w:after="0" w:line="240" w:lineRule="auto"/>
              <w:ind w:left="0" w:firstLine="0"/>
              <w:jc w:val="center"/>
              <w:rPr>
                <w:rFonts w:ascii="Times New Roman" w:hAnsi="Times New Roman"/>
                <w:sz w:val="24"/>
                <w:szCs w:val="24"/>
              </w:rPr>
            </w:pPr>
          </w:p>
        </w:tc>
        <w:tc>
          <w:tcPr>
            <w:tcW w:w="1134"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ноябрь</w:t>
            </w:r>
          </w:p>
        </w:tc>
        <w:tc>
          <w:tcPr>
            <w:tcW w:w="807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Круглый стол «Совершенствование преподавания обществознания с учетом рекомендаций ФИПИ на 2021 год»</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r w:rsidR="004C7B79" w:rsidRPr="00144DFF" w:rsidTr="00902730">
        <w:tc>
          <w:tcPr>
            <w:tcW w:w="709" w:type="dxa"/>
          </w:tcPr>
          <w:p w:rsidR="004C7B79" w:rsidRPr="00144DFF" w:rsidRDefault="004C7B79" w:rsidP="00902730">
            <w:pPr>
              <w:pStyle w:val="a3"/>
              <w:numPr>
                <w:ilvl w:val="0"/>
                <w:numId w:val="43"/>
              </w:numPr>
              <w:spacing w:after="0" w:line="240" w:lineRule="auto"/>
              <w:ind w:left="0" w:firstLine="0"/>
              <w:jc w:val="center"/>
              <w:rPr>
                <w:rFonts w:ascii="Times New Roman" w:hAnsi="Times New Roman"/>
                <w:sz w:val="24"/>
                <w:szCs w:val="24"/>
              </w:rPr>
            </w:pPr>
          </w:p>
        </w:tc>
        <w:tc>
          <w:tcPr>
            <w:tcW w:w="1134"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январь</w:t>
            </w:r>
          </w:p>
        </w:tc>
        <w:tc>
          <w:tcPr>
            <w:tcW w:w="807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«Основные проблемные вопросы обучения учащихся с высоким и низким уровнем мотивации учебно-познавательной деятельности при подготовке к ЕГЭ по обществознанию»</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bl>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bookmarkStart w:id="24" w:name="_Toc48114628"/>
      <w:bookmarkStart w:id="25" w:name="_Toc48118212"/>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24"/>
      <w:bookmarkEnd w:id="25"/>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98"/>
        <w:gridCol w:w="7249"/>
      </w:tblGrid>
      <w:tr w:rsidR="004C7B79" w:rsidRPr="00144DFF" w:rsidTr="005644C1">
        <w:tc>
          <w:tcPr>
            <w:tcW w:w="851" w:type="dxa"/>
          </w:tcPr>
          <w:p w:rsidR="004C7B79" w:rsidRPr="00144DFF" w:rsidRDefault="004C7B79"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w:t>
            </w:r>
          </w:p>
        </w:tc>
        <w:tc>
          <w:tcPr>
            <w:tcW w:w="1398" w:type="dxa"/>
          </w:tcPr>
          <w:p w:rsidR="004C7B79" w:rsidRPr="00144DFF" w:rsidRDefault="004C7B79" w:rsidP="005644C1">
            <w:pPr>
              <w:pStyle w:val="a3"/>
              <w:spacing w:after="0" w:line="240" w:lineRule="auto"/>
              <w:ind w:left="0" w:firstLine="34"/>
              <w:jc w:val="center"/>
              <w:rPr>
                <w:rFonts w:ascii="Times New Roman" w:hAnsi="Times New Roman"/>
                <w:sz w:val="24"/>
                <w:szCs w:val="24"/>
              </w:rPr>
            </w:pPr>
            <w:r w:rsidRPr="00144DFF">
              <w:rPr>
                <w:rFonts w:ascii="Times New Roman" w:hAnsi="Times New Roman"/>
                <w:sz w:val="24"/>
                <w:szCs w:val="24"/>
              </w:rPr>
              <w:t>Дата</w:t>
            </w:r>
          </w:p>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i/>
                <w:sz w:val="24"/>
                <w:szCs w:val="24"/>
              </w:rPr>
              <w:t>(месяц)</w:t>
            </w:r>
          </w:p>
        </w:tc>
        <w:tc>
          <w:tcPr>
            <w:tcW w:w="7249" w:type="dxa"/>
          </w:tcPr>
          <w:p w:rsidR="004C7B79" w:rsidRPr="00144DFF" w:rsidRDefault="004C7B79" w:rsidP="005644C1">
            <w:pPr>
              <w:pStyle w:val="a3"/>
              <w:spacing w:after="0" w:line="240" w:lineRule="auto"/>
              <w:ind w:left="0" w:firstLine="426"/>
              <w:jc w:val="center"/>
              <w:rPr>
                <w:rFonts w:ascii="Times New Roman" w:hAnsi="Times New Roman"/>
                <w:sz w:val="24"/>
                <w:szCs w:val="24"/>
              </w:rPr>
            </w:pPr>
            <w:r w:rsidRPr="00144DFF">
              <w:rPr>
                <w:rFonts w:ascii="Times New Roman" w:hAnsi="Times New Roman"/>
                <w:sz w:val="24"/>
                <w:szCs w:val="24"/>
              </w:rPr>
              <w:t>Мероприятие</w:t>
            </w:r>
          </w:p>
          <w:p w:rsidR="004C7B79" w:rsidRPr="00144DFF" w:rsidRDefault="004C7B79" w:rsidP="005644C1">
            <w:pPr>
              <w:pStyle w:val="a3"/>
              <w:spacing w:after="0" w:line="240" w:lineRule="auto"/>
              <w:ind w:left="0" w:firstLine="426"/>
              <w:jc w:val="center"/>
              <w:rPr>
                <w:rFonts w:ascii="Times New Roman" w:hAnsi="Times New Roman"/>
                <w:i/>
                <w:sz w:val="24"/>
                <w:szCs w:val="24"/>
              </w:rPr>
            </w:pPr>
            <w:r w:rsidRPr="00144DFF">
              <w:rPr>
                <w:rFonts w:ascii="Times New Roman" w:hAnsi="Times New Roman"/>
                <w:i/>
                <w:sz w:val="24"/>
                <w:szCs w:val="24"/>
              </w:rPr>
              <w:t>(указать формат, тему и организацию, которая планирует проведение мероприятия)</w:t>
            </w:r>
          </w:p>
        </w:tc>
      </w:tr>
      <w:tr w:rsidR="004C7B79" w:rsidRPr="00144DFF" w:rsidTr="005644C1">
        <w:tc>
          <w:tcPr>
            <w:tcW w:w="851" w:type="dxa"/>
          </w:tcPr>
          <w:p w:rsidR="004C7B79" w:rsidRPr="00144DFF" w:rsidRDefault="004C7B79" w:rsidP="00902730">
            <w:pPr>
              <w:pStyle w:val="a3"/>
              <w:numPr>
                <w:ilvl w:val="0"/>
                <w:numId w:val="47"/>
              </w:numPr>
              <w:spacing w:after="0" w:line="240" w:lineRule="auto"/>
              <w:jc w:val="center"/>
              <w:rPr>
                <w:rFonts w:ascii="Times New Roman" w:hAnsi="Times New Roman"/>
                <w:sz w:val="24"/>
                <w:szCs w:val="24"/>
              </w:rPr>
            </w:pPr>
          </w:p>
        </w:tc>
        <w:tc>
          <w:tcPr>
            <w:tcW w:w="1398"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февраль</w:t>
            </w:r>
          </w:p>
        </w:tc>
        <w:tc>
          <w:tcPr>
            <w:tcW w:w="724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Круглый стол «Особенности выполнения заданий с развернутым ответом на ЕГЭ по обществознанию»</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r w:rsidR="004C7B79" w:rsidRPr="00144DFF" w:rsidTr="005644C1">
        <w:tc>
          <w:tcPr>
            <w:tcW w:w="851" w:type="dxa"/>
          </w:tcPr>
          <w:p w:rsidR="004C7B79" w:rsidRPr="00144DFF" w:rsidRDefault="004C7B79" w:rsidP="00902730">
            <w:pPr>
              <w:pStyle w:val="a3"/>
              <w:numPr>
                <w:ilvl w:val="0"/>
                <w:numId w:val="47"/>
              </w:numPr>
              <w:spacing w:after="0" w:line="240" w:lineRule="auto"/>
              <w:jc w:val="center"/>
              <w:rPr>
                <w:rFonts w:ascii="Times New Roman" w:hAnsi="Times New Roman"/>
                <w:sz w:val="24"/>
                <w:szCs w:val="24"/>
              </w:rPr>
            </w:pPr>
          </w:p>
        </w:tc>
        <w:tc>
          <w:tcPr>
            <w:tcW w:w="1398"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март</w:t>
            </w:r>
          </w:p>
        </w:tc>
        <w:tc>
          <w:tcPr>
            <w:tcW w:w="724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 xml:space="preserve">Семинар «Система работы с учащимися при подготовке к ЕГЭ по обществознанию» </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r w:rsidR="004C7B79" w:rsidRPr="00144DFF" w:rsidTr="005644C1">
        <w:tc>
          <w:tcPr>
            <w:tcW w:w="851" w:type="dxa"/>
          </w:tcPr>
          <w:p w:rsidR="004C7B79" w:rsidRPr="00144DFF" w:rsidRDefault="004C7B79" w:rsidP="00902730">
            <w:pPr>
              <w:pStyle w:val="a3"/>
              <w:numPr>
                <w:ilvl w:val="0"/>
                <w:numId w:val="47"/>
              </w:numPr>
              <w:spacing w:after="0" w:line="240" w:lineRule="auto"/>
              <w:jc w:val="center"/>
              <w:rPr>
                <w:rFonts w:ascii="Times New Roman" w:hAnsi="Times New Roman"/>
                <w:sz w:val="24"/>
                <w:szCs w:val="24"/>
              </w:rPr>
            </w:pPr>
          </w:p>
        </w:tc>
        <w:tc>
          <w:tcPr>
            <w:tcW w:w="1398" w:type="dxa"/>
          </w:tcPr>
          <w:p w:rsidR="004C7B79" w:rsidRPr="00144DFF" w:rsidRDefault="004C7B79" w:rsidP="005644C1">
            <w:pPr>
              <w:pStyle w:val="a3"/>
              <w:spacing w:after="0" w:line="240" w:lineRule="auto"/>
              <w:ind w:left="0"/>
              <w:jc w:val="center"/>
              <w:rPr>
                <w:rFonts w:ascii="Times New Roman" w:hAnsi="Times New Roman"/>
                <w:sz w:val="24"/>
                <w:szCs w:val="24"/>
              </w:rPr>
            </w:pPr>
            <w:r w:rsidRPr="00144DFF">
              <w:rPr>
                <w:rFonts w:ascii="Times New Roman" w:hAnsi="Times New Roman"/>
                <w:sz w:val="24"/>
                <w:szCs w:val="24"/>
              </w:rPr>
              <w:t>апрель</w:t>
            </w:r>
          </w:p>
        </w:tc>
        <w:tc>
          <w:tcPr>
            <w:tcW w:w="7249" w:type="dxa"/>
          </w:tcPr>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sz w:val="24"/>
                <w:szCs w:val="24"/>
              </w:rPr>
              <w:t>Семинар «Анализ результатов диагностических работ, пробных экзаменов по обществознанию при подготовке к ЕГЭ»</w:t>
            </w:r>
          </w:p>
          <w:p w:rsidR="004C7B79" w:rsidRPr="00144DFF" w:rsidRDefault="004C7B79" w:rsidP="005644C1">
            <w:pPr>
              <w:pStyle w:val="a3"/>
              <w:spacing w:after="0" w:line="240" w:lineRule="auto"/>
              <w:ind w:left="0" w:firstLine="426"/>
              <w:rPr>
                <w:rFonts w:ascii="Times New Roman" w:hAnsi="Times New Roman"/>
                <w:sz w:val="24"/>
                <w:szCs w:val="24"/>
              </w:rPr>
            </w:pPr>
            <w:r w:rsidRPr="00144DFF">
              <w:rPr>
                <w:rFonts w:ascii="Times New Roman" w:hAnsi="Times New Roman"/>
                <w:i/>
                <w:sz w:val="24"/>
                <w:szCs w:val="24"/>
              </w:rPr>
              <w:t>ГБУ НАО «Ненецкий региональный центр развития образования»</w:t>
            </w:r>
          </w:p>
        </w:tc>
      </w:tr>
    </w:tbl>
    <w:p w:rsidR="004C7B79" w:rsidRPr="00144DFF" w:rsidRDefault="004C7B79" w:rsidP="004C7B79">
      <w:pPr>
        <w:pStyle w:val="a3"/>
        <w:spacing w:after="0" w:line="240" w:lineRule="auto"/>
        <w:ind w:left="0" w:firstLine="426"/>
        <w:jc w:val="both"/>
        <w:rPr>
          <w:rFonts w:ascii="Times New Roman" w:hAnsi="Times New Roman"/>
          <w:sz w:val="24"/>
          <w:szCs w:val="24"/>
        </w:rPr>
      </w:pPr>
    </w:p>
    <w:p w:rsidR="00463F63" w:rsidRPr="009E67EE" w:rsidRDefault="00463F63" w:rsidP="009E67EE">
      <w:pPr>
        <w:pStyle w:val="12"/>
      </w:pPr>
      <w:bookmarkStart w:id="26" w:name="_Toc50970813"/>
      <w:r w:rsidRPr="009E67EE">
        <w:lastRenderedPageBreak/>
        <w:t>ИСТОРИЯ</w:t>
      </w:r>
      <w:bookmarkEnd w:id="26"/>
    </w:p>
    <w:p w:rsidR="004C7B79" w:rsidRDefault="004C7B79" w:rsidP="004C7B79">
      <w:pPr>
        <w:ind w:firstLine="567"/>
        <w:jc w:val="both"/>
      </w:pPr>
      <w:r>
        <w:t>Провести обучающий тренинг ДЛЯ УЧАЩИХСЯ школ, выбравших сдавать ЕГЭ по истории в 2020 учебном году, где уделить особое внимание сложности предмета и подходам проверяющих работы на ГИА.</w:t>
      </w:r>
    </w:p>
    <w:p w:rsidR="004C7B79" w:rsidRDefault="004C7B79" w:rsidP="004C7B79">
      <w:pPr>
        <w:ind w:firstLine="567"/>
        <w:jc w:val="both"/>
      </w:pPr>
      <w:r>
        <w:t xml:space="preserve">   Учителям и преподавателям истории</w:t>
      </w:r>
    </w:p>
    <w:p w:rsidR="004C7B79" w:rsidRDefault="004C7B79" w:rsidP="004C7B79">
      <w:pPr>
        <w:ind w:firstLine="567"/>
        <w:jc w:val="both"/>
      </w:pPr>
      <w:r>
        <w:t>- проанализировать итоги ЕГЭ 2020 года, дать собственную оценку своей деятельности на фоне работы преподавателей, показывающих высокие результаты,</w:t>
      </w:r>
    </w:p>
    <w:p w:rsidR="004C7B79" w:rsidRDefault="004C7B79" w:rsidP="004C7B79">
      <w:pPr>
        <w:ind w:firstLine="567"/>
        <w:jc w:val="both"/>
      </w:pPr>
      <w:r>
        <w:t>- регулярно посещать МО различного уровня, делиться опытом, перенимать опыт,</w:t>
      </w:r>
    </w:p>
    <w:p w:rsidR="004C7B79" w:rsidRDefault="004C7B79" w:rsidP="004C7B79">
      <w:pPr>
        <w:ind w:firstLine="567"/>
        <w:jc w:val="both"/>
      </w:pPr>
      <w:r>
        <w:t>- включать в образовательную деятельность, начиная с 5 класса, тренинги, разнообразные приемы запоминания и повторения, предлагать учащимся задания, в которых требуется самостоятельный поиск исторической информации;</w:t>
      </w:r>
    </w:p>
    <w:p w:rsidR="004C7B79" w:rsidRDefault="004C7B79" w:rsidP="004C7B79">
      <w:pPr>
        <w:ind w:firstLine="567"/>
        <w:jc w:val="both"/>
      </w:pPr>
      <w:r>
        <w:t>- мотивировать учащихся к самостоятельному изучению исторического материала по учебникам, научно-популярной и художественной литературе с помощью применения проблемного метода обучения, использования наглядности;</w:t>
      </w:r>
    </w:p>
    <w:p w:rsidR="004C7B79" w:rsidRDefault="004C7B79" w:rsidP="004C7B79">
      <w:pPr>
        <w:ind w:firstLine="567"/>
        <w:jc w:val="both"/>
      </w:pPr>
      <w:r>
        <w:t>- активизировать работу с историческим документом. Анализ разнообразных документов, не только текстов, но и иллюстраций,</w:t>
      </w:r>
    </w:p>
    <w:p w:rsidR="004C7B79" w:rsidRDefault="004C7B79" w:rsidP="004C7B79">
      <w:pPr>
        <w:ind w:firstLine="567"/>
        <w:jc w:val="both"/>
      </w:pPr>
      <w:r>
        <w:t>- давать оценку</w:t>
      </w:r>
      <w:r w:rsidRPr="009F4E4B">
        <w:t xml:space="preserve"> значения </w:t>
      </w:r>
      <w:r>
        <w:t>различных периодов, событий</w:t>
      </w:r>
      <w:r w:rsidRPr="009F4E4B">
        <w:t xml:space="preserve"> для </w:t>
      </w:r>
      <w:r>
        <w:t xml:space="preserve">дальнейшей </w:t>
      </w:r>
      <w:r w:rsidRPr="009F4E4B">
        <w:t>истории России</w:t>
      </w:r>
    </w:p>
    <w:p w:rsidR="004C7B79" w:rsidRDefault="004C7B79" w:rsidP="004C7B79">
      <w:pPr>
        <w:ind w:firstLine="567"/>
        <w:jc w:val="both"/>
      </w:pPr>
      <w:r>
        <w:t xml:space="preserve"> Обратить внимание на работу с исторической картой, больше внимания уделять изучению фактов истории культуры.  </w:t>
      </w:r>
    </w:p>
    <w:p w:rsidR="00902730" w:rsidRDefault="00902730" w:rsidP="00902730">
      <w:pPr>
        <w:pStyle w:val="2"/>
        <w:numPr>
          <w:ilvl w:val="1"/>
          <w:numId w:val="0"/>
        </w:numPr>
        <w:spacing w:before="40"/>
        <w:rPr>
          <w:rFonts w:ascii="Times New Roman" w:hAnsi="Times New Roman"/>
          <w:bCs w:val="0"/>
          <w:color w:val="auto"/>
          <w:sz w:val="24"/>
          <w:szCs w:val="24"/>
        </w:rPr>
      </w:pPr>
    </w:p>
    <w:p w:rsidR="00902730" w:rsidRPr="005633FC" w:rsidRDefault="00902730" w:rsidP="005633FC">
      <w:pPr>
        <w:rPr>
          <w:b/>
        </w:rPr>
      </w:pPr>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bookmarkStart w:id="27" w:name="_Toc48114521"/>
      <w:bookmarkStart w:id="28" w:name="_Toc48118103"/>
      <w:bookmarkStart w:id="29" w:name="_Toc48114520"/>
      <w:bookmarkStart w:id="30" w:name="_Toc48118102"/>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29"/>
      <w:bookmarkEnd w:id="30"/>
    </w:p>
    <w:p w:rsidR="005067BA" w:rsidRPr="00AD3663" w:rsidRDefault="005067BA" w:rsidP="005067BA">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4565" w:type="dxa"/>
          </w:tcPr>
          <w:p w:rsidR="005067BA"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Тема программы ДПО</w:t>
            </w:r>
          </w:p>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(повышения квалификации)</w:t>
            </w:r>
          </w:p>
        </w:tc>
        <w:tc>
          <w:tcPr>
            <w:tcW w:w="464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Перечень ОО, </w:t>
            </w:r>
            <w:proofErr w:type="gramStart"/>
            <w:r w:rsidRPr="00634251">
              <w:rPr>
                <w:rFonts w:ascii="Times New Roman" w:hAnsi="Times New Roman"/>
                <w:sz w:val="24"/>
                <w:szCs w:val="24"/>
              </w:rPr>
              <w:t>учителя</w:t>
            </w:r>
            <w:proofErr w:type="gramEnd"/>
            <w:r w:rsidRPr="00634251">
              <w:rPr>
                <w:rFonts w:ascii="Times New Roman" w:hAnsi="Times New Roman"/>
                <w:sz w:val="24"/>
                <w:szCs w:val="24"/>
              </w:rPr>
              <w:t xml:space="preserve"> которых рекомендуются для обучения по данной программе</w:t>
            </w:r>
          </w:p>
        </w:tc>
      </w:tr>
      <w:tr w:rsidR="005067BA" w:rsidRPr="00634251" w:rsidTr="005644C1">
        <w:tc>
          <w:tcPr>
            <w:tcW w:w="568" w:type="dxa"/>
          </w:tcPr>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4565" w:type="dxa"/>
            <w:vAlign w:val="center"/>
          </w:tcPr>
          <w:p w:rsidR="005067BA" w:rsidRPr="00634251" w:rsidRDefault="005067BA" w:rsidP="005644C1">
            <w:pPr>
              <w:pStyle w:val="a3"/>
              <w:spacing w:after="0" w:line="240" w:lineRule="auto"/>
              <w:ind w:left="0"/>
              <w:jc w:val="both"/>
              <w:rPr>
                <w:rFonts w:ascii="Times New Roman" w:hAnsi="Times New Roman"/>
                <w:sz w:val="24"/>
                <w:szCs w:val="24"/>
              </w:rPr>
            </w:pPr>
            <w:r>
              <w:rPr>
                <w:rFonts w:ascii="Times New Roman" w:hAnsi="Times New Roman"/>
                <w:sz w:val="24"/>
                <w:szCs w:val="24"/>
              </w:rPr>
              <w:t>Курсы «Подготовка учителей</w:t>
            </w:r>
            <w:r w:rsidRPr="009625D0">
              <w:rPr>
                <w:rFonts w:ascii="Times New Roman" w:hAnsi="Times New Roman"/>
                <w:sz w:val="24"/>
                <w:szCs w:val="24"/>
              </w:rPr>
              <w:t xml:space="preserve"> для работы </w:t>
            </w:r>
            <w:r>
              <w:rPr>
                <w:rFonts w:ascii="Times New Roman" w:hAnsi="Times New Roman"/>
                <w:sz w:val="24"/>
                <w:szCs w:val="24"/>
              </w:rPr>
              <w:t xml:space="preserve">с обучающимися для подготовки к ЕГЭ </w:t>
            </w:r>
            <w:r w:rsidRPr="009625D0">
              <w:rPr>
                <w:rFonts w:ascii="Times New Roman" w:hAnsi="Times New Roman"/>
                <w:sz w:val="24"/>
                <w:szCs w:val="24"/>
              </w:rPr>
              <w:t>по образовательным программам среднего общего образования» по предмету «История</w:t>
            </w:r>
            <w:r>
              <w:rPr>
                <w:rFonts w:ascii="Times New Roman" w:hAnsi="Times New Roman"/>
                <w:sz w:val="24"/>
                <w:szCs w:val="24"/>
              </w:rPr>
              <w:t>»</w:t>
            </w:r>
          </w:p>
        </w:tc>
        <w:tc>
          <w:tcPr>
            <w:tcW w:w="4648" w:type="dxa"/>
            <w:vAlign w:val="center"/>
          </w:tcPr>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Всем учителям выпускных классов</w:t>
            </w:r>
          </w:p>
        </w:tc>
      </w:tr>
    </w:tbl>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27"/>
      <w:bookmarkEnd w:id="28"/>
    </w:p>
    <w:p w:rsidR="004C7B79" w:rsidRDefault="004C7B79" w:rsidP="004C7B79">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079"/>
      </w:tblGrid>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34"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079"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4C7B79" w:rsidRPr="00634251" w:rsidRDefault="004C7B79"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тему и организацию, которая планирует проведение мероприятия)</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vAlign w:val="center"/>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сентябрь</w:t>
            </w:r>
          </w:p>
        </w:tc>
        <w:tc>
          <w:tcPr>
            <w:tcW w:w="8079"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 xml:space="preserve">НРЦРО, выступление на МО о результатах  ЕГЭ по </w:t>
            </w:r>
            <w:r w:rsidRPr="009625D0">
              <w:rPr>
                <w:rFonts w:ascii="Times New Roman" w:hAnsi="Times New Roman"/>
                <w:sz w:val="24"/>
                <w:szCs w:val="24"/>
              </w:rPr>
              <w:t xml:space="preserve"> истории  в НАО.   </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vAlign w:val="center"/>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w:t>
            </w:r>
          </w:p>
        </w:tc>
        <w:tc>
          <w:tcPr>
            <w:tcW w:w="8079"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Онлайн - семинары для учителей заполярного района, анализ ЕГЭ</w:t>
            </w:r>
          </w:p>
        </w:tc>
      </w:tr>
      <w:tr w:rsidR="004C7B79" w:rsidRPr="00634251" w:rsidTr="005644C1">
        <w:tc>
          <w:tcPr>
            <w:tcW w:w="568"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134" w:type="dxa"/>
            <w:vAlign w:val="center"/>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c>
          <w:tcPr>
            <w:tcW w:w="8079"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Индивидуальные консультации для учителей впервые работающих в выпускных классах</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34" w:type="dxa"/>
            <w:vAlign w:val="center"/>
          </w:tcPr>
          <w:p w:rsidR="004C7B79"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c>
          <w:tcPr>
            <w:tcW w:w="8079" w:type="dxa"/>
            <w:vAlign w:val="center"/>
          </w:tcPr>
          <w:p w:rsidR="004C7B79" w:rsidRDefault="004C7B79" w:rsidP="005644C1">
            <w:pPr>
              <w:pStyle w:val="a3"/>
              <w:spacing w:after="0" w:line="240" w:lineRule="auto"/>
              <w:ind w:left="0"/>
              <w:rPr>
                <w:rFonts w:ascii="Times New Roman" w:hAnsi="Times New Roman"/>
                <w:sz w:val="24"/>
                <w:szCs w:val="24"/>
              </w:rPr>
            </w:pPr>
            <w:r w:rsidRPr="00150805">
              <w:rPr>
                <w:rFonts w:ascii="Times New Roman" w:hAnsi="Times New Roman"/>
                <w:sz w:val="24"/>
                <w:szCs w:val="24"/>
              </w:rPr>
              <w:t>нормативно-прав</w:t>
            </w:r>
            <w:r>
              <w:rPr>
                <w:rFonts w:ascii="Times New Roman" w:hAnsi="Times New Roman"/>
                <w:sz w:val="24"/>
                <w:szCs w:val="24"/>
              </w:rPr>
              <w:t>овые документы  по организации Е</w:t>
            </w:r>
            <w:r w:rsidRPr="00150805">
              <w:rPr>
                <w:rFonts w:ascii="Times New Roman" w:hAnsi="Times New Roman"/>
                <w:sz w:val="24"/>
                <w:szCs w:val="24"/>
              </w:rPr>
              <w:t xml:space="preserve">ГЭ, </w:t>
            </w:r>
            <w:r>
              <w:rPr>
                <w:rFonts w:ascii="Times New Roman" w:hAnsi="Times New Roman"/>
                <w:sz w:val="24"/>
                <w:szCs w:val="24"/>
              </w:rPr>
              <w:t>рассмотреть</w:t>
            </w:r>
            <w:r w:rsidRPr="00150805">
              <w:rPr>
                <w:rFonts w:ascii="Times New Roman" w:hAnsi="Times New Roman"/>
                <w:sz w:val="24"/>
                <w:szCs w:val="24"/>
              </w:rPr>
              <w:t xml:space="preserve"> </w:t>
            </w:r>
            <w:r>
              <w:rPr>
                <w:rFonts w:ascii="Times New Roman" w:hAnsi="Times New Roman"/>
                <w:sz w:val="24"/>
                <w:szCs w:val="24"/>
              </w:rPr>
              <w:t>ДЕМО версию  ЕГЭ-2021  по предмету «история»</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134" w:type="dxa"/>
            <w:vAlign w:val="center"/>
          </w:tcPr>
          <w:p w:rsidR="004C7B79"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c>
          <w:tcPr>
            <w:tcW w:w="8079" w:type="dxa"/>
            <w:vAlign w:val="center"/>
          </w:tcPr>
          <w:p w:rsidR="004C7B79" w:rsidRPr="00150805"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МО по материалам семинара в Москве (председатель комиссии)</w:t>
            </w:r>
          </w:p>
        </w:tc>
      </w:tr>
    </w:tbl>
    <w:p w:rsidR="004C7B79" w:rsidRPr="00AB6DD7" w:rsidRDefault="004C7B79" w:rsidP="004C7B79"/>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bookmarkStart w:id="31" w:name="_Toc48114523"/>
      <w:bookmarkStart w:id="32" w:name="_Toc48118105"/>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31"/>
      <w:bookmarkEnd w:id="32"/>
    </w:p>
    <w:p w:rsidR="004C7B79" w:rsidRDefault="004C7B79" w:rsidP="004C7B79">
      <w:pPr>
        <w:pStyle w:val="a4"/>
        <w:keepNex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98"/>
        <w:gridCol w:w="7249"/>
      </w:tblGrid>
      <w:tr w:rsidR="004C7B79" w:rsidRPr="00634251" w:rsidTr="005644C1">
        <w:tc>
          <w:tcPr>
            <w:tcW w:w="851"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39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7249"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4C7B79" w:rsidRPr="00634251" w:rsidRDefault="004C7B79"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формат, тему и организацию, которая планирует проведение мероприятия)</w:t>
            </w:r>
          </w:p>
        </w:tc>
      </w:tr>
      <w:tr w:rsidR="004C7B79" w:rsidRPr="00634251" w:rsidTr="005644C1">
        <w:tc>
          <w:tcPr>
            <w:tcW w:w="851"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398"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октябрь</w:t>
            </w:r>
          </w:p>
        </w:tc>
        <w:tc>
          <w:tcPr>
            <w:tcW w:w="7249"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Онлай</w:t>
            </w:r>
            <w:proofErr w:type="gramStart"/>
            <w:r>
              <w:rPr>
                <w:rFonts w:ascii="Times New Roman" w:hAnsi="Times New Roman"/>
                <w:sz w:val="24"/>
                <w:szCs w:val="24"/>
              </w:rPr>
              <w:t>н-</w:t>
            </w:r>
            <w:proofErr w:type="gramEnd"/>
            <w:r>
              <w:rPr>
                <w:rFonts w:ascii="Times New Roman" w:hAnsi="Times New Roman"/>
                <w:sz w:val="24"/>
                <w:szCs w:val="24"/>
              </w:rPr>
              <w:t xml:space="preserve"> семинары для учителей заполярного района, анализ ЕГЭ</w:t>
            </w:r>
          </w:p>
        </w:tc>
      </w:tr>
      <w:tr w:rsidR="004C7B79" w:rsidRPr="00634251" w:rsidTr="005644C1">
        <w:tc>
          <w:tcPr>
            <w:tcW w:w="851"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398"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декабрь</w:t>
            </w:r>
          </w:p>
        </w:tc>
        <w:tc>
          <w:tcPr>
            <w:tcW w:w="7249"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Конференция по итогам ВПР и олимпиад муниципального уровня в режиме онлайн</w:t>
            </w:r>
          </w:p>
        </w:tc>
      </w:tr>
    </w:tbl>
    <w:p w:rsidR="00463F63" w:rsidRPr="009E67EE" w:rsidRDefault="00463F63" w:rsidP="009E67EE">
      <w:pPr>
        <w:spacing w:line="276" w:lineRule="auto"/>
      </w:pPr>
    </w:p>
    <w:p w:rsidR="00463F63" w:rsidRPr="009E67EE" w:rsidRDefault="00463F63" w:rsidP="009E67EE">
      <w:pPr>
        <w:pStyle w:val="12"/>
      </w:pPr>
      <w:bookmarkStart w:id="33" w:name="_Toc50970814"/>
      <w:r w:rsidRPr="009E67EE">
        <w:t>БИОЛОГИЯ</w:t>
      </w:r>
      <w:bookmarkEnd w:id="33"/>
    </w:p>
    <w:p w:rsidR="004C7B79" w:rsidRPr="007C768F" w:rsidRDefault="004C7B79" w:rsidP="004C7B79">
      <w:pPr>
        <w:ind w:right="140" w:firstLine="284"/>
        <w:jc w:val="both"/>
      </w:pPr>
      <w:r w:rsidRPr="007C768F">
        <w:t>1) 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 предусмотренными Федеральным компонентом государственного образовательного стандарта по биологии;</w:t>
      </w:r>
    </w:p>
    <w:p w:rsidR="004C7B79" w:rsidRPr="007C768F" w:rsidRDefault="004C7B79" w:rsidP="004C7B79">
      <w:pPr>
        <w:ind w:right="140" w:firstLine="284"/>
        <w:jc w:val="both"/>
      </w:pPr>
      <w:r w:rsidRPr="007C768F">
        <w:t xml:space="preserve">2) В начале обучения в 11 классах необходимо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 На данном начальном этапе подготовки к ЕГЭ необходимо помочь учащимся адекватно оценить свои знания, умения, способности, сформулировать индивидуальную цель сдачи ЕГЭ. </w:t>
      </w:r>
    </w:p>
    <w:p w:rsidR="004C7B79" w:rsidRPr="007C768F" w:rsidRDefault="004C7B79" w:rsidP="004C7B79">
      <w:pPr>
        <w:ind w:right="140" w:firstLine="284"/>
        <w:jc w:val="both"/>
      </w:pPr>
      <w:r w:rsidRPr="007C768F">
        <w:t xml:space="preserve">3) На уроках биологии необходимо обеспечить освоение обучающимися основного содержания курса биологии и оперирования ими разнообразными видами учебной деятельности, представленными в кодификаторе элементов содержания и требований к уровню подготовки выпускников. </w:t>
      </w:r>
    </w:p>
    <w:p w:rsidR="004C7B79" w:rsidRPr="007C768F" w:rsidRDefault="004C7B79" w:rsidP="004C7B79">
      <w:pPr>
        <w:ind w:right="140" w:firstLine="284"/>
        <w:jc w:val="both"/>
      </w:pPr>
      <w:r w:rsidRPr="007C768F">
        <w:t xml:space="preserve">4) Изучить опыт подготовки к ЕГЭ в других общеобразовательных организациях. </w:t>
      </w:r>
      <w:proofErr w:type="gramStart"/>
      <w:r w:rsidRPr="007C768F">
        <w:t xml:space="preserve">Ознакомиться с опубликованными или размещенными на соответствующих сайтах федерального и регионального уровнях материалами, представляющими анализ ЕГЭ прошлых лет по биологии (обратить особое внимание на типичные ошибки, недочеты). </w:t>
      </w:r>
      <w:proofErr w:type="gramEnd"/>
    </w:p>
    <w:p w:rsidR="004C7B79" w:rsidRPr="007C768F" w:rsidRDefault="004C7B79" w:rsidP="004C7B79">
      <w:pPr>
        <w:ind w:right="140" w:firstLine="284"/>
        <w:jc w:val="both"/>
      </w:pPr>
      <w:r w:rsidRPr="007C768F">
        <w:t xml:space="preserve">5) Организовать работу с тренировочными заданиями ЕГЭ различной сложности на консультациях, дополнительных занятиях, элективных курсах в течение учебного года. </w:t>
      </w:r>
    </w:p>
    <w:p w:rsidR="004C7B79" w:rsidRPr="007C768F" w:rsidRDefault="004C7B79" w:rsidP="004C7B79">
      <w:pPr>
        <w:ind w:right="140" w:firstLine="284"/>
        <w:jc w:val="both"/>
      </w:pPr>
      <w:r w:rsidRPr="007C768F">
        <w:t xml:space="preserve">6) Ознакомить выпускников с технологией проведения ЕГЭ по биологии, инструктировать их по вопросу о распределении времени на экзамене, убедить в важности внимательного чтения до конца текста задания и всех вариантов ответов к нему. </w:t>
      </w:r>
    </w:p>
    <w:p w:rsidR="004C7B79" w:rsidRPr="007C768F" w:rsidRDefault="004C7B79" w:rsidP="004C7B79">
      <w:pPr>
        <w:ind w:right="140" w:firstLine="284"/>
        <w:jc w:val="both"/>
      </w:pPr>
      <w:r w:rsidRPr="007C768F">
        <w:t xml:space="preserve">7) Организовать участие учащихся 11-х классов в пробных ЕГЭ с последующим анкетированием с целью выявления трудностей, с которыми они встретились при выполнении работы. </w:t>
      </w:r>
    </w:p>
    <w:p w:rsidR="004C7B79" w:rsidRPr="007C768F" w:rsidRDefault="004C7B79" w:rsidP="004C7B79">
      <w:pPr>
        <w:ind w:right="140" w:firstLine="284"/>
        <w:jc w:val="both"/>
      </w:pPr>
      <w:r w:rsidRPr="007C768F">
        <w:t xml:space="preserve">8) На уроках биологии необходимо уделять внимание развитию у обучающихся умений анализировать биологическую информацию, осмысливать и определять верные и неверные суждения, работать с изображением биологических объектов, сравнивать, определять и характеризовать их, приводя необходимые аргументы. </w:t>
      </w:r>
    </w:p>
    <w:p w:rsidR="004C7B79" w:rsidRPr="007C768F" w:rsidRDefault="004C7B79" w:rsidP="004C7B79">
      <w:pPr>
        <w:ind w:right="140" w:firstLine="284"/>
        <w:jc w:val="both"/>
      </w:pPr>
      <w:r w:rsidRPr="007C768F">
        <w:t>9) Давать возможность учащимся самостоятельно выполнять лабораторные и практические работы, решать биологические задачи, создавать проекты, презентации, публично выступать с результатами исследований.</w:t>
      </w:r>
    </w:p>
    <w:p w:rsidR="004C7B79" w:rsidRPr="007C768F" w:rsidRDefault="004C7B79" w:rsidP="004C7B79">
      <w:pPr>
        <w:ind w:right="140" w:firstLine="284"/>
        <w:jc w:val="both"/>
      </w:pPr>
      <w:r w:rsidRPr="007C768F">
        <w:t>10) Для успешного решения задач по цитологии и молекулярным основам наследственности необходимо повторить учебный материал о циклах развития растений, митозе, мейозе, передаче наследственной информации в процессе биосинтеза белка.</w:t>
      </w:r>
    </w:p>
    <w:p w:rsidR="004C7B79" w:rsidRPr="007C768F" w:rsidRDefault="004C7B79" w:rsidP="004C7B79">
      <w:pPr>
        <w:ind w:right="140" w:firstLine="284"/>
        <w:jc w:val="both"/>
      </w:pPr>
      <w:r w:rsidRPr="007C768F">
        <w:t xml:space="preserve">11) Несмотря на то, что сложные задания ЕГЭ выполняют в основном сильные ученики, эти задания должны использоваться в учебном процессе, коллективно </w:t>
      </w:r>
      <w:r w:rsidRPr="007C768F">
        <w:lastRenderedPageBreak/>
        <w:t xml:space="preserve">обсуждаться, так как они развивают мышление школьников, способствуют формированию умения применять знания в нестандартных ситуациях. </w:t>
      </w:r>
    </w:p>
    <w:p w:rsidR="004C7B79" w:rsidRPr="007C768F" w:rsidRDefault="004C7B79" w:rsidP="004C7B79">
      <w:pPr>
        <w:ind w:right="140" w:firstLine="284"/>
        <w:jc w:val="both"/>
      </w:pPr>
      <w:r w:rsidRPr="007C768F">
        <w:t xml:space="preserve">12) При проведении различных форм контроля на уроках биологии более широко нужно использовать задания разного типа, аналогичные заданиям ЕГЭ. Особое внимание следует уделять заданиям на сопоставление и установления соответствия биологических объектов, процессов, явлений, а также на задания со свободным развернутым ответом, требующие от учащихся умений обоснованно и кратко излагать свои мысли, применять теоретические знания на практике. </w:t>
      </w:r>
    </w:p>
    <w:p w:rsidR="004C7B79" w:rsidRPr="007C768F" w:rsidRDefault="004C7B79" w:rsidP="004C7B79">
      <w:pPr>
        <w:jc w:val="center"/>
        <w:rPr>
          <w:rStyle w:val="af"/>
          <w:b w:val="0"/>
        </w:rPr>
      </w:pPr>
    </w:p>
    <w:p w:rsidR="00902730" w:rsidRPr="005633FC" w:rsidRDefault="00902730" w:rsidP="005633FC">
      <w:pPr>
        <w:rPr>
          <w:b/>
        </w:rPr>
      </w:pPr>
      <w:bookmarkStart w:id="34" w:name="_Toc48114487"/>
      <w:bookmarkStart w:id="35" w:name="_Toc48118069"/>
      <w:bookmarkStart w:id="36" w:name="_Toc48114486"/>
      <w:bookmarkStart w:id="37" w:name="_Toc48118068"/>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Повышение квалификации учителей в 2020-2021уч.г.</w:t>
      </w:r>
      <w:bookmarkEnd w:id="36"/>
      <w:bookmarkEnd w:id="37"/>
    </w:p>
    <w:p w:rsidR="005067BA" w:rsidRPr="007C768F" w:rsidRDefault="005067BA" w:rsidP="005067BA">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7C768F" w:rsidTr="005644C1">
        <w:tc>
          <w:tcPr>
            <w:tcW w:w="568" w:type="dxa"/>
          </w:tcPr>
          <w:p w:rsidR="005067BA" w:rsidRPr="007C768F" w:rsidRDefault="005067BA"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w:t>
            </w:r>
          </w:p>
        </w:tc>
        <w:tc>
          <w:tcPr>
            <w:tcW w:w="4565" w:type="dxa"/>
          </w:tcPr>
          <w:p w:rsidR="005067BA" w:rsidRPr="007C768F" w:rsidRDefault="005067BA"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Тема программы ДПО</w:t>
            </w:r>
          </w:p>
          <w:p w:rsidR="005067BA" w:rsidRPr="007C768F" w:rsidRDefault="005067BA"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 xml:space="preserve"> (повышения квалификации)</w:t>
            </w:r>
          </w:p>
        </w:tc>
        <w:tc>
          <w:tcPr>
            <w:tcW w:w="4648" w:type="dxa"/>
          </w:tcPr>
          <w:p w:rsidR="005067BA" w:rsidRPr="007C768F" w:rsidRDefault="005067BA"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 xml:space="preserve">Перечень ОО, </w:t>
            </w:r>
            <w:proofErr w:type="gramStart"/>
            <w:r w:rsidRPr="007C768F">
              <w:rPr>
                <w:rFonts w:ascii="Times New Roman" w:hAnsi="Times New Roman"/>
                <w:sz w:val="24"/>
                <w:szCs w:val="24"/>
              </w:rPr>
              <w:t>учителя</w:t>
            </w:r>
            <w:proofErr w:type="gramEnd"/>
            <w:r w:rsidRPr="007C768F">
              <w:rPr>
                <w:rFonts w:ascii="Times New Roman" w:hAnsi="Times New Roman"/>
                <w:sz w:val="24"/>
                <w:szCs w:val="24"/>
              </w:rPr>
              <w:t xml:space="preserve"> которых рекомендуются для обучения по данной программе</w:t>
            </w:r>
          </w:p>
        </w:tc>
      </w:tr>
      <w:tr w:rsidR="005067BA" w:rsidRPr="007C768F" w:rsidTr="005644C1">
        <w:tc>
          <w:tcPr>
            <w:tcW w:w="568" w:type="dxa"/>
          </w:tcPr>
          <w:p w:rsidR="005067BA" w:rsidRPr="007C768F" w:rsidRDefault="005067BA" w:rsidP="005067BA">
            <w:pPr>
              <w:pStyle w:val="a3"/>
              <w:numPr>
                <w:ilvl w:val="0"/>
                <w:numId w:val="34"/>
              </w:numPr>
              <w:spacing w:after="0" w:line="240" w:lineRule="auto"/>
              <w:ind w:left="0" w:firstLine="0"/>
              <w:rPr>
                <w:rFonts w:ascii="Times New Roman" w:hAnsi="Times New Roman"/>
                <w:sz w:val="24"/>
                <w:szCs w:val="24"/>
              </w:rPr>
            </w:pPr>
          </w:p>
        </w:tc>
        <w:tc>
          <w:tcPr>
            <w:tcW w:w="4565" w:type="dxa"/>
          </w:tcPr>
          <w:p w:rsidR="005067BA" w:rsidRPr="007C768F" w:rsidRDefault="005067BA"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Эффективные методы подготовки обучающихся к успешной сдаче ГИА в форме ЕГЭ</w:t>
            </w:r>
          </w:p>
        </w:tc>
        <w:tc>
          <w:tcPr>
            <w:tcW w:w="4648" w:type="dxa"/>
            <w:vMerge w:val="restart"/>
            <w:vAlign w:val="center"/>
          </w:tcPr>
          <w:p w:rsidR="005067BA" w:rsidRPr="007C768F" w:rsidRDefault="005067BA"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Средние школы ГБОУ НАО</w:t>
            </w:r>
          </w:p>
        </w:tc>
      </w:tr>
      <w:tr w:rsidR="005067BA" w:rsidRPr="007C768F" w:rsidTr="005644C1">
        <w:tc>
          <w:tcPr>
            <w:tcW w:w="568" w:type="dxa"/>
          </w:tcPr>
          <w:p w:rsidR="005067BA" w:rsidRPr="007C768F" w:rsidRDefault="005067BA" w:rsidP="005067BA">
            <w:pPr>
              <w:pStyle w:val="a3"/>
              <w:numPr>
                <w:ilvl w:val="0"/>
                <w:numId w:val="34"/>
              </w:numPr>
              <w:spacing w:after="0" w:line="240" w:lineRule="auto"/>
              <w:ind w:left="0" w:firstLine="0"/>
              <w:jc w:val="center"/>
              <w:rPr>
                <w:rFonts w:ascii="Times New Roman" w:hAnsi="Times New Roman"/>
                <w:sz w:val="24"/>
                <w:szCs w:val="24"/>
              </w:rPr>
            </w:pPr>
          </w:p>
        </w:tc>
        <w:tc>
          <w:tcPr>
            <w:tcW w:w="4565" w:type="dxa"/>
          </w:tcPr>
          <w:p w:rsidR="005067BA" w:rsidRPr="007C768F" w:rsidRDefault="005067BA"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Мониторинг и контрольные срезы в выпускных классах ОО в форме ЕГЭ</w:t>
            </w:r>
          </w:p>
        </w:tc>
        <w:tc>
          <w:tcPr>
            <w:tcW w:w="4648" w:type="dxa"/>
            <w:vMerge/>
            <w:vAlign w:val="center"/>
          </w:tcPr>
          <w:p w:rsidR="005067BA" w:rsidRPr="007C768F" w:rsidRDefault="005067BA" w:rsidP="005644C1">
            <w:pPr>
              <w:pStyle w:val="a3"/>
              <w:spacing w:after="0" w:line="240" w:lineRule="auto"/>
              <w:ind w:left="0"/>
              <w:rPr>
                <w:rFonts w:ascii="Times New Roman" w:hAnsi="Times New Roman"/>
                <w:sz w:val="24"/>
                <w:szCs w:val="24"/>
              </w:rPr>
            </w:pPr>
          </w:p>
        </w:tc>
      </w:tr>
      <w:tr w:rsidR="005067BA" w:rsidRPr="007C768F" w:rsidTr="005644C1">
        <w:tc>
          <w:tcPr>
            <w:tcW w:w="568" w:type="dxa"/>
          </w:tcPr>
          <w:p w:rsidR="005067BA" w:rsidRPr="007C768F" w:rsidRDefault="005067BA" w:rsidP="005067BA">
            <w:pPr>
              <w:pStyle w:val="a3"/>
              <w:numPr>
                <w:ilvl w:val="0"/>
                <w:numId w:val="34"/>
              </w:numPr>
              <w:spacing w:after="0" w:line="240" w:lineRule="auto"/>
              <w:ind w:left="0" w:firstLine="0"/>
              <w:jc w:val="center"/>
              <w:rPr>
                <w:rFonts w:ascii="Times New Roman" w:hAnsi="Times New Roman"/>
                <w:sz w:val="24"/>
                <w:szCs w:val="24"/>
              </w:rPr>
            </w:pPr>
          </w:p>
        </w:tc>
        <w:tc>
          <w:tcPr>
            <w:tcW w:w="4565" w:type="dxa"/>
            <w:vAlign w:val="center"/>
          </w:tcPr>
          <w:p w:rsidR="005067BA" w:rsidRPr="007C768F" w:rsidRDefault="005067BA"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Методика интегрированных, бинарных уроков по биологии</w:t>
            </w:r>
          </w:p>
        </w:tc>
        <w:tc>
          <w:tcPr>
            <w:tcW w:w="4648" w:type="dxa"/>
            <w:vMerge/>
            <w:vAlign w:val="center"/>
          </w:tcPr>
          <w:p w:rsidR="005067BA" w:rsidRPr="007C768F" w:rsidRDefault="005067BA" w:rsidP="005644C1">
            <w:pPr>
              <w:pStyle w:val="a3"/>
              <w:spacing w:after="0" w:line="240" w:lineRule="auto"/>
              <w:ind w:left="0"/>
              <w:rPr>
                <w:rFonts w:ascii="Times New Roman" w:hAnsi="Times New Roman"/>
                <w:sz w:val="24"/>
                <w:szCs w:val="24"/>
              </w:rPr>
            </w:pPr>
          </w:p>
        </w:tc>
      </w:tr>
      <w:tr w:rsidR="005067BA" w:rsidRPr="007C768F" w:rsidTr="005644C1">
        <w:tc>
          <w:tcPr>
            <w:tcW w:w="568" w:type="dxa"/>
          </w:tcPr>
          <w:p w:rsidR="005067BA" w:rsidRPr="007C768F" w:rsidRDefault="005067BA" w:rsidP="005067BA">
            <w:pPr>
              <w:pStyle w:val="a3"/>
              <w:numPr>
                <w:ilvl w:val="0"/>
                <w:numId w:val="34"/>
              </w:numPr>
              <w:spacing w:after="0" w:line="240" w:lineRule="auto"/>
              <w:ind w:left="0" w:firstLine="0"/>
              <w:jc w:val="center"/>
              <w:rPr>
                <w:rFonts w:ascii="Times New Roman" w:hAnsi="Times New Roman"/>
                <w:sz w:val="24"/>
                <w:szCs w:val="24"/>
              </w:rPr>
            </w:pPr>
          </w:p>
        </w:tc>
        <w:tc>
          <w:tcPr>
            <w:tcW w:w="4565" w:type="dxa"/>
            <w:vAlign w:val="center"/>
          </w:tcPr>
          <w:p w:rsidR="005067BA" w:rsidRPr="007C768F" w:rsidRDefault="005067BA"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Современные педагогические технологии в преподавании биологии</w:t>
            </w:r>
          </w:p>
        </w:tc>
        <w:tc>
          <w:tcPr>
            <w:tcW w:w="4648" w:type="dxa"/>
            <w:vMerge/>
            <w:vAlign w:val="center"/>
          </w:tcPr>
          <w:p w:rsidR="005067BA" w:rsidRPr="007C768F" w:rsidRDefault="005067BA" w:rsidP="005644C1">
            <w:pPr>
              <w:pStyle w:val="a3"/>
              <w:spacing w:after="0" w:line="240" w:lineRule="auto"/>
              <w:ind w:left="0"/>
              <w:rPr>
                <w:rFonts w:ascii="Times New Roman" w:hAnsi="Times New Roman"/>
                <w:sz w:val="24"/>
                <w:szCs w:val="24"/>
              </w:rPr>
            </w:pPr>
          </w:p>
        </w:tc>
      </w:tr>
    </w:tbl>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Планируемые меры методической поддержки изучения учебных предметов в 2020-2021уч.г. на региональном уровне</w:t>
      </w:r>
      <w:bookmarkEnd w:id="34"/>
      <w:bookmarkEnd w:id="35"/>
    </w:p>
    <w:p w:rsidR="004C7B79" w:rsidRPr="007C768F" w:rsidRDefault="004C7B79" w:rsidP="004C7B79">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8036"/>
      </w:tblGrid>
      <w:tr w:rsidR="004C7B79" w:rsidRPr="007C768F" w:rsidTr="005644C1">
        <w:tc>
          <w:tcPr>
            <w:tcW w:w="568"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w:t>
            </w: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Дата</w:t>
            </w:r>
          </w:p>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i/>
                <w:sz w:val="24"/>
                <w:szCs w:val="24"/>
              </w:rPr>
              <w:t>(месяц)</w:t>
            </w:r>
          </w:p>
        </w:tc>
        <w:tc>
          <w:tcPr>
            <w:tcW w:w="8079"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Мероприятие</w:t>
            </w:r>
          </w:p>
          <w:p w:rsidR="004C7B79" w:rsidRPr="007C768F" w:rsidRDefault="004C7B79" w:rsidP="005644C1">
            <w:pPr>
              <w:pStyle w:val="a3"/>
              <w:spacing w:after="0" w:line="240" w:lineRule="auto"/>
              <w:ind w:left="0"/>
              <w:jc w:val="center"/>
              <w:rPr>
                <w:rFonts w:ascii="Times New Roman" w:hAnsi="Times New Roman"/>
                <w:i/>
                <w:sz w:val="24"/>
                <w:szCs w:val="24"/>
              </w:rPr>
            </w:pPr>
            <w:r w:rsidRPr="007C768F">
              <w:rPr>
                <w:rFonts w:ascii="Times New Roman" w:hAnsi="Times New Roman"/>
                <w:i/>
                <w:sz w:val="24"/>
                <w:szCs w:val="24"/>
              </w:rPr>
              <w:t>(указать тему и организацию, которая планирует проведение мероприятия)</w:t>
            </w:r>
          </w:p>
        </w:tc>
      </w:tr>
      <w:tr w:rsidR="004C7B79" w:rsidRPr="007C768F" w:rsidTr="005644C1">
        <w:tc>
          <w:tcPr>
            <w:tcW w:w="568" w:type="dxa"/>
          </w:tcPr>
          <w:p w:rsidR="004C7B79" w:rsidRPr="007C768F"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Сентябрь</w:t>
            </w:r>
          </w:p>
        </w:tc>
        <w:tc>
          <w:tcPr>
            <w:tcW w:w="8079" w:type="dxa"/>
          </w:tcPr>
          <w:p w:rsidR="004C7B79" w:rsidRPr="007C768F" w:rsidRDefault="004C7B79" w:rsidP="005644C1">
            <w:pPr>
              <w:pStyle w:val="TableParagraph"/>
              <w:spacing w:line="256" w:lineRule="auto"/>
              <w:ind w:right="26"/>
              <w:jc w:val="center"/>
              <w:rPr>
                <w:rFonts w:ascii="Times New Roman" w:hAnsi="Times New Roman"/>
                <w:sz w:val="24"/>
                <w:szCs w:val="24"/>
                <w:lang w:val="ru-RU"/>
              </w:rPr>
            </w:pPr>
            <w:r w:rsidRPr="007C768F">
              <w:rPr>
                <w:rFonts w:ascii="Times New Roman" w:hAnsi="Times New Roman"/>
                <w:sz w:val="24"/>
                <w:szCs w:val="24"/>
                <w:lang w:val="ru-RU"/>
              </w:rPr>
              <w:t>Участие в заседание МО учителей биологии по анализу итогов ГИА 2020 года в 11 классе. Выявление типичных ошибок, планирование работы по их ликвидации. (НРЦРО)</w:t>
            </w:r>
          </w:p>
        </w:tc>
      </w:tr>
      <w:tr w:rsidR="004C7B79" w:rsidRPr="007C768F" w:rsidTr="005644C1">
        <w:tc>
          <w:tcPr>
            <w:tcW w:w="568" w:type="dxa"/>
          </w:tcPr>
          <w:p w:rsidR="004C7B79" w:rsidRPr="007C768F" w:rsidRDefault="004C7B79" w:rsidP="004C7B79">
            <w:pPr>
              <w:pStyle w:val="a3"/>
              <w:numPr>
                <w:ilvl w:val="0"/>
                <w:numId w:val="28"/>
              </w:numPr>
              <w:spacing w:after="0" w:line="240" w:lineRule="auto"/>
              <w:ind w:left="0" w:firstLine="0"/>
              <w:jc w:val="center"/>
              <w:rPr>
                <w:rFonts w:ascii="Times New Roman" w:hAnsi="Times New Roman"/>
                <w:sz w:val="24"/>
                <w:szCs w:val="24"/>
              </w:rPr>
            </w:pP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Октябрь</w:t>
            </w:r>
          </w:p>
        </w:tc>
        <w:tc>
          <w:tcPr>
            <w:tcW w:w="8079" w:type="dxa"/>
          </w:tcPr>
          <w:p w:rsidR="004C7B79" w:rsidRPr="007C768F" w:rsidRDefault="004C7B79" w:rsidP="005644C1">
            <w:pPr>
              <w:pStyle w:val="TableParagraph"/>
              <w:spacing w:line="247" w:lineRule="exact"/>
              <w:ind w:left="114"/>
              <w:jc w:val="center"/>
              <w:rPr>
                <w:rFonts w:ascii="Times New Roman" w:hAnsi="Times New Roman"/>
                <w:sz w:val="24"/>
                <w:szCs w:val="24"/>
                <w:lang w:val="ru-RU"/>
              </w:rPr>
            </w:pPr>
            <w:r w:rsidRPr="007C768F">
              <w:rPr>
                <w:rFonts w:ascii="Times New Roman" w:hAnsi="Times New Roman"/>
                <w:sz w:val="24"/>
                <w:szCs w:val="24"/>
                <w:lang w:val="ru-RU"/>
              </w:rPr>
              <w:t>Изучение нормативных документов, методических рекомендаций ФИПИ, подготовленных на основе анализа типичных ошибок участников ЕГЭ – 2020</w:t>
            </w:r>
          </w:p>
        </w:tc>
      </w:tr>
      <w:tr w:rsidR="004C7B79" w:rsidRPr="007C768F" w:rsidTr="005644C1">
        <w:tc>
          <w:tcPr>
            <w:tcW w:w="568" w:type="dxa"/>
          </w:tcPr>
          <w:p w:rsidR="004C7B79" w:rsidRPr="007C768F" w:rsidRDefault="004C7B79" w:rsidP="004C7B79">
            <w:pPr>
              <w:pStyle w:val="a3"/>
              <w:numPr>
                <w:ilvl w:val="0"/>
                <w:numId w:val="28"/>
              </w:numPr>
              <w:spacing w:after="0" w:line="240" w:lineRule="auto"/>
              <w:ind w:left="0" w:firstLine="0"/>
              <w:jc w:val="center"/>
              <w:rPr>
                <w:rFonts w:ascii="Times New Roman" w:hAnsi="Times New Roman"/>
                <w:sz w:val="24"/>
                <w:szCs w:val="24"/>
              </w:rPr>
            </w:pP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Декабрь</w:t>
            </w:r>
          </w:p>
        </w:tc>
        <w:tc>
          <w:tcPr>
            <w:tcW w:w="8079" w:type="dxa"/>
          </w:tcPr>
          <w:p w:rsidR="004C7B79" w:rsidRPr="007C768F" w:rsidRDefault="004C7B79" w:rsidP="005644C1">
            <w:pPr>
              <w:pStyle w:val="TableParagraph"/>
              <w:spacing w:line="247" w:lineRule="exact"/>
              <w:ind w:left="114"/>
              <w:jc w:val="center"/>
              <w:rPr>
                <w:rFonts w:ascii="Times New Roman" w:hAnsi="Times New Roman"/>
                <w:sz w:val="24"/>
                <w:szCs w:val="24"/>
                <w:lang w:val="ru-RU"/>
              </w:rPr>
            </w:pPr>
            <w:r w:rsidRPr="007C768F">
              <w:rPr>
                <w:rFonts w:ascii="Times New Roman" w:hAnsi="Times New Roman"/>
                <w:sz w:val="24"/>
                <w:szCs w:val="24"/>
                <w:lang w:val="ru-RU"/>
              </w:rPr>
              <w:t>Изучение демоверсий, спецификации и кодификаторов ЕГЭ по биологии. Разработка Методических рекомендаций по формированию парадигмы сложных тем. (НРЦРО)</w:t>
            </w:r>
          </w:p>
        </w:tc>
      </w:tr>
      <w:tr w:rsidR="004C7B79" w:rsidRPr="007C768F" w:rsidTr="005644C1">
        <w:tc>
          <w:tcPr>
            <w:tcW w:w="568" w:type="dxa"/>
          </w:tcPr>
          <w:p w:rsidR="004C7B79" w:rsidRPr="007C768F" w:rsidRDefault="004C7B79" w:rsidP="004C7B79">
            <w:pPr>
              <w:pStyle w:val="a3"/>
              <w:numPr>
                <w:ilvl w:val="0"/>
                <w:numId w:val="28"/>
              </w:numPr>
              <w:spacing w:after="0" w:line="240" w:lineRule="auto"/>
              <w:ind w:left="0" w:firstLine="0"/>
              <w:jc w:val="center"/>
              <w:rPr>
                <w:rFonts w:ascii="Times New Roman" w:hAnsi="Times New Roman"/>
                <w:sz w:val="24"/>
                <w:szCs w:val="24"/>
              </w:rPr>
            </w:pP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Февраль</w:t>
            </w:r>
          </w:p>
        </w:tc>
        <w:tc>
          <w:tcPr>
            <w:tcW w:w="8079" w:type="dxa"/>
          </w:tcPr>
          <w:p w:rsidR="004C7B79" w:rsidRPr="007C768F" w:rsidRDefault="004C7B79" w:rsidP="005644C1">
            <w:pPr>
              <w:pStyle w:val="TableParagraph"/>
              <w:spacing w:before="17" w:line="256" w:lineRule="auto"/>
              <w:ind w:right="255" w:firstLine="7"/>
              <w:jc w:val="center"/>
              <w:rPr>
                <w:rFonts w:ascii="Times New Roman" w:hAnsi="Times New Roman"/>
                <w:sz w:val="24"/>
                <w:szCs w:val="24"/>
                <w:lang w:val="ru-RU"/>
              </w:rPr>
            </w:pPr>
            <w:r w:rsidRPr="007C768F">
              <w:rPr>
                <w:rFonts w:ascii="Times New Roman" w:hAnsi="Times New Roman"/>
                <w:sz w:val="24"/>
                <w:szCs w:val="24"/>
                <w:lang w:val="ru-RU"/>
              </w:rPr>
              <w:t>Анализ диагностических работ в формате ЕГЭ, методическая помощь и рекомендации учителям. (НРЦРО)</w:t>
            </w:r>
          </w:p>
        </w:tc>
      </w:tr>
      <w:tr w:rsidR="004C7B79" w:rsidRPr="007C768F" w:rsidTr="005644C1">
        <w:tc>
          <w:tcPr>
            <w:tcW w:w="568" w:type="dxa"/>
          </w:tcPr>
          <w:p w:rsidR="004C7B79" w:rsidRPr="007C768F" w:rsidRDefault="004C7B79" w:rsidP="004C7B79">
            <w:pPr>
              <w:pStyle w:val="a3"/>
              <w:numPr>
                <w:ilvl w:val="0"/>
                <w:numId w:val="28"/>
              </w:numPr>
              <w:spacing w:after="0" w:line="240" w:lineRule="auto"/>
              <w:ind w:left="0" w:firstLine="0"/>
              <w:jc w:val="center"/>
              <w:rPr>
                <w:rFonts w:ascii="Times New Roman" w:hAnsi="Times New Roman"/>
                <w:sz w:val="24"/>
                <w:szCs w:val="24"/>
              </w:rPr>
            </w:pPr>
          </w:p>
        </w:tc>
        <w:tc>
          <w:tcPr>
            <w:tcW w:w="1134"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В течение года</w:t>
            </w:r>
          </w:p>
        </w:tc>
        <w:tc>
          <w:tcPr>
            <w:tcW w:w="8079" w:type="dxa"/>
          </w:tcPr>
          <w:p w:rsidR="004C7B79" w:rsidRPr="007C768F" w:rsidRDefault="004C7B79" w:rsidP="005644C1">
            <w:pPr>
              <w:pStyle w:val="TableParagraph"/>
              <w:spacing w:before="17" w:line="256" w:lineRule="auto"/>
              <w:ind w:right="255" w:firstLine="7"/>
              <w:jc w:val="center"/>
              <w:rPr>
                <w:rFonts w:ascii="Times New Roman" w:hAnsi="Times New Roman"/>
                <w:sz w:val="24"/>
                <w:szCs w:val="24"/>
                <w:lang w:val="ru-RU"/>
              </w:rPr>
            </w:pPr>
            <w:r w:rsidRPr="007C768F">
              <w:rPr>
                <w:rFonts w:ascii="Times New Roman" w:hAnsi="Times New Roman"/>
                <w:sz w:val="24"/>
                <w:szCs w:val="24"/>
                <w:lang w:val="ru-RU"/>
              </w:rPr>
              <w:t>Индивидуальные и групповые консультации для педагогов, по подготовке обучающихся к ЕГЭ по предмету биология. (НРЦРО)</w:t>
            </w:r>
          </w:p>
        </w:tc>
      </w:tr>
    </w:tbl>
    <w:p w:rsidR="004C7B79" w:rsidRPr="007C768F" w:rsidRDefault="004C7B79" w:rsidP="004C7B79"/>
    <w:p w:rsidR="00902730" w:rsidRDefault="00902730" w:rsidP="00902730">
      <w:pPr>
        <w:pStyle w:val="a3"/>
        <w:tabs>
          <w:tab w:val="left" w:pos="6370"/>
        </w:tabs>
        <w:spacing w:before="120" w:after="0" w:line="240" w:lineRule="auto"/>
        <w:ind w:left="0"/>
        <w:jc w:val="both"/>
        <w:rPr>
          <w:rFonts w:ascii="Times New Roman" w:hAnsi="Times New Roman"/>
          <w:b/>
          <w:sz w:val="24"/>
          <w:szCs w:val="24"/>
        </w:rPr>
      </w:pPr>
      <w:bookmarkStart w:id="38" w:name="_Toc48114489"/>
      <w:bookmarkStart w:id="39" w:name="_Toc48118071"/>
    </w:p>
    <w:p w:rsidR="005633FC" w:rsidRDefault="005633FC">
      <w:pPr>
        <w:spacing w:after="200" w:line="276" w:lineRule="auto"/>
        <w:rPr>
          <w:rFonts w:eastAsia="Calibri"/>
          <w:b/>
          <w:lang w:eastAsia="en-US"/>
        </w:rPr>
      </w:pPr>
      <w:r>
        <w:rPr>
          <w:b/>
        </w:rPr>
        <w:br w:type="page"/>
      </w:r>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lastRenderedPageBreak/>
        <w:t>Трансляция эффективных педагогических практик ОО с наиболее высокими результатами ЕГЭ 2020 г.</w:t>
      </w:r>
      <w:bookmarkEnd w:id="38"/>
      <w:bookmarkEnd w:id="39"/>
    </w:p>
    <w:p w:rsidR="004C7B79" w:rsidRPr="007C768F" w:rsidRDefault="004C7B79" w:rsidP="004C7B79">
      <w:pPr>
        <w:pStyle w:val="a4"/>
        <w:keepNex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98"/>
        <w:gridCol w:w="7249"/>
      </w:tblGrid>
      <w:tr w:rsidR="004C7B79" w:rsidRPr="007C768F" w:rsidTr="005644C1">
        <w:tc>
          <w:tcPr>
            <w:tcW w:w="851"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w:t>
            </w:r>
          </w:p>
        </w:tc>
        <w:tc>
          <w:tcPr>
            <w:tcW w:w="1398"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Дата</w:t>
            </w:r>
          </w:p>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i/>
                <w:sz w:val="24"/>
                <w:szCs w:val="24"/>
              </w:rPr>
              <w:t>(месяц)</w:t>
            </w:r>
          </w:p>
        </w:tc>
        <w:tc>
          <w:tcPr>
            <w:tcW w:w="7249" w:type="dxa"/>
          </w:tcPr>
          <w:p w:rsidR="004C7B79" w:rsidRPr="007C768F" w:rsidRDefault="004C7B79" w:rsidP="005644C1">
            <w:pPr>
              <w:pStyle w:val="a3"/>
              <w:spacing w:after="0" w:line="240" w:lineRule="auto"/>
              <w:ind w:left="0"/>
              <w:jc w:val="center"/>
              <w:rPr>
                <w:rFonts w:ascii="Times New Roman" w:hAnsi="Times New Roman"/>
                <w:sz w:val="24"/>
                <w:szCs w:val="24"/>
              </w:rPr>
            </w:pPr>
            <w:r w:rsidRPr="007C768F">
              <w:rPr>
                <w:rFonts w:ascii="Times New Roman" w:hAnsi="Times New Roman"/>
                <w:sz w:val="24"/>
                <w:szCs w:val="24"/>
              </w:rPr>
              <w:t>Мероприятие</w:t>
            </w:r>
          </w:p>
          <w:p w:rsidR="004C7B79" w:rsidRPr="007C768F" w:rsidRDefault="004C7B79" w:rsidP="005644C1">
            <w:pPr>
              <w:pStyle w:val="a3"/>
              <w:spacing w:after="0" w:line="240" w:lineRule="auto"/>
              <w:ind w:left="0"/>
              <w:jc w:val="center"/>
              <w:rPr>
                <w:rFonts w:ascii="Times New Roman" w:hAnsi="Times New Roman"/>
                <w:i/>
                <w:sz w:val="24"/>
                <w:szCs w:val="24"/>
              </w:rPr>
            </w:pPr>
            <w:r w:rsidRPr="007C768F">
              <w:rPr>
                <w:rFonts w:ascii="Times New Roman" w:hAnsi="Times New Roman"/>
                <w:i/>
                <w:sz w:val="24"/>
                <w:szCs w:val="24"/>
              </w:rPr>
              <w:t>(указать формат, тему и организацию, которая планирует проведение мероприятия)</w:t>
            </w:r>
          </w:p>
        </w:tc>
      </w:tr>
      <w:tr w:rsidR="004C7B79" w:rsidRPr="007C768F" w:rsidTr="005644C1">
        <w:tc>
          <w:tcPr>
            <w:tcW w:w="851" w:type="dxa"/>
          </w:tcPr>
          <w:p w:rsidR="004C7B79" w:rsidRPr="007C768F"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398" w:type="dxa"/>
          </w:tcPr>
          <w:p w:rsidR="004C7B79" w:rsidRPr="007C768F" w:rsidRDefault="004C7B79"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В течение всего учебного года</w:t>
            </w:r>
          </w:p>
        </w:tc>
        <w:tc>
          <w:tcPr>
            <w:tcW w:w="7249" w:type="dxa"/>
          </w:tcPr>
          <w:p w:rsidR="004C7B79" w:rsidRPr="007C768F" w:rsidRDefault="004C7B79" w:rsidP="005644C1">
            <w:pPr>
              <w:pStyle w:val="a3"/>
              <w:spacing w:after="0" w:line="240" w:lineRule="auto"/>
              <w:ind w:left="0"/>
              <w:rPr>
                <w:rFonts w:ascii="Times New Roman" w:hAnsi="Times New Roman"/>
                <w:sz w:val="24"/>
                <w:szCs w:val="24"/>
              </w:rPr>
            </w:pPr>
            <w:r w:rsidRPr="007C768F">
              <w:rPr>
                <w:rFonts w:ascii="Times New Roman" w:hAnsi="Times New Roman"/>
                <w:sz w:val="24"/>
                <w:szCs w:val="24"/>
              </w:rPr>
              <w:t>Обобщение опыта через методические советы, семинары, открытые уроки, мастер-классы. (НРЦРО, учебные заведения)</w:t>
            </w:r>
          </w:p>
        </w:tc>
      </w:tr>
    </w:tbl>
    <w:p w:rsidR="00463F63" w:rsidRPr="009E67EE" w:rsidRDefault="00463F63" w:rsidP="009E67EE">
      <w:pPr>
        <w:pStyle w:val="12"/>
      </w:pPr>
      <w:bookmarkStart w:id="40" w:name="_Toc50970815"/>
      <w:r w:rsidRPr="009E67EE">
        <w:t>ХИМИЯ</w:t>
      </w:r>
      <w:bookmarkEnd w:id="40"/>
    </w:p>
    <w:p w:rsidR="00902730" w:rsidRPr="005633FC" w:rsidRDefault="00902730" w:rsidP="005633FC">
      <w:pPr>
        <w:rPr>
          <w:b/>
        </w:rPr>
      </w:pPr>
      <w:r w:rsidRPr="005633FC">
        <w:rPr>
          <w:b/>
        </w:rPr>
        <w:t>ПРЕДЛОЖЕНИЯ В ДОРОЖНУЮ КАРТУ НА 2020-2021 УЧЕБНЫЙ ГОД</w:t>
      </w:r>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bookmarkStart w:id="41" w:name="_Toc48114661"/>
      <w:bookmarkStart w:id="42" w:name="_Toc48118246"/>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41"/>
      <w:bookmarkEnd w:id="42"/>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4565" w:type="dxa"/>
          </w:tcPr>
          <w:p w:rsidR="004C7B79"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Тема программы ДПО</w:t>
            </w:r>
          </w:p>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(повышения квалификации)</w:t>
            </w:r>
          </w:p>
        </w:tc>
        <w:tc>
          <w:tcPr>
            <w:tcW w:w="464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Перечень ОО, </w:t>
            </w:r>
            <w:proofErr w:type="gramStart"/>
            <w:r w:rsidRPr="00634251">
              <w:rPr>
                <w:rFonts w:ascii="Times New Roman" w:hAnsi="Times New Roman"/>
                <w:sz w:val="24"/>
                <w:szCs w:val="24"/>
              </w:rPr>
              <w:t>учителя</w:t>
            </w:r>
            <w:proofErr w:type="gramEnd"/>
            <w:r w:rsidRPr="00634251">
              <w:rPr>
                <w:rFonts w:ascii="Times New Roman" w:hAnsi="Times New Roman"/>
                <w:sz w:val="24"/>
                <w:szCs w:val="24"/>
              </w:rPr>
              <w:t xml:space="preserve"> которых рекомендуются для обучения по данной программе</w:t>
            </w:r>
          </w:p>
        </w:tc>
      </w:tr>
      <w:tr w:rsidR="004C7B79" w:rsidRPr="00634251" w:rsidTr="005644C1">
        <w:tc>
          <w:tcPr>
            <w:tcW w:w="568" w:type="dxa"/>
          </w:tcPr>
          <w:p w:rsidR="004C7B79" w:rsidRPr="00634251" w:rsidRDefault="004C7B79" w:rsidP="004C7B79">
            <w:pPr>
              <w:pStyle w:val="a3"/>
              <w:numPr>
                <w:ilvl w:val="0"/>
                <w:numId w:val="44"/>
              </w:numPr>
              <w:spacing w:after="0" w:line="240" w:lineRule="auto"/>
              <w:jc w:val="center"/>
              <w:rPr>
                <w:rFonts w:ascii="Times New Roman" w:hAnsi="Times New Roman"/>
                <w:sz w:val="24"/>
                <w:szCs w:val="24"/>
              </w:rPr>
            </w:pPr>
          </w:p>
        </w:tc>
        <w:tc>
          <w:tcPr>
            <w:tcW w:w="4565"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ЕГЭ по химии: технологии подготовки</w:t>
            </w:r>
          </w:p>
        </w:tc>
        <w:tc>
          <w:tcPr>
            <w:tcW w:w="4648" w:type="dxa"/>
            <w:vAlign w:val="center"/>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Учителя региона</w:t>
            </w:r>
          </w:p>
        </w:tc>
      </w:tr>
      <w:tr w:rsidR="004C7B79" w:rsidRPr="00634251" w:rsidTr="005644C1">
        <w:tc>
          <w:tcPr>
            <w:tcW w:w="568" w:type="dxa"/>
          </w:tcPr>
          <w:p w:rsidR="004C7B79" w:rsidRPr="00634251" w:rsidRDefault="004C7B79" w:rsidP="004C7B79">
            <w:pPr>
              <w:pStyle w:val="a3"/>
              <w:numPr>
                <w:ilvl w:val="0"/>
                <w:numId w:val="44"/>
              </w:numPr>
              <w:spacing w:after="0" w:line="240" w:lineRule="auto"/>
              <w:jc w:val="center"/>
              <w:rPr>
                <w:rFonts w:ascii="Times New Roman" w:hAnsi="Times New Roman"/>
                <w:sz w:val="24"/>
                <w:szCs w:val="24"/>
              </w:rPr>
            </w:pPr>
          </w:p>
        </w:tc>
        <w:tc>
          <w:tcPr>
            <w:tcW w:w="4565" w:type="dxa"/>
            <w:vAlign w:val="center"/>
          </w:tcPr>
          <w:p w:rsidR="004C7B79"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Блок «Неорганические вещества» ЕГЭ  по химии</w:t>
            </w:r>
          </w:p>
        </w:tc>
        <w:tc>
          <w:tcPr>
            <w:tcW w:w="4648" w:type="dxa"/>
            <w:vAlign w:val="center"/>
          </w:tcPr>
          <w:p w:rsidR="004C7B79"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Семинар для учителей региона</w:t>
            </w:r>
          </w:p>
        </w:tc>
      </w:tr>
    </w:tbl>
    <w:p w:rsidR="004C7B79" w:rsidRPr="00FA4B3A" w:rsidRDefault="004C7B79" w:rsidP="004C7B79"/>
    <w:p w:rsidR="009E67EE" w:rsidRPr="009E67EE" w:rsidRDefault="009E67EE" w:rsidP="009E67EE">
      <w:pPr>
        <w:pStyle w:val="12"/>
      </w:pPr>
      <w:bookmarkStart w:id="43" w:name="_Toc50970816"/>
      <w:r w:rsidRPr="009E67EE">
        <w:t>ГЕОГРАФИЯ</w:t>
      </w:r>
      <w:bookmarkEnd w:id="43"/>
    </w:p>
    <w:p w:rsidR="005633FC" w:rsidRPr="00DF137A" w:rsidRDefault="005633FC" w:rsidP="005633FC">
      <w:pPr>
        <w:ind w:right="140" w:firstLine="284"/>
        <w:jc w:val="both"/>
      </w:pPr>
      <w:r>
        <w:t xml:space="preserve">1. </w:t>
      </w:r>
      <w:r w:rsidRPr="00DF137A">
        <w:t xml:space="preserve">Продолжить деятельность по согласованию подходов учителей к организации учебного процесса, диагностической работы, мониторинг результатов диагностики, обмен опытом, реализация предложенных решений в образовательных организациях. </w:t>
      </w:r>
    </w:p>
    <w:p w:rsidR="005633FC" w:rsidRPr="00710A78" w:rsidRDefault="005633FC" w:rsidP="005633FC">
      <w:pPr>
        <w:ind w:right="140" w:firstLine="284"/>
        <w:jc w:val="both"/>
      </w:pPr>
      <w:r>
        <w:t xml:space="preserve">2. </w:t>
      </w:r>
      <w:r w:rsidRPr="00710A78">
        <w:t>Усилить практико-ориентированную деятельность в учебном процессе</w:t>
      </w:r>
      <w:r>
        <w:t>, использовать задания формата КИМ открытого банка ФИПИ по предмету</w:t>
      </w:r>
      <w:r w:rsidRPr="00710A78">
        <w:t>.</w:t>
      </w:r>
    </w:p>
    <w:p w:rsidR="005633FC" w:rsidRPr="00710A78" w:rsidRDefault="005633FC" w:rsidP="005633FC">
      <w:pPr>
        <w:ind w:right="140" w:firstLine="284"/>
        <w:jc w:val="both"/>
      </w:pPr>
      <w:r>
        <w:t xml:space="preserve">3. </w:t>
      </w:r>
      <w:r>
        <w:t>Использовать</w:t>
      </w:r>
      <w:r w:rsidRPr="00710A78">
        <w:t xml:space="preserve"> актуальных УМК</w:t>
      </w:r>
      <w:r>
        <w:t xml:space="preserve"> в образовательных организациях региона, картографическую информацию</w:t>
      </w:r>
      <w:r w:rsidRPr="00710A78">
        <w:t>,</w:t>
      </w:r>
      <w:r>
        <w:t xml:space="preserve"> </w:t>
      </w:r>
      <w:proofErr w:type="gramStart"/>
      <w:r>
        <w:t>разнообразные</w:t>
      </w:r>
      <w:proofErr w:type="gramEnd"/>
      <w:r w:rsidRPr="00710A78">
        <w:t xml:space="preserve"> дидактических материалов. Обмен опытом педагогов, работающих </w:t>
      </w:r>
      <w:proofErr w:type="gramStart"/>
      <w:r w:rsidRPr="00710A78">
        <w:t>по</w:t>
      </w:r>
      <w:proofErr w:type="gramEnd"/>
      <w:r w:rsidRPr="00710A78">
        <w:t xml:space="preserve"> разным УМК.</w:t>
      </w:r>
    </w:p>
    <w:p w:rsidR="005633FC" w:rsidRDefault="005633FC" w:rsidP="005633FC">
      <w:pPr>
        <w:ind w:right="140" w:firstLine="284"/>
        <w:jc w:val="both"/>
      </w:pPr>
      <w:r>
        <w:t xml:space="preserve">4. </w:t>
      </w:r>
      <w:proofErr w:type="gramStart"/>
      <w:r w:rsidRPr="00710A78">
        <w:t>Проведение региональных обучающих семинаров</w:t>
      </w:r>
      <w:r>
        <w:t xml:space="preserve"> для выпускников с целью</w:t>
      </w:r>
      <w:r w:rsidRPr="00710A78">
        <w:t xml:space="preserve"> подготовки к экзамену по содержательными</w:t>
      </w:r>
      <w:r>
        <w:t xml:space="preserve"> и </w:t>
      </w:r>
      <w:r w:rsidRPr="00710A78">
        <w:t xml:space="preserve"> </w:t>
      </w:r>
      <w:proofErr w:type="spellStart"/>
      <w:r w:rsidRPr="00710A78">
        <w:t>разноуровневым</w:t>
      </w:r>
      <w:proofErr w:type="spellEnd"/>
      <w:r w:rsidRPr="00710A78">
        <w:t xml:space="preserve">  блокам заданий ЕГЭ</w:t>
      </w:r>
      <w:r>
        <w:t>.</w:t>
      </w:r>
      <w:proofErr w:type="gramEnd"/>
    </w:p>
    <w:p w:rsidR="005633FC" w:rsidRDefault="005633FC" w:rsidP="005633FC">
      <w:pPr>
        <w:ind w:right="140" w:firstLine="284"/>
        <w:jc w:val="both"/>
      </w:pPr>
      <w:r>
        <w:t xml:space="preserve">5. </w:t>
      </w:r>
      <w:r>
        <w:t>Выполнение учителем требований образовательного стандарта по географии, заложенных в нормативных документах.</w:t>
      </w:r>
      <w:r w:rsidRPr="00422E47">
        <w:t xml:space="preserve"> </w:t>
      </w:r>
    </w:p>
    <w:p w:rsidR="005633FC" w:rsidRPr="00422E47" w:rsidRDefault="005633FC" w:rsidP="005633FC">
      <w:pPr>
        <w:ind w:right="140" w:firstLine="284"/>
        <w:jc w:val="both"/>
      </w:pPr>
      <w:r>
        <w:t xml:space="preserve">6. </w:t>
      </w:r>
      <w:r>
        <w:t>При планировании образовательного процесса учитывать использование технологий, форм, средств, методов работы с учащимися, способствующих развитию картографической грамотности, понятийного аппарата, смыслового чтения, сравнительного анализа, умения оперировать количественными показателями, выявлять и объяснять причины и факторы, составлять прогнозы и модели</w:t>
      </w:r>
      <w:proofErr w:type="gramStart"/>
      <w:r>
        <w:t xml:space="preserve"> .</w:t>
      </w:r>
      <w:proofErr w:type="gramEnd"/>
    </w:p>
    <w:p w:rsidR="005633FC" w:rsidRPr="00977EE8" w:rsidRDefault="005633FC" w:rsidP="005633FC">
      <w:pPr>
        <w:ind w:right="140" w:firstLine="284"/>
        <w:jc w:val="both"/>
      </w:pPr>
      <w:r>
        <w:t xml:space="preserve">7. </w:t>
      </w:r>
      <w:r>
        <w:t xml:space="preserve">В ходе изучения предмета обеспечивать системность перехода от темы к теме, от раздела к разделу, обеспечивать условия для актуализации имеющихся знаний и умений для изучения нового материала, включать в работу методы, учитывающие ближайшее развитие. </w:t>
      </w:r>
    </w:p>
    <w:p w:rsidR="005633FC" w:rsidRPr="00870F21" w:rsidRDefault="005633FC" w:rsidP="005633FC">
      <w:pPr>
        <w:ind w:right="140" w:firstLine="284"/>
        <w:jc w:val="both"/>
      </w:pPr>
      <w:r>
        <w:lastRenderedPageBreak/>
        <w:t>Высоким результатом обучения можно считать формирование целостного географического мышления, основанного на понимании географических закономерностей существования и развития природы и общества.</w:t>
      </w:r>
    </w:p>
    <w:p w:rsidR="009E67EE" w:rsidRPr="009E67EE" w:rsidRDefault="009E67EE" w:rsidP="009E67EE">
      <w:pPr>
        <w:pStyle w:val="12"/>
      </w:pPr>
      <w:bookmarkStart w:id="44" w:name="_Toc50970817"/>
      <w:r w:rsidRPr="009E67EE">
        <w:t>ЛИТЕРАТУРА</w:t>
      </w:r>
      <w:bookmarkEnd w:id="44"/>
    </w:p>
    <w:p w:rsidR="004C7B79" w:rsidRPr="0022289D" w:rsidRDefault="004C7B79" w:rsidP="005633FC">
      <w:pPr>
        <w:pStyle w:val="a3"/>
        <w:spacing w:after="0" w:line="240" w:lineRule="auto"/>
        <w:ind w:left="0" w:firstLine="567"/>
        <w:jc w:val="both"/>
        <w:rPr>
          <w:rFonts w:ascii="Times New Roman" w:hAnsi="Times New Roman"/>
          <w:b/>
          <w:sz w:val="24"/>
          <w:szCs w:val="24"/>
        </w:rPr>
      </w:pPr>
      <w:r w:rsidRPr="0022289D">
        <w:rPr>
          <w:rFonts w:ascii="Times New Roman" w:hAnsi="Times New Roman"/>
          <w:b/>
          <w:sz w:val="24"/>
          <w:szCs w:val="24"/>
        </w:rPr>
        <w:t>Актуальные направления работы учителя-словесника по результатам ГИА-2020 по литературе:</w:t>
      </w:r>
    </w:p>
    <w:p w:rsidR="004C7B79" w:rsidRPr="0022289D" w:rsidRDefault="004C7B79" w:rsidP="004C7B79">
      <w:pPr>
        <w:jc w:val="both"/>
      </w:pPr>
      <w:r w:rsidRPr="0022289D">
        <w:t xml:space="preserve">- Ключевым условием успешного освоения программы и сдачи ЕГЭ по литературе продолжает оставаться знание учащимися текстов литературных произведений. Подмена подлинного знания текста чтением краткого пересказа лежит в основе ошибок, связанных с искажением читательского восприятия текста, фактических ошибок и недочетов при выполнении заданий с выходом в широкий литературный контекст. Необходимо концентрировать внимание на </w:t>
      </w:r>
      <w:proofErr w:type="spellStart"/>
      <w:r w:rsidRPr="0022289D">
        <w:t>фактологии</w:t>
      </w:r>
      <w:proofErr w:type="spellEnd"/>
      <w:r w:rsidRPr="0022289D">
        <w:t>, знании исторических реалий, имен, названий, событий, периодов истории развития литературы.</w:t>
      </w:r>
    </w:p>
    <w:p w:rsidR="004C7B79" w:rsidRPr="0022289D" w:rsidRDefault="004C7B79" w:rsidP="004C7B79">
      <w:pPr>
        <w:jc w:val="both"/>
      </w:pPr>
      <w:r w:rsidRPr="0022289D">
        <w:t xml:space="preserve"> - На уроках литературы необходимо знакомиться со всеми литературоведческими понятиями и терминами из кодификатора и систематически использовать их при анализе художественного текста для постоянной актуализации теоретико-литературных знаний. Важно научить пониманию роли выразительных средств художественной речи в выявлении идеи произведения, авторской позиции. </w:t>
      </w:r>
    </w:p>
    <w:p w:rsidR="004C7B79" w:rsidRPr="0022289D" w:rsidRDefault="004C7B79" w:rsidP="004C7B79">
      <w:pPr>
        <w:jc w:val="both"/>
      </w:pPr>
      <w:r w:rsidRPr="0022289D">
        <w:t>- Целесообразно обучать приемам анализа и интерпретации литературного произведения как художественного целого, с опорой на текст и историко-культурный контекст, уделяя особое внимание определению темы, проблемы и идеи текста, авторской позиции. Требуется регулярно включать в процесс обучения письменные задания небольшого объема, требующие ответа на проблемный вопрос.</w:t>
      </w:r>
    </w:p>
    <w:p w:rsidR="004C7B79" w:rsidRPr="0022289D" w:rsidRDefault="004C7B79" w:rsidP="004C7B79">
      <w:pPr>
        <w:jc w:val="both"/>
      </w:pPr>
      <w:r w:rsidRPr="0022289D">
        <w:t xml:space="preserve"> - Необходимо развивать навыки сопоставительного анализа художественных произведений, находить аналогии в творчестве разных писателей; систематически обобщать информацию об изучаемых произведениях, организовать работу над повторением пройденного в связи с осмыслением вклада писателя и его произведения в литературный процесс.</w:t>
      </w:r>
    </w:p>
    <w:p w:rsidR="004C7B79" w:rsidRPr="0022289D" w:rsidRDefault="004C7B79" w:rsidP="004C7B79">
      <w:pPr>
        <w:jc w:val="both"/>
      </w:pPr>
      <w:r w:rsidRPr="0022289D">
        <w:t xml:space="preserve"> - Важно научить школьников формировать и формулировать собственную позицию по отношению к литературному произведению и умение аргументировать ее.</w:t>
      </w:r>
    </w:p>
    <w:p w:rsidR="004C7B79" w:rsidRPr="0022289D" w:rsidRDefault="004C7B79" w:rsidP="004C7B79">
      <w:pPr>
        <w:jc w:val="both"/>
      </w:pPr>
      <w:r w:rsidRPr="0022289D">
        <w:t xml:space="preserve"> - Целесообразно активно использовать актуальные методики работы с текстом (способы графической переработки текста, табличные упражнения, творческие задания, различные виды проектной деятельности и др.). </w:t>
      </w:r>
    </w:p>
    <w:p w:rsidR="004C7B79" w:rsidRPr="0022289D" w:rsidRDefault="004C7B79" w:rsidP="004C7B79">
      <w:pPr>
        <w:jc w:val="both"/>
      </w:pPr>
      <w:r w:rsidRPr="0022289D">
        <w:t>- Следует обучать умению анализировать и редактировать готовые сочинения и развернутые ответы (сравнение работ на одну тему, нахождение фактических, логических и речевых ошибок).</w:t>
      </w:r>
    </w:p>
    <w:p w:rsidR="004C7B79" w:rsidRPr="0022289D" w:rsidRDefault="004C7B79" w:rsidP="004C7B79">
      <w:pPr>
        <w:jc w:val="both"/>
      </w:pPr>
      <w:r w:rsidRPr="0022289D">
        <w:t xml:space="preserve"> - Необходимо обратить особое внимание на составление кратких, тезисных и развернутых планов к сочинениям; понимание структуры письменного ответа. </w:t>
      </w:r>
    </w:p>
    <w:p w:rsidR="004C7B79" w:rsidRPr="0022289D" w:rsidRDefault="004C7B79" w:rsidP="004C7B79">
      <w:pPr>
        <w:jc w:val="both"/>
      </w:pPr>
      <w:r w:rsidRPr="0022289D">
        <w:t>- При подготовке к ГИА обязательна отработка написания развернутых ответов в соответствии с актуальными критериями их оценивания. Результаты ЕГЭ по литературе 2020 года свидетельствуют о необходимости обратить внимание на подготовку к экзамену выпускников, обучающихся по программам СПО, а также выпускников прошлых лет. Необходима системная работа с учителями старших классов данных категорий ОО и выпускниками.</w:t>
      </w:r>
    </w:p>
    <w:p w:rsidR="004C7B79" w:rsidRPr="0022289D" w:rsidRDefault="004C7B79" w:rsidP="004C7B79">
      <w:pPr>
        <w:jc w:val="both"/>
      </w:pPr>
      <w:proofErr w:type="gramStart"/>
      <w:r w:rsidRPr="0022289D">
        <w:t>- В работе с одаренными детьми в рамках преподавания литературы необходимо активнее использовать представленные в современных УМК задания повышенной сложности, которые предназначены для учащихся, желающих повысить уровень своих гуманитарных знаний.</w:t>
      </w:r>
      <w:proofErr w:type="gramEnd"/>
      <w:r w:rsidRPr="0022289D">
        <w:t xml:space="preserve"> Это же относится и к рекомендательным спискам литературы после изучения каждой темы, а также к перечню тем рефератов и проектных работ. </w:t>
      </w:r>
      <w:proofErr w:type="gramStart"/>
      <w:r w:rsidRPr="0022289D">
        <w:t xml:space="preserve">Кроме этого, школам </w:t>
      </w:r>
      <w:r w:rsidRPr="0022289D">
        <w:lastRenderedPageBreak/>
        <w:t xml:space="preserve">рекомендуется: усилить взаимодействие с учреждениями культуры для решения совместных образовательных и воспитательных задач; широко использовать потенциал элективных курсов для решения актуальных образовательных задач по предмету; развивать электронную образовательную среду, позволяющую обучающимся получать дополнительную информацию, а также самостоятельно и (или) с помощью учителя осваивать часть образовательной программы, что актуально для всех категорий учащихся. </w:t>
      </w:r>
      <w:proofErr w:type="gramEnd"/>
    </w:p>
    <w:p w:rsidR="004C7B79" w:rsidRPr="0022289D" w:rsidRDefault="004C7B79" w:rsidP="004C7B79">
      <w:pPr>
        <w:jc w:val="both"/>
        <w:rPr>
          <w:color w:val="000000"/>
        </w:rPr>
      </w:pPr>
      <w:r w:rsidRPr="0022289D">
        <w:t>-</w:t>
      </w:r>
      <w:r w:rsidRPr="0022289D">
        <w:rPr>
          <w:color w:val="000000"/>
        </w:rPr>
        <w:t xml:space="preserve"> Рекомендовать учащимся постоянно работать с материалами Открытого сегмента Федерального банка тестовых заданий по литературе, размещенного на сайте </w:t>
      </w:r>
      <w:hyperlink r:id="rId9" w:history="1">
        <w:r w:rsidRPr="0022289D">
          <w:rPr>
            <w:rStyle w:val="ac"/>
          </w:rPr>
          <w:t>www.fipi.ru</w:t>
        </w:r>
      </w:hyperlink>
      <w:r w:rsidRPr="0022289D">
        <w:rPr>
          <w:color w:val="000000"/>
        </w:rPr>
        <w:t xml:space="preserve"> .</w:t>
      </w:r>
    </w:p>
    <w:p w:rsidR="004C7B79" w:rsidRPr="0022289D" w:rsidRDefault="004C7B79" w:rsidP="004C7B79"/>
    <w:p w:rsidR="004C7B79" w:rsidRPr="0022289D" w:rsidRDefault="004C7B79" w:rsidP="008168C2">
      <w:pPr>
        <w:pStyle w:val="a3"/>
        <w:spacing w:after="0" w:line="240" w:lineRule="auto"/>
        <w:ind w:left="0"/>
        <w:rPr>
          <w:rFonts w:ascii="Times New Roman" w:hAnsi="Times New Roman"/>
          <w:b/>
          <w:sz w:val="24"/>
          <w:szCs w:val="24"/>
        </w:rPr>
      </w:pPr>
      <w:r w:rsidRPr="0022289D">
        <w:rPr>
          <w:rFonts w:ascii="Times New Roman" w:hAnsi="Times New Roman"/>
          <w:b/>
          <w:sz w:val="24"/>
          <w:szCs w:val="24"/>
        </w:rPr>
        <w:t>Рекомендованные темы для обсуждения на методических объединениях учителей-предметников</w:t>
      </w:r>
    </w:p>
    <w:p w:rsidR="004C7B79" w:rsidRPr="0022289D" w:rsidRDefault="004C7B79" w:rsidP="004C7B79">
      <w:pPr>
        <w:jc w:val="both"/>
      </w:pPr>
      <w:r w:rsidRPr="0022289D">
        <w:t xml:space="preserve"> - Совершенствование методики формирования интереса современного обучающегося к чтению с использованием потенциала учреждений культуры, дополнительного образования. </w:t>
      </w:r>
    </w:p>
    <w:p w:rsidR="004C7B79" w:rsidRPr="0022289D" w:rsidRDefault="004C7B79" w:rsidP="004C7B79">
      <w:pPr>
        <w:jc w:val="both"/>
      </w:pPr>
      <w:r w:rsidRPr="0022289D">
        <w:t xml:space="preserve">- Совершенствование методики формирования интереса современного обучающегося к чтению с использованием ИКТ, в том числе дистанционного обучения. </w:t>
      </w:r>
    </w:p>
    <w:p w:rsidR="004C7B79" w:rsidRPr="0022289D" w:rsidRDefault="004C7B79" w:rsidP="004C7B79">
      <w:pPr>
        <w:jc w:val="both"/>
      </w:pPr>
      <w:r w:rsidRPr="0022289D">
        <w:t xml:space="preserve">- Проблемное обучение как основа анализа произведения и создания самостоятельного текста. </w:t>
      </w:r>
    </w:p>
    <w:p w:rsidR="004C7B79" w:rsidRPr="0022289D" w:rsidRDefault="004C7B79" w:rsidP="004C7B79">
      <w:pPr>
        <w:jc w:val="both"/>
      </w:pPr>
      <w:r w:rsidRPr="0022289D">
        <w:t>- Интегрированное обучение при изучении курса литературы: актуальные направления и формы.</w:t>
      </w:r>
    </w:p>
    <w:p w:rsidR="004C7B79" w:rsidRPr="0022289D" w:rsidRDefault="004C7B79" w:rsidP="004C7B79">
      <w:pPr>
        <w:jc w:val="both"/>
      </w:pPr>
      <w:r w:rsidRPr="0022289D">
        <w:t xml:space="preserve"> - Творческие и игровые задания на уроках литературы. </w:t>
      </w:r>
    </w:p>
    <w:p w:rsidR="004C7B79" w:rsidRPr="0022289D" w:rsidRDefault="004C7B79" w:rsidP="004C7B79">
      <w:pPr>
        <w:jc w:val="both"/>
      </w:pPr>
      <w:r w:rsidRPr="0022289D">
        <w:t>- Проектная деятельность школьников по литературе: из опыта работы.</w:t>
      </w:r>
    </w:p>
    <w:p w:rsidR="004C7B79" w:rsidRPr="0022289D" w:rsidRDefault="004C7B79" w:rsidP="004C7B79">
      <w:pPr>
        <w:jc w:val="both"/>
      </w:pPr>
      <w:r w:rsidRPr="0022289D">
        <w:t xml:space="preserve">- Изучение </w:t>
      </w:r>
      <w:proofErr w:type="spellStart"/>
      <w:r w:rsidRPr="0022289D">
        <w:t>критериальных</w:t>
      </w:r>
      <w:proofErr w:type="spellEnd"/>
      <w:r w:rsidRPr="0022289D">
        <w:t xml:space="preserve"> основ ЕГЭ по литературе как важный фактор успешной подготовки к экзамену. </w:t>
      </w:r>
    </w:p>
    <w:p w:rsidR="004C7B79" w:rsidRDefault="004C7B79" w:rsidP="004C7B79">
      <w:pPr>
        <w:pStyle w:val="a3"/>
        <w:spacing w:after="0" w:line="240" w:lineRule="auto"/>
        <w:ind w:left="709"/>
        <w:jc w:val="both"/>
        <w:rPr>
          <w:rFonts w:ascii="Times New Roman" w:hAnsi="Times New Roman"/>
          <w:b/>
          <w:sz w:val="24"/>
          <w:szCs w:val="24"/>
        </w:rPr>
      </w:pPr>
    </w:p>
    <w:p w:rsidR="00902730" w:rsidRPr="005633FC" w:rsidRDefault="00902730" w:rsidP="005633FC">
      <w:pPr>
        <w:rPr>
          <w:b/>
        </w:rPr>
      </w:pPr>
      <w:bookmarkStart w:id="45" w:name="_Toc48114591"/>
      <w:bookmarkStart w:id="46" w:name="_Toc48118174"/>
      <w:bookmarkStart w:id="47" w:name="_Toc48114590"/>
      <w:bookmarkStart w:id="48" w:name="_Toc48118173"/>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47"/>
      <w:bookmarkEnd w:id="48"/>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22289D" w:rsidTr="005644C1">
        <w:tc>
          <w:tcPr>
            <w:tcW w:w="568" w:type="dxa"/>
          </w:tcPr>
          <w:p w:rsidR="005067BA" w:rsidRPr="0022289D" w:rsidRDefault="005067BA"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w:t>
            </w:r>
          </w:p>
        </w:tc>
        <w:tc>
          <w:tcPr>
            <w:tcW w:w="4565" w:type="dxa"/>
          </w:tcPr>
          <w:p w:rsidR="005067BA" w:rsidRPr="0022289D" w:rsidRDefault="005067BA"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Тема программы ДПО</w:t>
            </w:r>
          </w:p>
          <w:p w:rsidR="005067BA" w:rsidRPr="0022289D" w:rsidRDefault="005067BA"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 xml:space="preserve"> (повышения квалификации)</w:t>
            </w:r>
          </w:p>
        </w:tc>
        <w:tc>
          <w:tcPr>
            <w:tcW w:w="4648" w:type="dxa"/>
          </w:tcPr>
          <w:p w:rsidR="005067BA" w:rsidRPr="0022289D" w:rsidRDefault="005067BA"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 xml:space="preserve">Перечень ОО, </w:t>
            </w:r>
            <w:proofErr w:type="gramStart"/>
            <w:r w:rsidRPr="0022289D">
              <w:rPr>
                <w:rFonts w:ascii="Times New Roman" w:hAnsi="Times New Roman"/>
                <w:sz w:val="24"/>
                <w:szCs w:val="24"/>
              </w:rPr>
              <w:t>учителя</w:t>
            </w:r>
            <w:proofErr w:type="gramEnd"/>
            <w:r w:rsidRPr="0022289D">
              <w:rPr>
                <w:rFonts w:ascii="Times New Roman" w:hAnsi="Times New Roman"/>
                <w:sz w:val="24"/>
                <w:szCs w:val="24"/>
              </w:rPr>
              <w:t xml:space="preserve"> которых рекомендуются для обучения по данной программе</w:t>
            </w:r>
          </w:p>
        </w:tc>
      </w:tr>
      <w:tr w:rsidR="005067BA" w:rsidRPr="0022289D" w:rsidTr="005644C1">
        <w:tc>
          <w:tcPr>
            <w:tcW w:w="568" w:type="dxa"/>
          </w:tcPr>
          <w:p w:rsidR="005067BA" w:rsidRPr="0022289D" w:rsidRDefault="005067BA"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65" w:type="dxa"/>
            <w:vAlign w:val="center"/>
          </w:tcPr>
          <w:p w:rsidR="005067BA" w:rsidRPr="0022289D" w:rsidRDefault="005067BA"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Организационно-методические аспекты реализации ФГОС в образовательной системе «Родной язык и родная литература»</w:t>
            </w:r>
          </w:p>
        </w:tc>
        <w:tc>
          <w:tcPr>
            <w:tcW w:w="4648" w:type="dxa"/>
            <w:vMerge w:val="restart"/>
            <w:vAlign w:val="center"/>
          </w:tcPr>
          <w:p w:rsidR="005067BA" w:rsidRPr="0022289D"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Учителя русского языка и литературы ОО НАО</w:t>
            </w:r>
          </w:p>
        </w:tc>
      </w:tr>
      <w:tr w:rsidR="005067BA" w:rsidRPr="0022289D" w:rsidTr="005644C1">
        <w:tc>
          <w:tcPr>
            <w:tcW w:w="568" w:type="dxa"/>
          </w:tcPr>
          <w:p w:rsidR="005067BA" w:rsidRPr="0022289D" w:rsidRDefault="005067BA"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565" w:type="dxa"/>
            <w:vAlign w:val="center"/>
          </w:tcPr>
          <w:p w:rsidR="005067BA" w:rsidRPr="0022289D" w:rsidRDefault="005067BA" w:rsidP="005644C1">
            <w:r w:rsidRPr="0022289D">
              <w:t>«Организация сетевого взаимодействия с учреждениями культуры, дополнительного и высшего образования по вопросам повышения качества образования школьников», в том числе по литературе.</w:t>
            </w:r>
          </w:p>
          <w:p w:rsidR="005067BA" w:rsidRPr="0022289D" w:rsidRDefault="005067BA" w:rsidP="005644C1">
            <w:pPr>
              <w:pStyle w:val="a3"/>
              <w:spacing w:after="0" w:line="240" w:lineRule="auto"/>
              <w:ind w:left="0"/>
              <w:rPr>
                <w:rFonts w:ascii="Times New Roman" w:hAnsi="Times New Roman"/>
                <w:sz w:val="24"/>
                <w:szCs w:val="24"/>
              </w:rPr>
            </w:pPr>
          </w:p>
        </w:tc>
        <w:tc>
          <w:tcPr>
            <w:tcW w:w="4648" w:type="dxa"/>
            <w:vMerge/>
            <w:vAlign w:val="center"/>
          </w:tcPr>
          <w:p w:rsidR="005067BA" w:rsidRPr="0022289D" w:rsidRDefault="005067BA" w:rsidP="005644C1">
            <w:pPr>
              <w:pStyle w:val="a3"/>
              <w:spacing w:after="0" w:line="240" w:lineRule="auto"/>
              <w:ind w:left="0"/>
              <w:rPr>
                <w:rFonts w:ascii="Times New Roman" w:hAnsi="Times New Roman"/>
                <w:sz w:val="24"/>
                <w:szCs w:val="24"/>
              </w:rPr>
            </w:pPr>
          </w:p>
        </w:tc>
      </w:tr>
    </w:tbl>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45"/>
      <w:bookmarkEnd w:id="46"/>
    </w:p>
    <w:p w:rsidR="004C7B79" w:rsidRPr="0022289D" w:rsidRDefault="004C7B79" w:rsidP="004C7B79">
      <w:pPr>
        <w:pStyle w:val="a4"/>
        <w:keepNext/>
        <w:rPr>
          <w:noProof/>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50"/>
        <w:gridCol w:w="7573"/>
      </w:tblGrid>
      <w:tr w:rsidR="004C7B79" w:rsidRPr="0022289D" w:rsidTr="005644C1">
        <w:tc>
          <w:tcPr>
            <w:tcW w:w="568"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w:t>
            </w:r>
          </w:p>
        </w:tc>
        <w:tc>
          <w:tcPr>
            <w:tcW w:w="1134"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Дата</w:t>
            </w:r>
          </w:p>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i/>
                <w:sz w:val="24"/>
                <w:szCs w:val="24"/>
              </w:rPr>
              <w:t>(месяц)</w:t>
            </w:r>
          </w:p>
        </w:tc>
        <w:tc>
          <w:tcPr>
            <w:tcW w:w="8079"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Мероприятие</w:t>
            </w:r>
          </w:p>
          <w:p w:rsidR="004C7B79" w:rsidRPr="0022289D" w:rsidRDefault="004C7B79" w:rsidP="005644C1">
            <w:pPr>
              <w:pStyle w:val="a3"/>
              <w:spacing w:after="0" w:line="240" w:lineRule="auto"/>
              <w:ind w:left="0"/>
              <w:jc w:val="center"/>
              <w:rPr>
                <w:rFonts w:ascii="Times New Roman" w:hAnsi="Times New Roman"/>
                <w:i/>
                <w:sz w:val="24"/>
                <w:szCs w:val="24"/>
              </w:rPr>
            </w:pPr>
            <w:r w:rsidRPr="0022289D">
              <w:rPr>
                <w:rFonts w:ascii="Times New Roman" w:hAnsi="Times New Roman"/>
                <w:i/>
                <w:sz w:val="24"/>
                <w:szCs w:val="24"/>
              </w:rPr>
              <w:t>(указать тему и организацию, которая планирует проведение мероприятия)</w:t>
            </w:r>
          </w:p>
        </w:tc>
      </w:tr>
      <w:tr w:rsidR="004C7B79" w:rsidRPr="0022289D" w:rsidTr="005644C1">
        <w:trPr>
          <w:trHeight w:val="480"/>
        </w:trPr>
        <w:tc>
          <w:tcPr>
            <w:tcW w:w="568" w:type="dxa"/>
          </w:tcPr>
          <w:p w:rsidR="004C7B79" w:rsidRPr="0022289D"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 xml:space="preserve">Август </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Анализ результатов ЕГЭ-2020 в Ненецком автономном округе</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 xml:space="preserve">Август </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 xml:space="preserve">Подготовка методических рекомендаций по литературе с публикацией </w:t>
            </w:r>
            <w:r w:rsidRPr="0022289D">
              <w:rPr>
                <w:rFonts w:ascii="Times New Roman" w:hAnsi="Times New Roman"/>
                <w:sz w:val="24"/>
                <w:szCs w:val="24"/>
              </w:rPr>
              <w:lastRenderedPageBreak/>
              <w:t>на сайте ГБУ НАО «НРЦРО»</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lastRenderedPageBreak/>
              <w:t>3</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По согласованию с МО</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Организация и проведение обучающих семинаров (очных и в дистанционном режиме) для участников ГИА-11</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октябрь</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Семинар председателя ПК «Актуальные подходы к подготовке к ЕГЭ по литературе» с мастер-классами педагогов</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Февраль-март</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Курсы повышения квалификации для ПК ЕГЭ «Научно-методическое обеспечение проверки и оценки развернутых ответов выпускников ЕГЭ по литературе»</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Май-июнь</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 xml:space="preserve">Организация трансляции </w:t>
            </w:r>
            <w:proofErr w:type="spellStart"/>
            <w:r w:rsidRPr="0022289D">
              <w:rPr>
                <w:rFonts w:ascii="Times New Roman" w:hAnsi="Times New Roman"/>
                <w:sz w:val="24"/>
                <w:szCs w:val="24"/>
              </w:rPr>
              <w:t>вебинара</w:t>
            </w:r>
            <w:proofErr w:type="spellEnd"/>
            <w:r w:rsidRPr="0022289D">
              <w:rPr>
                <w:rFonts w:ascii="Times New Roman" w:hAnsi="Times New Roman"/>
                <w:sz w:val="24"/>
                <w:szCs w:val="24"/>
              </w:rPr>
              <w:t xml:space="preserve"> ФГБНУ «ФИПИ» по согласованию подходов к оцениванию развернутых ответов участников ЕГЭ</w:t>
            </w:r>
          </w:p>
        </w:tc>
      </w:tr>
      <w:tr w:rsidR="004C7B79" w:rsidRPr="0022289D" w:rsidTr="005644C1">
        <w:tc>
          <w:tcPr>
            <w:tcW w:w="568" w:type="dxa"/>
          </w:tcPr>
          <w:p w:rsidR="004C7B79" w:rsidRPr="0022289D"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1134" w:type="dxa"/>
            <w:vAlign w:val="center"/>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Май-июнь</w:t>
            </w:r>
          </w:p>
        </w:tc>
        <w:tc>
          <w:tcPr>
            <w:tcW w:w="8079" w:type="dxa"/>
            <w:vAlign w:val="center"/>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 xml:space="preserve">Организация консультации ПК по работе </w:t>
            </w:r>
            <w:proofErr w:type="gramStart"/>
            <w:r w:rsidRPr="0022289D">
              <w:rPr>
                <w:rFonts w:ascii="Times New Roman" w:hAnsi="Times New Roman"/>
                <w:sz w:val="24"/>
                <w:szCs w:val="24"/>
              </w:rPr>
              <w:t>с</w:t>
            </w:r>
            <w:proofErr w:type="gramEnd"/>
            <w:r w:rsidRPr="0022289D">
              <w:rPr>
                <w:rFonts w:ascii="Times New Roman" w:hAnsi="Times New Roman"/>
                <w:sz w:val="24"/>
                <w:szCs w:val="24"/>
              </w:rPr>
              <w:t xml:space="preserve"> КИМ в основной период</w:t>
            </w:r>
          </w:p>
        </w:tc>
      </w:tr>
    </w:tbl>
    <w:p w:rsidR="004C7B79" w:rsidRPr="0022289D" w:rsidRDefault="004C7B79" w:rsidP="004C7B79"/>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bookmarkStart w:id="49" w:name="_Toc48114593"/>
      <w:bookmarkStart w:id="50" w:name="_Toc48118176"/>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49"/>
      <w:bookmarkEnd w:id="5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650"/>
        <w:gridCol w:w="7015"/>
      </w:tblGrid>
      <w:tr w:rsidR="004C7B79" w:rsidRPr="0022289D" w:rsidTr="005644C1">
        <w:tc>
          <w:tcPr>
            <w:tcW w:w="833"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w:t>
            </w:r>
          </w:p>
        </w:tc>
        <w:tc>
          <w:tcPr>
            <w:tcW w:w="1650"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Дата</w:t>
            </w:r>
          </w:p>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i/>
                <w:sz w:val="24"/>
                <w:szCs w:val="24"/>
              </w:rPr>
              <w:t>(месяц)</w:t>
            </w:r>
          </w:p>
        </w:tc>
        <w:tc>
          <w:tcPr>
            <w:tcW w:w="7015" w:type="dxa"/>
          </w:tcPr>
          <w:p w:rsidR="004C7B79" w:rsidRPr="0022289D" w:rsidRDefault="004C7B79" w:rsidP="005644C1">
            <w:pPr>
              <w:pStyle w:val="a3"/>
              <w:spacing w:after="0" w:line="240" w:lineRule="auto"/>
              <w:ind w:left="0"/>
              <w:jc w:val="center"/>
              <w:rPr>
                <w:rFonts w:ascii="Times New Roman" w:hAnsi="Times New Roman"/>
                <w:sz w:val="24"/>
                <w:szCs w:val="24"/>
              </w:rPr>
            </w:pPr>
            <w:r w:rsidRPr="0022289D">
              <w:rPr>
                <w:rFonts w:ascii="Times New Roman" w:hAnsi="Times New Roman"/>
                <w:sz w:val="24"/>
                <w:szCs w:val="24"/>
              </w:rPr>
              <w:t>Мероприятие</w:t>
            </w:r>
          </w:p>
          <w:p w:rsidR="004C7B79" w:rsidRPr="0022289D" w:rsidRDefault="004C7B79" w:rsidP="005644C1">
            <w:pPr>
              <w:pStyle w:val="a3"/>
              <w:spacing w:after="0" w:line="240" w:lineRule="auto"/>
              <w:ind w:left="0"/>
              <w:jc w:val="center"/>
              <w:rPr>
                <w:rFonts w:ascii="Times New Roman" w:hAnsi="Times New Roman"/>
                <w:i/>
                <w:sz w:val="24"/>
                <w:szCs w:val="24"/>
              </w:rPr>
            </w:pPr>
            <w:r w:rsidRPr="0022289D">
              <w:rPr>
                <w:rFonts w:ascii="Times New Roman" w:hAnsi="Times New Roman"/>
                <w:i/>
                <w:sz w:val="24"/>
                <w:szCs w:val="24"/>
              </w:rPr>
              <w:t>(указать формат, тему и организацию, которая планирует проведение мероприятия)</w:t>
            </w:r>
          </w:p>
        </w:tc>
      </w:tr>
      <w:tr w:rsidR="004C7B79" w:rsidRPr="0022289D" w:rsidTr="005644C1">
        <w:tc>
          <w:tcPr>
            <w:tcW w:w="833" w:type="dxa"/>
          </w:tcPr>
          <w:p w:rsidR="004C7B79" w:rsidRPr="0022289D" w:rsidRDefault="004C7B79" w:rsidP="005644C1">
            <w:pPr>
              <w:pStyle w:val="a3"/>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1650" w:type="dxa"/>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По согласованию с ОО</w:t>
            </w:r>
          </w:p>
        </w:tc>
        <w:tc>
          <w:tcPr>
            <w:tcW w:w="7015" w:type="dxa"/>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Мастер-класс «Эффективные формы и методы работы с художественным текстом как направление подготовки к ЕГЭ по литературе»</w:t>
            </w:r>
          </w:p>
        </w:tc>
      </w:tr>
      <w:tr w:rsidR="004C7B79" w:rsidRPr="0022289D" w:rsidTr="005644C1">
        <w:tc>
          <w:tcPr>
            <w:tcW w:w="833" w:type="dxa"/>
          </w:tcPr>
          <w:p w:rsidR="004C7B79" w:rsidRPr="0022289D" w:rsidRDefault="004C7B79" w:rsidP="005644C1">
            <w:pPr>
              <w:pStyle w:val="a3"/>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1650" w:type="dxa"/>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По согласованию с ОО</w:t>
            </w:r>
          </w:p>
        </w:tc>
        <w:tc>
          <w:tcPr>
            <w:tcW w:w="7015" w:type="dxa"/>
          </w:tcPr>
          <w:p w:rsidR="004C7B79" w:rsidRPr="0022289D" w:rsidRDefault="004C7B79" w:rsidP="005644C1">
            <w:pPr>
              <w:pStyle w:val="a3"/>
              <w:spacing w:after="0" w:line="240" w:lineRule="auto"/>
              <w:ind w:left="0"/>
              <w:rPr>
                <w:rFonts w:ascii="Times New Roman" w:hAnsi="Times New Roman"/>
                <w:sz w:val="24"/>
                <w:szCs w:val="24"/>
              </w:rPr>
            </w:pPr>
            <w:r w:rsidRPr="0022289D">
              <w:rPr>
                <w:rFonts w:ascii="Times New Roman" w:hAnsi="Times New Roman"/>
                <w:sz w:val="24"/>
                <w:szCs w:val="24"/>
              </w:rPr>
              <w:t>Семинар «Лучшие практики преподавания литературы в школе:</w:t>
            </w:r>
          </w:p>
        </w:tc>
      </w:tr>
    </w:tbl>
    <w:p w:rsidR="009E67EE" w:rsidRPr="009E67EE" w:rsidRDefault="009E67EE" w:rsidP="009E67EE">
      <w:pPr>
        <w:pStyle w:val="12"/>
      </w:pPr>
      <w:bookmarkStart w:id="51" w:name="_Toc50970818"/>
      <w:r w:rsidRPr="009E67EE">
        <w:t>ФИЗИКА</w:t>
      </w:r>
      <w:bookmarkEnd w:id="51"/>
    </w:p>
    <w:p w:rsidR="004C7B79" w:rsidRPr="00CD1CC7" w:rsidRDefault="004C7B79" w:rsidP="004C7B79">
      <w:pPr>
        <w:pStyle w:val="a3"/>
        <w:spacing w:after="0" w:line="240" w:lineRule="auto"/>
        <w:ind w:left="-425" w:firstLine="567"/>
        <w:jc w:val="both"/>
        <w:rPr>
          <w:rFonts w:ascii="Times New Roman" w:hAnsi="Times New Roman"/>
          <w:sz w:val="24"/>
          <w:szCs w:val="24"/>
          <w:lang w:eastAsia="ru-RU"/>
        </w:rPr>
      </w:pPr>
      <w:r w:rsidRPr="00CD1CC7">
        <w:rPr>
          <w:rFonts w:ascii="Times New Roman" w:hAnsi="Times New Roman"/>
          <w:sz w:val="24"/>
          <w:szCs w:val="24"/>
        </w:rPr>
        <w:t xml:space="preserve">В ОО необходимо обеспечить проведение элективных и профильных курсов по физике, на которых обучать различным подходам и методам к решению задач по физике. С 10 класса ориентировать учащихся, планирующих </w:t>
      </w:r>
      <w:r>
        <w:rPr>
          <w:rFonts w:ascii="Times New Roman" w:hAnsi="Times New Roman"/>
          <w:sz w:val="24"/>
          <w:szCs w:val="24"/>
        </w:rPr>
        <w:t>стать участниками</w:t>
      </w:r>
      <w:r w:rsidRPr="00CD1CC7">
        <w:rPr>
          <w:rFonts w:ascii="Times New Roman" w:hAnsi="Times New Roman"/>
          <w:sz w:val="24"/>
          <w:szCs w:val="24"/>
        </w:rPr>
        <w:t xml:space="preserve"> ЕГЭ по физике, больше решать</w:t>
      </w:r>
      <w:r>
        <w:rPr>
          <w:rFonts w:ascii="Times New Roman" w:hAnsi="Times New Roman"/>
          <w:sz w:val="24"/>
          <w:szCs w:val="24"/>
        </w:rPr>
        <w:t xml:space="preserve"> задач, используя для этого</w:t>
      </w:r>
      <w:r w:rsidRPr="00CD1CC7">
        <w:rPr>
          <w:rFonts w:ascii="Times New Roman" w:hAnsi="Times New Roman"/>
          <w:sz w:val="24"/>
          <w:szCs w:val="24"/>
        </w:rPr>
        <w:t xml:space="preserve"> и Интернет ресурсы. </w:t>
      </w:r>
      <w:r>
        <w:rPr>
          <w:rFonts w:ascii="Times New Roman" w:hAnsi="Times New Roman"/>
          <w:sz w:val="24"/>
          <w:szCs w:val="24"/>
        </w:rPr>
        <w:t>С целью получения наиболее высокого балла</w:t>
      </w:r>
      <w:r w:rsidRPr="00CD1CC7">
        <w:rPr>
          <w:rFonts w:ascii="Times New Roman" w:hAnsi="Times New Roman"/>
          <w:sz w:val="24"/>
          <w:szCs w:val="24"/>
        </w:rPr>
        <w:t xml:space="preserve"> участ</w:t>
      </w:r>
      <w:r>
        <w:rPr>
          <w:rFonts w:ascii="Times New Roman" w:hAnsi="Times New Roman"/>
          <w:sz w:val="24"/>
          <w:szCs w:val="24"/>
        </w:rPr>
        <w:t>вовать</w:t>
      </w:r>
      <w:r w:rsidRPr="00CD1CC7">
        <w:rPr>
          <w:rFonts w:ascii="Times New Roman" w:hAnsi="Times New Roman"/>
          <w:sz w:val="24"/>
          <w:szCs w:val="24"/>
        </w:rPr>
        <w:t xml:space="preserve"> в олимпиадах различного уровня</w:t>
      </w:r>
      <w:r>
        <w:rPr>
          <w:rFonts w:ascii="Times New Roman" w:hAnsi="Times New Roman"/>
          <w:sz w:val="24"/>
          <w:szCs w:val="24"/>
        </w:rPr>
        <w:t xml:space="preserve"> по предмету.</w:t>
      </w:r>
      <w:r w:rsidRPr="00CD1CC7">
        <w:rPr>
          <w:rFonts w:ascii="Times New Roman" w:hAnsi="Times New Roman"/>
          <w:sz w:val="24"/>
          <w:szCs w:val="24"/>
        </w:rPr>
        <w:t xml:space="preserve"> </w:t>
      </w:r>
      <w:r>
        <w:rPr>
          <w:rFonts w:ascii="Times New Roman" w:hAnsi="Times New Roman"/>
          <w:sz w:val="24"/>
          <w:szCs w:val="24"/>
        </w:rPr>
        <w:t xml:space="preserve">НРЦРО </w:t>
      </w:r>
      <w:r w:rsidRPr="00CD1CC7">
        <w:rPr>
          <w:rFonts w:ascii="Times New Roman" w:hAnsi="Times New Roman"/>
          <w:sz w:val="24"/>
          <w:szCs w:val="24"/>
        </w:rPr>
        <w:t xml:space="preserve">необходимо обеспечить </w:t>
      </w:r>
      <w:r>
        <w:rPr>
          <w:rFonts w:ascii="Times New Roman" w:hAnsi="Times New Roman"/>
          <w:sz w:val="24"/>
          <w:szCs w:val="24"/>
        </w:rPr>
        <w:t>курсы п</w:t>
      </w:r>
      <w:r w:rsidRPr="00CD1CC7">
        <w:rPr>
          <w:rFonts w:ascii="Times New Roman" w:hAnsi="Times New Roman"/>
          <w:sz w:val="24"/>
          <w:szCs w:val="24"/>
        </w:rPr>
        <w:t>овышени</w:t>
      </w:r>
      <w:r>
        <w:rPr>
          <w:rFonts w:ascii="Times New Roman" w:hAnsi="Times New Roman"/>
          <w:sz w:val="24"/>
          <w:szCs w:val="24"/>
        </w:rPr>
        <w:t>я</w:t>
      </w:r>
      <w:r w:rsidRPr="00CD1CC7">
        <w:rPr>
          <w:rFonts w:ascii="Times New Roman" w:hAnsi="Times New Roman"/>
          <w:sz w:val="24"/>
          <w:szCs w:val="24"/>
        </w:rPr>
        <w:t xml:space="preserve"> квалификации учителей по методике решения задач</w:t>
      </w:r>
      <w:r>
        <w:rPr>
          <w:rFonts w:ascii="Times New Roman" w:hAnsi="Times New Roman"/>
          <w:sz w:val="24"/>
          <w:szCs w:val="24"/>
        </w:rPr>
        <w:t xml:space="preserve"> высокого уровня</w:t>
      </w:r>
      <w:r w:rsidRPr="00CD1CC7">
        <w:rPr>
          <w:rFonts w:ascii="Times New Roman" w:hAnsi="Times New Roman"/>
          <w:sz w:val="24"/>
          <w:szCs w:val="24"/>
        </w:rPr>
        <w:t>.</w:t>
      </w:r>
      <w:r w:rsidRPr="00CD1CC7">
        <w:rPr>
          <w:rFonts w:ascii="Times New Roman" w:hAnsi="Times New Roman"/>
          <w:sz w:val="24"/>
          <w:szCs w:val="24"/>
          <w:lang w:eastAsia="ru-RU"/>
        </w:rPr>
        <w:t xml:space="preserve"> </w:t>
      </w:r>
      <w:r w:rsidRPr="00CD1CC7">
        <w:rPr>
          <w:rFonts w:ascii="Times New Roman" w:hAnsi="Times New Roman"/>
          <w:sz w:val="24"/>
          <w:szCs w:val="24"/>
        </w:rPr>
        <w:t xml:space="preserve">Рекомендовать учителям </w:t>
      </w:r>
      <w:r>
        <w:rPr>
          <w:rFonts w:ascii="Times New Roman" w:hAnsi="Times New Roman"/>
          <w:sz w:val="24"/>
          <w:szCs w:val="24"/>
        </w:rPr>
        <w:t xml:space="preserve">ОО </w:t>
      </w:r>
      <w:r w:rsidRPr="00CD1CC7">
        <w:rPr>
          <w:rFonts w:ascii="Times New Roman" w:hAnsi="Times New Roman"/>
          <w:sz w:val="24"/>
          <w:szCs w:val="24"/>
        </w:rPr>
        <w:t>проводить реальные лабораторные работы, практикумы.</w:t>
      </w:r>
    </w:p>
    <w:p w:rsidR="004C7B79" w:rsidRPr="00C4097A" w:rsidRDefault="004C7B79" w:rsidP="004C7B79">
      <w:pPr>
        <w:ind w:left="-425" w:firstLine="567"/>
        <w:jc w:val="both"/>
      </w:pPr>
    </w:p>
    <w:p w:rsidR="00902730" w:rsidRPr="005633FC" w:rsidRDefault="00902730" w:rsidP="005633FC">
      <w:pPr>
        <w:rPr>
          <w:b/>
        </w:rPr>
      </w:pPr>
      <w:bookmarkStart w:id="52" w:name="_Toc48114557"/>
      <w:bookmarkStart w:id="53" w:name="_Toc48118139"/>
      <w:bookmarkStart w:id="54" w:name="_Toc48114556"/>
      <w:bookmarkStart w:id="55" w:name="_Toc48118138"/>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Повышение квалификации учителей в 2020-2021уч.г.</w:t>
      </w:r>
      <w:bookmarkEnd w:id="54"/>
      <w:bookmarkEnd w:id="55"/>
    </w:p>
    <w:p w:rsidR="005067BA" w:rsidRPr="00AD3663" w:rsidRDefault="005067BA" w:rsidP="005067BA">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4565" w:type="dxa"/>
          </w:tcPr>
          <w:p w:rsidR="005067BA"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Тема программы ДПО</w:t>
            </w:r>
          </w:p>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(повышения квалификации)</w:t>
            </w:r>
          </w:p>
        </w:tc>
        <w:tc>
          <w:tcPr>
            <w:tcW w:w="464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Перечень ОО, </w:t>
            </w:r>
            <w:proofErr w:type="gramStart"/>
            <w:r w:rsidRPr="00634251">
              <w:rPr>
                <w:rFonts w:ascii="Times New Roman" w:hAnsi="Times New Roman"/>
                <w:sz w:val="24"/>
                <w:szCs w:val="24"/>
              </w:rPr>
              <w:t>учителя</w:t>
            </w:r>
            <w:proofErr w:type="gramEnd"/>
            <w:r w:rsidRPr="00634251">
              <w:rPr>
                <w:rFonts w:ascii="Times New Roman" w:hAnsi="Times New Roman"/>
                <w:sz w:val="24"/>
                <w:szCs w:val="24"/>
              </w:rPr>
              <w:t xml:space="preserve"> которых рекомендуются для обучения по данной программе</w:t>
            </w:r>
          </w:p>
        </w:tc>
      </w:tr>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65" w:type="dxa"/>
            <w:vAlign w:val="center"/>
          </w:tcPr>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М</w:t>
            </w:r>
            <w:r w:rsidRPr="00CD1CC7">
              <w:rPr>
                <w:rFonts w:ascii="Times New Roman" w:hAnsi="Times New Roman"/>
                <w:sz w:val="24"/>
                <w:szCs w:val="24"/>
              </w:rPr>
              <w:t>етодик</w:t>
            </w:r>
            <w:r>
              <w:rPr>
                <w:rFonts w:ascii="Times New Roman" w:hAnsi="Times New Roman"/>
                <w:sz w:val="24"/>
                <w:szCs w:val="24"/>
              </w:rPr>
              <w:t>а</w:t>
            </w:r>
            <w:r w:rsidRPr="00CD1CC7">
              <w:rPr>
                <w:rFonts w:ascii="Times New Roman" w:hAnsi="Times New Roman"/>
                <w:sz w:val="24"/>
                <w:szCs w:val="24"/>
              </w:rPr>
              <w:t xml:space="preserve"> решения задач</w:t>
            </w:r>
            <w:r>
              <w:rPr>
                <w:rFonts w:ascii="Times New Roman" w:hAnsi="Times New Roman"/>
                <w:sz w:val="24"/>
                <w:szCs w:val="24"/>
              </w:rPr>
              <w:t xml:space="preserve"> высокого уровня сложности по механике и электродинамике</w:t>
            </w:r>
          </w:p>
        </w:tc>
        <w:tc>
          <w:tcPr>
            <w:tcW w:w="4648" w:type="dxa"/>
            <w:vAlign w:val="center"/>
          </w:tcPr>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ОО города Нарьян-Мара и Заполярного района</w:t>
            </w:r>
          </w:p>
        </w:tc>
      </w:tr>
    </w:tbl>
    <w:p w:rsidR="008168C2" w:rsidRDefault="008168C2" w:rsidP="00902730">
      <w:pPr>
        <w:pStyle w:val="a3"/>
        <w:tabs>
          <w:tab w:val="left" w:pos="6370"/>
        </w:tabs>
        <w:spacing w:before="120" w:after="0" w:line="240" w:lineRule="auto"/>
        <w:ind w:left="0"/>
        <w:jc w:val="both"/>
        <w:rPr>
          <w:rFonts w:ascii="Times New Roman" w:hAnsi="Times New Roman"/>
          <w:b/>
          <w:sz w:val="24"/>
          <w:szCs w:val="24"/>
        </w:rPr>
      </w:pPr>
    </w:p>
    <w:p w:rsidR="008168C2" w:rsidRDefault="008168C2">
      <w:pPr>
        <w:spacing w:after="200" w:line="276" w:lineRule="auto"/>
        <w:rPr>
          <w:rFonts w:eastAsia="Calibri"/>
          <w:b/>
          <w:lang w:eastAsia="en-US"/>
        </w:rPr>
      </w:pPr>
      <w:r>
        <w:rPr>
          <w:b/>
        </w:rPr>
        <w:br w:type="page"/>
      </w:r>
    </w:p>
    <w:p w:rsidR="004C7B79" w:rsidRPr="00902730" w:rsidRDefault="004C7B79"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lastRenderedPageBreak/>
        <w:t>Планируемые меры методической поддержки изучения учебных предметов в 2020-2021уч.г. на региональном уровне</w:t>
      </w:r>
      <w:bookmarkEnd w:id="52"/>
      <w:bookmarkEnd w:id="53"/>
    </w:p>
    <w:p w:rsidR="004C7B79" w:rsidRPr="00FC6BBF" w:rsidRDefault="004C7B79" w:rsidP="004C7B79">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079"/>
      </w:tblGrid>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34"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079"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4C7B79" w:rsidRPr="00634251" w:rsidRDefault="004C7B79"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тему и организацию, которая планирует проведение мероприятия)</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vAlign w:val="center"/>
          </w:tcPr>
          <w:p w:rsidR="004C7B79" w:rsidRPr="000001F1" w:rsidRDefault="004C7B79" w:rsidP="005644C1">
            <w:pPr>
              <w:pStyle w:val="a3"/>
              <w:spacing w:after="0" w:line="240" w:lineRule="auto"/>
              <w:ind w:left="0"/>
              <w:jc w:val="center"/>
              <w:rPr>
                <w:rFonts w:ascii="Times New Roman" w:hAnsi="Times New Roman"/>
                <w:sz w:val="24"/>
                <w:szCs w:val="24"/>
              </w:rPr>
            </w:pPr>
            <w:r w:rsidRPr="000001F1">
              <w:rPr>
                <w:rFonts w:ascii="Times New Roman" w:hAnsi="Times New Roman"/>
                <w:sz w:val="24"/>
                <w:szCs w:val="24"/>
              </w:rPr>
              <w:t>сентябрь</w:t>
            </w:r>
          </w:p>
        </w:tc>
        <w:tc>
          <w:tcPr>
            <w:tcW w:w="8079" w:type="dxa"/>
            <w:vAlign w:val="center"/>
          </w:tcPr>
          <w:p w:rsidR="004C7B79" w:rsidRPr="000001F1" w:rsidRDefault="004C7B79" w:rsidP="005644C1">
            <w:pPr>
              <w:jc w:val="both"/>
            </w:pPr>
            <w:r w:rsidRPr="000001F1">
              <w:t>Анализ результатов ОГЭ и ЕГЭ по физике. Практикум по решению заданий в</w:t>
            </w:r>
            <w:r>
              <w:t xml:space="preserve">ызвавших наибольшие затруднения </w:t>
            </w:r>
            <w:r w:rsidRPr="000001F1">
              <w:t>(сопровождение ЕГЭ и  ОГЭ)</w:t>
            </w:r>
            <w:r>
              <w:t>, НРЦРО</w:t>
            </w:r>
          </w:p>
        </w:tc>
      </w:tr>
      <w:tr w:rsidR="004C7B79" w:rsidRPr="00634251" w:rsidTr="005644C1">
        <w:tc>
          <w:tcPr>
            <w:tcW w:w="568" w:type="dxa"/>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vAlign w:val="center"/>
          </w:tcPr>
          <w:p w:rsidR="004C7B79" w:rsidRPr="00634251" w:rsidRDefault="004C7B79"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 март</w:t>
            </w:r>
          </w:p>
        </w:tc>
        <w:tc>
          <w:tcPr>
            <w:tcW w:w="8079" w:type="dxa"/>
            <w:vAlign w:val="center"/>
          </w:tcPr>
          <w:p w:rsidR="004C7B79" w:rsidRPr="007E1BAD" w:rsidRDefault="004C7B79" w:rsidP="005644C1">
            <w:pPr>
              <w:pStyle w:val="a3"/>
              <w:spacing w:after="0" w:line="240" w:lineRule="auto"/>
              <w:ind w:left="0"/>
              <w:jc w:val="both"/>
              <w:rPr>
                <w:rFonts w:ascii="Times New Roman" w:hAnsi="Times New Roman"/>
                <w:sz w:val="24"/>
                <w:szCs w:val="24"/>
              </w:rPr>
            </w:pPr>
            <w:r w:rsidRPr="007E1BAD">
              <w:rPr>
                <w:rFonts w:ascii="Times New Roman" w:hAnsi="Times New Roman"/>
                <w:sz w:val="24"/>
              </w:rPr>
              <w:t xml:space="preserve">Практикум по решению заданий </w:t>
            </w:r>
            <w:r>
              <w:rPr>
                <w:rFonts w:ascii="Times New Roman" w:hAnsi="Times New Roman"/>
                <w:sz w:val="24"/>
                <w:szCs w:val="24"/>
              </w:rPr>
              <w:t>высокого уровня сложности по механике и электродинамике, НРЦРО</w:t>
            </w:r>
          </w:p>
        </w:tc>
      </w:tr>
    </w:tbl>
    <w:p w:rsidR="004C7B79" w:rsidRPr="00AB6DD7" w:rsidRDefault="004C7B79" w:rsidP="004C7B79"/>
    <w:p w:rsidR="004C7B79" w:rsidRDefault="004C7B79" w:rsidP="00902730">
      <w:pPr>
        <w:pStyle w:val="a3"/>
        <w:tabs>
          <w:tab w:val="left" w:pos="6370"/>
        </w:tabs>
        <w:spacing w:before="120" w:after="0" w:line="240" w:lineRule="auto"/>
        <w:ind w:left="0"/>
        <w:jc w:val="both"/>
        <w:rPr>
          <w:rFonts w:ascii="Times New Roman" w:hAnsi="Times New Roman"/>
          <w:b/>
          <w:sz w:val="24"/>
          <w:szCs w:val="24"/>
        </w:rPr>
      </w:pPr>
      <w:bookmarkStart w:id="56" w:name="_Toc48114559"/>
      <w:bookmarkStart w:id="57" w:name="_Toc48118141"/>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56"/>
      <w:bookmarkEnd w:id="57"/>
    </w:p>
    <w:p w:rsidR="00902730" w:rsidRPr="00902730" w:rsidRDefault="00902730" w:rsidP="00902730">
      <w:pPr>
        <w:pStyle w:val="a3"/>
        <w:tabs>
          <w:tab w:val="left" w:pos="6370"/>
        </w:tabs>
        <w:spacing w:before="120" w:after="0" w:line="240" w:lineRule="auto"/>
        <w:ind w:left="0"/>
        <w:jc w:val="both"/>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98"/>
        <w:gridCol w:w="7249"/>
      </w:tblGrid>
      <w:tr w:rsidR="004C7B79" w:rsidRPr="00634251" w:rsidTr="005644C1">
        <w:tc>
          <w:tcPr>
            <w:tcW w:w="851"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398"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7249" w:type="dxa"/>
          </w:tcPr>
          <w:p w:rsidR="004C7B79" w:rsidRPr="00634251" w:rsidRDefault="004C7B79"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4C7B79" w:rsidRPr="00634251" w:rsidRDefault="004C7B79"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формат, тему и организацию, которая планирует проведение мероприятия)</w:t>
            </w:r>
          </w:p>
        </w:tc>
      </w:tr>
      <w:tr w:rsidR="004C7B79" w:rsidRPr="00634251" w:rsidTr="005644C1">
        <w:tc>
          <w:tcPr>
            <w:tcW w:w="851" w:type="dxa"/>
          </w:tcPr>
          <w:p w:rsidR="004C7B79" w:rsidRPr="00634251" w:rsidRDefault="004C7B79" w:rsidP="005644C1">
            <w:pPr>
              <w:pStyle w:val="a3"/>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1398" w:type="dxa"/>
          </w:tcPr>
          <w:p w:rsidR="004C7B79" w:rsidRPr="00634251"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ноябрь</w:t>
            </w:r>
          </w:p>
        </w:tc>
        <w:tc>
          <w:tcPr>
            <w:tcW w:w="7249" w:type="dxa"/>
          </w:tcPr>
          <w:p w:rsidR="004C7B79" w:rsidRPr="00634251" w:rsidRDefault="004C7B79" w:rsidP="005644C1">
            <w:pPr>
              <w:pStyle w:val="a3"/>
              <w:spacing w:after="0" w:line="240" w:lineRule="auto"/>
              <w:ind w:left="0"/>
              <w:jc w:val="both"/>
              <w:rPr>
                <w:rFonts w:ascii="Times New Roman" w:hAnsi="Times New Roman"/>
                <w:sz w:val="24"/>
                <w:szCs w:val="24"/>
              </w:rPr>
            </w:pPr>
            <w:r w:rsidRPr="00307657">
              <w:rPr>
                <w:rFonts w:ascii="Times New Roman" w:hAnsi="Times New Roman"/>
                <w:sz w:val="24"/>
                <w:szCs w:val="24"/>
              </w:rPr>
              <w:t xml:space="preserve">Формирование </w:t>
            </w:r>
            <w:r>
              <w:rPr>
                <w:rFonts w:ascii="Times New Roman" w:hAnsi="Times New Roman"/>
                <w:sz w:val="24"/>
                <w:szCs w:val="24"/>
              </w:rPr>
              <w:t xml:space="preserve">у обучающихся </w:t>
            </w:r>
            <w:r w:rsidRPr="00307657">
              <w:rPr>
                <w:rFonts w:ascii="Times New Roman" w:hAnsi="Times New Roman"/>
                <w:sz w:val="24"/>
                <w:szCs w:val="24"/>
              </w:rPr>
              <w:t>умения анализировать условие задачи</w:t>
            </w:r>
            <w:r>
              <w:rPr>
                <w:rFonts w:ascii="Times New Roman" w:hAnsi="Times New Roman"/>
                <w:sz w:val="24"/>
                <w:szCs w:val="24"/>
              </w:rPr>
              <w:t xml:space="preserve"> на примере задач №29, 31 ЕГЭ. ГБОУ НАО «СШ №1», Хабарова С.Р.</w:t>
            </w:r>
          </w:p>
        </w:tc>
      </w:tr>
      <w:tr w:rsidR="004C7B79" w:rsidRPr="00634251" w:rsidTr="005644C1">
        <w:tc>
          <w:tcPr>
            <w:tcW w:w="851" w:type="dxa"/>
          </w:tcPr>
          <w:p w:rsidR="004C7B79" w:rsidRPr="00634251" w:rsidRDefault="004C7B79" w:rsidP="005644C1">
            <w:pPr>
              <w:pStyle w:val="a3"/>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1398" w:type="dxa"/>
          </w:tcPr>
          <w:p w:rsidR="004C7B79" w:rsidRDefault="004C7B79" w:rsidP="005644C1">
            <w:pPr>
              <w:pStyle w:val="a3"/>
              <w:spacing w:after="0" w:line="240" w:lineRule="auto"/>
              <w:ind w:left="0"/>
              <w:rPr>
                <w:rFonts w:ascii="Times New Roman" w:hAnsi="Times New Roman"/>
                <w:sz w:val="24"/>
                <w:szCs w:val="24"/>
              </w:rPr>
            </w:pPr>
            <w:r>
              <w:rPr>
                <w:rFonts w:ascii="Times New Roman" w:hAnsi="Times New Roman"/>
                <w:sz w:val="24"/>
                <w:szCs w:val="24"/>
              </w:rPr>
              <w:t>ноябрь</w:t>
            </w:r>
          </w:p>
        </w:tc>
        <w:tc>
          <w:tcPr>
            <w:tcW w:w="7249" w:type="dxa"/>
          </w:tcPr>
          <w:p w:rsidR="004C7B79" w:rsidRPr="00307657" w:rsidRDefault="004C7B79" w:rsidP="005644C1">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Знакомство с полнотой представления решения задач на примере задач №27, 28 ЕГЭ 2020 года. ГБОУ НАО «СШ №5», </w:t>
            </w:r>
            <w:proofErr w:type="spellStart"/>
            <w:r>
              <w:rPr>
                <w:rFonts w:ascii="Times New Roman" w:hAnsi="Times New Roman"/>
                <w:sz w:val="24"/>
                <w:szCs w:val="24"/>
              </w:rPr>
              <w:t>Лиджиев</w:t>
            </w:r>
            <w:proofErr w:type="spellEnd"/>
            <w:r>
              <w:rPr>
                <w:rFonts w:ascii="Times New Roman" w:hAnsi="Times New Roman"/>
                <w:sz w:val="24"/>
                <w:szCs w:val="24"/>
              </w:rPr>
              <w:t xml:space="preserve"> А.С.</w:t>
            </w:r>
          </w:p>
        </w:tc>
      </w:tr>
    </w:tbl>
    <w:p w:rsidR="004C7B79" w:rsidRPr="00FA4B3A" w:rsidRDefault="004C7B79" w:rsidP="004C7B79">
      <w:pPr>
        <w:pStyle w:val="a3"/>
        <w:spacing w:after="0" w:line="240" w:lineRule="auto"/>
        <w:ind w:left="0"/>
        <w:jc w:val="both"/>
        <w:rPr>
          <w:rFonts w:ascii="Times New Roman" w:hAnsi="Times New Roman"/>
          <w:sz w:val="24"/>
          <w:szCs w:val="24"/>
        </w:rPr>
      </w:pPr>
    </w:p>
    <w:p w:rsidR="009E67EE" w:rsidRPr="009E67EE" w:rsidRDefault="009E67EE" w:rsidP="009E67EE">
      <w:pPr>
        <w:pStyle w:val="12"/>
      </w:pPr>
      <w:bookmarkStart w:id="58" w:name="_Toc50970819"/>
      <w:r w:rsidRPr="009E67EE">
        <w:t>ИНФОРМАТИКА</w:t>
      </w:r>
      <w:bookmarkEnd w:id="58"/>
    </w:p>
    <w:p w:rsidR="0073447B" w:rsidRPr="00E33EE2" w:rsidRDefault="0073447B" w:rsidP="0073447B">
      <w:pPr>
        <w:ind w:firstLine="709"/>
        <w:jc w:val="both"/>
      </w:pPr>
      <w:r w:rsidRPr="00E33EE2">
        <w:t>Учителям информатике необходимо регулярно повышать свой образовательный уровень.</w:t>
      </w:r>
    </w:p>
    <w:p w:rsidR="0073447B" w:rsidRPr="00E33EE2" w:rsidRDefault="0073447B" w:rsidP="0073447B">
      <w:pPr>
        <w:ind w:firstLine="709"/>
        <w:jc w:val="both"/>
      </w:pPr>
      <w:r w:rsidRPr="00E33EE2">
        <w:t>Принимать активное участие в работе методических объединений различных уровней учителей информатики, в том числе по обмену опытом качественной подготовки выпускников общеобразовательных организаций к ЕГЭ. Дополнительные материалы учитель может получить также в процессе повышения квалификации и самообразования.</w:t>
      </w:r>
    </w:p>
    <w:p w:rsidR="0073447B" w:rsidRPr="00E33EE2" w:rsidRDefault="0073447B" w:rsidP="0073447B">
      <w:pPr>
        <w:pStyle w:val="Default"/>
        <w:ind w:firstLine="709"/>
        <w:jc w:val="both"/>
      </w:pPr>
      <w:proofErr w:type="gramStart"/>
      <w:r>
        <w:t>В</w:t>
      </w:r>
      <w:r w:rsidRPr="00E33EE2">
        <w:t xml:space="preserve"> 10 классе</w:t>
      </w:r>
      <w:r>
        <w:t xml:space="preserve"> постараться</w:t>
      </w:r>
      <w:r w:rsidRPr="00E33EE2">
        <w:t xml:space="preserve"> выявлять контингент обучающихся, которые </w:t>
      </w:r>
      <w:r>
        <w:t xml:space="preserve">планируют </w:t>
      </w:r>
      <w:r w:rsidRPr="00E33EE2">
        <w:t>выб</w:t>
      </w:r>
      <w:r>
        <w:t>рать</w:t>
      </w:r>
      <w:r w:rsidRPr="00E33EE2">
        <w:t xml:space="preserve"> ЕГЭ по информатике, чтобы начать своевременную подготовку по индивидуальным программам. </w:t>
      </w:r>
      <w:proofErr w:type="gramEnd"/>
    </w:p>
    <w:p w:rsidR="0073447B" w:rsidRPr="00E33EE2" w:rsidRDefault="0073447B" w:rsidP="0073447B">
      <w:pPr>
        <w:autoSpaceDE w:val="0"/>
        <w:autoSpaceDN w:val="0"/>
        <w:adjustRightInd w:val="0"/>
        <w:ind w:firstLine="709"/>
        <w:jc w:val="both"/>
        <w:rPr>
          <w:color w:val="000000"/>
          <w:lang w:eastAsia="en-US"/>
        </w:rPr>
      </w:pPr>
      <w:r w:rsidRPr="00E33EE2">
        <w:rPr>
          <w:color w:val="000000"/>
          <w:lang w:eastAsia="en-US"/>
        </w:rPr>
        <w:t>И</w:t>
      </w:r>
      <w:r w:rsidRPr="00F35411">
        <w:rPr>
          <w:color w:val="000000"/>
          <w:lang w:eastAsia="en-US"/>
        </w:rPr>
        <w:t xml:space="preserve">спользовать в работе по подготовке к </w:t>
      </w:r>
      <w:r w:rsidRPr="00E33EE2">
        <w:rPr>
          <w:color w:val="000000"/>
          <w:lang w:eastAsia="en-US"/>
        </w:rPr>
        <w:t>ЕГЭ</w:t>
      </w:r>
      <w:r w:rsidRPr="00F35411">
        <w:rPr>
          <w:color w:val="000000"/>
          <w:lang w:eastAsia="en-US"/>
        </w:rPr>
        <w:t xml:space="preserve"> методические рекомендации Федерального института педагогических измерений, подготовленные на основе анализа типичных ош</w:t>
      </w:r>
      <w:r w:rsidRPr="00E33EE2">
        <w:rPr>
          <w:color w:val="000000"/>
          <w:lang w:eastAsia="en-US"/>
        </w:rPr>
        <w:t xml:space="preserve">ибок участников ЕГЭ прошлых лет. </w:t>
      </w:r>
    </w:p>
    <w:p w:rsidR="0073447B" w:rsidRDefault="0073447B" w:rsidP="0073447B">
      <w:pPr>
        <w:autoSpaceDE w:val="0"/>
        <w:autoSpaceDN w:val="0"/>
        <w:adjustRightInd w:val="0"/>
        <w:ind w:firstLine="709"/>
        <w:jc w:val="both"/>
      </w:pPr>
      <w:r w:rsidRPr="00E33EE2">
        <w:t>При планировании и проведении учебных занятий по информатике необходимо уделять особое внимание изучению следующих тем: логика, алгоритмизация и прогр</w:t>
      </w:r>
      <w:r>
        <w:t xml:space="preserve">аммирование, выполнять задания </w:t>
      </w:r>
      <w:r w:rsidRPr="00E33EE2">
        <w:t>ЕГЭ по информатике</w:t>
      </w:r>
      <w:r>
        <w:t xml:space="preserve"> на уроках</w:t>
      </w:r>
      <w:r w:rsidRPr="00E33EE2">
        <w:t xml:space="preserve">. </w:t>
      </w:r>
    </w:p>
    <w:p w:rsidR="0073447B" w:rsidRDefault="0073447B" w:rsidP="0073447B">
      <w:pPr>
        <w:autoSpaceDE w:val="0"/>
        <w:autoSpaceDN w:val="0"/>
        <w:adjustRightInd w:val="0"/>
        <w:ind w:firstLine="709"/>
        <w:jc w:val="both"/>
        <w:rPr>
          <w:color w:val="000000"/>
          <w:lang w:eastAsia="en-US"/>
        </w:rPr>
      </w:pPr>
      <w:r>
        <w:rPr>
          <w:color w:val="000000"/>
          <w:lang w:eastAsia="en-US"/>
        </w:rPr>
        <w:t>Учителю</w:t>
      </w:r>
      <w:r w:rsidRPr="00E33EE2">
        <w:rPr>
          <w:color w:val="000000"/>
          <w:lang w:eastAsia="en-US"/>
        </w:rPr>
        <w:t xml:space="preserve"> </w:t>
      </w:r>
      <w:r>
        <w:rPr>
          <w:color w:val="000000"/>
          <w:lang w:eastAsia="en-US"/>
        </w:rPr>
        <w:t>п</w:t>
      </w:r>
      <w:r w:rsidRPr="003A0413">
        <w:rPr>
          <w:color w:val="000000"/>
          <w:lang w:eastAsia="en-US"/>
        </w:rPr>
        <w:t xml:space="preserve">роводить </w:t>
      </w:r>
      <w:r>
        <w:rPr>
          <w:color w:val="000000"/>
          <w:lang w:eastAsia="en-US"/>
        </w:rPr>
        <w:t xml:space="preserve">локальные </w:t>
      </w:r>
      <w:r w:rsidRPr="003A0413">
        <w:rPr>
          <w:color w:val="000000"/>
          <w:lang w:eastAsia="en-US"/>
        </w:rPr>
        <w:t xml:space="preserve">диагностические работы с целью выявления теоретического уровня владения предметом и уровня </w:t>
      </w:r>
      <w:proofErr w:type="spellStart"/>
      <w:r w:rsidRPr="003A0413">
        <w:rPr>
          <w:color w:val="000000"/>
          <w:lang w:eastAsia="en-US"/>
        </w:rPr>
        <w:t>сформированности</w:t>
      </w:r>
      <w:proofErr w:type="spellEnd"/>
      <w:r w:rsidRPr="003A0413">
        <w:rPr>
          <w:color w:val="000000"/>
          <w:lang w:eastAsia="en-US"/>
        </w:rPr>
        <w:t xml:space="preserve"> прак</w:t>
      </w:r>
      <w:r>
        <w:rPr>
          <w:color w:val="000000"/>
          <w:lang w:eastAsia="en-US"/>
        </w:rPr>
        <w:t>тических навыков по информатике. НРЦРО организовать следующие региональные проверочные работы:</w:t>
      </w:r>
    </w:p>
    <w:p w:rsidR="0073447B" w:rsidRPr="00BB730C" w:rsidRDefault="0073447B" w:rsidP="0073447B">
      <w:pPr>
        <w:pStyle w:val="a3"/>
        <w:numPr>
          <w:ilvl w:val="0"/>
          <w:numId w:val="25"/>
        </w:numPr>
        <w:tabs>
          <w:tab w:val="left" w:pos="851"/>
        </w:tabs>
        <w:ind w:left="0" w:firstLine="709"/>
        <w:jc w:val="both"/>
        <w:rPr>
          <w:rFonts w:ascii="Times New Roman" w:hAnsi="Times New Roman"/>
          <w:sz w:val="24"/>
          <w:szCs w:val="24"/>
        </w:rPr>
      </w:pPr>
      <w:r w:rsidRPr="00BB730C">
        <w:rPr>
          <w:rFonts w:ascii="Times New Roman" w:hAnsi="Times New Roman"/>
          <w:color w:val="000000"/>
          <w:sz w:val="24"/>
          <w:szCs w:val="24"/>
        </w:rPr>
        <w:t xml:space="preserve">в </w:t>
      </w:r>
      <w:r>
        <w:rPr>
          <w:rFonts w:ascii="Times New Roman" w:hAnsi="Times New Roman"/>
          <w:color w:val="000000"/>
          <w:sz w:val="24"/>
          <w:szCs w:val="24"/>
        </w:rPr>
        <w:t>10</w:t>
      </w:r>
      <w:r w:rsidRPr="00BB730C">
        <w:rPr>
          <w:rFonts w:ascii="Times New Roman" w:hAnsi="Times New Roman"/>
          <w:color w:val="000000"/>
          <w:sz w:val="24"/>
          <w:szCs w:val="24"/>
        </w:rPr>
        <w:t xml:space="preserve"> классе по теме «Измерение информации</w:t>
      </w:r>
      <w:r>
        <w:rPr>
          <w:rFonts w:ascii="Times New Roman" w:hAnsi="Times New Roman"/>
          <w:color w:val="000000"/>
          <w:sz w:val="24"/>
          <w:szCs w:val="24"/>
        </w:rPr>
        <w:t>, комбинаторика»;</w:t>
      </w:r>
    </w:p>
    <w:p w:rsidR="0073447B" w:rsidRPr="00BB730C" w:rsidRDefault="0073447B" w:rsidP="0073447B">
      <w:pPr>
        <w:pStyle w:val="a3"/>
        <w:numPr>
          <w:ilvl w:val="0"/>
          <w:numId w:val="25"/>
        </w:numPr>
        <w:tabs>
          <w:tab w:val="left" w:pos="851"/>
        </w:tabs>
        <w:spacing w:after="0"/>
        <w:ind w:left="0" w:firstLine="709"/>
        <w:jc w:val="both"/>
        <w:rPr>
          <w:rFonts w:ascii="Times New Roman" w:hAnsi="Times New Roman"/>
          <w:sz w:val="24"/>
          <w:szCs w:val="24"/>
        </w:rPr>
      </w:pPr>
      <w:r>
        <w:rPr>
          <w:rFonts w:ascii="Times New Roman" w:hAnsi="Times New Roman"/>
          <w:color w:val="000000"/>
          <w:sz w:val="24"/>
          <w:szCs w:val="24"/>
        </w:rPr>
        <w:t>в 10 классе по теме «Логика».</w:t>
      </w:r>
    </w:p>
    <w:p w:rsidR="0073447B" w:rsidRDefault="0073447B" w:rsidP="0073447B">
      <w:pPr>
        <w:ind w:firstLine="709"/>
        <w:jc w:val="both"/>
      </w:pPr>
      <w:r w:rsidRPr="00E33EE2">
        <w:t>Пересмотреть КТП с целью увеличения количества часов на изучение раздела «Алгоритмизация и программирование» в разных классах. Пропедевтику изучения программирования в 5-6 классах можно начинать с виртуальн</w:t>
      </w:r>
      <w:r>
        <w:t>ого</w:t>
      </w:r>
      <w:r w:rsidRPr="00E33EE2">
        <w:t xml:space="preserve"> исполнител</w:t>
      </w:r>
      <w:r>
        <w:t>я</w:t>
      </w:r>
      <w:r w:rsidRPr="00E33EE2">
        <w:t xml:space="preserve"> </w:t>
      </w:r>
      <w:proofErr w:type="spellStart"/>
      <w:r w:rsidRPr="00E33EE2">
        <w:t>Scratch</w:t>
      </w:r>
      <w:proofErr w:type="spellEnd"/>
      <w:r w:rsidRPr="00E33EE2">
        <w:t xml:space="preserve">. </w:t>
      </w:r>
      <w:r w:rsidRPr="00E33EE2">
        <w:lastRenderedPageBreak/>
        <w:t>Привлекать учащихся к участию в акции «Урок цифры», где они в игровой форме знакомятся с основами программирования. Познакомить учеников и учителей начальной школы с Образовательн</w:t>
      </w:r>
      <w:r>
        <w:t>ой</w:t>
      </w:r>
      <w:r w:rsidRPr="00E33EE2">
        <w:t xml:space="preserve"> платформ</w:t>
      </w:r>
      <w:r>
        <w:t>ой</w:t>
      </w:r>
      <w:r w:rsidRPr="00E33EE2">
        <w:t xml:space="preserve"> «</w:t>
      </w:r>
      <w:proofErr w:type="spellStart"/>
      <w:r w:rsidRPr="00E33EE2">
        <w:t>Кодвардс</w:t>
      </w:r>
      <w:proofErr w:type="spellEnd"/>
      <w:r w:rsidRPr="00E33EE2">
        <w:t xml:space="preserve">». </w:t>
      </w:r>
      <w:r>
        <w:t xml:space="preserve">Привлекать детей 8-9 классов к обучению в </w:t>
      </w:r>
      <w:proofErr w:type="spellStart"/>
      <w:r>
        <w:t>Яндекс</w:t>
      </w:r>
      <w:proofErr w:type="gramStart"/>
      <w:r>
        <w:t>.Л</w:t>
      </w:r>
      <w:proofErr w:type="gramEnd"/>
      <w:r>
        <w:t>ицее</w:t>
      </w:r>
      <w:proofErr w:type="spellEnd"/>
      <w:r>
        <w:t xml:space="preserve">, в котором дают базовые навыки программирования на языке </w:t>
      </w:r>
      <w:proofErr w:type="spellStart"/>
      <w:r>
        <w:t>Python</w:t>
      </w:r>
      <w:proofErr w:type="spellEnd"/>
      <w:r>
        <w:t xml:space="preserve">. </w:t>
      </w:r>
    </w:p>
    <w:p w:rsidR="0073447B" w:rsidRDefault="0073447B" w:rsidP="0073447B">
      <w:pPr>
        <w:ind w:firstLine="709"/>
        <w:jc w:val="both"/>
      </w:pPr>
      <w:r>
        <w:t xml:space="preserve">На методических объедениях учителей информатики проанализировать </w:t>
      </w:r>
      <w:r w:rsidRPr="00CB6EB5">
        <w:t>результат</w:t>
      </w:r>
      <w:r>
        <w:t>ы</w:t>
      </w:r>
      <w:r w:rsidRPr="00CB6EB5">
        <w:t xml:space="preserve"> </w:t>
      </w:r>
      <w:r>
        <w:t>ЕГЭ</w:t>
      </w:r>
      <w:r w:rsidRPr="00CB6EB5">
        <w:t xml:space="preserve"> по </w:t>
      </w:r>
      <w:r>
        <w:t>информатике и обсудить а</w:t>
      </w:r>
      <w:r w:rsidRPr="00CB6EB5">
        <w:t xml:space="preserve">ктуальные вопросы подготовки к </w:t>
      </w:r>
      <w:r>
        <w:t xml:space="preserve">экзамену в 2021 году. Исследовать на региональном уровне компетенций учителей информатики. </w:t>
      </w:r>
    </w:p>
    <w:p w:rsidR="0073447B" w:rsidRPr="00CA33DF" w:rsidRDefault="0073447B" w:rsidP="0073447B">
      <w:pPr>
        <w:ind w:firstLine="709"/>
        <w:jc w:val="both"/>
      </w:pPr>
      <w:r w:rsidRPr="00CA33DF">
        <w:t xml:space="preserve">Провести практикум для учителей по решению задания 16. Организовать семинар «Разбор типичных ошибок и рекомендации по оформлению 2 части ЕГЭ по информатике». Провести семинар для учителей «Методы решения систем логических уравнений». Организовать тренинг для учителей по решению задач на алгоритмизацию и программирование (11, 14, 19, 21). </w:t>
      </w:r>
    </w:p>
    <w:p w:rsidR="0073447B" w:rsidRPr="00EF64B6" w:rsidRDefault="0073447B" w:rsidP="0073447B">
      <w:pPr>
        <w:autoSpaceDE w:val="0"/>
        <w:autoSpaceDN w:val="0"/>
        <w:adjustRightInd w:val="0"/>
        <w:ind w:firstLine="709"/>
        <w:jc w:val="both"/>
        <w:rPr>
          <w:color w:val="000000"/>
          <w:lang w:eastAsia="en-US"/>
        </w:rPr>
      </w:pPr>
      <w:r w:rsidRPr="00EF64B6">
        <w:rPr>
          <w:color w:val="000000"/>
          <w:lang w:eastAsia="en-US"/>
        </w:rPr>
        <w:t>Порекомендовать детям следующие источники для самостоятельной подготовки к ГИА:</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полный набор заданий ЕГЭ с примерами решения для тренировки на сайте К.Ю. Полякова </w:t>
      </w:r>
      <w:hyperlink r:id="rId10" w:history="1">
        <w:r w:rsidRPr="00EF64B6">
          <w:rPr>
            <w:rFonts w:ascii="Times New Roman" w:hAnsi="Times New Roman"/>
            <w:color w:val="000000"/>
            <w:sz w:val="24"/>
            <w:szCs w:val="24"/>
          </w:rPr>
          <w:t>http://kpolyakov.spb.ru/school/ege.htm</w:t>
        </w:r>
      </w:hyperlink>
      <w:r w:rsidRPr="00EF64B6">
        <w:rPr>
          <w:rFonts w:ascii="Times New Roman" w:hAnsi="Times New Roman"/>
          <w:color w:val="000000"/>
          <w:sz w:val="24"/>
          <w:szCs w:val="24"/>
        </w:rPr>
        <w:t>;</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онлайн курс подготовки к ЕГЭ по персональному плану </w:t>
      </w:r>
      <w:hyperlink r:id="rId11" w:history="1">
        <w:r w:rsidRPr="00EF64B6">
          <w:rPr>
            <w:rFonts w:ascii="Times New Roman" w:hAnsi="Times New Roman"/>
            <w:color w:val="000000"/>
            <w:sz w:val="24"/>
            <w:szCs w:val="24"/>
          </w:rPr>
          <w:t>https://examer.ru/</w:t>
        </w:r>
      </w:hyperlink>
      <w:r w:rsidRPr="00EF64B6">
        <w:rPr>
          <w:rFonts w:ascii="Times New Roman" w:hAnsi="Times New Roman"/>
          <w:color w:val="000000"/>
          <w:sz w:val="24"/>
          <w:szCs w:val="24"/>
        </w:rPr>
        <w:t xml:space="preserve">; </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Онлайн-сервис самопроверки «Мои достижения» </w:t>
      </w:r>
      <w:hyperlink r:id="rId12" w:history="1">
        <w:r w:rsidRPr="00EF64B6">
          <w:rPr>
            <w:rFonts w:ascii="Times New Roman" w:hAnsi="Times New Roman"/>
            <w:color w:val="000000"/>
            <w:sz w:val="24"/>
            <w:szCs w:val="24"/>
          </w:rPr>
          <w:t>https://myskills.ru/</w:t>
        </w:r>
      </w:hyperlink>
      <w:r w:rsidRPr="00EF64B6">
        <w:rPr>
          <w:rFonts w:ascii="Times New Roman" w:hAnsi="Times New Roman"/>
          <w:color w:val="000000"/>
          <w:sz w:val="24"/>
          <w:szCs w:val="24"/>
        </w:rPr>
        <w:t xml:space="preserve">; </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образовательный портал для подготовки к экзаменам</w:t>
      </w:r>
      <w:proofErr w:type="gramStart"/>
      <w:r w:rsidRPr="00EF64B6">
        <w:rPr>
          <w:rFonts w:ascii="Times New Roman" w:hAnsi="Times New Roman"/>
          <w:color w:val="000000"/>
          <w:sz w:val="24"/>
          <w:szCs w:val="24"/>
        </w:rPr>
        <w:t xml:space="preserve"> Р</w:t>
      </w:r>
      <w:proofErr w:type="gramEnd"/>
      <w:r w:rsidRPr="00EF64B6">
        <w:rPr>
          <w:rFonts w:ascii="Times New Roman" w:hAnsi="Times New Roman"/>
          <w:color w:val="000000"/>
          <w:sz w:val="24"/>
          <w:szCs w:val="24"/>
        </w:rPr>
        <w:t xml:space="preserve">ешу ЕГЭ </w:t>
      </w:r>
      <w:hyperlink r:id="rId13" w:history="1">
        <w:r w:rsidRPr="00EF64B6">
          <w:rPr>
            <w:rFonts w:ascii="Times New Roman" w:hAnsi="Times New Roman"/>
            <w:color w:val="000000"/>
            <w:sz w:val="24"/>
            <w:szCs w:val="24"/>
          </w:rPr>
          <w:t>https://inf-ege.sdamgia.ru/</w:t>
        </w:r>
      </w:hyperlink>
      <w:r w:rsidRPr="00EF64B6">
        <w:rPr>
          <w:rFonts w:ascii="Times New Roman" w:hAnsi="Times New Roman"/>
          <w:color w:val="000000"/>
          <w:sz w:val="24"/>
          <w:szCs w:val="24"/>
        </w:rPr>
        <w:t>;</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портал обучения информатике и программированию с системой автоматической проверки решений </w:t>
      </w:r>
      <w:hyperlink r:id="rId14" w:history="1">
        <w:r w:rsidRPr="00EF64B6">
          <w:rPr>
            <w:rFonts w:ascii="Times New Roman" w:hAnsi="Times New Roman"/>
            <w:color w:val="000000"/>
            <w:sz w:val="24"/>
            <w:szCs w:val="24"/>
          </w:rPr>
          <w:t>https://school.sgu.ru/</w:t>
        </w:r>
      </w:hyperlink>
      <w:r w:rsidRPr="00EF64B6">
        <w:rPr>
          <w:rFonts w:ascii="Times New Roman" w:hAnsi="Times New Roman"/>
          <w:color w:val="000000"/>
          <w:sz w:val="24"/>
          <w:szCs w:val="24"/>
        </w:rPr>
        <w:t>;</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образовательный портал для подготовки к экзаменам БУ ИНФОРМАТИК </w:t>
      </w:r>
      <w:hyperlink r:id="rId15" w:history="1">
        <w:r w:rsidRPr="00EF64B6">
          <w:rPr>
            <w:rFonts w:ascii="Times New Roman" w:hAnsi="Times New Roman"/>
            <w:color w:val="000000"/>
            <w:sz w:val="24"/>
            <w:szCs w:val="24"/>
          </w:rPr>
          <w:t>http://infbu.ru/</w:t>
        </w:r>
      </w:hyperlink>
      <w:r w:rsidRPr="00EF64B6">
        <w:rPr>
          <w:rFonts w:ascii="Times New Roman" w:hAnsi="Times New Roman"/>
          <w:color w:val="000000"/>
          <w:sz w:val="24"/>
          <w:szCs w:val="24"/>
        </w:rPr>
        <w:t>;</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lang w:val="en-US"/>
        </w:rPr>
      </w:pPr>
      <w:r w:rsidRPr="00EF64B6">
        <w:rPr>
          <w:rFonts w:ascii="Times New Roman" w:hAnsi="Times New Roman"/>
          <w:color w:val="000000"/>
          <w:sz w:val="24"/>
          <w:szCs w:val="24"/>
        </w:rPr>
        <w:t xml:space="preserve">образовательный портал Дистанционная подготовка по информатике. </w:t>
      </w:r>
      <w:proofErr w:type="spellStart"/>
      <w:r w:rsidRPr="00EF64B6">
        <w:rPr>
          <w:rFonts w:ascii="Times New Roman" w:hAnsi="Times New Roman"/>
          <w:color w:val="000000"/>
          <w:sz w:val="24"/>
          <w:szCs w:val="24"/>
          <w:lang w:val="en-US"/>
        </w:rPr>
        <w:t>Pascal+Python</w:t>
      </w:r>
      <w:proofErr w:type="spellEnd"/>
      <w:r w:rsidRPr="00EF64B6">
        <w:rPr>
          <w:rFonts w:ascii="Times New Roman" w:hAnsi="Times New Roman"/>
          <w:color w:val="000000"/>
          <w:sz w:val="24"/>
          <w:szCs w:val="24"/>
          <w:lang w:val="en-US"/>
        </w:rPr>
        <w:t>+</w:t>
      </w:r>
      <w:r w:rsidRPr="00EF64B6">
        <w:rPr>
          <w:rFonts w:ascii="Times New Roman" w:hAnsi="Times New Roman"/>
          <w:color w:val="000000"/>
          <w:sz w:val="24"/>
          <w:szCs w:val="24"/>
        </w:rPr>
        <w:t>ЕГЭ</w:t>
      </w:r>
      <w:r w:rsidRPr="00EF64B6">
        <w:rPr>
          <w:rFonts w:ascii="Times New Roman" w:hAnsi="Times New Roman"/>
          <w:color w:val="000000"/>
          <w:sz w:val="24"/>
          <w:szCs w:val="24"/>
          <w:lang w:val="en-US"/>
        </w:rPr>
        <w:t xml:space="preserve"> </w:t>
      </w:r>
      <w:hyperlink r:id="rId16" w:history="1">
        <w:r w:rsidRPr="00EF64B6">
          <w:rPr>
            <w:rFonts w:ascii="Times New Roman" w:hAnsi="Times New Roman"/>
            <w:color w:val="000000"/>
            <w:sz w:val="24"/>
            <w:szCs w:val="24"/>
            <w:lang w:val="en-US"/>
          </w:rPr>
          <w:t>https://informatics.mccme.ru</w:t>
        </w:r>
      </w:hyperlink>
      <w:r w:rsidRPr="00EF64B6">
        <w:rPr>
          <w:rFonts w:ascii="Times New Roman" w:hAnsi="Times New Roman"/>
          <w:color w:val="000000"/>
          <w:sz w:val="24"/>
          <w:szCs w:val="24"/>
          <w:lang w:val="en-US"/>
        </w:rPr>
        <w:t xml:space="preserve">; </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онлайн курс «Основы программирования на </w:t>
      </w:r>
      <w:proofErr w:type="spellStart"/>
      <w:r w:rsidRPr="00EF64B6">
        <w:rPr>
          <w:rFonts w:ascii="Times New Roman" w:hAnsi="Times New Roman"/>
          <w:color w:val="000000"/>
          <w:sz w:val="24"/>
          <w:szCs w:val="24"/>
        </w:rPr>
        <w:t>Python</w:t>
      </w:r>
      <w:proofErr w:type="spellEnd"/>
      <w:r w:rsidRPr="00EF64B6">
        <w:rPr>
          <w:rFonts w:ascii="Times New Roman" w:hAnsi="Times New Roman"/>
          <w:color w:val="000000"/>
          <w:sz w:val="24"/>
          <w:szCs w:val="24"/>
        </w:rPr>
        <w:t xml:space="preserve">» </w:t>
      </w:r>
      <w:hyperlink r:id="rId17" w:history="1">
        <w:r w:rsidRPr="00EF64B6">
          <w:rPr>
            <w:rFonts w:ascii="Times New Roman" w:hAnsi="Times New Roman"/>
            <w:color w:val="000000"/>
            <w:sz w:val="24"/>
            <w:szCs w:val="24"/>
          </w:rPr>
          <w:t>https://www.coursera.org/learn/python-osnovy-programmirovaniya/</w:t>
        </w:r>
      </w:hyperlink>
      <w:r w:rsidRPr="00EF64B6">
        <w:rPr>
          <w:rFonts w:ascii="Times New Roman" w:hAnsi="Times New Roman"/>
          <w:color w:val="000000"/>
          <w:sz w:val="24"/>
          <w:szCs w:val="24"/>
        </w:rPr>
        <w:t xml:space="preserve">; </w:t>
      </w:r>
    </w:p>
    <w:p w:rsidR="0073447B" w:rsidRPr="00EF64B6" w:rsidRDefault="0073447B" w:rsidP="0073447B">
      <w:pPr>
        <w:pStyle w:val="a3"/>
        <w:numPr>
          <w:ilvl w:val="0"/>
          <w:numId w:val="25"/>
        </w:numPr>
        <w:tabs>
          <w:tab w:val="left" w:pos="567"/>
          <w:tab w:val="left" w:pos="851"/>
        </w:tabs>
        <w:ind w:left="0" w:firstLine="709"/>
        <w:jc w:val="both"/>
        <w:rPr>
          <w:rFonts w:ascii="Times New Roman" w:hAnsi="Times New Roman"/>
          <w:color w:val="000000"/>
          <w:sz w:val="24"/>
          <w:szCs w:val="24"/>
        </w:rPr>
      </w:pPr>
      <w:r w:rsidRPr="00EF64B6">
        <w:rPr>
          <w:rFonts w:ascii="Times New Roman" w:hAnsi="Times New Roman"/>
          <w:color w:val="000000"/>
          <w:sz w:val="24"/>
          <w:szCs w:val="24"/>
        </w:rPr>
        <w:t xml:space="preserve">онлайн курс «Введение в программирование (C++)» </w:t>
      </w:r>
      <w:hyperlink r:id="rId18" w:anchor="toc" w:history="1">
        <w:r w:rsidRPr="00EF64B6">
          <w:rPr>
            <w:rFonts w:ascii="Times New Roman" w:hAnsi="Times New Roman"/>
            <w:color w:val="000000"/>
            <w:sz w:val="24"/>
            <w:szCs w:val="24"/>
          </w:rPr>
          <w:t>https://stepik.org/course/363/promo#toc</w:t>
        </w:r>
      </w:hyperlink>
      <w:r w:rsidRPr="00EF64B6">
        <w:rPr>
          <w:rFonts w:ascii="Times New Roman" w:hAnsi="Times New Roman"/>
          <w:color w:val="000000"/>
          <w:sz w:val="24"/>
          <w:szCs w:val="24"/>
        </w:rPr>
        <w:t>.</w:t>
      </w:r>
    </w:p>
    <w:p w:rsidR="00902730" w:rsidRPr="005633FC" w:rsidRDefault="00902730" w:rsidP="005633FC">
      <w:pPr>
        <w:rPr>
          <w:b/>
        </w:rPr>
      </w:pPr>
      <w:bookmarkStart w:id="59" w:name="_Toc48114417"/>
      <w:bookmarkStart w:id="60" w:name="_Toc48117998"/>
      <w:bookmarkStart w:id="61" w:name="_Toc48114416"/>
      <w:bookmarkStart w:id="62" w:name="_Toc48117997"/>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61"/>
      <w:bookmarkEnd w:id="62"/>
    </w:p>
    <w:p w:rsidR="005067BA" w:rsidRPr="00AD3663" w:rsidRDefault="005067BA" w:rsidP="005067BA">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634251" w:rsidTr="005644C1">
        <w:tc>
          <w:tcPr>
            <w:tcW w:w="568" w:type="dxa"/>
            <w:vAlign w:val="center"/>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4565" w:type="dxa"/>
            <w:vAlign w:val="center"/>
          </w:tcPr>
          <w:p w:rsidR="005067BA"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Тема программы ДПО</w:t>
            </w:r>
          </w:p>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(повышения квалификации)</w:t>
            </w:r>
          </w:p>
        </w:tc>
        <w:tc>
          <w:tcPr>
            <w:tcW w:w="4648" w:type="dxa"/>
            <w:vAlign w:val="center"/>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Перечень ОО, </w:t>
            </w:r>
            <w:proofErr w:type="gramStart"/>
            <w:r w:rsidRPr="00634251">
              <w:rPr>
                <w:rFonts w:ascii="Times New Roman" w:hAnsi="Times New Roman"/>
                <w:sz w:val="24"/>
                <w:szCs w:val="24"/>
              </w:rPr>
              <w:t>учителя</w:t>
            </w:r>
            <w:proofErr w:type="gramEnd"/>
            <w:r w:rsidRPr="00634251">
              <w:rPr>
                <w:rFonts w:ascii="Times New Roman" w:hAnsi="Times New Roman"/>
                <w:sz w:val="24"/>
                <w:szCs w:val="24"/>
              </w:rPr>
              <w:t xml:space="preserve"> которых рекомендуются для обучения по данной программе</w:t>
            </w:r>
          </w:p>
        </w:tc>
      </w:tr>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65" w:type="dxa"/>
            <w:vAlign w:val="center"/>
          </w:tcPr>
          <w:p w:rsidR="005067BA" w:rsidRPr="00406B1D" w:rsidRDefault="005067BA" w:rsidP="005644C1">
            <w:r w:rsidRPr="00406B1D">
              <w:t>Современные методики подготовки детей к сдаче ОГЭ и ЕГЭ при обучении с использованием дистанционных образовательных технологий</w:t>
            </w:r>
            <w:r>
              <w:t xml:space="preserve">. </w:t>
            </w:r>
          </w:p>
        </w:tc>
        <w:tc>
          <w:tcPr>
            <w:tcW w:w="4648" w:type="dxa"/>
            <w:vAlign w:val="center"/>
          </w:tcPr>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Учителя информатики всех ОО НАО.</w:t>
            </w:r>
          </w:p>
        </w:tc>
      </w:tr>
    </w:tbl>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59"/>
      <w:bookmarkEnd w:id="60"/>
    </w:p>
    <w:p w:rsidR="0073447B" w:rsidRPr="00895670" w:rsidRDefault="0073447B" w:rsidP="0073447B"/>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8036"/>
      </w:tblGrid>
      <w:tr w:rsidR="0073447B" w:rsidRPr="00634251" w:rsidTr="00902730">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78"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036"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73447B" w:rsidRPr="00634251" w:rsidRDefault="0073447B"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тему и организацию, которая планирует проведение мероприятия)</w:t>
            </w:r>
          </w:p>
        </w:tc>
      </w:tr>
      <w:tr w:rsidR="0073447B" w:rsidRPr="00634251" w:rsidTr="00902730">
        <w:tc>
          <w:tcPr>
            <w:tcW w:w="567"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lastRenderedPageBreak/>
              <w:t>1</w:t>
            </w:r>
          </w:p>
        </w:tc>
        <w:tc>
          <w:tcPr>
            <w:tcW w:w="1178" w:type="dxa"/>
            <w:vAlign w:val="center"/>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Сентябрь</w:t>
            </w:r>
          </w:p>
        </w:tc>
        <w:tc>
          <w:tcPr>
            <w:tcW w:w="8036" w:type="dxa"/>
            <w:vAlign w:val="center"/>
          </w:tcPr>
          <w:p w:rsidR="0073447B" w:rsidRPr="00634251" w:rsidRDefault="0073447B" w:rsidP="005644C1">
            <w:pPr>
              <w:pStyle w:val="a3"/>
              <w:spacing w:after="0" w:line="240" w:lineRule="auto"/>
              <w:ind w:left="0"/>
              <w:jc w:val="both"/>
              <w:rPr>
                <w:rFonts w:ascii="Times New Roman" w:hAnsi="Times New Roman"/>
                <w:sz w:val="24"/>
                <w:szCs w:val="24"/>
              </w:rPr>
            </w:pPr>
            <w:r w:rsidRPr="00CB6EB5">
              <w:rPr>
                <w:rFonts w:ascii="Times New Roman" w:hAnsi="Times New Roman"/>
                <w:sz w:val="24"/>
                <w:szCs w:val="24"/>
              </w:rPr>
              <w:t xml:space="preserve">Анализ результатов ГИА по </w:t>
            </w:r>
            <w:r>
              <w:rPr>
                <w:rFonts w:ascii="Times New Roman" w:hAnsi="Times New Roman"/>
                <w:sz w:val="24"/>
                <w:szCs w:val="24"/>
              </w:rPr>
              <w:t>информатике</w:t>
            </w:r>
            <w:r w:rsidRPr="00CB6EB5">
              <w:rPr>
                <w:rFonts w:ascii="Times New Roman" w:hAnsi="Times New Roman"/>
                <w:sz w:val="24"/>
                <w:szCs w:val="24"/>
              </w:rPr>
              <w:t>. Актуальные вопросы подготовки к ГИА</w:t>
            </w:r>
            <w:r>
              <w:rPr>
                <w:rFonts w:ascii="Times New Roman" w:hAnsi="Times New Roman"/>
                <w:sz w:val="24"/>
                <w:szCs w:val="24"/>
              </w:rPr>
              <w:t>. НРЦРО.</w:t>
            </w:r>
          </w:p>
        </w:tc>
      </w:tr>
      <w:tr w:rsidR="0073447B" w:rsidRPr="00634251" w:rsidTr="00902730">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78" w:type="dxa"/>
            <w:vAlign w:val="center"/>
          </w:tcPr>
          <w:p w:rsidR="0073447B"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Октябрь </w:t>
            </w:r>
          </w:p>
        </w:tc>
        <w:tc>
          <w:tcPr>
            <w:tcW w:w="8036" w:type="dxa"/>
            <w:vAlign w:val="center"/>
          </w:tcPr>
          <w:p w:rsidR="0073447B" w:rsidRPr="00CB6EB5" w:rsidRDefault="0073447B" w:rsidP="005644C1">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Исследование компетенций учителей информатики. </w:t>
            </w:r>
            <w:r w:rsidRPr="008F2D3D">
              <w:rPr>
                <w:rFonts w:ascii="Times New Roman" w:hAnsi="Times New Roman"/>
                <w:sz w:val="24"/>
              </w:rPr>
              <w:t>НРЦРО.</w:t>
            </w:r>
          </w:p>
        </w:tc>
      </w:tr>
      <w:tr w:rsidR="0073447B" w:rsidRPr="00634251" w:rsidTr="00902730">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178" w:type="dxa"/>
            <w:vAlign w:val="center"/>
          </w:tcPr>
          <w:p w:rsidR="0073447B" w:rsidRPr="00200823"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c>
          <w:tcPr>
            <w:tcW w:w="8036" w:type="dxa"/>
          </w:tcPr>
          <w:p w:rsidR="0073447B" w:rsidRPr="00F94F00" w:rsidRDefault="0073447B" w:rsidP="005644C1">
            <w:r w:rsidRPr="00F94F00">
              <w:t>Семинар для учителей</w:t>
            </w:r>
            <w:r>
              <w:t xml:space="preserve"> </w:t>
            </w:r>
            <w:r w:rsidRPr="00F94F00">
              <w:t>«Разбор типичных ошибок и рекомендации по оформлению 2 части ЕГЭ по информатике». НРЦРО.</w:t>
            </w:r>
          </w:p>
        </w:tc>
      </w:tr>
      <w:tr w:rsidR="0073447B" w:rsidRPr="00634251" w:rsidTr="00902730">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78" w:type="dxa"/>
            <w:vAlign w:val="center"/>
          </w:tcPr>
          <w:p w:rsidR="0073447B" w:rsidRPr="00200823"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w:t>
            </w:r>
          </w:p>
        </w:tc>
        <w:tc>
          <w:tcPr>
            <w:tcW w:w="8036" w:type="dxa"/>
          </w:tcPr>
          <w:p w:rsidR="0073447B" w:rsidRPr="00200823" w:rsidRDefault="0073447B" w:rsidP="005644C1">
            <w:r>
              <w:t>П</w:t>
            </w:r>
            <w:r w:rsidRPr="00200823">
              <w:t>рактикум для учителей</w:t>
            </w:r>
            <w:r w:rsidRPr="00F94F00">
              <w:t xml:space="preserve"> по решению задания 16</w:t>
            </w:r>
            <w:r>
              <w:t>. НРЦРО.</w:t>
            </w:r>
          </w:p>
        </w:tc>
      </w:tr>
      <w:tr w:rsidR="0073447B" w:rsidRPr="00634251" w:rsidTr="00902730">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178" w:type="dxa"/>
            <w:vAlign w:val="center"/>
          </w:tcPr>
          <w:p w:rsidR="0073447B" w:rsidRPr="00200823"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c>
          <w:tcPr>
            <w:tcW w:w="8036" w:type="dxa"/>
          </w:tcPr>
          <w:p w:rsidR="0073447B" w:rsidRPr="00200823"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Тренинг</w:t>
            </w:r>
            <w:r w:rsidRPr="00200823">
              <w:rPr>
                <w:rFonts w:ascii="Times New Roman" w:hAnsi="Times New Roman"/>
                <w:sz w:val="24"/>
                <w:szCs w:val="24"/>
              </w:rPr>
              <w:t xml:space="preserve"> для учителей</w:t>
            </w:r>
            <w:r w:rsidRPr="00F94F00">
              <w:rPr>
                <w:rFonts w:ascii="Times New Roman" w:hAnsi="Times New Roman"/>
                <w:sz w:val="24"/>
                <w:szCs w:val="24"/>
              </w:rPr>
              <w:t xml:space="preserve"> </w:t>
            </w:r>
            <w:r w:rsidRPr="00200823">
              <w:rPr>
                <w:rFonts w:ascii="Times New Roman" w:hAnsi="Times New Roman"/>
                <w:sz w:val="24"/>
                <w:szCs w:val="24"/>
              </w:rPr>
              <w:t xml:space="preserve">по решению </w:t>
            </w:r>
            <w:r>
              <w:rPr>
                <w:rFonts w:ascii="Times New Roman" w:hAnsi="Times New Roman"/>
                <w:sz w:val="24"/>
                <w:szCs w:val="24"/>
              </w:rPr>
              <w:t>задач на алгоритмизацию и программирование (11, 14, 19, 21)</w:t>
            </w:r>
            <w:r w:rsidRPr="00200823">
              <w:rPr>
                <w:rFonts w:ascii="Times New Roman" w:hAnsi="Times New Roman"/>
                <w:sz w:val="24"/>
                <w:szCs w:val="24"/>
              </w:rPr>
              <w:t>.</w:t>
            </w:r>
            <w:r>
              <w:rPr>
                <w:rFonts w:ascii="Times New Roman" w:hAnsi="Times New Roman"/>
                <w:sz w:val="24"/>
                <w:szCs w:val="24"/>
              </w:rPr>
              <w:t xml:space="preserve"> НРЦРО.</w:t>
            </w:r>
          </w:p>
        </w:tc>
      </w:tr>
      <w:tr w:rsidR="0073447B" w:rsidRPr="00634251" w:rsidTr="00902730">
        <w:tc>
          <w:tcPr>
            <w:tcW w:w="567"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178" w:type="dxa"/>
            <w:vAlign w:val="center"/>
          </w:tcPr>
          <w:p w:rsidR="0073447B"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c>
          <w:tcPr>
            <w:tcW w:w="8036" w:type="dxa"/>
          </w:tcPr>
          <w:p w:rsidR="0073447B" w:rsidRPr="00F94F00"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С</w:t>
            </w:r>
            <w:r w:rsidRPr="00F94F00">
              <w:rPr>
                <w:rFonts w:ascii="Times New Roman" w:hAnsi="Times New Roman"/>
                <w:sz w:val="24"/>
                <w:szCs w:val="24"/>
              </w:rPr>
              <w:t>еминар для учителей «Методы решения систем логических уравнений»</w:t>
            </w:r>
            <w:proofErr w:type="gramStart"/>
            <w:r w:rsidRPr="00F94F00">
              <w:rPr>
                <w:rFonts w:ascii="Times New Roman" w:hAnsi="Times New Roman"/>
                <w:sz w:val="24"/>
                <w:szCs w:val="24"/>
              </w:rPr>
              <w:t>.</w:t>
            </w:r>
            <w:proofErr w:type="gramEnd"/>
            <w:r w:rsidRPr="00F94F00">
              <w:rPr>
                <w:rFonts w:ascii="Times New Roman" w:hAnsi="Times New Roman"/>
                <w:sz w:val="24"/>
                <w:szCs w:val="24"/>
              </w:rPr>
              <w:t xml:space="preserve"> </w:t>
            </w:r>
            <w:proofErr w:type="gramStart"/>
            <w:r w:rsidRPr="00F94F00">
              <w:rPr>
                <w:rFonts w:ascii="Times New Roman" w:hAnsi="Times New Roman"/>
                <w:sz w:val="24"/>
                <w:szCs w:val="24"/>
              </w:rPr>
              <w:t>с</w:t>
            </w:r>
            <w:proofErr w:type="gramEnd"/>
            <w:r w:rsidRPr="00F94F00">
              <w:rPr>
                <w:rFonts w:ascii="Times New Roman" w:hAnsi="Times New Roman"/>
                <w:sz w:val="24"/>
                <w:szCs w:val="24"/>
              </w:rPr>
              <w:t>овместные тренинги с учителями</w:t>
            </w:r>
          </w:p>
        </w:tc>
      </w:tr>
    </w:tbl>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63" w:name="_Toc48114419"/>
      <w:bookmarkStart w:id="64" w:name="_Toc48118000"/>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63"/>
      <w:bookmarkEnd w:id="64"/>
    </w:p>
    <w:p w:rsidR="0073447B" w:rsidRDefault="0073447B" w:rsidP="0073447B">
      <w:pPr>
        <w:pStyle w:val="a4"/>
        <w:keepNex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682"/>
        <w:gridCol w:w="7796"/>
      </w:tblGrid>
      <w:tr w:rsidR="0073447B" w:rsidRPr="00634251" w:rsidTr="005644C1">
        <w:tc>
          <w:tcPr>
            <w:tcW w:w="445"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682"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7796"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73447B" w:rsidRPr="00634251" w:rsidRDefault="0073447B"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формат, тему и организацию, которая планирует проведение мероприятия)</w:t>
            </w:r>
          </w:p>
        </w:tc>
      </w:tr>
      <w:tr w:rsidR="0073447B" w:rsidRPr="00634251" w:rsidTr="005644C1">
        <w:tc>
          <w:tcPr>
            <w:tcW w:w="445" w:type="dxa"/>
          </w:tcPr>
          <w:p w:rsidR="0073447B" w:rsidRPr="00A117CE" w:rsidRDefault="0073447B" w:rsidP="005644C1">
            <w:pPr>
              <w:jc w:val="center"/>
            </w:pPr>
            <w:r>
              <w:t>1</w:t>
            </w:r>
          </w:p>
        </w:tc>
        <w:tc>
          <w:tcPr>
            <w:tcW w:w="1682" w:type="dxa"/>
            <w:vAlign w:val="center"/>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Декабрь</w:t>
            </w:r>
          </w:p>
        </w:tc>
        <w:tc>
          <w:tcPr>
            <w:tcW w:w="7796"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 xml:space="preserve">Обмен опытом «Как я подготовил 100-балльника на ЕГЭ по информатике». </w:t>
            </w:r>
            <w:r w:rsidRPr="0002335E">
              <w:rPr>
                <w:rFonts w:ascii="Times New Roman" w:hAnsi="Times New Roman"/>
                <w:sz w:val="24"/>
                <w:szCs w:val="24"/>
              </w:rPr>
              <w:t>ГБОУ НАО «СШ № 1», Прилуцкая Л.А.</w:t>
            </w:r>
          </w:p>
        </w:tc>
      </w:tr>
    </w:tbl>
    <w:p w:rsidR="009E67EE" w:rsidRPr="009E67EE" w:rsidRDefault="009E67EE" w:rsidP="009E67EE">
      <w:pPr>
        <w:spacing w:line="276" w:lineRule="auto"/>
      </w:pPr>
    </w:p>
    <w:p w:rsidR="009E67EE" w:rsidRPr="009E67EE" w:rsidRDefault="009E67EE" w:rsidP="009E67EE">
      <w:pPr>
        <w:pStyle w:val="12"/>
      </w:pPr>
      <w:bookmarkStart w:id="65" w:name="_Toc50970820"/>
      <w:r w:rsidRPr="009E67EE">
        <w:t>АНГЛИЙСКИЙ ЯЗЫК</w:t>
      </w:r>
      <w:bookmarkEnd w:id="65"/>
    </w:p>
    <w:p w:rsidR="0073447B" w:rsidRPr="005067BA" w:rsidRDefault="0073447B" w:rsidP="005067BA">
      <w:pPr>
        <w:ind w:firstLine="567"/>
        <w:jc w:val="both"/>
      </w:pPr>
      <w:r w:rsidRPr="005067BA">
        <w:t>На основе выявленных типичных затруднений и ошибок рекомендуется при подготовке к экзамену учесть следующее:</w:t>
      </w:r>
    </w:p>
    <w:p w:rsidR="0073447B" w:rsidRPr="007A7B9A" w:rsidRDefault="0073447B" w:rsidP="005067BA">
      <w:pPr>
        <w:ind w:firstLine="567"/>
        <w:jc w:val="both"/>
      </w:pPr>
      <w:r w:rsidRPr="007A7B9A">
        <w:t xml:space="preserve">- Перед началом подготовки к экзамену необходимо ознакомить обучающихся со всеми нормативными документами, форматом написания заданий. </w:t>
      </w:r>
    </w:p>
    <w:p w:rsidR="0073447B" w:rsidRPr="007A7B9A" w:rsidRDefault="0073447B" w:rsidP="005067BA">
      <w:pPr>
        <w:ind w:firstLine="567"/>
        <w:jc w:val="both"/>
      </w:pPr>
      <w:proofErr w:type="gramStart"/>
      <w:r w:rsidRPr="007A7B9A">
        <w:t>- Необходимо начать подготовку к ЕГЭ как можно раньше, так как при проверке работ можно сделать вывод, обучающиеся решили сдавать экзамен по английскому в последний момент.</w:t>
      </w:r>
      <w:proofErr w:type="gramEnd"/>
    </w:p>
    <w:p w:rsidR="0073447B" w:rsidRPr="007A7B9A" w:rsidRDefault="0073447B" w:rsidP="005067BA">
      <w:pPr>
        <w:ind w:firstLine="567"/>
        <w:jc w:val="both"/>
      </w:pPr>
      <w:r w:rsidRPr="007A7B9A">
        <w:t>Рекомендуется при подготовке к выполнению заданий разделов:</w:t>
      </w:r>
    </w:p>
    <w:p w:rsidR="0073447B" w:rsidRPr="007A7B9A" w:rsidRDefault="0073447B" w:rsidP="005067BA">
      <w:pPr>
        <w:ind w:firstLine="567"/>
        <w:jc w:val="both"/>
      </w:pPr>
      <w:r w:rsidRPr="007A7B9A">
        <w:t>«</w:t>
      </w:r>
      <w:proofErr w:type="spellStart"/>
      <w:r w:rsidRPr="007A7B9A">
        <w:t>Аудирование</w:t>
      </w:r>
      <w:proofErr w:type="spellEnd"/>
      <w:r w:rsidRPr="007A7B9A">
        <w:t>»</w:t>
      </w:r>
    </w:p>
    <w:p w:rsidR="0073447B" w:rsidRPr="007A7B9A" w:rsidRDefault="0073447B" w:rsidP="005067BA">
      <w:pPr>
        <w:ind w:firstLine="567"/>
        <w:jc w:val="both"/>
      </w:pPr>
      <w:r w:rsidRPr="007A7B9A">
        <w:t xml:space="preserve"> - в виду снижения качества по выполнению раздела «</w:t>
      </w:r>
      <w:proofErr w:type="spellStart"/>
      <w:r w:rsidRPr="007A7B9A">
        <w:t>Аудирование</w:t>
      </w:r>
      <w:proofErr w:type="spellEnd"/>
      <w:r w:rsidRPr="007A7B9A">
        <w:t xml:space="preserve"> обратить внимание педагогов на дополнительную отработку заданий данных </w:t>
      </w:r>
      <w:proofErr w:type="gramStart"/>
      <w:r w:rsidRPr="007A7B9A">
        <w:t>разделов</w:t>
      </w:r>
      <w:proofErr w:type="gramEnd"/>
      <w:r w:rsidRPr="007A7B9A">
        <w:t xml:space="preserve"> при подготовке обучающихся к экзаменам. </w:t>
      </w:r>
    </w:p>
    <w:p w:rsidR="0073447B" w:rsidRPr="007A7B9A" w:rsidRDefault="0073447B" w:rsidP="005067BA">
      <w:pPr>
        <w:ind w:firstLine="567"/>
        <w:jc w:val="both"/>
      </w:pPr>
      <w:r w:rsidRPr="007A7B9A">
        <w:t xml:space="preserve">- отрабатывать различные стратегии </w:t>
      </w:r>
      <w:proofErr w:type="spellStart"/>
      <w:r w:rsidRPr="007A7B9A">
        <w:t>аудирования</w:t>
      </w:r>
      <w:proofErr w:type="spellEnd"/>
      <w:r w:rsidRPr="007A7B9A">
        <w:t xml:space="preserve">  и повышать эффективность их использования в соответствии с коммуникативной задачей. В частности, если стоит задача понимания основного содержания прослушанного или прочитанного текста, от учащегося требуется умение выделять ключевые слова и не обращать внимания на те, от которых не зависит понимание основного содержания. </w:t>
      </w:r>
    </w:p>
    <w:p w:rsidR="0073447B" w:rsidRPr="007A7B9A" w:rsidRDefault="0073447B" w:rsidP="005067BA">
      <w:pPr>
        <w:ind w:firstLine="567"/>
        <w:jc w:val="both"/>
      </w:pPr>
      <w:r w:rsidRPr="007A7B9A">
        <w:t xml:space="preserve">- </w:t>
      </w:r>
      <w:proofErr w:type="gramStart"/>
      <w:r w:rsidRPr="007A7B9A">
        <w:t>з</w:t>
      </w:r>
      <w:proofErr w:type="gramEnd"/>
      <w:r w:rsidRPr="007A7B9A">
        <w:t xml:space="preserve">адания по </w:t>
      </w:r>
      <w:proofErr w:type="spellStart"/>
      <w:r w:rsidRPr="007A7B9A">
        <w:t>аудированию</w:t>
      </w:r>
      <w:proofErr w:type="spellEnd"/>
      <w:r w:rsidRPr="007A7B9A">
        <w:t xml:space="preserve"> должны стать постоянным компонентом урока иностранного языка.</w:t>
      </w:r>
    </w:p>
    <w:p w:rsidR="0073447B" w:rsidRPr="007A7B9A" w:rsidRDefault="0073447B" w:rsidP="005067BA">
      <w:pPr>
        <w:ind w:firstLine="567"/>
        <w:jc w:val="both"/>
      </w:pPr>
      <w:r w:rsidRPr="007A7B9A">
        <w:t>«Чтение»</w:t>
      </w:r>
    </w:p>
    <w:p w:rsidR="0073447B" w:rsidRPr="007A7B9A" w:rsidRDefault="0073447B" w:rsidP="005067BA">
      <w:pPr>
        <w:ind w:firstLine="567"/>
        <w:jc w:val="both"/>
      </w:pPr>
      <w:r w:rsidRPr="007A7B9A">
        <w:t>-  уделять больше внимания стратегиям работы с аутентичными текстами информационного, научно-популярного и художественного характера, учить находить правильный ответ по ключевым словам в утверждениях и текстах, извлекать информацию из текста, обращая особое внимание на смысл текста и характерные детали, а не стремиться понять значение каждого слова.</w:t>
      </w:r>
    </w:p>
    <w:p w:rsidR="0073447B" w:rsidRPr="007A7B9A" w:rsidRDefault="0073447B" w:rsidP="005067BA">
      <w:pPr>
        <w:ind w:firstLine="567"/>
        <w:jc w:val="both"/>
      </w:pPr>
      <w:r w:rsidRPr="007A7B9A">
        <w:t xml:space="preserve">- Необходимо также развивать языковую догадку, учить школьников догадываться о значении незнакомых слов по сходству с русским языком (интернациональные слова), по словообразовательным элементам, по контексту. </w:t>
      </w:r>
      <w:proofErr w:type="gramStart"/>
      <w:r w:rsidRPr="007A7B9A">
        <w:t xml:space="preserve">Актуализация пассивного </w:t>
      </w:r>
      <w:proofErr w:type="spellStart"/>
      <w:r w:rsidRPr="007A7B9A">
        <w:t>вокабуляра</w:t>
      </w:r>
      <w:proofErr w:type="spellEnd"/>
      <w:r w:rsidRPr="007A7B9A">
        <w:t xml:space="preserve"> и </w:t>
      </w:r>
      <w:r w:rsidRPr="007A7B9A">
        <w:lastRenderedPageBreak/>
        <w:t>языковой догадки возможна только в процессе аналитического чтения текстов, содержащих некоторый процент незнакомых слов и/или грамматических явлений, текстов, которые были бы интересны учащимся и заставляли бы их думать.</w:t>
      </w:r>
      <w:proofErr w:type="gramEnd"/>
    </w:p>
    <w:p w:rsidR="0073447B" w:rsidRPr="007A7B9A" w:rsidRDefault="0073447B" w:rsidP="005067BA">
      <w:pPr>
        <w:ind w:firstLine="567"/>
        <w:jc w:val="both"/>
      </w:pPr>
      <w:r w:rsidRPr="007A7B9A">
        <w:t xml:space="preserve">-  для успешного выполнения заданий ЕГЭ повышенного и высокого уровней сложности необходимо постоянно обращаться к таким видам чтения, как </w:t>
      </w:r>
      <w:proofErr w:type="gramStart"/>
      <w:r w:rsidRPr="007A7B9A">
        <w:t>поисковое</w:t>
      </w:r>
      <w:proofErr w:type="gramEnd"/>
      <w:r w:rsidRPr="007A7B9A">
        <w:t xml:space="preserve">, просмотровое и изучающее и отрабатывать их стратегии, выявляя отличающие их характеристики.   Особое внимание при обучении данным видам чтения следует уделять развитию приемов смысловой переработки текстов, например языковой догадке, в том числе контекстуальной, анализу и интерпретации, выделению основного и второстепенного в тексте, прогнозированию лингвистическому и смысловому. </w:t>
      </w:r>
    </w:p>
    <w:p w:rsidR="0073447B" w:rsidRPr="007A7B9A" w:rsidRDefault="0073447B" w:rsidP="005067BA">
      <w:pPr>
        <w:ind w:firstLine="567"/>
        <w:jc w:val="both"/>
      </w:pPr>
      <w:r w:rsidRPr="007A7B9A">
        <w:t xml:space="preserve">Все задания раздела «Чтение» требуют хорошо развитую компенсаторную компетенцию, так как в них преимущественно используются эквиваленты, синонимы, толкование, иногда дефиниции, несколько расширяющие значения слов, используемых в тексте, либо предлагаются обобщающие слова вместо конкретных, данных в тексте. Помимо смысловой переработки текста, важно приучать учащихся удерживать в памяти и принимать/присваивать получаемую информацию. Здесь решающую роль могут иметь </w:t>
      </w:r>
      <w:proofErr w:type="spellStart"/>
      <w:r w:rsidRPr="007A7B9A">
        <w:t>метапредметные</w:t>
      </w:r>
      <w:proofErr w:type="spellEnd"/>
      <w:r w:rsidRPr="007A7B9A">
        <w:t xml:space="preserve"> умения: сопоставлять, обобщать, критически оценивать, находить</w:t>
      </w:r>
    </w:p>
    <w:p w:rsidR="0073447B" w:rsidRPr="007A7B9A" w:rsidRDefault="0073447B" w:rsidP="005067BA">
      <w:pPr>
        <w:ind w:firstLine="567"/>
        <w:jc w:val="both"/>
      </w:pPr>
      <w:r w:rsidRPr="007A7B9A">
        <w:t>«Грамматика и лексика</w:t>
      </w:r>
      <w:proofErr w:type="gramStart"/>
      <w:r w:rsidRPr="007A7B9A">
        <w:t>:»</w:t>
      </w:r>
      <w:proofErr w:type="gramEnd"/>
    </w:p>
    <w:p w:rsidR="0073447B" w:rsidRPr="007A7B9A" w:rsidRDefault="0073447B" w:rsidP="005067BA">
      <w:pPr>
        <w:ind w:firstLine="567"/>
        <w:jc w:val="both"/>
      </w:pPr>
      <w:r w:rsidRPr="007A7B9A">
        <w:t xml:space="preserve">-  при обучении грамматике и лексике развивать грамматические и лексических навыки на связных текстах с последующим анализом употребления грамматических и лексических средств. Необходимо также развивать данные навыки не только в рецептивных видах речевой деятельности, но и в продуктивных, в первую очередь в спонтанной речи, а не только в отдельных грамматических упражнениях. </w:t>
      </w:r>
    </w:p>
    <w:p w:rsidR="0073447B" w:rsidRPr="007A7B9A" w:rsidRDefault="0073447B" w:rsidP="005067BA">
      <w:pPr>
        <w:ind w:firstLine="567"/>
        <w:jc w:val="both"/>
      </w:pPr>
      <w:r w:rsidRPr="007A7B9A">
        <w:t xml:space="preserve">- </w:t>
      </w:r>
      <w:proofErr w:type="gramStart"/>
      <w:r w:rsidRPr="007A7B9A">
        <w:t>в</w:t>
      </w:r>
      <w:proofErr w:type="gramEnd"/>
      <w:r w:rsidRPr="007A7B9A">
        <w:t xml:space="preserve">ажно периодически проводить отсроченный контроль грамматических средств, так как статистика показывает, что многие грамматические явления и лексика начальной и основной школы остались неусвоенными. </w:t>
      </w:r>
    </w:p>
    <w:p w:rsidR="0073447B" w:rsidRPr="007A7B9A" w:rsidRDefault="0073447B" w:rsidP="005067BA">
      <w:pPr>
        <w:ind w:firstLine="567"/>
        <w:jc w:val="both"/>
      </w:pPr>
      <w:r w:rsidRPr="007A7B9A">
        <w:t xml:space="preserve">- необходимо анализировать грамматические формы в прочитанных текстах, добиваться понимания того, какую информацию они несут, почему именно эти формы употреблены в данном контексте, а также предлагать связные тексты, в которых надо правильно использовать различные грамматические формы. </w:t>
      </w:r>
    </w:p>
    <w:p w:rsidR="0073447B" w:rsidRPr="007A7B9A" w:rsidRDefault="0073447B" w:rsidP="005067BA">
      <w:pPr>
        <w:ind w:firstLine="567"/>
        <w:jc w:val="both"/>
      </w:pPr>
      <w:r w:rsidRPr="007A7B9A">
        <w:t xml:space="preserve">-  в учебном процессе уделять большее внимание вопросам сочетаемости лексических единиц, приучать школьников заучивать не отдельные слова, а словосочетания. </w:t>
      </w:r>
    </w:p>
    <w:p w:rsidR="0073447B" w:rsidRPr="007A7B9A" w:rsidRDefault="0073447B" w:rsidP="005067BA">
      <w:pPr>
        <w:ind w:firstLine="567"/>
        <w:jc w:val="both"/>
      </w:pPr>
      <w:r w:rsidRPr="007A7B9A">
        <w:t xml:space="preserve">- нужно обращать внимание учащихся на то, как грамматическая конструкция влияет на выбор лексической единицы, учить видеть связь между лексикой и грамматикой. </w:t>
      </w:r>
    </w:p>
    <w:p w:rsidR="0073447B" w:rsidRPr="007A7B9A" w:rsidRDefault="0073447B" w:rsidP="005067BA">
      <w:pPr>
        <w:ind w:firstLine="567"/>
        <w:jc w:val="both"/>
      </w:pPr>
    </w:p>
    <w:p w:rsidR="0073447B" w:rsidRPr="007A7B9A" w:rsidRDefault="0073447B" w:rsidP="005067BA">
      <w:pPr>
        <w:ind w:firstLine="567"/>
        <w:jc w:val="both"/>
      </w:pPr>
      <w:r w:rsidRPr="007A7B9A">
        <w:t>«Письмо»:</w:t>
      </w:r>
    </w:p>
    <w:p w:rsidR="0073447B" w:rsidRPr="007A7B9A" w:rsidRDefault="0073447B" w:rsidP="005067BA">
      <w:pPr>
        <w:ind w:firstLine="567"/>
        <w:jc w:val="both"/>
      </w:pPr>
      <w:r w:rsidRPr="007A7B9A">
        <w:t xml:space="preserve">- организовывать регулярную практику в выполнении письменных заданий разного объема, чтобы развить готовность написать работу в соответствии с объемом, указанным в экзаменационном задании; </w:t>
      </w:r>
    </w:p>
    <w:p w:rsidR="0073447B" w:rsidRPr="007A7B9A" w:rsidRDefault="0073447B" w:rsidP="005067BA">
      <w:pPr>
        <w:ind w:firstLine="567"/>
        <w:jc w:val="both"/>
      </w:pPr>
      <w:r w:rsidRPr="007A7B9A">
        <w:t xml:space="preserve">-  научить учащихся отбирать материал, необходимый для полного и точного выполнения задания в соответствии с поставленными коммуникативными задачами, а после написания работы проверять ее как с точки зрения содержания, так и с точки зрения формы; </w:t>
      </w:r>
    </w:p>
    <w:p w:rsidR="0073447B" w:rsidRPr="007A7B9A" w:rsidRDefault="0073447B" w:rsidP="005067BA">
      <w:pPr>
        <w:ind w:firstLine="567"/>
        <w:jc w:val="both"/>
      </w:pPr>
      <w:r w:rsidRPr="007A7B9A">
        <w:t>-  научить учащихся умению анализировать и редактировать собственные письменные работы;</w:t>
      </w:r>
    </w:p>
    <w:p w:rsidR="0073447B" w:rsidRPr="007A7B9A" w:rsidRDefault="0073447B" w:rsidP="005067BA">
      <w:pPr>
        <w:ind w:firstLine="567"/>
        <w:jc w:val="both"/>
      </w:pPr>
      <w:r w:rsidRPr="007A7B9A">
        <w:t>- для подготовки задания 39 р</w:t>
      </w:r>
      <w:r w:rsidRPr="005067BA">
        <w:t xml:space="preserve">екомендуем </w:t>
      </w:r>
      <w:r w:rsidRPr="007A7B9A">
        <w:t xml:space="preserve">обращать особое внимание на следующее: </w:t>
      </w:r>
    </w:p>
    <w:p w:rsidR="0073447B" w:rsidRPr="007A7B9A" w:rsidRDefault="0073447B" w:rsidP="005067BA">
      <w:pPr>
        <w:pStyle w:val="Default"/>
        <w:numPr>
          <w:ilvl w:val="0"/>
          <w:numId w:val="32"/>
        </w:numPr>
        <w:tabs>
          <w:tab w:val="left" w:pos="993"/>
        </w:tabs>
        <w:ind w:left="0" w:firstLine="709"/>
        <w:jc w:val="both"/>
      </w:pPr>
      <w:r w:rsidRPr="007A7B9A">
        <w:t xml:space="preserve"> анализ содержания инструкции и проникновение в смысл задания; </w:t>
      </w:r>
    </w:p>
    <w:p w:rsidR="0073447B" w:rsidRPr="007A7B9A" w:rsidRDefault="0073447B" w:rsidP="005067BA">
      <w:pPr>
        <w:pStyle w:val="Default"/>
        <w:numPr>
          <w:ilvl w:val="0"/>
          <w:numId w:val="32"/>
        </w:numPr>
        <w:tabs>
          <w:tab w:val="left" w:pos="993"/>
        </w:tabs>
        <w:ind w:left="0" w:firstLine="709"/>
        <w:jc w:val="both"/>
      </w:pPr>
      <w:r w:rsidRPr="007A7B9A">
        <w:t xml:space="preserve">умение дать полный и точный ответ на вопросы; </w:t>
      </w:r>
    </w:p>
    <w:p w:rsidR="0073447B" w:rsidRPr="007A7B9A" w:rsidRDefault="0073447B" w:rsidP="005067BA">
      <w:pPr>
        <w:pStyle w:val="Default"/>
        <w:numPr>
          <w:ilvl w:val="0"/>
          <w:numId w:val="32"/>
        </w:numPr>
        <w:tabs>
          <w:tab w:val="left" w:pos="993"/>
        </w:tabs>
        <w:ind w:left="0" w:firstLine="709"/>
        <w:jc w:val="both"/>
      </w:pPr>
      <w:r w:rsidRPr="007A7B9A">
        <w:t xml:space="preserve">умение запросить информацию; </w:t>
      </w:r>
    </w:p>
    <w:p w:rsidR="0073447B" w:rsidRPr="007A7B9A" w:rsidRDefault="0073447B" w:rsidP="005067BA">
      <w:pPr>
        <w:pStyle w:val="Default"/>
        <w:numPr>
          <w:ilvl w:val="0"/>
          <w:numId w:val="32"/>
        </w:numPr>
        <w:tabs>
          <w:tab w:val="left" w:pos="993"/>
        </w:tabs>
        <w:ind w:left="0" w:firstLine="709"/>
        <w:jc w:val="both"/>
      </w:pPr>
      <w:r w:rsidRPr="007A7B9A">
        <w:t xml:space="preserve">правильный отбор средств логической связи; </w:t>
      </w:r>
    </w:p>
    <w:p w:rsidR="0073447B" w:rsidRPr="007A7B9A" w:rsidRDefault="0073447B" w:rsidP="005067BA">
      <w:pPr>
        <w:pStyle w:val="Default"/>
        <w:numPr>
          <w:ilvl w:val="0"/>
          <w:numId w:val="32"/>
        </w:numPr>
        <w:tabs>
          <w:tab w:val="left" w:pos="993"/>
        </w:tabs>
        <w:ind w:left="0" w:firstLine="709"/>
        <w:jc w:val="both"/>
      </w:pPr>
      <w:r w:rsidRPr="007A7B9A">
        <w:t xml:space="preserve">соблюдение формата личного письма; </w:t>
      </w:r>
    </w:p>
    <w:p w:rsidR="0073447B" w:rsidRDefault="0073447B" w:rsidP="005067BA">
      <w:pPr>
        <w:pStyle w:val="Default"/>
        <w:numPr>
          <w:ilvl w:val="0"/>
          <w:numId w:val="32"/>
        </w:numPr>
        <w:tabs>
          <w:tab w:val="left" w:pos="993"/>
        </w:tabs>
        <w:ind w:left="0" w:firstLine="709"/>
        <w:jc w:val="both"/>
      </w:pPr>
      <w:r w:rsidRPr="007A7B9A">
        <w:lastRenderedPageBreak/>
        <w:t>анализ/самоанализ типичных ошибок, допущенных при написании личного письма.</w:t>
      </w:r>
    </w:p>
    <w:p w:rsidR="0073447B" w:rsidRPr="007A7B9A" w:rsidRDefault="0073447B" w:rsidP="005067BA">
      <w:pPr>
        <w:pStyle w:val="Default"/>
        <w:ind w:firstLine="709"/>
        <w:jc w:val="both"/>
      </w:pPr>
      <w:r w:rsidRPr="007A7B9A">
        <w:t xml:space="preserve"> - для подготовки к заданию 40:  </w:t>
      </w:r>
    </w:p>
    <w:p w:rsidR="0073447B" w:rsidRPr="007A7B9A" w:rsidRDefault="0073447B" w:rsidP="005067BA">
      <w:pPr>
        <w:pStyle w:val="Default"/>
        <w:numPr>
          <w:ilvl w:val="0"/>
          <w:numId w:val="32"/>
        </w:numPr>
        <w:tabs>
          <w:tab w:val="left" w:pos="993"/>
        </w:tabs>
        <w:ind w:left="0" w:firstLine="709"/>
        <w:jc w:val="both"/>
      </w:pPr>
      <w:r w:rsidRPr="007A7B9A">
        <w:t xml:space="preserve">подробно разбирать инструкцию задания, формат задания и критерии его оценивания;  </w:t>
      </w:r>
    </w:p>
    <w:p w:rsidR="0073447B" w:rsidRPr="007A7B9A" w:rsidRDefault="0073447B" w:rsidP="005067BA">
      <w:pPr>
        <w:pStyle w:val="Default"/>
        <w:numPr>
          <w:ilvl w:val="0"/>
          <w:numId w:val="32"/>
        </w:numPr>
        <w:tabs>
          <w:tab w:val="left" w:pos="993"/>
        </w:tabs>
        <w:ind w:left="0" w:firstLine="709"/>
        <w:jc w:val="both"/>
      </w:pPr>
      <w:r w:rsidRPr="007A7B9A">
        <w:t>разобрать понятия «мнение», «аргумент», «контраргумент», «пример», «вывод»;</w:t>
      </w:r>
    </w:p>
    <w:p w:rsidR="0073447B" w:rsidRPr="007A7B9A" w:rsidRDefault="0073447B" w:rsidP="005067BA">
      <w:pPr>
        <w:pStyle w:val="Default"/>
        <w:numPr>
          <w:ilvl w:val="0"/>
          <w:numId w:val="32"/>
        </w:numPr>
        <w:tabs>
          <w:tab w:val="left" w:pos="993"/>
        </w:tabs>
        <w:ind w:left="0" w:firstLine="709"/>
        <w:jc w:val="both"/>
      </w:pPr>
      <w:r w:rsidRPr="007A7B9A">
        <w:t xml:space="preserve">  обсудить особенности разных видов письменных высказываний с элементами</w:t>
      </w:r>
      <w:r w:rsidR="005067BA">
        <w:t xml:space="preserve"> </w:t>
      </w:r>
      <w:r w:rsidRPr="007A7B9A">
        <w:t xml:space="preserve">рассуждения;  </w:t>
      </w:r>
    </w:p>
    <w:p w:rsidR="0073447B" w:rsidRPr="007A7B9A" w:rsidRDefault="0073447B" w:rsidP="005067BA">
      <w:pPr>
        <w:pStyle w:val="Default"/>
        <w:numPr>
          <w:ilvl w:val="0"/>
          <w:numId w:val="32"/>
        </w:numPr>
        <w:tabs>
          <w:tab w:val="left" w:pos="993"/>
        </w:tabs>
        <w:ind w:left="0" w:firstLine="709"/>
        <w:jc w:val="both"/>
      </w:pPr>
      <w:r w:rsidRPr="007A7B9A">
        <w:t xml:space="preserve">варьировать стратегии обучения написанию разных видов высказываний с элементами рассуждения;  </w:t>
      </w:r>
    </w:p>
    <w:p w:rsidR="0073447B" w:rsidRPr="007A7B9A" w:rsidRDefault="0073447B" w:rsidP="005067BA">
      <w:pPr>
        <w:pStyle w:val="Default"/>
        <w:numPr>
          <w:ilvl w:val="0"/>
          <w:numId w:val="32"/>
        </w:numPr>
        <w:tabs>
          <w:tab w:val="left" w:pos="993"/>
        </w:tabs>
        <w:ind w:left="0" w:firstLine="709"/>
        <w:jc w:val="both"/>
      </w:pPr>
      <w:r w:rsidRPr="007A7B9A">
        <w:t>проанализировать данный в задании план;</w:t>
      </w:r>
    </w:p>
    <w:p w:rsidR="0073447B" w:rsidRPr="007A7B9A" w:rsidRDefault="0073447B" w:rsidP="005067BA">
      <w:pPr>
        <w:pStyle w:val="Default"/>
        <w:numPr>
          <w:ilvl w:val="0"/>
          <w:numId w:val="32"/>
        </w:numPr>
        <w:tabs>
          <w:tab w:val="left" w:pos="993"/>
        </w:tabs>
        <w:ind w:left="0" w:firstLine="709"/>
        <w:jc w:val="both"/>
      </w:pPr>
      <w:r w:rsidRPr="007A7B9A">
        <w:t>научить подбирать к плану ключевые слова и выражения;</w:t>
      </w:r>
    </w:p>
    <w:p w:rsidR="0073447B" w:rsidRPr="007A7B9A" w:rsidRDefault="0073447B" w:rsidP="005067BA">
      <w:pPr>
        <w:pStyle w:val="Default"/>
        <w:numPr>
          <w:ilvl w:val="0"/>
          <w:numId w:val="32"/>
        </w:numPr>
        <w:tabs>
          <w:tab w:val="left" w:pos="993"/>
        </w:tabs>
        <w:ind w:left="0" w:firstLine="709"/>
        <w:jc w:val="both"/>
      </w:pPr>
      <w:r w:rsidRPr="007A7B9A">
        <w:t xml:space="preserve">  пошагово выполнять задание с последующей </w:t>
      </w:r>
      <w:proofErr w:type="spellStart"/>
      <w:r w:rsidRPr="007A7B9A">
        <w:t>роверкой</w:t>
      </w:r>
      <w:proofErr w:type="spellEnd"/>
      <w:r w:rsidRPr="007A7B9A">
        <w:t xml:space="preserve">/самопроверкой/взаимопроверкой;  </w:t>
      </w:r>
    </w:p>
    <w:p w:rsidR="0073447B" w:rsidRPr="007A7B9A" w:rsidRDefault="0073447B" w:rsidP="005067BA">
      <w:pPr>
        <w:pStyle w:val="Default"/>
        <w:numPr>
          <w:ilvl w:val="0"/>
          <w:numId w:val="32"/>
        </w:numPr>
        <w:tabs>
          <w:tab w:val="left" w:pos="993"/>
        </w:tabs>
        <w:ind w:left="0" w:firstLine="709"/>
        <w:jc w:val="both"/>
      </w:pPr>
      <w:r w:rsidRPr="007A7B9A">
        <w:t>анализировать выполненные учениками сочинения и в случае ошибок</w:t>
      </w:r>
    </w:p>
    <w:p w:rsidR="0073447B" w:rsidRPr="007A7B9A" w:rsidRDefault="0073447B" w:rsidP="005067BA">
      <w:pPr>
        <w:pStyle w:val="Default"/>
        <w:numPr>
          <w:ilvl w:val="0"/>
          <w:numId w:val="32"/>
        </w:numPr>
        <w:tabs>
          <w:tab w:val="left" w:pos="993"/>
        </w:tabs>
        <w:ind w:left="0" w:firstLine="709"/>
        <w:jc w:val="both"/>
      </w:pPr>
      <w:r w:rsidRPr="007A7B9A">
        <w:t xml:space="preserve">корректировать/редактировать текст;  </w:t>
      </w:r>
    </w:p>
    <w:p w:rsidR="0073447B" w:rsidRPr="007A7B9A" w:rsidRDefault="0073447B" w:rsidP="005067BA">
      <w:pPr>
        <w:pStyle w:val="Default"/>
        <w:numPr>
          <w:ilvl w:val="0"/>
          <w:numId w:val="32"/>
        </w:numPr>
        <w:tabs>
          <w:tab w:val="left" w:pos="993"/>
        </w:tabs>
        <w:ind w:left="0" w:firstLine="709"/>
        <w:jc w:val="both"/>
      </w:pPr>
      <w:r w:rsidRPr="007A7B9A">
        <w:t xml:space="preserve">делать работу над ошибками с объяснением правил употребления лексики и грамматики в коммуникативно-значимом контексте. </w:t>
      </w:r>
    </w:p>
    <w:p w:rsidR="0073447B" w:rsidRPr="007A7B9A" w:rsidRDefault="0073447B" w:rsidP="005067BA">
      <w:pPr>
        <w:ind w:firstLine="709"/>
        <w:jc w:val="both"/>
      </w:pPr>
      <w:r w:rsidRPr="007A7B9A">
        <w:t xml:space="preserve"> «Говорение»</w:t>
      </w:r>
    </w:p>
    <w:p w:rsidR="0073447B" w:rsidRPr="007A7B9A" w:rsidRDefault="0073447B" w:rsidP="005067BA">
      <w:pPr>
        <w:pStyle w:val="Default"/>
        <w:ind w:firstLine="709"/>
        <w:jc w:val="both"/>
      </w:pPr>
      <w:r w:rsidRPr="007A7B9A">
        <w:rPr>
          <w:b/>
          <w:bCs/>
        </w:rPr>
        <w:t xml:space="preserve">- рекомендуется </w:t>
      </w:r>
      <w:r w:rsidRPr="007A7B9A">
        <w:t xml:space="preserve">при подготовке ко всем заданиям раздела «Устная часть» разобрать с выпускниками особенности каждого из заданий и критерии их оценивания. </w:t>
      </w:r>
    </w:p>
    <w:p w:rsidR="0073447B" w:rsidRPr="007A7B9A" w:rsidRDefault="0073447B" w:rsidP="005067BA">
      <w:pPr>
        <w:pStyle w:val="Default"/>
        <w:ind w:firstLine="709"/>
        <w:jc w:val="both"/>
      </w:pPr>
      <w:r w:rsidRPr="007A7B9A">
        <w:t xml:space="preserve">- при подготовке к заданию 1 необходимо вывести на сознательный уровень все фонетические навыки, которыми выпускники овладевали (часто имитационно) начиная с начальной школы, восполнить фонетические знания, необходимые для осознанного чтения текста вслух, и обеспечить тренировку чтения вслух: </w:t>
      </w:r>
    </w:p>
    <w:p w:rsidR="0073447B" w:rsidRPr="007A7B9A" w:rsidRDefault="0073447B" w:rsidP="005067BA">
      <w:pPr>
        <w:pStyle w:val="Default"/>
        <w:numPr>
          <w:ilvl w:val="0"/>
          <w:numId w:val="32"/>
        </w:numPr>
        <w:tabs>
          <w:tab w:val="left" w:pos="993"/>
        </w:tabs>
        <w:ind w:left="0" w:firstLine="709"/>
        <w:jc w:val="both"/>
      </w:pPr>
      <w:r w:rsidRPr="007A7B9A">
        <w:t xml:space="preserve">повторить правила чтения; </w:t>
      </w:r>
    </w:p>
    <w:p w:rsidR="0073447B" w:rsidRPr="007A7B9A" w:rsidRDefault="0073447B" w:rsidP="005067BA">
      <w:pPr>
        <w:pStyle w:val="Default"/>
        <w:numPr>
          <w:ilvl w:val="0"/>
          <w:numId w:val="32"/>
        </w:numPr>
        <w:tabs>
          <w:tab w:val="left" w:pos="993"/>
        </w:tabs>
        <w:ind w:left="0" w:firstLine="709"/>
        <w:jc w:val="both"/>
      </w:pPr>
      <w:r w:rsidRPr="007A7B9A">
        <w:t xml:space="preserve">поработать над артикуляцией наиболее сложных звуков английского языка;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что такое смысловая группа (синтагма), как делятся предложения на смысловые группы, какую роль в этом играют знаки препинания;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что такое фразовое ударение, почему служебные слова не несут фразового ударения;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как интонационно оформляются утверждения и разные типы вопросов, какой смысл несут основные интонационные контуры английского языка; </w:t>
      </w:r>
    </w:p>
    <w:p w:rsidR="0073447B" w:rsidRPr="007A7B9A" w:rsidRDefault="0073447B" w:rsidP="005067BA">
      <w:pPr>
        <w:pStyle w:val="Default"/>
        <w:numPr>
          <w:ilvl w:val="0"/>
          <w:numId w:val="32"/>
        </w:numPr>
        <w:tabs>
          <w:tab w:val="left" w:pos="993"/>
        </w:tabs>
        <w:ind w:left="0" w:firstLine="709"/>
        <w:jc w:val="both"/>
      </w:pPr>
      <w:r w:rsidRPr="007A7B9A">
        <w:t xml:space="preserve">использовать аудиозаписи из УМК для формирования фонетических навыков (чтение текста вслух с диктором, за диктором, хором). </w:t>
      </w:r>
    </w:p>
    <w:p w:rsidR="0073447B" w:rsidRPr="007A7B9A" w:rsidRDefault="0073447B" w:rsidP="005067BA">
      <w:pPr>
        <w:pStyle w:val="Default"/>
        <w:ind w:firstLine="709"/>
        <w:jc w:val="both"/>
      </w:pPr>
    </w:p>
    <w:p w:rsidR="0073447B" w:rsidRPr="007A7B9A" w:rsidRDefault="0073447B" w:rsidP="005067BA">
      <w:pPr>
        <w:pStyle w:val="Default"/>
        <w:ind w:firstLine="709"/>
        <w:jc w:val="both"/>
      </w:pPr>
      <w:r w:rsidRPr="007A7B9A">
        <w:t xml:space="preserve">При подготовке к заданию 2 необходимо: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необходимость задавать прямые, а не косвенные вопросы; </w:t>
      </w:r>
    </w:p>
    <w:p w:rsidR="0073447B" w:rsidRPr="007A7B9A" w:rsidRDefault="0073447B" w:rsidP="005067BA">
      <w:pPr>
        <w:pStyle w:val="Default"/>
        <w:numPr>
          <w:ilvl w:val="0"/>
          <w:numId w:val="32"/>
        </w:numPr>
        <w:tabs>
          <w:tab w:val="left" w:pos="993"/>
        </w:tabs>
        <w:ind w:left="0" w:firstLine="709"/>
        <w:jc w:val="both"/>
      </w:pPr>
      <w:r w:rsidRPr="007A7B9A">
        <w:t xml:space="preserve">повторить, как строятся разные типы вопросов, и обратить внимание на их интонационное оформление;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в каких случаях нужно поставить общий вопрос, в каких – специальные либо другие типы вопросов; </w:t>
      </w:r>
    </w:p>
    <w:p w:rsidR="0073447B" w:rsidRPr="007A7B9A" w:rsidRDefault="0073447B" w:rsidP="005067BA">
      <w:pPr>
        <w:pStyle w:val="Default"/>
        <w:numPr>
          <w:ilvl w:val="0"/>
          <w:numId w:val="32"/>
        </w:numPr>
        <w:tabs>
          <w:tab w:val="left" w:pos="993"/>
        </w:tabs>
        <w:ind w:left="0" w:firstLine="709"/>
        <w:jc w:val="both"/>
      </w:pPr>
      <w:r w:rsidRPr="007A7B9A">
        <w:t xml:space="preserve">объяснить разницу между вопросом и просьбой; </w:t>
      </w:r>
    </w:p>
    <w:p w:rsidR="0073447B" w:rsidRPr="007A7B9A" w:rsidRDefault="0073447B" w:rsidP="005067BA">
      <w:pPr>
        <w:pStyle w:val="Default"/>
        <w:numPr>
          <w:ilvl w:val="0"/>
          <w:numId w:val="32"/>
        </w:numPr>
        <w:tabs>
          <w:tab w:val="left" w:pos="993"/>
        </w:tabs>
        <w:ind w:left="0" w:firstLine="709"/>
        <w:jc w:val="both"/>
      </w:pPr>
      <w:r w:rsidRPr="007A7B9A">
        <w:t xml:space="preserve">обратить внимание на необходимость следить за временем. </w:t>
      </w:r>
    </w:p>
    <w:p w:rsidR="0073447B" w:rsidRPr="007A7B9A" w:rsidRDefault="0073447B" w:rsidP="005067BA">
      <w:pPr>
        <w:pStyle w:val="Default"/>
        <w:ind w:firstLine="709"/>
        <w:jc w:val="both"/>
      </w:pPr>
      <w:r w:rsidRPr="007A7B9A">
        <w:t>При подготовке к заданию 3 необходимо обратить внимание выпускников на то, что надо:</w:t>
      </w:r>
    </w:p>
    <w:p w:rsidR="0073447B" w:rsidRPr="007A7B9A" w:rsidRDefault="0073447B" w:rsidP="005067BA">
      <w:pPr>
        <w:pStyle w:val="Default"/>
        <w:numPr>
          <w:ilvl w:val="0"/>
          <w:numId w:val="32"/>
        </w:numPr>
        <w:tabs>
          <w:tab w:val="left" w:pos="993"/>
        </w:tabs>
        <w:ind w:left="0" w:firstLine="709"/>
        <w:jc w:val="both"/>
      </w:pPr>
      <w:r w:rsidRPr="007A7B9A">
        <w:t xml:space="preserve">описывать одну, а не все фотографии; </w:t>
      </w:r>
    </w:p>
    <w:p w:rsidR="0073447B" w:rsidRPr="007A7B9A" w:rsidRDefault="0073447B" w:rsidP="005067BA">
      <w:pPr>
        <w:pStyle w:val="Default"/>
        <w:numPr>
          <w:ilvl w:val="0"/>
          <w:numId w:val="32"/>
        </w:numPr>
        <w:tabs>
          <w:tab w:val="left" w:pos="993"/>
        </w:tabs>
        <w:ind w:left="0" w:firstLine="709"/>
        <w:jc w:val="both"/>
      </w:pPr>
      <w:r w:rsidRPr="007A7B9A">
        <w:t xml:space="preserve">осветить все пункты плана, при этом давая несколько предложений по каждому пункту; </w:t>
      </w:r>
    </w:p>
    <w:p w:rsidR="0073447B" w:rsidRPr="007A7B9A" w:rsidRDefault="0073447B" w:rsidP="005067BA">
      <w:pPr>
        <w:pStyle w:val="Default"/>
        <w:numPr>
          <w:ilvl w:val="0"/>
          <w:numId w:val="32"/>
        </w:numPr>
        <w:tabs>
          <w:tab w:val="left" w:pos="993"/>
        </w:tabs>
        <w:ind w:left="0" w:firstLine="709"/>
        <w:jc w:val="both"/>
      </w:pPr>
      <w:r w:rsidRPr="007A7B9A">
        <w:t xml:space="preserve">избегать повторения одной и той же идеи и лексики в разных пунктах плана; </w:t>
      </w:r>
    </w:p>
    <w:p w:rsidR="0073447B" w:rsidRPr="007A7B9A" w:rsidRDefault="0073447B" w:rsidP="005067BA">
      <w:pPr>
        <w:pStyle w:val="Default"/>
        <w:numPr>
          <w:ilvl w:val="0"/>
          <w:numId w:val="32"/>
        </w:numPr>
        <w:tabs>
          <w:tab w:val="left" w:pos="993"/>
        </w:tabs>
        <w:ind w:left="0" w:firstLine="709"/>
        <w:jc w:val="both"/>
      </w:pPr>
      <w:r w:rsidRPr="007A7B9A">
        <w:lastRenderedPageBreak/>
        <w:t xml:space="preserve">продумать вступление и заключение; </w:t>
      </w:r>
    </w:p>
    <w:p w:rsidR="0073447B" w:rsidRPr="007A7B9A" w:rsidRDefault="0073447B" w:rsidP="005067BA">
      <w:pPr>
        <w:pStyle w:val="Default"/>
        <w:numPr>
          <w:ilvl w:val="0"/>
          <w:numId w:val="32"/>
        </w:numPr>
        <w:tabs>
          <w:tab w:val="left" w:pos="993"/>
        </w:tabs>
        <w:ind w:left="0" w:firstLine="709"/>
        <w:jc w:val="both"/>
      </w:pPr>
      <w:r w:rsidRPr="007A7B9A">
        <w:t xml:space="preserve">сделать вступление коротким; </w:t>
      </w:r>
    </w:p>
    <w:p w:rsidR="0073447B" w:rsidRPr="007A7B9A" w:rsidRDefault="0073447B" w:rsidP="005067BA">
      <w:pPr>
        <w:pStyle w:val="Default"/>
        <w:numPr>
          <w:ilvl w:val="0"/>
          <w:numId w:val="32"/>
        </w:numPr>
        <w:tabs>
          <w:tab w:val="left" w:pos="993"/>
        </w:tabs>
        <w:ind w:left="0" w:firstLine="709"/>
        <w:jc w:val="both"/>
      </w:pPr>
      <w:r w:rsidRPr="007A7B9A">
        <w:t xml:space="preserve">обязательно дать заключение; </w:t>
      </w:r>
    </w:p>
    <w:p w:rsidR="0073447B" w:rsidRPr="007A7B9A" w:rsidRDefault="0073447B" w:rsidP="005067BA">
      <w:pPr>
        <w:pStyle w:val="Default"/>
        <w:numPr>
          <w:ilvl w:val="0"/>
          <w:numId w:val="32"/>
        </w:numPr>
        <w:tabs>
          <w:tab w:val="left" w:pos="993"/>
        </w:tabs>
        <w:ind w:left="0" w:firstLine="709"/>
        <w:jc w:val="both"/>
      </w:pPr>
      <w:r w:rsidRPr="007A7B9A">
        <w:t xml:space="preserve">логично строить высказывание, используя средства логической связи и соответствующие речевые клише; </w:t>
      </w:r>
    </w:p>
    <w:p w:rsidR="0073447B" w:rsidRPr="007A7B9A" w:rsidRDefault="0073447B" w:rsidP="005067BA">
      <w:pPr>
        <w:pStyle w:val="Default"/>
        <w:numPr>
          <w:ilvl w:val="0"/>
          <w:numId w:val="32"/>
        </w:numPr>
        <w:tabs>
          <w:tab w:val="left" w:pos="993"/>
        </w:tabs>
        <w:ind w:left="0" w:firstLine="709"/>
        <w:jc w:val="both"/>
      </w:pPr>
      <w:r w:rsidRPr="007A7B9A">
        <w:t xml:space="preserve">соблюдать время, указанное в задании. </w:t>
      </w:r>
    </w:p>
    <w:p w:rsidR="0073447B" w:rsidRPr="007A7B9A" w:rsidRDefault="0073447B" w:rsidP="005067BA">
      <w:pPr>
        <w:pStyle w:val="Default"/>
        <w:ind w:firstLine="709"/>
        <w:jc w:val="both"/>
      </w:pPr>
      <w:r w:rsidRPr="007A7B9A">
        <w:t xml:space="preserve">При подготовке к заданию 4 необходимо обратить внимание выпускников на то, что: </w:t>
      </w:r>
    </w:p>
    <w:p w:rsidR="0073447B" w:rsidRPr="007A7B9A" w:rsidRDefault="0073447B" w:rsidP="005067BA">
      <w:pPr>
        <w:pStyle w:val="Default"/>
        <w:numPr>
          <w:ilvl w:val="0"/>
          <w:numId w:val="32"/>
        </w:numPr>
        <w:tabs>
          <w:tab w:val="left" w:pos="993"/>
        </w:tabs>
        <w:ind w:left="0" w:firstLine="709"/>
        <w:jc w:val="both"/>
      </w:pPr>
      <w:r w:rsidRPr="007A7B9A">
        <w:t xml:space="preserve">две фотографии нужно не просто описать, а подробно сравнить, включая детали; </w:t>
      </w:r>
    </w:p>
    <w:p w:rsidR="0073447B" w:rsidRPr="007A7B9A" w:rsidRDefault="0073447B" w:rsidP="005067BA">
      <w:pPr>
        <w:pStyle w:val="Default"/>
        <w:numPr>
          <w:ilvl w:val="0"/>
          <w:numId w:val="32"/>
        </w:numPr>
        <w:tabs>
          <w:tab w:val="left" w:pos="993"/>
        </w:tabs>
        <w:ind w:left="0" w:firstLine="709"/>
        <w:jc w:val="both"/>
      </w:pPr>
      <w:r w:rsidRPr="007A7B9A">
        <w:t xml:space="preserve">в монологическом высказывании необходимо сделать вступление и заключение; </w:t>
      </w:r>
    </w:p>
    <w:p w:rsidR="0073447B" w:rsidRPr="007A7B9A" w:rsidRDefault="0073447B" w:rsidP="005067BA">
      <w:pPr>
        <w:pStyle w:val="Default"/>
        <w:numPr>
          <w:ilvl w:val="0"/>
          <w:numId w:val="32"/>
        </w:numPr>
        <w:tabs>
          <w:tab w:val="left" w:pos="993"/>
        </w:tabs>
        <w:ind w:left="0" w:firstLine="709"/>
        <w:jc w:val="both"/>
      </w:pPr>
      <w:r w:rsidRPr="007A7B9A">
        <w:t xml:space="preserve">следует придерживаться плана, чтобы </w:t>
      </w:r>
      <w:proofErr w:type="gramStart"/>
      <w:r w:rsidRPr="007A7B9A">
        <w:t>высказывание было логичным и ни один пункт плана не был</w:t>
      </w:r>
      <w:proofErr w:type="gramEnd"/>
      <w:r w:rsidRPr="007A7B9A">
        <w:t xml:space="preserve"> потерян; </w:t>
      </w:r>
    </w:p>
    <w:p w:rsidR="0073447B" w:rsidRPr="007A7B9A" w:rsidRDefault="0073447B" w:rsidP="005067BA">
      <w:pPr>
        <w:pStyle w:val="Default"/>
        <w:numPr>
          <w:ilvl w:val="0"/>
          <w:numId w:val="32"/>
        </w:numPr>
        <w:tabs>
          <w:tab w:val="left" w:pos="993"/>
        </w:tabs>
        <w:ind w:left="0" w:firstLine="709"/>
        <w:jc w:val="both"/>
      </w:pPr>
      <w:r w:rsidRPr="007A7B9A">
        <w:t xml:space="preserve">согласно плану вначале нужно описать, что общего имеют две фотографии, а уже затем остановиться на различиях; </w:t>
      </w:r>
    </w:p>
    <w:p w:rsidR="0073447B" w:rsidRPr="007A7B9A" w:rsidRDefault="0073447B" w:rsidP="005067BA">
      <w:pPr>
        <w:pStyle w:val="Default"/>
        <w:numPr>
          <w:ilvl w:val="0"/>
          <w:numId w:val="32"/>
        </w:numPr>
        <w:tabs>
          <w:tab w:val="left" w:pos="993"/>
        </w:tabs>
        <w:ind w:left="0" w:firstLine="709"/>
        <w:jc w:val="both"/>
      </w:pPr>
      <w:r w:rsidRPr="007A7B9A">
        <w:t xml:space="preserve">необходимо использовать средства логической связи; </w:t>
      </w:r>
    </w:p>
    <w:p w:rsidR="0073447B" w:rsidRPr="007A7B9A" w:rsidRDefault="0073447B" w:rsidP="005067BA">
      <w:pPr>
        <w:pStyle w:val="Default"/>
        <w:numPr>
          <w:ilvl w:val="0"/>
          <w:numId w:val="32"/>
        </w:numPr>
        <w:tabs>
          <w:tab w:val="left" w:pos="993"/>
        </w:tabs>
        <w:ind w:left="0" w:firstLine="709"/>
        <w:jc w:val="both"/>
      </w:pPr>
      <w:r w:rsidRPr="007A7B9A">
        <w:t xml:space="preserve">желательно отметить эмоциональный фон обеих фотографий, сказать, какие чувства они вызывают; </w:t>
      </w:r>
    </w:p>
    <w:p w:rsidR="0073447B" w:rsidRPr="007A7B9A" w:rsidRDefault="0073447B" w:rsidP="005067BA">
      <w:pPr>
        <w:pStyle w:val="Default"/>
        <w:numPr>
          <w:ilvl w:val="0"/>
          <w:numId w:val="32"/>
        </w:numPr>
        <w:tabs>
          <w:tab w:val="left" w:pos="993"/>
        </w:tabs>
        <w:ind w:left="0" w:firstLine="709"/>
        <w:jc w:val="both"/>
      </w:pPr>
      <w:r w:rsidRPr="007A7B9A">
        <w:t xml:space="preserve">необходимо использовать широкий и разнообразный спектр лексических и грамматических средств; </w:t>
      </w:r>
    </w:p>
    <w:p w:rsidR="0073447B" w:rsidRPr="007A7B9A" w:rsidRDefault="0073447B" w:rsidP="005067BA">
      <w:pPr>
        <w:pStyle w:val="Default"/>
        <w:numPr>
          <w:ilvl w:val="0"/>
          <w:numId w:val="32"/>
        </w:numPr>
        <w:ind w:left="0" w:firstLine="709"/>
        <w:jc w:val="both"/>
      </w:pPr>
      <w:r w:rsidRPr="007A7B9A">
        <w:t xml:space="preserve">нужно соблюдать ограничения по времени и объему. </w:t>
      </w:r>
    </w:p>
    <w:p w:rsidR="0073447B" w:rsidRPr="007A7B9A" w:rsidRDefault="0073447B" w:rsidP="005067BA">
      <w:pPr>
        <w:ind w:firstLine="709"/>
        <w:jc w:val="both"/>
      </w:pPr>
      <w:r w:rsidRPr="007A7B9A">
        <w:t xml:space="preserve">- Необходимо создавать на уроке естественные коммуникативные ситуации, дающие возможность реального спонтанного общения. Следует формировать умения спонтанной речи на основе плана и других вербальных опор – полезных слов и выражений и шире использовать визуальные опоры. Рекомендуется также время от времени делать аудиозапись ответов учащихся, а затем обсуждать их достоинства и недостатки, трудности и пути совершенствования спонтанной речи. </w:t>
      </w:r>
    </w:p>
    <w:p w:rsidR="0073447B" w:rsidRPr="00F64D36" w:rsidRDefault="0073447B" w:rsidP="005067BA">
      <w:pPr>
        <w:jc w:val="both"/>
        <w:rPr>
          <w:iCs/>
          <w:highlight w:val="lightGray"/>
        </w:rPr>
      </w:pPr>
    </w:p>
    <w:p w:rsidR="00902730" w:rsidRPr="005633FC" w:rsidRDefault="00902730" w:rsidP="005633FC">
      <w:pPr>
        <w:rPr>
          <w:b/>
        </w:rPr>
      </w:pPr>
      <w:bookmarkStart w:id="66" w:name="_Toc48114452"/>
      <w:bookmarkStart w:id="67" w:name="_Toc48118034"/>
      <w:bookmarkStart w:id="68" w:name="_Toc48114451"/>
      <w:bookmarkStart w:id="69" w:name="_Toc48118033"/>
      <w:r w:rsidRPr="005633FC">
        <w:rPr>
          <w:b/>
        </w:rPr>
        <w:t>ПРЕДЛОЖЕНИЯ В ДОРОЖНУЮ КАРТУ НА 2020-2021 УЧЕБНЫЙ ГОД</w:t>
      </w:r>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Повышение квалификации учителей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w:t>
      </w:r>
      <w:bookmarkEnd w:id="68"/>
      <w:bookmarkEnd w:id="69"/>
    </w:p>
    <w:p w:rsidR="005067BA" w:rsidRPr="00902730" w:rsidRDefault="005067BA" w:rsidP="00902730">
      <w:pPr>
        <w:pStyle w:val="a3"/>
        <w:tabs>
          <w:tab w:val="left" w:pos="6370"/>
        </w:tabs>
        <w:spacing w:before="120" w:after="0" w:line="240" w:lineRule="auto"/>
        <w:ind w:left="0"/>
        <w:jc w:val="both"/>
        <w:rPr>
          <w:rFonts w:ascii="Times New Roman" w:hAnsi="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4565" w:type="dxa"/>
          </w:tcPr>
          <w:p w:rsidR="005067BA"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Тема программы ДПО</w:t>
            </w:r>
          </w:p>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(повышения квалификации)</w:t>
            </w:r>
          </w:p>
        </w:tc>
        <w:tc>
          <w:tcPr>
            <w:tcW w:w="4648" w:type="dxa"/>
          </w:tcPr>
          <w:p w:rsidR="005067BA" w:rsidRPr="00634251" w:rsidRDefault="005067BA"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Перечень ОО, </w:t>
            </w:r>
            <w:proofErr w:type="gramStart"/>
            <w:r w:rsidRPr="00634251">
              <w:rPr>
                <w:rFonts w:ascii="Times New Roman" w:hAnsi="Times New Roman"/>
                <w:sz w:val="24"/>
                <w:szCs w:val="24"/>
              </w:rPr>
              <w:t>учителя</w:t>
            </w:r>
            <w:proofErr w:type="gramEnd"/>
            <w:r w:rsidRPr="00634251">
              <w:rPr>
                <w:rFonts w:ascii="Times New Roman" w:hAnsi="Times New Roman"/>
                <w:sz w:val="24"/>
                <w:szCs w:val="24"/>
              </w:rPr>
              <w:t xml:space="preserve"> которых рекомендуются для обучения по данной программе</w:t>
            </w:r>
          </w:p>
        </w:tc>
      </w:tr>
      <w:tr w:rsidR="005067BA" w:rsidRPr="00634251" w:rsidTr="005644C1">
        <w:tc>
          <w:tcPr>
            <w:tcW w:w="568" w:type="dxa"/>
          </w:tcPr>
          <w:p w:rsidR="005067BA" w:rsidRPr="00634251" w:rsidRDefault="005067BA"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65" w:type="dxa"/>
            <w:vAlign w:val="center"/>
          </w:tcPr>
          <w:p w:rsidR="005067BA" w:rsidRPr="00C70722" w:rsidRDefault="005067BA" w:rsidP="005644C1">
            <w:pPr>
              <w:pStyle w:val="a3"/>
              <w:spacing w:after="0" w:line="240" w:lineRule="auto"/>
              <w:ind w:left="0"/>
              <w:rPr>
                <w:szCs w:val="24"/>
              </w:rPr>
            </w:pPr>
            <w:r>
              <w:rPr>
                <w:rFonts w:ascii="Times New Roman" w:hAnsi="Times New Roman"/>
                <w:sz w:val="24"/>
                <w:szCs w:val="24"/>
              </w:rPr>
              <w:t xml:space="preserve">Курсы по повышению квалификации </w:t>
            </w:r>
            <w:r w:rsidRPr="007A7B9A">
              <w:rPr>
                <w:rFonts w:ascii="Times New Roman" w:hAnsi="Times New Roman"/>
                <w:sz w:val="24"/>
                <w:szCs w:val="24"/>
              </w:rPr>
              <w:t>«</w:t>
            </w:r>
            <w:r w:rsidRPr="00C70722">
              <w:rPr>
                <w:rFonts w:ascii="Times New Roman" w:hAnsi="Times New Roman"/>
                <w:sz w:val="24"/>
                <w:szCs w:val="24"/>
              </w:rPr>
              <w:t>Технология подготовки к  ГИА в формате ЕГЭ с учетом требований ФГОС»</w:t>
            </w:r>
            <w:r w:rsidRPr="00C70722">
              <w:rPr>
                <w:szCs w:val="24"/>
              </w:rPr>
              <w:t xml:space="preserve"> </w:t>
            </w:r>
          </w:p>
          <w:p w:rsidR="005067BA" w:rsidRPr="00634251" w:rsidRDefault="005067BA" w:rsidP="005644C1">
            <w:pPr>
              <w:pStyle w:val="a3"/>
              <w:spacing w:after="0" w:line="240" w:lineRule="auto"/>
              <w:ind w:left="0"/>
              <w:rPr>
                <w:rFonts w:ascii="Times New Roman" w:hAnsi="Times New Roman"/>
                <w:sz w:val="24"/>
                <w:szCs w:val="24"/>
              </w:rPr>
            </w:pPr>
          </w:p>
        </w:tc>
        <w:tc>
          <w:tcPr>
            <w:tcW w:w="4648" w:type="dxa"/>
            <w:vAlign w:val="center"/>
          </w:tcPr>
          <w:p w:rsidR="005067BA"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ГБОУ НАО «Средняя школа № 5»</w:t>
            </w:r>
          </w:p>
          <w:p w:rsidR="005067BA" w:rsidRPr="00634251" w:rsidRDefault="005067BA" w:rsidP="005644C1">
            <w:pPr>
              <w:pStyle w:val="a3"/>
              <w:spacing w:after="0" w:line="240" w:lineRule="auto"/>
              <w:ind w:left="0"/>
              <w:rPr>
                <w:rFonts w:ascii="Times New Roman" w:hAnsi="Times New Roman"/>
                <w:sz w:val="24"/>
                <w:szCs w:val="24"/>
              </w:rPr>
            </w:pPr>
            <w:r>
              <w:rPr>
                <w:rFonts w:ascii="Times New Roman" w:hAnsi="Times New Roman"/>
                <w:sz w:val="24"/>
                <w:szCs w:val="24"/>
              </w:rPr>
              <w:t xml:space="preserve">ГБОУ НАО «Ненецкая средняя школа им. А.П. </w:t>
            </w:r>
            <w:proofErr w:type="spellStart"/>
            <w:r>
              <w:rPr>
                <w:rFonts w:ascii="Times New Roman" w:hAnsi="Times New Roman"/>
                <w:sz w:val="24"/>
                <w:szCs w:val="24"/>
              </w:rPr>
              <w:t>Пырерки</w:t>
            </w:r>
            <w:proofErr w:type="spellEnd"/>
            <w:r>
              <w:rPr>
                <w:rFonts w:ascii="Times New Roman" w:hAnsi="Times New Roman"/>
                <w:sz w:val="24"/>
                <w:szCs w:val="24"/>
              </w:rPr>
              <w:t>»</w:t>
            </w:r>
          </w:p>
        </w:tc>
      </w:tr>
    </w:tbl>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r w:rsidRPr="00902730">
        <w:rPr>
          <w:rFonts w:ascii="Times New Roman" w:hAnsi="Times New Roman"/>
          <w:b/>
          <w:sz w:val="24"/>
          <w:szCs w:val="24"/>
        </w:rPr>
        <w:t xml:space="preserve">Планируемые меры методической поддержки изучения учебных предметов в 2020-2021 </w:t>
      </w:r>
      <w:proofErr w:type="spellStart"/>
      <w:r w:rsidRPr="00902730">
        <w:rPr>
          <w:rFonts w:ascii="Times New Roman" w:hAnsi="Times New Roman"/>
          <w:b/>
          <w:sz w:val="24"/>
          <w:szCs w:val="24"/>
        </w:rPr>
        <w:t>уч.г</w:t>
      </w:r>
      <w:proofErr w:type="spellEnd"/>
      <w:r w:rsidRPr="00902730">
        <w:rPr>
          <w:rFonts w:ascii="Times New Roman" w:hAnsi="Times New Roman"/>
          <w:b/>
          <w:sz w:val="24"/>
          <w:szCs w:val="24"/>
        </w:rPr>
        <w:t>. на региональном уровне</w:t>
      </w:r>
      <w:bookmarkEnd w:id="66"/>
      <w:bookmarkEnd w:id="67"/>
    </w:p>
    <w:p w:rsidR="0073447B" w:rsidRDefault="0073447B" w:rsidP="0073447B">
      <w:pPr>
        <w:pStyle w:val="a4"/>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079"/>
      </w:tblGrid>
      <w:tr w:rsidR="0073447B" w:rsidRPr="00634251" w:rsidTr="005644C1">
        <w:tc>
          <w:tcPr>
            <w:tcW w:w="568"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34"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079"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73447B" w:rsidRPr="00634251" w:rsidRDefault="0073447B"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тему и организацию, которая планирует проведение мероприятия)</w:t>
            </w:r>
          </w:p>
        </w:tc>
      </w:tr>
      <w:tr w:rsidR="0073447B" w:rsidRPr="00634251" w:rsidTr="005644C1">
        <w:tc>
          <w:tcPr>
            <w:tcW w:w="568"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134" w:type="dxa"/>
            <w:vAlign w:val="center"/>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Октябрь </w:t>
            </w:r>
            <w:proofErr w:type="gramStart"/>
            <w:r>
              <w:rPr>
                <w:rFonts w:ascii="Times New Roman" w:hAnsi="Times New Roman"/>
                <w:sz w:val="24"/>
                <w:szCs w:val="24"/>
              </w:rPr>
              <w:t>-д</w:t>
            </w:r>
            <w:proofErr w:type="gramEnd"/>
            <w:r>
              <w:rPr>
                <w:rFonts w:ascii="Times New Roman" w:hAnsi="Times New Roman"/>
                <w:sz w:val="24"/>
                <w:szCs w:val="24"/>
              </w:rPr>
              <w:t>екабрь</w:t>
            </w:r>
          </w:p>
        </w:tc>
        <w:tc>
          <w:tcPr>
            <w:tcW w:w="8079" w:type="dxa"/>
            <w:vAlign w:val="center"/>
          </w:tcPr>
          <w:p w:rsidR="0073447B"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Обучающий семинар по подготовке к прохождению государственной итоговой аттестации</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r w:rsidR="0073447B" w:rsidRPr="00634251" w:rsidTr="005644C1">
        <w:tc>
          <w:tcPr>
            <w:tcW w:w="568" w:type="dxa"/>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134" w:type="dxa"/>
            <w:vAlign w:val="center"/>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c>
          <w:tcPr>
            <w:tcW w:w="8079" w:type="dxa"/>
            <w:vAlign w:val="center"/>
          </w:tcPr>
          <w:p w:rsidR="0073447B"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Тренировочный ЕГЭ по английскому языку для выявления проблемных зон</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r w:rsidR="0073447B" w:rsidRPr="00634251" w:rsidTr="005644C1">
        <w:tc>
          <w:tcPr>
            <w:tcW w:w="568"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lastRenderedPageBreak/>
              <w:t>4</w:t>
            </w:r>
          </w:p>
        </w:tc>
        <w:tc>
          <w:tcPr>
            <w:tcW w:w="1134" w:type="dxa"/>
            <w:vAlign w:val="center"/>
          </w:tcPr>
          <w:p w:rsidR="0073447B" w:rsidRPr="00634251" w:rsidRDefault="0073447B" w:rsidP="005644C1">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c>
          <w:tcPr>
            <w:tcW w:w="8079" w:type="dxa"/>
            <w:vAlign w:val="center"/>
          </w:tcPr>
          <w:p w:rsidR="0073447B"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Методическое заседание  «Успешно сдать ЕГЭ (в формате вопрос-ответ)</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bl>
    <w:p w:rsidR="0073447B" w:rsidRPr="00AB6DD7" w:rsidRDefault="0073447B" w:rsidP="0073447B"/>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70" w:name="_Toc48114454"/>
      <w:bookmarkStart w:id="71" w:name="_Toc48118036"/>
      <w:r w:rsidRPr="00902730">
        <w:rPr>
          <w:rFonts w:ascii="Times New Roman" w:hAnsi="Times New Roman"/>
          <w:b/>
          <w:sz w:val="24"/>
          <w:szCs w:val="24"/>
        </w:rPr>
        <w:t>Трансляция эффективных педагогических практик ОО с наиболее высокими результатами ЕГЭ 2020 г.</w:t>
      </w:r>
      <w:bookmarkEnd w:id="70"/>
      <w:bookmarkEnd w:id="71"/>
    </w:p>
    <w:p w:rsidR="0073447B" w:rsidRDefault="0073447B" w:rsidP="0073447B">
      <w:pPr>
        <w:pStyle w:val="a4"/>
        <w:keepNex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98"/>
        <w:gridCol w:w="7249"/>
      </w:tblGrid>
      <w:tr w:rsidR="0073447B" w:rsidRPr="00634251" w:rsidTr="005644C1">
        <w:tc>
          <w:tcPr>
            <w:tcW w:w="567"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398"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7249" w:type="dxa"/>
          </w:tcPr>
          <w:p w:rsidR="0073447B" w:rsidRPr="00634251" w:rsidRDefault="0073447B" w:rsidP="005644C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73447B" w:rsidRPr="00634251" w:rsidRDefault="0073447B" w:rsidP="005644C1">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формат, тему и организацию, которая планирует проведение мероприятия)</w:t>
            </w:r>
          </w:p>
        </w:tc>
      </w:tr>
      <w:tr w:rsidR="0073447B" w:rsidRPr="00634251" w:rsidTr="005644C1">
        <w:tc>
          <w:tcPr>
            <w:tcW w:w="567"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398"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сентябрь</w:t>
            </w:r>
          </w:p>
        </w:tc>
        <w:tc>
          <w:tcPr>
            <w:tcW w:w="7249" w:type="dxa"/>
          </w:tcPr>
          <w:p w:rsidR="0073447B" w:rsidRPr="00C70722" w:rsidRDefault="0073447B" w:rsidP="005644C1">
            <w:pPr>
              <w:pStyle w:val="a3"/>
              <w:spacing w:after="0" w:line="240" w:lineRule="auto"/>
              <w:ind w:left="0"/>
              <w:rPr>
                <w:rFonts w:ascii="Times New Roman" w:hAnsi="Times New Roman"/>
                <w:sz w:val="24"/>
                <w:szCs w:val="24"/>
              </w:rPr>
            </w:pPr>
            <w:r w:rsidRPr="00C70722">
              <w:rPr>
                <w:rFonts w:ascii="Times New Roman" w:hAnsi="Times New Roman"/>
                <w:sz w:val="24"/>
                <w:szCs w:val="24"/>
              </w:rPr>
              <w:t>«Анализ результатов ЕГЭ по английскому языку»</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r w:rsidR="0073447B" w:rsidRPr="00634251" w:rsidTr="005644C1">
        <w:tc>
          <w:tcPr>
            <w:tcW w:w="567"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398"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ноябрь</w:t>
            </w:r>
          </w:p>
        </w:tc>
        <w:tc>
          <w:tcPr>
            <w:tcW w:w="7249" w:type="dxa"/>
          </w:tcPr>
          <w:p w:rsidR="0073447B" w:rsidRPr="00C70722" w:rsidRDefault="0073447B" w:rsidP="005644C1">
            <w:pPr>
              <w:pStyle w:val="a3"/>
              <w:spacing w:after="0" w:line="240" w:lineRule="auto"/>
              <w:ind w:left="0"/>
              <w:rPr>
                <w:rFonts w:ascii="Times New Roman" w:hAnsi="Times New Roman"/>
                <w:sz w:val="24"/>
                <w:szCs w:val="24"/>
              </w:rPr>
            </w:pPr>
            <w:r w:rsidRPr="00C70722">
              <w:rPr>
                <w:rFonts w:ascii="Times New Roman" w:hAnsi="Times New Roman"/>
                <w:sz w:val="24"/>
                <w:szCs w:val="24"/>
              </w:rPr>
              <w:t>«Планирование и организация эффективного повторения при подготовке к ЕГЭ»</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r w:rsidR="0073447B" w:rsidRPr="00634251" w:rsidTr="005644C1">
        <w:tc>
          <w:tcPr>
            <w:tcW w:w="567"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398" w:type="dxa"/>
          </w:tcPr>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февраль</w:t>
            </w:r>
          </w:p>
        </w:tc>
        <w:tc>
          <w:tcPr>
            <w:tcW w:w="7249" w:type="dxa"/>
          </w:tcPr>
          <w:p w:rsidR="0073447B"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«Передовые практики по подготовке к прохождению итоговой государственной аттестации»</w:t>
            </w:r>
          </w:p>
          <w:p w:rsidR="0073447B" w:rsidRPr="00634251" w:rsidRDefault="0073447B" w:rsidP="005644C1">
            <w:pPr>
              <w:pStyle w:val="a3"/>
              <w:spacing w:after="0" w:line="240" w:lineRule="auto"/>
              <w:ind w:left="0"/>
              <w:rPr>
                <w:rFonts w:ascii="Times New Roman" w:hAnsi="Times New Roman"/>
                <w:sz w:val="24"/>
                <w:szCs w:val="24"/>
              </w:rPr>
            </w:pPr>
            <w:r>
              <w:rPr>
                <w:rFonts w:ascii="Times New Roman" w:hAnsi="Times New Roman"/>
                <w:sz w:val="24"/>
                <w:szCs w:val="24"/>
              </w:rPr>
              <w:t>ГБУ НАО «Ненецкий региональный центр развития образования»</w:t>
            </w:r>
          </w:p>
        </w:tc>
      </w:tr>
    </w:tbl>
    <w:p w:rsidR="0073447B" w:rsidRPr="00FA4B3A" w:rsidRDefault="0073447B" w:rsidP="0073447B">
      <w:pPr>
        <w:pStyle w:val="a3"/>
        <w:spacing w:after="0" w:line="240" w:lineRule="auto"/>
        <w:ind w:left="0"/>
        <w:jc w:val="both"/>
        <w:rPr>
          <w:rFonts w:ascii="Times New Roman" w:hAnsi="Times New Roman"/>
          <w:sz w:val="24"/>
          <w:szCs w:val="24"/>
        </w:rPr>
      </w:pPr>
    </w:p>
    <w:p w:rsidR="0073447B" w:rsidRPr="00902730" w:rsidRDefault="0073447B" w:rsidP="00902730">
      <w:pPr>
        <w:pStyle w:val="a3"/>
        <w:tabs>
          <w:tab w:val="left" w:pos="6370"/>
        </w:tabs>
        <w:spacing w:before="120" w:after="0" w:line="240" w:lineRule="auto"/>
        <w:ind w:left="0"/>
        <w:jc w:val="both"/>
        <w:rPr>
          <w:rFonts w:ascii="Times New Roman" w:hAnsi="Times New Roman"/>
          <w:b/>
          <w:sz w:val="24"/>
          <w:szCs w:val="24"/>
        </w:rPr>
      </w:pPr>
      <w:bookmarkStart w:id="72" w:name="_Toc48114455"/>
      <w:bookmarkStart w:id="73" w:name="_Toc48118037"/>
      <w:r w:rsidRPr="00902730">
        <w:rPr>
          <w:rFonts w:ascii="Times New Roman" w:hAnsi="Times New Roman"/>
          <w:b/>
          <w:sz w:val="24"/>
          <w:szCs w:val="24"/>
        </w:rPr>
        <w:t>Работа по другим направлениям</w:t>
      </w:r>
      <w:bookmarkEnd w:id="72"/>
      <w:bookmarkEnd w:id="73"/>
    </w:p>
    <w:tbl>
      <w:tblPr>
        <w:tblW w:w="9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2"/>
        <w:gridCol w:w="4648"/>
      </w:tblGrid>
      <w:tr w:rsidR="0073447B" w:rsidRPr="00E2039C" w:rsidTr="005644C1">
        <w:tc>
          <w:tcPr>
            <w:tcW w:w="568" w:type="dxa"/>
          </w:tcPr>
          <w:p w:rsidR="0073447B" w:rsidRPr="00AE1014" w:rsidRDefault="0073447B" w:rsidP="005644C1">
            <w:pPr>
              <w:pStyle w:val="a3"/>
              <w:spacing w:after="0" w:line="240" w:lineRule="auto"/>
              <w:ind w:left="0"/>
              <w:jc w:val="center"/>
              <w:rPr>
                <w:rFonts w:ascii="Times New Roman" w:hAnsi="Times New Roman"/>
                <w:sz w:val="24"/>
                <w:szCs w:val="24"/>
              </w:rPr>
            </w:pPr>
            <w:r w:rsidRPr="00AE1014">
              <w:rPr>
                <w:rFonts w:ascii="Times New Roman" w:hAnsi="Times New Roman"/>
                <w:sz w:val="24"/>
                <w:szCs w:val="24"/>
              </w:rPr>
              <w:t>№</w:t>
            </w:r>
          </w:p>
        </w:tc>
        <w:tc>
          <w:tcPr>
            <w:tcW w:w="4252" w:type="dxa"/>
          </w:tcPr>
          <w:p w:rsidR="0073447B" w:rsidRPr="00AE1014" w:rsidRDefault="0073447B" w:rsidP="005644C1">
            <w:pPr>
              <w:pStyle w:val="a3"/>
              <w:spacing w:after="0" w:line="240" w:lineRule="auto"/>
              <w:ind w:left="0"/>
              <w:jc w:val="center"/>
              <w:rPr>
                <w:rFonts w:ascii="Times New Roman" w:hAnsi="Times New Roman"/>
                <w:sz w:val="24"/>
                <w:szCs w:val="24"/>
              </w:rPr>
            </w:pPr>
            <w:r w:rsidRPr="00AE1014">
              <w:rPr>
                <w:rFonts w:ascii="Times New Roman" w:hAnsi="Times New Roman"/>
                <w:sz w:val="24"/>
                <w:szCs w:val="24"/>
              </w:rPr>
              <w:t>Мероприятие</w:t>
            </w:r>
          </w:p>
        </w:tc>
        <w:tc>
          <w:tcPr>
            <w:tcW w:w="4648" w:type="dxa"/>
          </w:tcPr>
          <w:p w:rsidR="0073447B" w:rsidRPr="00AE1014" w:rsidRDefault="0073447B" w:rsidP="005644C1">
            <w:pPr>
              <w:pStyle w:val="a3"/>
              <w:spacing w:after="0" w:line="240" w:lineRule="auto"/>
              <w:ind w:left="0"/>
              <w:jc w:val="center"/>
              <w:rPr>
                <w:rFonts w:ascii="Times New Roman" w:hAnsi="Times New Roman"/>
                <w:sz w:val="24"/>
                <w:szCs w:val="24"/>
              </w:rPr>
            </w:pPr>
            <w:r w:rsidRPr="00AE1014">
              <w:rPr>
                <w:rFonts w:ascii="Times New Roman" w:hAnsi="Times New Roman"/>
                <w:sz w:val="24"/>
                <w:szCs w:val="24"/>
              </w:rPr>
              <w:t xml:space="preserve">Перечень ОО, </w:t>
            </w:r>
            <w:proofErr w:type="gramStart"/>
            <w:r w:rsidRPr="00AE1014">
              <w:rPr>
                <w:rFonts w:ascii="Times New Roman" w:hAnsi="Times New Roman"/>
                <w:sz w:val="24"/>
                <w:szCs w:val="24"/>
              </w:rPr>
              <w:t>учителя</w:t>
            </w:r>
            <w:proofErr w:type="gramEnd"/>
            <w:r w:rsidRPr="00AE1014">
              <w:rPr>
                <w:rFonts w:ascii="Times New Roman" w:hAnsi="Times New Roman"/>
                <w:sz w:val="24"/>
                <w:szCs w:val="24"/>
              </w:rPr>
              <w:t xml:space="preserve"> которых рекомендуются для работы по данной программе</w:t>
            </w:r>
          </w:p>
        </w:tc>
      </w:tr>
      <w:tr w:rsidR="0073447B" w:rsidRPr="00E2039C" w:rsidTr="005644C1">
        <w:tc>
          <w:tcPr>
            <w:tcW w:w="568" w:type="dxa"/>
          </w:tcPr>
          <w:p w:rsidR="0073447B" w:rsidRPr="00AE1014" w:rsidRDefault="0073447B" w:rsidP="005644C1">
            <w:pPr>
              <w:pStyle w:val="a3"/>
              <w:spacing w:after="0" w:line="240" w:lineRule="auto"/>
              <w:ind w:left="0"/>
              <w:jc w:val="center"/>
              <w:rPr>
                <w:rFonts w:ascii="Times New Roman" w:hAnsi="Times New Roman"/>
                <w:sz w:val="24"/>
                <w:szCs w:val="24"/>
              </w:rPr>
            </w:pPr>
            <w:r w:rsidRPr="00AE1014">
              <w:rPr>
                <w:rFonts w:ascii="Times New Roman" w:hAnsi="Times New Roman"/>
                <w:sz w:val="24"/>
                <w:szCs w:val="24"/>
              </w:rPr>
              <w:t>1.</w:t>
            </w:r>
          </w:p>
        </w:tc>
        <w:tc>
          <w:tcPr>
            <w:tcW w:w="4252" w:type="dxa"/>
          </w:tcPr>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 xml:space="preserve">Составление индивидуального маршрута по подготовке </w:t>
            </w:r>
            <w:proofErr w:type="gramStart"/>
            <w:r w:rsidRPr="00AE1014">
              <w:rPr>
                <w:rFonts w:ascii="Times New Roman" w:hAnsi="Times New Roman"/>
                <w:sz w:val="24"/>
                <w:szCs w:val="24"/>
              </w:rPr>
              <w:t>обучающихся</w:t>
            </w:r>
            <w:proofErr w:type="gramEnd"/>
            <w:r w:rsidRPr="00AE1014">
              <w:rPr>
                <w:rFonts w:ascii="Times New Roman" w:hAnsi="Times New Roman"/>
                <w:sz w:val="24"/>
                <w:szCs w:val="24"/>
              </w:rPr>
              <w:t xml:space="preserve"> к прохождению ГИА</w:t>
            </w:r>
          </w:p>
        </w:tc>
        <w:tc>
          <w:tcPr>
            <w:tcW w:w="4648" w:type="dxa"/>
          </w:tcPr>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ГБОУ НАО «Средняя школа № 3»</w:t>
            </w:r>
          </w:p>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ГБОУ НАО «Средняя школа № 2 с углубленным изучением отдельных предметов.</w:t>
            </w:r>
          </w:p>
        </w:tc>
      </w:tr>
      <w:tr w:rsidR="0073447B" w:rsidRPr="00902730" w:rsidTr="005644C1">
        <w:tc>
          <w:tcPr>
            <w:tcW w:w="568" w:type="dxa"/>
          </w:tcPr>
          <w:p w:rsidR="0073447B" w:rsidRPr="00AE1014" w:rsidRDefault="0073447B" w:rsidP="005644C1">
            <w:pPr>
              <w:pStyle w:val="a3"/>
              <w:spacing w:after="0" w:line="240" w:lineRule="auto"/>
              <w:ind w:left="0"/>
              <w:jc w:val="center"/>
              <w:rPr>
                <w:rFonts w:ascii="Times New Roman" w:hAnsi="Times New Roman"/>
                <w:sz w:val="24"/>
                <w:szCs w:val="24"/>
              </w:rPr>
            </w:pPr>
            <w:r w:rsidRPr="00AE1014">
              <w:rPr>
                <w:rFonts w:ascii="Times New Roman" w:hAnsi="Times New Roman"/>
                <w:sz w:val="24"/>
                <w:szCs w:val="24"/>
              </w:rPr>
              <w:t>2.</w:t>
            </w:r>
          </w:p>
        </w:tc>
        <w:tc>
          <w:tcPr>
            <w:tcW w:w="4252" w:type="dxa"/>
          </w:tcPr>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Закрепление учителей-наставников для организации методической поддержки</w:t>
            </w:r>
          </w:p>
        </w:tc>
        <w:tc>
          <w:tcPr>
            <w:tcW w:w="4648" w:type="dxa"/>
          </w:tcPr>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ГБОУ НАО «Средняя школа № 4»</w:t>
            </w:r>
          </w:p>
          <w:p w:rsidR="0073447B" w:rsidRPr="00AE1014" w:rsidRDefault="0073447B" w:rsidP="005644C1">
            <w:pPr>
              <w:pStyle w:val="a3"/>
              <w:spacing w:after="0" w:line="240" w:lineRule="auto"/>
              <w:ind w:left="0"/>
              <w:rPr>
                <w:rFonts w:ascii="Times New Roman" w:hAnsi="Times New Roman"/>
                <w:sz w:val="24"/>
                <w:szCs w:val="24"/>
              </w:rPr>
            </w:pPr>
            <w:r w:rsidRPr="00AE1014">
              <w:rPr>
                <w:rFonts w:ascii="Times New Roman" w:hAnsi="Times New Roman"/>
                <w:sz w:val="24"/>
                <w:szCs w:val="24"/>
              </w:rPr>
              <w:t>ГБОУ НАО «Средняя школа № 1 с углубленным изучением отдельных предметов.</w:t>
            </w:r>
          </w:p>
        </w:tc>
      </w:tr>
    </w:tbl>
    <w:p w:rsidR="0073447B" w:rsidRPr="00C33D52" w:rsidRDefault="0073447B" w:rsidP="0073447B"/>
    <w:p w:rsidR="009E67EE" w:rsidRPr="009E67EE" w:rsidRDefault="009E67EE" w:rsidP="009E67EE">
      <w:pPr>
        <w:spacing w:line="276" w:lineRule="auto"/>
      </w:pPr>
    </w:p>
    <w:sectPr w:rsidR="009E67EE" w:rsidRPr="009E67EE" w:rsidSect="009E67EE">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33" w:rsidRDefault="006F4B33" w:rsidP="009E67EE">
      <w:r>
        <w:separator/>
      </w:r>
    </w:p>
  </w:endnote>
  <w:endnote w:type="continuationSeparator" w:id="0">
    <w:p w:rsidR="006F4B33" w:rsidRDefault="006F4B33"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75497"/>
      <w:docPartObj>
        <w:docPartGallery w:val="Page Numbers (Bottom of Page)"/>
        <w:docPartUnique/>
      </w:docPartObj>
    </w:sdtPr>
    <w:sdtEndPr/>
    <w:sdtContent>
      <w:p w:rsidR="009E67EE" w:rsidRDefault="009E67EE">
        <w:pPr>
          <w:pStyle w:val="a9"/>
          <w:jc w:val="right"/>
        </w:pPr>
        <w:r>
          <w:fldChar w:fldCharType="begin"/>
        </w:r>
        <w:r>
          <w:instrText>PAGE   \* MERGEFORMAT</w:instrText>
        </w:r>
        <w:r>
          <w:fldChar w:fldCharType="separate"/>
        </w:r>
        <w:r w:rsidR="008168C2">
          <w:rPr>
            <w:noProof/>
          </w:rPr>
          <w:t>2</w:t>
        </w:r>
        <w:r>
          <w:fldChar w:fldCharType="end"/>
        </w:r>
      </w:p>
    </w:sdtContent>
  </w:sdt>
  <w:p w:rsidR="009E67EE" w:rsidRDefault="009E67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33" w:rsidRDefault="006F4B33" w:rsidP="009E67EE">
      <w:r>
        <w:separator/>
      </w:r>
    </w:p>
  </w:footnote>
  <w:footnote w:type="continuationSeparator" w:id="0">
    <w:p w:rsidR="006F4B33" w:rsidRDefault="006F4B33" w:rsidP="009E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BBA888E"/>
    <w:lvl w:ilvl="0">
      <w:start w:val="1"/>
      <w:numFmt w:val="decimal"/>
      <w:lvlText w:val="%1."/>
      <w:lvlJc w:val="left"/>
      <w:pPr>
        <w:ind w:left="294"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5249" w:hanging="1440"/>
      </w:pPr>
      <w:rPr>
        <w:rFonts w:hint="default"/>
      </w:rPr>
    </w:lvl>
    <w:lvl w:ilvl="6">
      <w:start w:val="1"/>
      <w:numFmt w:val="decimal"/>
      <w:isLgl/>
      <w:lvlText w:val="%1.%2.%3.%4.%5.%6.%7."/>
      <w:lvlJc w:val="left"/>
      <w:pPr>
        <w:ind w:left="6384"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8294" w:hanging="2160"/>
      </w:pPr>
      <w:rPr>
        <w:rFonts w:hint="default"/>
      </w:rPr>
    </w:lvl>
  </w:abstractNum>
  <w:abstractNum w:abstractNumId="1">
    <w:nsid w:val="05AC4F3B"/>
    <w:multiLevelType w:val="multilevel"/>
    <w:tmpl w:val="F202E6CA"/>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bCs/>
        <w:i w:val="0"/>
        <w:iCs w:val="0"/>
        <w:sz w:val="28"/>
        <w:szCs w:val="28"/>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7D24484"/>
    <w:multiLevelType w:val="hybridMultilevel"/>
    <w:tmpl w:val="66BCD4DA"/>
    <w:lvl w:ilvl="0" w:tplc="1C10EF62">
      <w:start w:val="1"/>
      <w:numFmt w:val="bullet"/>
      <w:lvlText w:val="­"/>
      <w:lvlJc w:val="left"/>
      <w:pPr>
        <w:ind w:left="654" w:hanging="360"/>
      </w:pPr>
      <w:rPr>
        <w:rFonts w:ascii="Tempus Sans ITC" w:hAnsi="Tempus Sans ITC"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3">
    <w:nsid w:val="0B2378D6"/>
    <w:multiLevelType w:val="multilevel"/>
    <w:tmpl w:val="B8A4E0BC"/>
    <w:lvl w:ilvl="0">
      <w:start w:val="1"/>
      <w:numFmt w:val="decimal"/>
      <w:lvlText w:val="%1."/>
      <w:lvlJc w:val="left"/>
      <w:pPr>
        <w:ind w:left="649" w:hanging="360"/>
      </w:pPr>
      <w:rPr>
        <w:rFonts w:hint="default"/>
      </w:rPr>
    </w:lvl>
    <w:lvl w:ilvl="1">
      <w:start w:val="3"/>
      <w:numFmt w:val="decimal"/>
      <w:isLgl/>
      <w:lvlText w:val="%1.%2."/>
      <w:lvlJc w:val="left"/>
      <w:pPr>
        <w:ind w:left="1009" w:hanging="720"/>
      </w:pPr>
      <w:rPr>
        <w:rFonts w:hint="default"/>
      </w:rPr>
    </w:lvl>
    <w:lvl w:ilvl="2">
      <w:start w:val="1"/>
      <w:numFmt w:val="decimal"/>
      <w:isLgl/>
      <w:lvlText w:val="%1.%2.%3."/>
      <w:lvlJc w:val="left"/>
      <w:pPr>
        <w:ind w:left="1009" w:hanging="720"/>
      </w:pPr>
      <w:rPr>
        <w:rFonts w:hint="default"/>
      </w:rPr>
    </w:lvl>
    <w:lvl w:ilvl="3">
      <w:start w:val="1"/>
      <w:numFmt w:val="decimal"/>
      <w:isLgl/>
      <w:lvlText w:val="%1.%2.%3.%4."/>
      <w:lvlJc w:val="left"/>
      <w:pPr>
        <w:ind w:left="1369" w:hanging="1080"/>
      </w:pPr>
      <w:rPr>
        <w:rFonts w:hint="default"/>
      </w:rPr>
    </w:lvl>
    <w:lvl w:ilvl="4">
      <w:start w:val="1"/>
      <w:numFmt w:val="decimal"/>
      <w:isLgl/>
      <w:lvlText w:val="%1.%2.%3.%4.%5."/>
      <w:lvlJc w:val="left"/>
      <w:pPr>
        <w:ind w:left="1369" w:hanging="1080"/>
      </w:pPr>
      <w:rPr>
        <w:rFonts w:hint="default"/>
      </w:rPr>
    </w:lvl>
    <w:lvl w:ilvl="5">
      <w:start w:val="1"/>
      <w:numFmt w:val="decimal"/>
      <w:isLgl/>
      <w:lvlText w:val="%1.%2.%3.%4.%5.%6."/>
      <w:lvlJc w:val="left"/>
      <w:pPr>
        <w:ind w:left="1729" w:hanging="1440"/>
      </w:pPr>
      <w:rPr>
        <w:rFonts w:hint="default"/>
      </w:rPr>
    </w:lvl>
    <w:lvl w:ilvl="6">
      <w:start w:val="1"/>
      <w:numFmt w:val="decimal"/>
      <w:isLgl/>
      <w:lvlText w:val="%1.%2.%3.%4.%5.%6.%7."/>
      <w:lvlJc w:val="left"/>
      <w:pPr>
        <w:ind w:left="2089" w:hanging="1800"/>
      </w:pPr>
      <w:rPr>
        <w:rFonts w:hint="default"/>
      </w:rPr>
    </w:lvl>
    <w:lvl w:ilvl="7">
      <w:start w:val="1"/>
      <w:numFmt w:val="decimal"/>
      <w:isLgl/>
      <w:lvlText w:val="%1.%2.%3.%4.%5.%6.%7.%8."/>
      <w:lvlJc w:val="left"/>
      <w:pPr>
        <w:ind w:left="2089" w:hanging="1800"/>
      </w:pPr>
      <w:rPr>
        <w:rFonts w:hint="default"/>
      </w:rPr>
    </w:lvl>
    <w:lvl w:ilvl="8">
      <w:start w:val="1"/>
      <w:numFmt w:val="decimal"/>
      <w:isLgl/>
      <w:lvlText w:val="%1.%2.%3.%4.%5.%6.%7.%8.%9."/>
      <w:lvlJc w:val="left"/>
      <w:pPr>
        <w:ind w:left="2449" w:hanging="2160"/>
      </w:pPr>
      <w:rPr>
        <w:rFonts w:hint="default"/>
      </w:rPr>
    </w:lvl>
  </w:abstractNum>
  <w:abstractNum w:abstractNumId="4">
    <w:nsid w:val="0C455D19"/>
    <w:multiLevelType w:val="hybridMultilevel"/>
    <w:tmpl w:val="BDD2DC3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D16465F"/>
    <w:multiLevelType w:val="hybridMultilevel"/>
    <w:tmpl w:val="8814D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0D970706"/>
    <w:multiLevelType w:val="hybridMultilevel"/>
    <w:tmpl w:val="F9560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76A3C"/>
    <w:multiLevelType w:val="hybridMultilevel"/>
    <w:tmpl w:val="907E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B00C7"/>
    <w:multiLevelType w:val="multilevel"/>
    <w:tmpl w:val="BACEF9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5C736C8"/>
    <w:multiLevelType w:val="multilevel"/>
    <w:tmpl w:val="A19680E2"/>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166D00BE"/>
    <w:multiLevelType w:val="multilevel"/>
    <w:tmpl w:val="7CF06F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74E3078"/>
    <w:multiLevelType w:val="hybridMultilevel"/>
    <w:tmpl w:val="3E78E4C4"/>
    <w:lvl w:ilvl="0" w:tplc="1C10EF62">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435E7"/>
    <w:multiLevelType w:val="hybridMultilevel"/>
    <w:tmpl w:val="4DE26D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3F66CE"/>
    <w:multiLevelType w:val="hybridMultilevel"/>
    <w:tmpl w:val="70BAFD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C92538"/>
    <w:multiLevelType w:val="multilevel"/>
    <w:tmpl w:val="043A73D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4E47267"/>
    <w:multiLevelType w:val="hybridMultilevel"/>
    <w:tmpl w:val="A2029354"/>
    <w:lvl w:ilvl="0" w:tplc="42D689D8">
      <w:start w:val="1"/>
      <w:numFmt w:val="decimal"/>
      <w:lvlText w:val="%1."/>
      <w:lvlJc w:val="left"/>
      <w:pPr>
        <w:ind w:left="360"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6">
    <w:nsid w:val="2B2B4D1D"/>
    <w:multiLevelType w:val="multilevel"/>
    <w:tmpl w:val="4D0C2C32"/>
    <w:lvl w:ilvl="0">
      <w:start w:val="2"/>
      <w:numFmt w:val="decimal"/>
      <w:lvlText w:val="%1."/>
      <w:lvlJc w:val="left"/>
      <w:pPr>
        <w:ind w:left="648" w:hanging="648"/>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310950F5"/>
    <w:multiLevelType w:val="hybridMultilevel"/>
    <w:tmpl w:val="1ABC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65142"/>
    <w:multiLevelType w:val="hybridMultilevel"/>
    <w:tmpl w:val="8536D124"/>
    <w:lvl w:ilvl="0" w:tplc="9A681DC6">
      <w:start w:val="1"/>
      <w:numFmt w:val="decimal"/>
      <w:lvlText w:val="%1."/>
      <w:lvlJc w:val="left"/>
      <w:pPr>
        <w:ind w:left="502"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9">
    <w:nsid w:val="34927AAD"/>
    <w:multiLevelType w:val="multilevel"/>
    <w:tmpl w:val="DDDCE7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7086466"/>
    <w:multiLevelType w:val="hybridMultilevel"/>
    <w:tmpl w:val="19E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E2D49"/>
    <w:multiLevelType w:val="multilevel"/>
    <w:tmpl w:val="F498F0FA"/>
    <w:lvl w:ilvl="0">
      <w:start w:val="3"/>
      <w:numFmt w:val="decimal"/>
      <w:lvlText w:val="%1."/>
      <w:lvlJc w:val="left"/>
      <w:pPr>
        <w:ind w:left="432" w:hanging="432"/>
      </w:pPr>
      <w:rPr>
        <w:rFonts w:cs="Times New Roman" w:hint="default"/>
        <w:b/>
        <w:i w:val="0"/>
        <w:sz w:val="28"/>
      </w:rPr>
    </w:lvl>
    <w:lvl w:ilvl="1">
      <w:start w:val="1"/>
      <w:numFmt w:val="decimal"/>
      <w:lvlText w:val="%1.%2."/>
      <w:lvlJc w:val="left"/>
      <w:pPr>
        <w:ind w:left="432" w:hanging="432"/>
      </w:pPr>
      <w:rPr>
        <w:rFonts w:cs="Times New Roman" w:hint="default"/>
        <w:b/>
        <w:i w:val="0"/>
        <w:sz w:val="28"/>
      </w:rPr>
    </w:lvl>
    <w:lvl w:ilvl="2">
      <w:start w:val="1"/>
      <w:numFmt w:val="decimal"/>
      <w:lvlText w:val="%1.%2.%3."/>
      <w:lvlJc w:val="left"/>
      <w:pPr>
        <w:ind w:left="720" w:hanging="720"/>
      </w:pPr>
      <w:rPr>
        <w:rFonts w:cs="Times New Roman" w:hint="default"/>
        <w:b/>
        <w:i w:val="0"/>
        <w:sz w:val="28"/>
      </w:rPr>
    </w:lvl>
    <w:lvl w:ilvl="3">
      <w:start w:val="1"/>
      <w:numFmt w:val="decimal"/>
      <w:lvlText w:val="%1.%2.%3.%4."/>
      <w:lvlJc w:val="left"/>
      <w:pPr>
        <w:ind w:left="720" w:hanging="720"/>
      </w:pPr>
      <w:rPr>
        <w:rFonts w:cs="Times New Roman" w:hint="default"/>
        <w:b/>
        <w:i w:val="0"/>
        <w:sz w:val="28"/>
      </w:rPr>
    </w:lvl>
    <w:lvl w:ilvl="4">
      <w:start w:val="1"/>
      <w:numFmt w:val="decimal"/>
      <w:lvlText w:val="%1.%2.%3.%4.%5."/>
      <w:lvlJc w:val="left"/>
      <w:pPr>
        <w:ind w:left="1080" w:hanging="1080"/>
      </w:pPr>
      <w:rPr>
        <w:rFonts w:cs="Times New Roman" w:hint="default"/>
        <w:b/>
        <w:i w:val="0"/>
        <w:sz w:val="28"/>
      </w:rPr>
    </w:lvl>
    <w:lvl w:ilvl="5">
      <w:start w:val="1"/>
      <w:numFmt w:val="decimal"/>
      <w:lvlText w:val="%1.%2.%3.%4.%5.%6."/>
      <w:lvlJc w:val="left"/>
      <w:pPr>
        <w:ind w:left="1080" w:hanging="1080"/>
      </w:pPr>
      <w:rPr>
        <w:rFonts w:cs="Times New Roman" w:hint="default"/>
        <w:b/>
        <w:i w:val="0"/>
        <w:sz w:val="28"/>
      </w:rPr>
    </w:lvl>
    <w:lvl w:ilvl="6">
      <w:start w:val="1"/>
      <w:numFmt w:val="decimal"/>
      <w:lvlText w:val="%1.%2.%3.%4.%5.%6.%7."/>
      <w:lvlJc w:val="left"/>
      <w:pPr>
        <w:ind w:left="1440" w:hanging="1440"/>
      </w:pPr>
      <w:rPr>
        <w:rFonts w:cs="Times New Roman" w:hint="default"/>
        <w:b/>
        <w:i w:val="0"/>
        <w:sz w:val="28"/>
      </w:rPr>
    </w:lvl>
    <w:lvl w:ilvl="7">
      <w:start w:val="1"/>
      <w:numFmt w:val="decimal"/>
      <w:lvlText w:val="%1.%2.%3.%4.%5.%6.%7.%8."/>
      <w:lvlJc w:val="left"/>
      <w:pPr>
        <w:ind w:left="1440" w:hanging="1440"/>
      </w:pPr>
      <w:rPr>
        <w:rFonts w:cs="Times New Roman" w:hint="default"/>
        <w:b/>
        <w:i w:val="0"/>
        <w:sz w:val="28"/>
      </w:rPr>
    </w:lvl>
    <w:lvl w:ilvl="8">
      <w:start w:val="1"/>
      <w:numFmt w:val="decimal"/>
      <w:lvlText w:val="%1.%2.%3.%4.%5.%6.%7.%8.%9."/>
      <w:lvlJc w:val="left"/>
      <w:pPr>
        <w:ind w:left="1800" w:hanging="1800"/>
      </w:pPr>
      <w:rPr>
        <w:rFonts w:cs="Times New Roman" w:hint="default"/>
        <w:b/>
        <w:i w:val="0"/>
        <w:sz w:val="28"/>
      </w:rPr>
    </w:lvl>
  </w:abstractNum>
  <w:abstractNum w:abstractNumId="22">
    <w:nsid w:val="38D4671F"/>
    <w:multiLevelType w:val="multilevel"/>
    <w:tmpl w:val="89029C3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nsid w:val="3F4A4D2B"/>
    <w:multiLevelType w:val="multilevel"/>
    <w:tmpl w:val="F202E6CA"/>
    <w:lvl w:ilvl="0">
      <w:start w:val="1"/>
      <w:numFmt w:val="decimal"/>
      <w:lvlText w:val="%1."/>
      <w:lvlJc w:val="left"/>
      <w:pPr>
        <w:ind w:left="502" w:hanging="360"/>
      </w:pPr>
      <w:rPr>
        <w:rFonts w:cs="Times New Roman" w:hint="default"/>
      </w:rPr>
    </w:lvl>
    <w:lvl w:ilvl="1">
      <w:start w:val="1"/>
      <w:numFmt w:val="decimal"/>
      <w:lvlText w:val="%1.%2."/>
      <w:lvlJc w:val="left"/>
      <w:pPr>
        <w:ind w:left="574" w:hanging="432"/>
      </w:pPr>
      <w:rPr>
        <w:rFonts w:cs="Times New Roman" w:hint="default"/>
        <w:b/>
        <w:bCs/>
        <w:i w:val="0"/>
        <w:iCs w:val="0"/>
        <w:sz w:val="28"/>
        <w:szCs w:val="28"/>
      </w:rPr>
    </w:lvl>
    <w:lvl w:ilvl="2">
      <w:start w:val="1"/>
      <w:numFmt w:val="decimal"/>
      <w:lvlText w:val="%1.%2.%3."/>
      <w:lvlJc w:val="left"/>
      <w:pPr>
        <w:ind w:left="1366" w:hanging="504"/>
      </w:pPr>
      <w:rPr>
        <w:rFonts w:cs="Times New Roman" w:hint="default"/>
        <w:b/>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nsid w:val="41F75FC2"/>
    <w:multiLevelType w:val="multilevel"/>
    <w:tmpl w:val="29E46C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6823348"/>
    <w:multiLevelType w:val="multilevel"/>
    <w:tmpl w:val="7A1CF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D5551B"/>
    <w:multiLevelType w:val="multilevel"/>
    <w:tmpl w:val="8AA8C004"/>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48DF4893"/>
    <w:multiLevelType w:val="hybridMultilevel"/>
    <w:tmpl w:val="0CAEDC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5A3B86"/>
    <w:multiLevelType w:val="multilevel"/>
    <w:tmpl w:val="682265EA"/>
    <w:lvl w:ilvl="0">
      <w:start w:val="2"/>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9">
    <w:nsid w:val="4A957DF5"/>
    <w:multiLevelType w:val="multilevel"/>
    <w:tmpl w:val="8DE29F8E"/>
    <w:lvl w:ilvl="0">
      <w:start w:val="1"/>
      <w:numFmt w:val="decimal"/>
      <w:lvlText w:val="%1."/>
      <w:lvlJc w:val="left"/>
      <w:pPr>
        <w:ind w:left="502" w:hanging="360"/>
      </w:pPr>
      <w:rPr>
        <w:rFonts w:ascii="Times New Roman" w:hAnsi="Times New Roman" w:cs="Times New Roman" w:hint="default"/>
        <w:sz w:val="24"/>
        <w:szCs w:val="24"/>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nsid w:val="4AB07CED"/>
    <w:multiLevelType w:val="hybridMultilevel"/>
    <w:tmpl w:val="35F45128"/>
    <w:lvl w:ilvl="0" w:tplc="EC90081A">
      <w:start w:val="1"/>
      <w:numFmt w:val="decimal"/>
      <w:lvlText w:val="%1."/>
      <w:lvlJc w:val="left"/>
      <w:pPr>
        <w:ind w:left="649"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31">
    <w:nsid w:val="4C47142D"/>
    <w:multiLevelType w:val="hybridMultilevel"/>
    <w:tmpl w:val="5B180A2A"/>
    <w:lvl w:ilvl="0" w:tplc="A6C4403C">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D0D3D4C"/>
    <w:multiLevelType w:val="multilevel"/>
    <w:tmpl w:val="D6CAA1F6"/>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b/>
        <w:i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3">
    <w:nsid w:val="4D6F511E"/>
    <w:multiLevelType w:val="multilevel"/>
    <w:tmpl w:val="6242DE5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4D711BE2"/>
    <w:multiLevelType w:val="multilevel"/>
    <w:tmpl w:val="BBB4953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2FE1C0F"/>
    <w:multiLevelType w:val="multilevel"/>
    <w:tmpl w:val="8A40395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56CA57C0"/>
    <w:multiLevelType w:val="hybridMultilevel"/>
    <w:tmpl w:val="1108D900"/>
    <w:lvl w:ilvl="0" w:tplc="A7B2EC40">
      <w:start w:val="1"/>
      <w:numFmt w:val="decimal"/>
      <w:lvlText w:val="%1."/>
      <w:lvlJc w:val="left"/>
      <w:pPr>
        <w:ind w:left="649"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37">
    <w:nsid w:val="5861439D"/>
    <w:multiLevelType w:val="multilevel"/>
    <w:tmpl w:val="5DAACD3C"/>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nsid w:val="59D764BD"/>
    <w:multiLevelType w:val="hybridMultilevel"/>
    <w:tmpl w:val="EF262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31070B"/>
    <w:multiLevelType w:val="multilevel"/>
    <w:tmpl w:val="831062BA"/>
    <w:lvl w:ilvl="0">
      <w:start w:val="1"/>
      <w:numFmt w:val="decimal"/>
      <w:lvlText w:val="%1."/>
      <w:lvlJc w:val="left"/>
      <w:pPr>
        <w:ind w:left="294"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40">
    <w:nsid w:val="6BB01797"/>
    <w:multiLevelType w:val="multilevel"/>
    <w:tmpl w:val="637CEEF8"/>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1">
    <w:nsid w:val="6E964656"/>
    <w:multiLevelType w:val="hybridMultilevel"/>
    <w:tmpl w:val="64962FBE"/>
    <w:lvl w:ilvl="0" w:tplc="0D2CA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9B005B"/>
    <w:multiLevelType w:val="multilevel"/>
    <w:tmpl w:val="B8F8B8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70CD4607"/>
    <w:multiLevelType w:val="multilevel"/>
    <w:tmpl w:val="95242EDC"/>
    <w:lvl w:ilvl="0">
      <w:start w:val="2"/>
      <w:numFmt w:val="decimal"/>
      <w:lvlText w:val="%1."/>
      <w:lvlJc w:val="left"/>
      <w:pPr>
        <w:ind w:left="648" w:hanging="648"/>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4">
    <w:nsid w:val="76224EB7"/>
    <w:multiLevelType w:val="multilevel"/>
    <w:tmpl w:val="46B4D9B8"/>
    <w:lvl w:ilvl="0">
      <w:start w:val="1"/>
      <w:numFmt w:val="decimal"/>
      <w:lvlText w:val="%1."/>
      <w:lvlJc w:val="left"/>
      <w:pPr>
        <w:ind w:left="720" w:hanging="360"/>
      </w:pPr>
      <w:rPr>
        <w:rFonts w:cs="Times New Roman"/>
      </w:rPr>
    </w:lvl>
    <w:lvl w:ilvl="1">
      <w:start w:val="1"/>
      <w:numFmt w:val="decimal"/>
      <w:isLgl/>
      <w:lvlText w:val="%1.%2."/>
      <w:lvlJc w:val="left"/>
      <w:pPr>
        <w:ind w:left="792" w:hanging="432"/>
      </w:pPr>
      <w:rPr>
        <w:rFonts w:cs="Times New Roman" w:hint="default"/>
        <w:b/>
        <w:i w:val="0"/>
        <w:sz w:val="28"/>
      </w:rPr>
    </w:lvl>
    <w:lvl w:ilvl="2">
      <w:start w:val="1"/>
      <w:numFmt w:val="decimal"/>
      <w:isLgl/>
      <w:lvlText w:val="%1.%2.%3."/>
      <w:lvlJc w:val="left"/>
      <w:pPr>
        <w:ind w:left="1080" w:hanging="720"/>
      </w:pPr>
      <w:rPr>
        <w:rFonts w:cs="Times New Roman" w:hint="default"/>
        <w:b/>
        <w:i w:val="0"/>
        <w:sz w:val="28"/>
      </w:rPr>
    </w:lvl>
    <w:lvl w:ilvl="3">
      <w:start w:val="1"/>
      <w:numFmt w:val="decimal"/>
      <w:isLgl/>
      <w:lvlText w:val="%1.%2.%3.%4."/>
      <w:lvlJc w:val="left"/>
      <w:pPr>
        <w:ind w:left="1080" w:hanging="720"/>
      </w:pPr>
      <w:rPr>
        <w:rFonts w:cs="Times New Roman" w:hint="default"/>
        <w:b/>
        <w:i w:val="0"/>
        <w:sz w:val="28"/>
      </w:rPr>
    </w:lvl>
    <w:lvl w:ilvl="4">
      <w:start w:val="1"/>
      <w:numFmt w:val="decimal"/>
      <w:isLgl/>
      <w:lvlText w:val="%1.%2.%3.%4.%5."/>
      <w:lvlJc w:val="left"/>
      <w:pPr>
        <w:ind w:left="1440" w:hanging="1080"/>
      </w:pPr>
      <w:rPr>
        <w:rFonts w:cs="Times New Roman" w:hint="default"/>
        <w:b/>
        <w:i w:val="0"/>
        <w:sz w:val="28"/>
      </w:rPr>
    </w:lvl>
    <w:lvl w:ilvl="5">
      <w:start w:val="1"/>
      <w:numFmt w:val="decimal"/>
      <w:isLgl/>
      <w:lvlText w:val="%1.%2.%3.%4.%5.%6."/>
      <w:lvlJc w:val="left"/>
      <w:pPr>
        <w:ind w:left="1440" w:hanging="1080"/>
      </w:pPr>
      <w:rPr>
        <w:rFonts w:cs="Times New Roman" w:hint="default"/>
        <w:b/>
        <w:i w:val="0"/>
        <w:sz w:val="28"/>
      </w:rPr>
    </w:lvl>
    <w:lvl w:ilvl="6">
      <w:start w:val="1"/>
      <w:numFmt w:val="decimal"/>
      <w:isLgl/>
      <w:lvlText w:val="%1.%2.%3.%4.%5.%6.%7."/>
      <w:lvlJc w:val="left"/>
      <w:pPr>
        <w:ind w:left="1800" w:hanging="1440"/>
      </w:pPr>
      <w:rPr>
        <w:rFonts w:cs="Times New Roman" w:hint="default"/>
        <w:b/>
        <w:i w:val="0"/>
        <w:sz w:val="28"/>
      </w:rPr>
    </w:lvl>
    <w:lvl w:ilvl="7">
      <w:start w:val="1"/>
      <w:numFmt w:val="decimal"/>
      <w:isLgl/>
      <w:lvlText w:val="%1.%2.%3.%4.%5.%6.%7.%8."/>
      <w:lvlJc w:val="left"/>
      <w:pPr>
        <w:ind w:left="1800" w:hanging="1440"/>
      </w:pPr>
      <w:rPr>
        <w:rFonts w:cs="Times New Roman" w:hint="default"/>
        <w:b/>
        <w:i w:val="0"/>
        <w:sz w:val="28"/>
      </w:rPr>
    </w:lvl>
    <w:lvl w:ilvl="8">
      <w:start w:val="1"/>
      <w:numFmt w:val="decimal"/>
      <w:isLgl/>
      <w:lvlText w:val="%1.%2.%3.%4.%5.%6.%7.%8.%9."/>
      <w:lvlJc w:val="left"/>
      <w:pPr>
        <w:ind w:left="2160" w:hanging="1800"/>
      </w:pPr>
      <w:rPr>
        <w:rFonts w:cs="Times New Roman" w:hint="default"/>
        <w:b/>
        <w:i w:val="0"/>
        <w:sz w:val="28"/>
      </w:rPr>
    </w:lvl>
  </w:abstractNum>
  <w:abstractNum w:abstractNumId="45">
    <w:nsid w:val="77F83BAB"/>
    <w:multiLevelType w:val="multilevel"/>
    <w:tmpl w:val="B0B6DAF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6">
    <w:nsid w:val="7946399B"/>
    <w:multiLevelType w:val="multilevel"/>
    <w:tmpl w:val="820811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7">
    <w:nsid w:val="79BC7825"/>
    <w:multiLevelType w:val="multilevel"/>
    <w:tmpl w:val="0F745A68"/>
    <w:lvl w:ilvl="0">
      <w:start w:val="2"/>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79FB703B"/>
    <w:multiLevelType w:val="multilevel"/>
    <w:tmpl w:val="FCC4AB0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bCs/>
        <w:i w:val="0"/>
        <w:iCs w:val="0"/>
        <w:sz w:val="28"/>
        <w:szCs w:val="28"/>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9"/>
  </w:num>
  <w:num w:numId="2">
    <w:abstractNumId w:val="36"/>
  </w:num>
  <w:num w:numId="3">
    <w:abstractNumId w:val="39"/>
  </w:num>
  <w:num w:numId="4">
    <w:abstractNumId w:val="3"/>
  </w:num>
  <w:num w:numId="5">
    <w:abstractNumId w:val="31"/>
  </w:num>
  <w:num w:numId="6">
    <w:abstractNumId w:val="26"/>
  </w:num>
  <w:num w:numId="7">
    <w:abstractNumId w:val="0"/>
  </w:num>
  <w:num w:numId="8">
    <w:abstractNumId w:val="18"/>
  </w:num>
  <w:num w:numId="9">
    <w:abstractNumId w:val="15"/>
  </w:num>
  <w:num w:numId="10">
    <w:abstractNumId w:val="46"/>
  </w:num>
  <w:num w:numId="11">
    <w:abstractNumId w:val="2"/>
  </w:num>
  <w:num w:numId="12">
    <w:abstractNumId w:val="30"/>
  </w:num>
  <w:num w:numId="13">
    <w:abstractNumId w:val="28"/>
  </w:num>
  <w:num w:numId="14">
    <w:abstractNumId w:val="19"/>
  </w:num>
  <w:num w:numId="15">
    <w:abstractNumId w:val="38"/>
  </w:num>
  <w:num w:numId="16">
    <w:abstractNumId w:val="17"/>
  </w:num>
  <w:num w:numId="17">
    <w:abstractNumId w:val="7"/>
  </w:num>
  <w:num w:numId="18">
    <w:abstractNumId w:val="23"/>
  </w:num>
  <w:num w:numId="19">
    <w:abstractNumId w:val="47"/>
  </w:num>
  <w:num w:numId="20">
    <w:abstractNumId w:val="48"/>
  </w:num>
  <w:num w:numId="21">
    <w:abstractNumId w:val="24"/>
  </w:num>
  <w:num w:numId="22">
    <w:abstractNumId w:val="44"/>
  </w:num>
  <w:num w:numId="23">
    <w:abstractNumId w:val="13"/>
  </w:num>
  <w:num w:numId="24">
    <w:abstractNumId w:val="14"/>
  </w:num>
  <w:num w:numId="25">
    <w:abstractNumId w:val="11"/>
  </w:num>
  <w:num w:numId="26">
    <w:abstractNumId w:val="9"/>
  </w:num>
  <w:num w:numId="27">
    <w:abstractNumId w:val="1"/>
  </w:num>
  <w:num w:numId="28">
    <w:abstractNumId w:val="22"/>
  </w:num>
  <w:num w:numId="29">
    <w:abstractNumId w:val="4"/>
  </w:num>
  <w:num w:numId="30">
    <w:abstractNumId w:val="5"/>
  </w:num>
  <w:num w:numId="31">
    <w:abstractNumId w:val="20"/>
  </w:num>
  <w:num w:numId="32">
    <w:abstractNumId w:val="6"/>
  </w:num>
  <w:num w:numId="33">
    <w:abstractNumId w:val="37"/>
  </w:num>
  <w:num w:numId="34">
    <w:abstractNumId w:val="8"/>
  </w:num>
  <w:num w:numId="35">
    <w:abstractNumId w:val="35"/>
  </w:num>
  <w:num w:numId="36">
    <w:abstractNumId w:val="45"/>
  </w:num>
  <w:num w:numId="37">
    <w:abstractNumId w:val="43"/>
  </w:num>
  <w:num w:numId="38">
    <w:abstractNumId w:val="12"/>
  </w:num>
  <w:num w:numId="39">
    <w:abstractNumId w:val="16"/>
  </w:num>
  <w:num w:numId="40">
    <w:abstractNumId w:val="34"/>
  </w:num>
  <w:num w:numId="41">
    <w:abstractNumId w:val="32"/>
  </w:num>
  <w:num w:numId="42">
    <w:abstractNumId w:val="33"/>
  </w:num>
  <w:num w:numId="43">
    <w:abstractNumId w:val="27"/>
  </w:num>
  <w:num w:numId="44">
    <w:abstractNumId w:val="21"/>
  </w:num>
  <w:num w:numId="45">
    <w:abstractNumId w:val="40"/>
  </w:num>
  <w:num w:numId="46">
    <w:abstractNumId w:val="10"/>
  </w:num>
  <w:num w:numId="47">
    <w:abstractNumId w:val="42"/>
  </w:num>
  <w:num w:numId="48">
    <w:abstractNumId w:val="2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D"/>
    <w:rsid w:val="00060FCD"/>
    <w:rsid w:val="00291D8E"/>
    <w:rsid w:val="00297AF3"/>
    <w:rsid w:val="00331ED9"/>
    <w:rsid w:val="00463F63"/>
    <w:rsid w:val="00476E3E"/>
    <w:rsid w:val="004C7B79"/>
    <w:rsid w:val="005067BA"/>
    <w:rsid w:val="005633FC"/>
    <w:rsid w:val="005E13DF"/>
    <w:rsid w:val="006F4B33"/>
    <w:rsid w:val="0073447B"/>
    <w:rsid w:val="0079011B"/>
    <w:rsid w:val="008168C2"/>
    <w:rsid w:val="00902730"/>
    <w:rsid w:val="009E67EE"/>
    <w:rsid w:val="00BC6605"/>
    <w:rsid w:val="00E63F19"/>
    <w:rsid w:val="00E9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4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7">
    <w:name w:val="header"/>
    <w:basedOn w:val="a"/>
    <w:link w:val="a8"/>
    <w:uiPriority w:val="99"/>
    <w:unhideWhenUsed/>
    <w:rsid w:val="009E67EE"/>
    <w:pPr>
      <w:tabs>
        <w:tab w:val="center" w:pos="4677"/>
        <w:tab w:val="right" w:pos="9355"/>
      </w:tabs>
    </w:pPr>
  </w:style>
  <w:style w:type="character" w:customStyle="1" w:styleId="a8">
    <w:name w:val="Верхний колонтитул Знак"/>
    <w:basedOn w:val="a0"/>
    <w:link w:val="a7"/>
    <w:uiPriority w:val="99"/>
    <w:rsid w:val="009E67EE"/>
    <w:rPr>
      <w:rFonts w:ascii="Times New Roman" w:hAnsi="Times New Roman" w:cs="Times New Roman"/>
      <w:sz w:val="24"/>
      <w:szCs w:val="24"/>
      <w:lang w:eastAsia="ru-RU"/>
    </w:rPr>
  </w:style>
  <w:style w:type="paragraph" w:styleId="a9">
    <w:name w:val="footer"/>
    <w:basedOn w:val="a"/>
    <w:link w:val="aa"/>
    <w:uiPriority w:val="99"/>
    <w:unhideWhenUsed/>
    <w:rsid w:val="009E67EE"/>
    <w:pPr>
      <w:tabs>
        <w:tab w:val="center" w:pos="4677"/>
        <w:tab w:val="right" w:pos="9355"/>
      </w:tabs>
    </w:pPr>
  </w:style>
  <w:style w:type="character" w:customStyle="1" w:styleId="aa">
    <w:name w:val="Нижний колонтитул Знак"/>
    <w:basedOn w:val="a0"/>
    <w:link w:val="a9"/>
    <w:uiPriority w:val="99"/>
    <w:rsid w:val="009E67EE"/>
    <w:rPr>
      <w:rFonts w:ascii="Times New Roman" w:hAnsi="Times New Roman" w:cs="Times New Roman"/>
      <w:sz w:val="24"/>
      <w:szCs w:val="24"/>
      <w:lang w:eastAsia="ru-RU"/>
    </w:rPr>
  </w:style>
  <w:style w:type="paragraph" w:styleId="ab">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c">
    <w:name w:val="Hyperlink"/>
    <w:basedOn w:val="a0"/>
    <w:uiPriority w:val="99"/>
    <w:unhideWhenUsed/>
    <w:rsid w:val="009E67EE"/>
    <w:rPr>
      <w:color w:val="0000FF" w:themeColor="hyperlink"/>
      <w:u w:val="single"/>
    </w:rPr>
  </w:style>
  <w:style w:type="paragraph" w:styleId="ad">
    <w:name w:val="Balloon Text"/>
    <w:basedOn w:val="a"/>
    <w:link w:val="ae"/>
    <w:uiPriority w:val="99"/>
    <w:semiHidden/>
    <w:unhideWhenUsed/>
    <w:rsid w:val="009E67EE"/>
    <w:rPr>
      <w:rFonts w:ascii="Tahoma" w:hAnsi="Tahoma" w:cs="Tahoma"/>
      <w:sz w:val="16"/>
      <w:szCs w:val="16"/>
    </w:rPr>
  </w:style>
  <w:style w:type="character" w:customStyle="1" w:styleId="ae">
    <w:name w:val="Текст выноски Знак"/>
    <w:basedOn w:val="a0"/>
    <w:link w:val="ad"/>
    <w:uiPriority w:val="99"/>
    <w:semiHidden/>
    <w:rsid w:val="009E67EE"/>
    <w:rPr>
      <w:rFonts w:ascii="Tahoma" w:hAnsi="Tahoma" w:cs="Tahoma"/>
      <w:sz w:val="16"/>
      <w:szCs w:val="16"/>
      <w:lang w:eastAsia="ru-RU"/>
    </w:rPr>
  </w:style>
  <w:style w:type="character" w:customStyle="1" w:styleId="30">
    <w:name w:val="Заголовок 3 Знак"/>
    <w:basedOn w:val="a0"/>
    <w:link w:val="3"/>
    <w:uiPriority w:val="9"/>
    <w:rsid w:val="0073447B"/>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734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0"/>
    <w:uiPriority w:val="22"/>
    <w:qFormat/>
    <w:rsid w:val="004C7B79"/>
    <w:rPr>
      <w:b/>
    </w:rPr>
  </w:style>
  <w:style w:type="character" w:customStyle="1" w:styleId="a6">
    <w:name w:val="Без интервала Знак"/>
    <w:link w:val="a5"/>
    <w:uiPriority w:val="1"/>
    <w:locked/>
    <w:rsid w:val="004C7B79"/>
    <w:rPr>
      <w:rFonts w:ascii="Times New Roman" w:hAnsi="Times New Roman" w:cs="Times New Roman"/>
      <w:sz w:val="24"/>
      <w:szCs w:val="24"/>
      <w:lang w:eastAsia="ru-RU"/>
    </w:rPr>
  </w:style>
  <w:style w:type="paragraph" w:styleId="21">
    <w:name w:val="toc 2"/>
    <w:basedOn w:val="a"/>
    <w:next w:val="a"/>
    <w:autoRedefine/>
    <w:uiPriority w:val="39"/>
    <w:unhideWhenUsed/>
    <w:rsid w:val="005633F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4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7">
    <w:name w:val="header"/>
    <w:basedOn w:val="a"/>
    <w:link w:val="a8"/>
    <w:uiPriority w:val="99"/>
    <w:unhideWhenUsed/>
    <w:rsid w:val="009E67EE"/>
    <w:pPr>
      <w:tabs>
        <w:tab w:val="center" w:pos="4677"/>
        <w:tab w:val="right" w:pos="9355"/>
      </w:tabs>
    </w:pPr>
  </w:style>
  <w:style w:type="character" w:customStyle="1" w:styleId="a8">
    <w:name w:val="Верхний колонтитул Знак"/>
    <w:basedOn w:val="a0"/>
    <w:link w:val="a7"/>
    <w:uiPriority w:val="99"/>
    <w:rsid w:val="009E67EE"/>
    <w:rPr>
      <w:rFonts w:ascii="Times New Roman" w:hAnsi="Times New Roman" w:cs="Times New Roman"/>
      <w:sz w:val="24"/>
      <w:szCs w:val="24"/>
      <w:lang w:eastAsia="ru-RU"/>
    </w:rPr>
  </w:style>
  <w:style w:type="paragraph" w:styleId="a9">
    <w:name w:val="footer"/>
    <w:basedOn w:val="a"/>
    <w:link w:val="aa"/>
    <w:uiPriority w:val="99"/>
    <w:unhideWhenUsed/>
    <w:rsid w:val="009E67EE"/>
    <w:pPr>
      <w:tabs>
        <w:tab w:val="center" w:pos="4677"/>
        <w:tab w:val="right" w:pos="9355"/>
      </w:tabs>
    </w:pPr>
  </w:style>
  <w:style w:type="character" w:customStyle="1" w:styleId="aa">
    <w:name w:val="Нижний колонтитул Знак"/>
    <w:basedOn w:val="a0"/>
    <w:link w:val="a9"/>
    <w:uiPriority w:val="99"/>
    <w:rsid w:val="009E67EE"/>
    <w:rPr>
      <w:rFonts w:ascii="Times New Roman" w:hAnsi="Times New Roman" w:cs="Times New Roman"/>
      <w:sz w:val="24"/>
      <w:szCs w:val="24"/>
      <w:lang w:eastAsia="ru-RU"/>
    </w:rPr>
  </w:style>
  <w:style w:type="paragraph" w:styleId="ab">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c">
    <w:name w:val="Hyperlink"/>
    <w:basedOn w:val="a0"/>
    <w:uiPriority w:val="99"/>
    <w:unhideWhenUsed/>
    <w:rsid w:val="009E67EE"/>
    <w:rPr>
      <w:color w:val="0000FF" w:themeColor="hyperlink"/>
      <w:u w:val="single"/>
    </w:rPr>
  </w:style>
  <w:style w:type="paragraph" w:styleId="ad">
    <w:name w:val="Balloon Text"/>
    <w:basedOn w:val="a"/>
    <w:link w:val="ae"/>
    <w:uiPriority w:val="99"/>
    <w:semiHidden/>
    <w:unhideWhenUsed/>
    <w:rsid w:val="009E67EE"/>
    <w:rPr>
      <w:rFonts w:ascii="Tahoma" w:hAnsi="Tahoma" w:cs="Tahoma"/>
      <w:sz w:val="16"/>
      <w:szCs w:val="16"/>
    </w:rPr>
  </w:style>
  <w:style w:type="character" w:customStyle="1" w:styleId="ae">
    <w:name w:val="Текст выноски Знак"/>
    <w:basedOn w:val="a0"/>
    <w:link w:val="ad"/>
    <w:uiPriority w:val="99"/>
    <w:semiHidden/>
    <w:rsid w:val="009E67EE"/>
    <w:rPr>
      <w:rFonts w:ascii="Tahoma" w:hAnsi="Tahoma" w:cs="Tahoma"/>
      <w:sz w:val="16"/>
      <w:szCs w:val="16"/>
      <w:lang w:eastAsia="ru-RU"/>
    </w:rPr>
  </w:style>
  <w:style w:type="character" w:customStyle="1" w:styleId="30">
    <w:name w:val="Заголовок 3 Знак"/>
    <w:basedOn w:val="a0"/>
    <w:link w:val="3"/>
    <w:uiPriority w:val="9"/>
    <w:rsid w:val="0073447B"/>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734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0"/>
    <w:uiPriority w:val="22"/>
    <w:qFormat/>
    <w:rsid w:val="004C7B79"/>
    <w:rPr>
      <w:b/>
    </w:rPr>
  </w:style>
  <w:style w:type="character" w:customStyle="1" w:styleId="a6">
    <w:name w:val="Без интервала Знак"/>
    <w:link w:val="a5"/>
    <w:uiPriority w:val="1"/>
    <w:locked/>
    <w:rsid w:val="004C7B79"/>
    <w:rPr>
      <w:rFonts w:ascii="Times New Roman" w:hAnsi="Times New Roman" w:cs="Times New Roman"/>
      <w:sz w:val="24"/>
      <w:szCs w:val="24"/>
      <w:lang w:eastAsia="ru-RU"/>
    </w:rPr>
  </w:style>
  <w:style w:type="paragraph" w:styleId="21">
    <w:name w:val="toc 2"/>
    <w:basedOn w:val="a"/>
    <w:next w:val="a"/>
    <w:autoRedefine/>
    <w:uiPriority w:val="39"/>
    <w:unhideWhenUsed/>
    <w:rsid w:val="005633F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ege.sdamgia.ru/" TargetMode="External"/><Relationship Id="rId18" Type="http://schemas.openxmlformats.org/officeDocument/2006/relationships/hyperlink" Target="https://stepik.org/course/363/prom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yskills.ru/" TargetMode="External"/><Relationship Id="rId17" Type="http://schemas.openxmlformats.org/officeDocument/2006/relationships/hyperlink" Target="https://www.coursera.org/learn/python-osnovy-programmirovaniya/" TargetMode="External"/><Relationship Id="rId2" Type="http://schemas.openxmlformats.org/officeDocument/2006/relationships/numbering" Target="numbering.xml"/><Relationship Id="rId16" Type="http://schemas.openxmlformats.org/officeDocument/2006/relationships/hyperlink" Target="https://informatics.mccm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amer.ru/" TargetMode="External"/><Relationship Id="rId5" Type="http://schemas.openxmlformats.org/officeDocument/2006/relationships/settings" Target="settings.xml"/><Relationship Id="rId15" Type="http://schemas.openxmlformats.org/officeDocument/2006/relationships/hyperlink" Target="http://infbu.ru/" TargetMode="External"/><Relationship Id="rId10" Type="http://schemas.openxmlformats.org/officeDocument/2006/relationships/hyperlink" Target="http://kpolyakov.spb.ru/school/ege.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hyperlink" Target="https://school.s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9C23-3ECB-4959-BD4C-6BEE93D4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8326</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rcoi_4</cp:lastModifiedBy>
  <cp:revision>3</cp:revision>
  <dcterms:created xsi:type="dcterms:W3CDTF">2020-09-14T06:18:00Z</dcterms:created>
  <dcterms:modified xsi:type="dcterms:W3CDTF">2020-09-14T07:13:00Z</dcterms:modified>
</cp:coreProperties>
</file>