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4E" w:rsidRDefault="00192F4E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0D3907" w:rsidRDefault="000D3907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FB00AF" w:rsidRDefault="00FB00AF" w:rsidP="00F750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FB00AF" w:rsidRDefault="00FB00AF" w:rsidP="00F750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FB00AF" w:rsidRDefault="00F7500D" w:rsidP="00F750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Результаты </w:t>
      </w:r>
      <w:r w:rsidR="00F84B54">
        <w:rPr>
          <w:rFonts w:ascii="Times New Roman" w:eastAsia="Calibri" w:hAnsi="Times New Roman" w:cs="Times New Roman"/>
          <w:b/>
          <w:sz w:val="36"/>
          <w:szCs w:val="36"/>
        </w:rPr>
        <w:t>государственно</w:t>
      </w:r>
      <w:r w:rsidR="00CC4A00">
        <w:rPr>
          <w:rFonts w:ascii="Times New Roman" w:eastAsia="Calibri" w:hAnsi="Times New Roman" w:cs="Times New Roman"/>
          <w:b/>
          <w:sz w:val="36"/>
          <w:szCs w:val="36"/>
        </w:rPr>
        <w:t xml:space="preserve">й итоговой аттестации по образовательным программам основного общего образования </w:t>
      </w:r>
      <w:r w:rsidR="009477E9" w:rsidRPr="000D3907">
        <w:rPr>
          <w:rFonts w:ascii="Times New Roman" w:eastAsia="Calibri" w:hAnsi="Times New Roman" w:cs="Times New Roman"/>
          <w:b/>
          <w:sz w:val="36"/>
          <w:szCs w:val="36"/>
        </w:rPr>
        <w:t>в Ненецком автономном округе</w:t>
      </w:r>
    </w:p>
    <w:p w:rsidR="009477E9" w:rsidRPr="000D3907" w:rsidRDefault="006B5235" w:rsidP="00F750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B5235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36"/>
          <w:szCs w:val="36"/>
        </w:rPr>
        <w:t>в 201</w:t>
      </w:r>
      <w:r w:rsidR="00BC1DE0">
        <w:rPr>
          <w:rFonts w:ascii="Times New Roman" w:eastAsia="Calibri" w:hAnsi="Times New Roman" w:cs="Times New Roman"/>
          <w:b/>
          <w:sz w:val="36"/>
          <w:szCs w:val="36"/>
        </w:rPr>
        <w:t>9</w:t>
      </w:r>
      <w:r w:rsidRPr="000D3907">
        <w:rPr>
          <w:rFonts w:ascii="Times New Roman" w:eastAsia="Calibri" w:hAnsi="Times New Roman" w:cs="Times New Roman"/>
          <w:b/>
          <w:sz w:val="36"/>
          <w:szCs w:val="36"/>
        </w:rPr>
        <w:t xml:space="preserve"> году</w:t>
      </w:r>
    </w:p>
    <w:p w:rsidR="00935671" w:rsidRDefault="00935671" w:rsidP="00F7500D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>
      <w:pPr>
        <w:rPr>
          <w:rFonts w:ascii="Times New Roman" w:hAnsi="Times New Roman" w:cs="Times New Roman"/>
        </w:rPr>
      </w:pPr>
    </w:p>
    <w:p w:rsidR="00D6590B" w:rsidRDefault="00D6590B">
      <w:pPr>
        <w:rPr>
          <w:rFonts w:ascii="Times New Roman" w:hAnsi="Times New Roman" w:cs="Times New Roman"/>
        </w:rPr>
      </w:pPr>
    </w:p>
    <w:p w:rsidR="000D3907" w:rsidRDefault="000D3907">
      <w:pPr>
        <w:rPr>
          <w:rFonts w:ascii="Times New Roman" w:hAnsi="Times New Roman" w:cs="Times New Roman"/>
        </w:rPr>
      </w:pPr>
    </w:p>
    <w:p w:rsidR="000D3907" w:rsidRDefault="000D3907">
      <w:pPr>
        <w:rPr>
          <w:rFonts w:ascii="Times New Roman" w:hAnsi="Times New Roman" w:cs="Times New Roman"/>
        </w:rPr>
      </w:pPr>
    </w:p>
    <w:p w:rsidR="003D4A43" w:rsidRDefault="003D4A43" w:rsidP="000D3907">
      <w:pPr>
        <w:jc w:val="center"/>
        <w:rPr>
          <w:rFonts w:ascii="Times New Roman" w:hAnsi="Times New Roman" w:cs="Times New Roman"/>
        </w:rPr>
      </w:pPr>
    </w:p>
    <w:p w:rsidR="00EF2662" w:rsidRPr="004A01E2" w:rsidRDefault="00EF2662" w:rsidP="000D3907">
      <w:pPr>
        <w:jc w:val="center"/>
        <w:rPr>
          <w:rFonts w:ascii="Times New Roman" w:hAnsi="Times New Roman" w:cs="Times New Roman"/>
        </w:rPr>
      </w:pPr>
    </w:p>
    <w:p w:rsidR="001577AE" w:rsidRDefault="00C44566" w:rsidP="00953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1577AE">
        <w:rPr>
          <w:rFonts w:ascii="Times New Roman" w:hAnsi="Times New Roman" w:cs="Times New Roman"/>
          <w:sz w:val="24"/>
          <w:szCs w:val="24"/>
        </w:rPr>
        <w:t xml:space="preserve"> 201</w:t>
      </w:r>
      <w:r w:rsidR="00BC1DE0">
        <w:rPr>
          <w:rFonts w:ascii="Times New Roman" w:hAnsi="Times New Roman" w:cs="Times New Roman"/>
          <w:sz w:val="24"/>
          <w:szCs w:val="24"/>
        </w:rPr>
        <w:t>9</w:t>
      </w:r>
      <w:r w:rsidR="001577A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577AE">
        <w:rPr>
          <w:rFonts w:ascii="Times New Roman" w:hAnsi="Times New Roman" w:cs="Times New Roman"/>
          <w:sz w:val="24"/>
          <w:szCs w:val="24"/>
        </w:rPr>
        <w:t xml:space="preserve"> при прохождении </w:t>
      </w:r>
      <w:r w:rsidR="001253C7">
        <w:rPr>
          <w:rFonts w:ascii="Times New Roman" w:hAnsi="Times New Roman" w:cs="Times New Roman"/>
          <w:sz w:val="24"/>
          <w:szCs w:val="24"/>
        </w:rPr>
        <w:t>государственной итоговой аттестации по программам основного общего образован</w:t>
      </w:r>
      <w:r w:rsidR="001577AE">
        <w:rPr>
          <w:rFonts w:ascii="Times New Roman" w:hAnsi="Times New Roman" w:cs="Times New Roman"/>
          <w:sz w:val="24"/>
          <w:szCs w:val="24"/>
        </w:rPr>
        <w:t>ия выпускник</w:t>
      </w:r>
      <w:r w:rsidR="00CC4A00">
        <w:rPr>
          <w:rFonts w:ascii="Times New Roman" w:hAnsi="Times New Roman" w:cs="Times New Roman"/>
          <w:sz w:val="24"/>
          <w:szCs w:val="24"/>
        </w:rPr>
        <w:t>и</w:t>
      </w:r>
      <w:r w:rsidR="001577AE">
        <w:rPr>
          <w:rFonts w:ascii="Times New Roman" w:hAnsi="Times New Roman" w:cs="Times New Roman"/>
          <w:sz w:val="24"/>
          <w:szCs w:val="24"/>
        </w:rPr>
        <w:t>, сда</w:t>
      </w:r>
      <w:r w:rsidR="00702FAA">
        <w:rPr>
          <w:rFonts w:ascii="Times New Roman" w:hAnsi="Times New Roman" w:cs="Times New Roman"/>
          <w:sz w:val="24"/>
          <w:szCs w:val="24"/>
        </w:rPr>
        <w:t>вавшие</w:t>
      </w:r>
      <w:r w:rsidR="00CC4A00">
        <w:rPr>
          <w:rFonts w:ascii="Times New Roman" w:hAnsi="Times New Roman" w:cs="Times New Roman"/>
          <w:sz w:val="24"/>
          <w:szCs w:val="24"/>
        </w:rPr>
        <w:t xml:space="preserve"> экзамены</w:t>
      </w:r>
      <w:r w:rsidR="001577AE">
        <w:rPr>
          <w:rFonts w:ascii="Times New Roman" w:hAnsi="Times New Roman" w:cs="Times New Roman"/>
          <w:sz w:val="24"/>
          <w:szCs w:val="24"/>
        </w:rPr>
        <w:t xml:space="preserve"> в форме ОГЭ, сда</w:t>
      </w:r>
      <w:r w:rsidR="00CC4A00">
        <w:rPr>
          <w:rFonts w:ascii="Times New Roman" w:hAnsi="Times New Roman" w:cs="Times New Roman"/>
          <w:sz w:val="24"/>
          <w:szCs w:val="24"/>
        </w:rPr>
        <w:t>вали</w:t>
      </w:r>
      <w:r w:rsidR="001253C7">
        <w:rPr>
          <w:rFonts w:ascii="Times New Roman" w:hAnsi="Times New Roman" w:cs="Times New Roman"/>
          <w:sz w:val="24"/>
          <w:szCs w:val="24"/>
        </w:rPr>
        <w:t xml:space="preserve"> 4 экзамена (2 – </w:t>
      </w:r>
      <w:proofErr w:type="gramStart"/>
      <w:r w:rsidR="001253C7">
        <w:rPr>
          <w:rFonts w:ascii="Times New Roman" w:hAnsi="Times New Roman" w:cs="Times New Roman"/>
          <w:sz w:val="24"/>
          <w:szCs w:val="24"/>
        </w:rPr>
        <w:t>обязательных</w:t>
      </w:r>
      <w:proofErr w:type="gramEnd"/>
      <w:r w:rsidR="001253C7">
        <w:rPr>
          <w:rFonts w:ascii="Times New Roman" w:hAnsi="Times New Roman" w:cs="Times New Roman"/>
          <w:sz w:val="24"/>
          <w:szCs w:val="24"/>
        </w:rPr>
        <w:t xml:space="preserve"> (русский язык и математика) и 2 – по выбору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1577AE">
        <w:rPr>
          <w:rFonts w:ascii="Times New Roman" w:hAnsi="Times New Roman" w:cs="Times New Roman"/>
          <w:sz w:val="24"/>
          <w:szCs w:val="24"/>
        </w:rPr>
        <w:t>. Выпускник</w:t>
      </w:r>
      <w:r w:rsidR="00CC4A00">
        <w:rPr>
          <w:rFonts w:ascii="Times New Roman" w:hAnsi="Times New Roman" w:cs="Times New Roman"/>
          <w:sz w:val="24"/>
          <w:szCs w:val="24"/>
        </w:rPr>
        <w:t>и</w:t>
      </w:r>
      <w:r w:rsidR="001253C7">
        <w:rPr>
          <w:rFonts w:ascii="Times New Roman" w:hAnsi="Times New Roman" w:cs="Times New Roman"/>
          <w:sz w:val="24"/>
          <w:szCs w:val="24"/>
        </w:rPr>
        <w:t xml:space="preserve">, </w:t>
      </w:r>
      <w:r w:rsidR="00CC4A00">
        <w:rPr>
          <w:rFonts w:ascii="Times New Roman" w:hAnsi="Times New Roman" w:cs="Times New Roman"/>
          <w:sz w:val="24"/>
          <w:szCs w:val="24"/>
        </w:rPr>
        <w:t xml:space="preserve">которые сдавали экзамены </w:t>
      </w:r>
      <w:r w:rsidR="001253C7">
        <w:rPr>
          <w:rFonts w:ascii="Times New Roman" w:hAnsi="Times New Roman" w:cs="Times New Roman"/>
          <w:sz w:val="24"/>
          <w:szCs w:val="24"/>
        </w:rPr>
        <w:t>в форме ГВЭ</w:t>
      </w:r>
      <w:r w:rsidR="00CC4A00">
        <w:rPr>
          <w:rFonts w:ascii="Times New Roman" w:hAnsi="Times New Roman" w:cs="Times New Roman"/>
          <w:sz w:val="24"/>
          <w:szCs w:val="24"/>
        </w:rPr>
        <w:t>,</w:t>
      </w:r>
      <w:r w:rsidR="001253C7">
        <w:rPr>
          <w:rFonts w:ascii="Times New Roman" w:hAnsi="Times New Roman" w:cs="Times New Roman"/>
          <w:sz w:val="24"/>
          <w:szCs w:val="24"/>
        </w:rPr>
        <w:t xml:space="preserve"> </w:t>
      </w:r>
      <w:r w:rsidR="00B9594C">
        <w:rPr>
          <w:rFonts w:ascii="Times New Roman" w:hAnsi="Times New Roman" w:cs="Times New Roman"/>
          <w:sz w:val="24"/>
          <w:szCs w:val="24"/>
        </w:rPr>
        <w:t>сдавали 2</w:t>
      </w:r>
      <w:r w:rsidR="001577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77AE">
        <w:rPr>
          <w:rFonts w:ascii="Times New Roman" w:hAnsi="Times New Roman" w:cs="Times New Roman"/>
          <w:sz w:val="24"/>
          <w:szCs w:val="24"/>
        </w:rPr>
        <w:t>обязательных</w:t>
      </w:r>
      <w:proofErr w:type="gramEnd"/>
      <w:r w:rsidR="001577AE">
        <w:rPr>
          <w:rFonts w:ascii="Times New Roman" w:hAnsi="Times New Roman" w:cs="Times New Roman"/>
          <w:sz w:val="24"/>
          <w:szCs w:val="24"/>
        </w:rPr>
        <w:t xml:space="preserve"> экзамена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1577AE">
        <w:rPr>
          <w:rFonts w:ascii="Times New Roman" w:hAnsi="Times New Roman" w:cs="Times New Roman"/>
          <w:sz w:val="24"/>
          <w:szCs w:val="24"/>
        </w:rPr>
        <w:t xml:space="preserve"> </w:t>
      </w:r>
      <w:r w:rsidR="00BC1DE0">
        <w:rPr>
          <w:rFonts w:ascii="Times New Roman" w:hAnsi="Times New Roman" w:cs="Times New Roman"/>
          <w:sz w:val="24"/>
          <w:szCs w:val="24"/>
        </w:rPr>
        <w:t>по русскому языку и математике</w:t>
      </w:r>
      <w:r w:rsidR="00B9594C">
        <w:rPr>
          <w:rFonts w:ascii="Times New Roman" w:hAnsi="Times New Roman" w:cs="Times New Roman"/>
          <w:sz w:val="24"/>
          <w:szCs w:val="24"/>
        </w:rPr>
        <w:t>.</w:t>
      </w:r>
    </w:p>
    <w:p w:rsidR="00B9594C" w:rsidRDefault="001577AE" w:rsidP="00953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253C7">
        <w:rPr>
          <w:rFonts w:ascii="Times New Roman" w:hAnsi="Times New Roman" w:cs="Times New Roman"/>
          <w:sz w:val="24"/>
          <w:szCs w:val="24"/>
        </w:rPr>
        <w:t>201</w:t>
      </w:r>
      <w:r w:rsidR="00BC1DE0">
        <w:rPr>
          <w:rFonts w:ascii="Times New Roman" w:hAnsi="Times New Roman" w:cs="Times New Roman"/>
          <w:sz w:val="24"/>
          <w:szCs w:val="24"/>
        </w:rPr>
        <w:t>9</w:t>
      </w:r>
      <w:r w:rsidR="00953BB0">
        <w:rPr>
          <w:rFonts w:ascii="Times New Roman" w:hAnsi="Times New Roman" w:cs="Times New Roman"/>
          <w:sz w:val="24"/>
          <w:szCs w:val="24"/>
        </w:rPr>
        <w:t xml:space="preserve"> году к</w:t>
      </w:r>
      <w:r>
        <w:rPr>
          <w:rFonts w:ascii="Times New Roman" w:hAnsi="Times New Roman" w:cs="Times New Roman"/>
          <w:sz w:val="24"/>
          <w:szCs w:val="24"/>
        </w:rPr>
        <w:t>оличество выпускников</w:t>
      </w:r>
      <w:r w:rsidR="007D6AA0">
        <w:rPr>
          <w:rFonts w:ascii="Times New Roman" w:hAnsi="Times New Roman" w:cs="Times New Roman"/>
          <w:sz w:val="24"/>
          <w:szCs w:val="24"/>
        </w:rPr>
        <w:t xml:space="preserve"> </w:t>
      </w:r>
      <w:r w:rsidR="0047113B">
        <w:rPr>
          <w:rFonts w:ascii="Times New Roman" w:hAnsi="Times New Roman" w:cs="Times New Roman"/>
          <w:sz w:val="24"/>
          <w:szCs w:val="24"/>
        </w:rPr>
        <w:t>9</w:t>
      </w:r>
      <w:r w:rsidR="009477E9" w:rsidRPr="004A01E2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учреждений Не</w:t>
      </w:r>
      <w:r w:rsidR="008A2A97">
        <w:rPr>
          <w:rFonts w:ascii="Times New Roman" w:hAnsi="Times New Roman" w:cs="Times New Roman"/>
          <w:sz w:val="24"/>
          <w:szCs w:val="24"/>
        </w:rPr>
        <w:t>нецкого автономного округа</w:t>
      </w:r>
      <w:r w:rsidR="00B9594C">
        <w:rPr>
          <w:rFonts w:ascii="Times New Roman" w:hAnsi="Times New Roman" w:cs="Times New Roman"/>
          <w:sz w:val="24"/>
          <w:szCs w:val="24"/>
        </w:rPr>
        <w:t xml:space="preserve">, допущенных к сдаче государственной итоговой аттестации по образовательным программам основного общего образования, составило </w:t>
      </w:r>
      <w:r w:rsidR="00BC1DE0">
        <w:rPr>
          <w:rFonts w:ascii="Times New Roman" w:hAnsi="Times New Roman" w:cs="Times New Roman"/>
          <w:sz w:val="24"/>
          <w:szCs w:val="24"/>
        </w:rPr>
        <w:t>627</w:t>
      </w:r>
      <w:r w:rsidR="009477E9" w:rsidRPr="004A01E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445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4566" w:rsidRDefault="00BD3ED0" w:rsidP="00953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87EB3">
        <w:rPr>
          <w:rFonts w:ascii="Times New Roman" w:hAnsi="Times New Roman" w:cs="Times New Roman"/>
          <w:sz w:val="24"/>
          <w:szCs w:val="24"/>
        </w:rPr>
        <w:t xml:space="preserve">осударственную итоговую аттестацию в форме основного государственного экзамена </w:t>
      </w:r>
      <w:r>
        <w:rPr>
          <w:rFonts w:ascii="Times New Roman" w:hAnsi="Times New Roman" w:cs="Times New Roman"/>
          <w:sz w:val="24"/>
          <w:szCs w:val="24"/>
        </w:rPr>
        <w:t>(ОГЭ) в Ненецком автономном округе сдавали</w:t>
      </w:r>
      <w:r w:rsidR="004C3140">
        <w:rPr>
          <w:rFonts w:ascii="Times New Roman" w:hAnsi="Times New Roman" w:cs="Times New Roman"/>
          <w:sz w:val="24"/>
          <w:szCs w:val="24"/>
        </w:rPr>
        <w:t xml:space="preserve"> </w:t>
      </w:r>
      <w:r w:rsidR="00BC1DE0">
        <w:rPr>
          <w:rFonts w:ascii="Times New Roman" w:hAnsi="Times New Roman" w:cs="Times New Roman"/>
          <w:sz w:val="24"/>
          <w:szCs w:val="24"/>
        </w:rPr>
        <w:t>534</w:t>
      </w:r>
      <w:r w:rsidR="00B9594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C1DE0">
        <w:rPr>
          <w:rFonts w:ascii="Times New Roman" w:hAnsi="Times New Roman" w:cs="Times New Roman"/>
          <w:sz w:val="24"/>
          <w:szCs w:val="24"/>
        </w:rPr>
        <w:t>а</w:t>
      </w:r>
      <w:r w:rsidR="00B9594C">
        <w:rPr>
          <w:rFonts w:ascii="Times New Roman" w:hAnsi="Times New Roman" w:cs="Times New Roman"/>
          <w:sz w:val="24"/>
          <w:szCs w:val="24"/>
        </w:rPr>
        <w:t xml:space="preserve">, </w:t>
      </w:r>
      <w:r w:rsidR="008A2A97">
        <w:rPr>
          <w:rFonts w:ascii="Times New Roman" w:hAnsi="Times New Roman" w:cs="Times New Roman"/>
          <w:sz w:val="24"/>
          <w:szCs w:val="24"/>
        </w:rPr>
        <w:t>в форме государственного выпускного экзамена</w:t>
      </w:r>
      <w:r w:rsidR="0039541D">
        <w:rPr>
          <w:rFonts w:ascii="Times New Roman" w:hAnsi="Times New Roman" w:cs="Times New Roman"/>
          <w:sz w:val="24"/>
          <w:szCs w:val="24"/>
        </w:rPr>
        <w:t xml:space="preserve"> (ГВЭ)</w:t>
      </w:r>
      <w:r w:rsidR="004C3140">
        <w:rPr>
          <w:rFonts w:ascii="Times New Roman" w:hAnsi="Times New Roman" w:cs="Times New Roman"/>
          <w:sz w:val="24"/>
          <w:szCs w:val="24"/>
        </w:rPr>
        <w:t xml:space="preserve"> </w:t>
      </w:r>
      <w:r w:rsidR="00C44566">
        <w:rPr>
          <w:rFonts w:ascii="Times New Roman" w:hAnsi="Times New Roman" w:cs="Times New Roman"/>
          <w:sz w:val="24"/>
          <w:szCs w:val="24"/>
        </w:rPr>
        <w:t xml:space="preserve">- </w:t>
      </w:r>
      <w:r w:rsidR="00BC1DE0">
        <w:rPr>
          <w:rFonts w:ascii="Times New Roman" w:hAnsi="Times New Roman" w:cs="Times New Roman"/>
          <w:sz w:val="24"/>
          <w:szCs w:val="24"/>
        </w:rPr>
        <w:t>93</w:t>
      </w:r>
      <w:r w:rsidR="00C4456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9594C">
        <w:rPr>
          <w:rFonts w:ascii="Times New Roman" w:hAnsi="Times New Roman" w:cs="Times New Roman"/>
          <w:sz w:val="24"/>
          <w:szCs w:val="24"/>
        </w:rPr>
        <w:t>.</w:t>
      </w:r>
      <w:r w:rsidR="00BE46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EB3" w:rsidRDefault="0045267F" w:rsidP="00953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D13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702FAA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3F5D13">
        <w:rPr>
          <w:rFonts w:ascii="Times New Roman" w:hAnsi="Times New Roman" w:cs="Times New Roman"/>
          <w:sz w:val="24"/>
          <w:szCs w:val="24"/>
        </w:rPr>
        <w:t xml:space="preserve">ГИА </w:t>
      </w:r>
      <w:r w:rsidR="00702FAA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основного общего образования   </w:t>
      </w:r>
      <w:r w:rsidR="00867E7F">
        <w:rPr>
          <w:rFonts w:ascii="Times New Roman" w:hAnsi="Times New Roman" w:cs="Times New Roman"/>
          <w:sz w:val="24"/>
          <w:szCs w:val="24"/>
        </w:rPr>
        <w:t>5</w:t>
      </w:r>
      <w:r w:rsidR="005C69C5">
        <w:rPr>
          <w:rFonts w:ascii="Times New Roman" w:hAnsi="Times New Roman" w:cs="Times New Roman"/>
          <w:sz w:val="24"/>
          <w:szCs w:val="24"/>
        </w:rPr>
        <w:t>6</w:t>
      </w:r>
      <w:r w:rsidR="00867E7F">
        <w:rPr>
          <w:rFonts w:ascii="Times New Roman" w:hAnsi="Times New Roman" w:cs="Times New Roman"/>
          <w:sz w:val="24"/>
          <w:szCs w:val="24"/>
        </w:rPr>
        <w:t xml:space="preserve"> </w:t>
      </w:r>
      <w:r w:rsidR="00702FAA" w:rsidRPr="003F5D13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867E7F">
        <w:rPr>
          <w:rFonts w:ascii="Times New Roman" w:hAnsi="Times New Roman" w:cs="Times New Roman"/>
          <w:sz w:val="24"/>
          <w:szCs w:val="24"/>
        </w:rPr>
        <w:t>ов</w:t>
      </w:r>
      <w:r w:rsidR="00702FAA" w:rsidRPr="003F5D13">
        <w:rPr>
          <w:rFonts w:ascii="Times New Roman" w:hAnsi="Times New Roman" w:cs="Times New Roman"/>
          <w:sz w:val="24"/>
          <w:szCs w:val="24"/>
        </w:rPr>
        <w:t xml:space="preserve"> </w:t>
      </w:r>
      <w:r w:rsidRPr="003F5D13">
        <w:rPr>
          <w:rFonts w:ascii="Times New Roman" w:hAnsi="Times New Roman" w:cs="Times New Roman"/>
          <w:sz w:val="24"/>
          <w:szCs w:val="24"/>
        </w:rPr>
        <w:t>не получили аттестаты</w:t>
      </w:r>
      <w:r w:rsidR="00AC6CF7">
        <w:rPr>
          <w:rFonts w:ascii="Times New Roman" w:hAnsi="Times New Roman" w:cs="Times New Roman"/>
          <w:sz w:val="24"/>
          <w:szCs w:val="24"/>
        </w:rPr>
        <w:t>.</w:t>
      </w:r>
    </w:p>
    <w:p w:rsidR="00953BB0" w:rsidRDefault="00ED3735" w:rsidP="009477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Участники ГИА-9</w:t>
      </w:r>
      <w:r w:rsidR="00137E9A">
        <w:rPr>
          <w:rFonts w:ascii="Times New Roman" w:eastAsia="Calibri" w:hAnsi="Times New Roman" w:cs="Times New Roman"/>
          <w:sz w:val="24"/>
          <w:szCs w:val="24"/>
        </w:rPr>
        <w:t xml:space="preserve"> Нене</w:t>
      </w:r>
      <w:r w:rsidR="00323B1B">
        <w:rPr>
          <w:rFonts w:ascii="Times New Roman" w:eastAsia="Calibri" w:hAnsi="Times New Roman" w:cs="Times New Roman"/>
          <w:sz w:val="24"/>
          <w:szCs w:val="24"/>
        </w:rPr>
        <w:t xml:space="preserve">цкого автономного округа прошли испытания </w:t>
      </w:r>
      <w:r w:rsidR="002B5EA0">
        <w:rPr>
          <w:rFonts w:ascii="Times New Roman" w:eastAsia="Calibri" w:hAnsi="Times New Roman" w:cs="Times New Roman"/>
          <w:sz w:val="24"/>
          <w:szCs w:val="24"/>
        </w:rPr>
        <w:t>по 1</w:t>
      </w:r>
      <w:r w:rsidR="00C44566">
        <w:rPr>
          <w:rFonts w:ascii="Times New Roman" w:eastAsia="Calibri" w:hAnsi="Times New Roman" w:cs="Times New Roman"/>
          <w:sz w:val="24"/>
          <w:szCs w:val="24"/>
        </w:rPr>
        <w:t>1</w:t>
      </w:r>
      <w:r w:rsidR="00BD3ED0">
        <w:rPr>
          <w:rFonts w:ascii="Times New Roman" w:eastAsia="Calibri" w:hAnsi="Times New Roman" w:cs="Times New Roman"/>
          <w:sz w:val="24"/>
          <w:szCs w:val="24"/>
        </w:rPr>
        <w:t xml:space="preserve"> предметам. Обязательные предметы: русский язык, математика. </w:t>
      </w:r>
      <w:proofErr w:type="gramStart"/>
      <w:r w:rsidR="00AC6CF7">
        <w:rPr>
          <w:rFonts w:ascii="Times New Roman" w:eastAsia="Calibri" w:hAnsi="Times New Roman" w:cs="Times New Roman"/>
          <w:sz w:val="24"/>
          <w:szCs w:val="24"/>
        </w:rPr>
        <w:t>П</w:t>
      </w:r>
      <w:r w:rsidR="003F5D13">
        <w:rPr>
          <w:rFonts w:ascii="Times New Roman" w:eastAsia="Calibri" w:hAnsi="Times New Roman" w:cs="Times New Roman"/>
          <w:sz w:val="24"/>
          <w:szCs w:val="24"/>
        </w:rPr>
        <w:t>редметы</w:t>
      </w:r>
      <w:r w:rsidR="00BD3ED0">
        <w:rPr>
          <w:rFonts w:ascii="Times New Roman" w:eastAsia="Calibri" w:hAnsi="Times New Roman" w:cs="Times New Roman"/>
          <w:sz w:val="24"/>
          <w:szCs w:val="24"/>
        </w:rPr>
        <w:t xml:space="preserve"> по выбору: </w:t>
      </w:r>
      <w:r w:rsidR="00C44566">
        <w:rPr>
          <w:rFonts w:ascii="Times New Roman" w:eastAsia="Calibri" w:hAnsi="Times New Roman" w:cs="Times New Roman"/>
          <w:sz w:val="24"/>
          <w:szCs w:val="24"/>
        </w:rPr>
        <w:t xml:space="preserve">физика, химия, </w:t>
      </w:r>
      <w:r w:rsidR="00BD3ED0">
        <w:rPr>
          <w:rFonts w:ascii="Times New Roman" w:eastAsia="Calibri" w:hAnsi="Times New Roman" w:cs="Times New Roman"/>
          <w:sz w:val="24"/>
          <w:szCs w:val="24"/>
        </w:rPr>
        <w:t>информатика</w:t>
      </w:r>
      <w:r w:rsidR="002B5EA0">
        <w:rPr>
          <w:rFonts w:ascii="Times New Roman" w:eastAsia="Calibri" w:hAnsi="Times New Roman" w:cs="Times New Roman"/>
          <w:sz w:val="24"/>
          <w:szCs w:val="24"/>
        </w:rPr>
        <w:t xml:space="preserve"> и ИКТ</w:t>
      </w:r>
      <w:r w:rsidR="00BD3ED0">
        <w:rPr>
          <w:rFonts w:ascii="Times New Roman" w:eastAsia="Calibri" w:hAnsi="Times New Roman" w:cs="Times New Roman"/>
          <w:sz w:val="24"/>
          <w:szCs w:val="24"/>
        </w:rPr>
        <w:t xml:space="preserve">, биология, английский язык, </w:t>
      </w:r>
      <w:r w:rsidR="008A2A97">
        <w:rPr>
          <w:rFonts w:ascii="Times New Roman" w:eastAsia="Calibri" w:hAnsi="Times New Roman" w:cs="Times New Roman"/>
          <w:sz w:val="24"/>
          <w:szCs w:val="24"/>
        </w:rPr>
        <w:t>обществознание</w:t>
      </w:r>
      <w:r w:rsidR="002B5EA0">
        <w:rPr>
          <w:rFonts w:ascii="Times New Roman" w:eastAsia="Calibri" w:hAnsi="Times New Roman" w:cs="Times New Roman"/>
          <w:sz w:val="24"/>
          <w:szCs w:val="24"/>
        </w:rPr>
        <w:t>, литература</w:t>
      </w:r>
      <w:r w:rsidR="00D17DDE">
        <w:rPr>
          <w:rFonts w:ascii="Times New Roman" w:eastAsia="Calibri" w:hAnsi="Times New Roman" w:cs="Times New Roman"/>
          <w:sz w:val="24"/>
          <w:szCs w:val="24"/>
        </w:rPr>
        <w:t>,</w:t>
      </w:r>
      <w:r w:rsidR="002B5E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7DDE">
        <w:rPr>
          <w:rFonts w:ascii="Times New Roman" w:eastAsia="Calibri" w:hAnsi="Times New Roman" w:cs="Times New Roman"/>
          <w:sz w:val="24"/>
          <w:szCs w:val="24"/>
        </w:rPr>
        <w:t>география и история.</w:t>
      </w:r>
      <w:r w:rsidR="005E43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055614" w:rsidRDefault="002B5EA0" w:rsidP="003F5D13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F2511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3F5D13">
        <w:rPr>
          <w:rFonts w:ascii="Times New Roman" w:hAnsi="Times New Roman" w:cs="Times New Roman"/>
          <w:sz w:val="24"/>
          <w:szCs w:val="24"/>
        </w:rPr>
        <w:t xml:space="preserve">было создано </w:t>
      </w:r>
      <w:r w:rsidR="00055614">
        <w:rPr>
          <w:rFonts w:ascii="Times New Roman" w:hAnsi="Times New Roman" w:cs="Times New Roman"/>
          <w:sz w:val="24"/>
          <w:szCs w:val="24"/>
        </w:rPr>
        <w:t>2</w:t>
      </w:r>
      <w:r w:rsidR="00F25114">
        <w:rPr>
          <w:rFonts w:ascii="Times New Roman" w:hAnsi="Times New Roman" w:cs="Times New Roman"/>
          <w:sz w:val="24"/>
          <w:szCs w:val="24"/>
        </w:rPr>
        <w:t>5</w:t>
      </w:r>
      <w:r w:rsidR="003F5D13">
        <w:rPr>
          <w:rFonts w:ascii="Times New Roman" w:hAnsi="Times New Roman" w:cs="Times New Roman"/>
          <w:sz w:val="24"/>
          <w:szCs w:val="24"/>
        </w:rPr>
        <w:t xml:space="preserve"> ППЭ</w:t>
      </w:r>
      <w:r w:rsidR="00055614" w:rsidRPr="006B4C0D">
        <w:rPr>
          <w:rFonts w:ascii="Times New Roman" w:hAnsi="Times New Roman" w:cs="Times New Roman"/>
          <w:sz w:val="24"/>
          <w:szCs w:val="24"/>
        </w:rPr>
        <w:t>,</w:t>
      </w:r>
      <w:r w:rsidR="003F5D13">
        <w:rPr>
          <w:rFonts w:ascii="Times New Roman" w:hAnsi="Times New Roman" w:cs="Times New Roman"/>
          <w:sz w:val="24"/>
          <w:szCs w:val="24"/>
        </w:rPr>
        <w:t xml:space="preserve"> из них</w:t>
      </w:r>
      <w:r w:rsidR="00055614">
        <w:rPr>
          <w:rFonts w:ascii="Times New Roman" w:hAnsi="Times New Roman" w:cs="Times New Roman"/>
          <w:sz w:val="24"/>
          <w:szCs w:val="24"/>
        </w:rPr>
        <w:t xml:space="preserve"> </w:t>
      </w:r>
      <w:r w:rsidR="00FD217E">
        <w:rPr>
          <w:rFonts w:ascii="Times New Roman" w:hAnsi="Times New Roman" w:cs="Times New Roman"/>
          <w:sz w:val="24"/>
          <w:szCs w:val="24"/>
        </w:rPr>
        <w:t xml:space="preserve">в </w:t>
      </w:r>
      <w:r w:rsidR="00055614">
        <w:rPr>
          <w:rFonts w:ascii="Times New Roman" w:hAnsi="Times New Roman" w:cs="Times New Roman"/>
          <w:sz w:val="24"/>
          <w:szCs w:val="24"/>
        </w:rPr>
        <w:t>г</w:t>
      </w:r>
      <w:r w:rsidR="003F5D13">
        <w:rPr>
          <w:rFonts w:ascii="Times New Roman" w:hAnsi="Times New Roman" w:cs="Times New Roman"/>
          <w:sz w:val="24"/>
          <w:szCs w:val="24"/>
        </w:rPr>
        <w:t>.</w:t>
      </w:r>
      <w:r w:rsidR="00055614">
        <w:rPr>
          <w:rFonts w:ascii="Times New Roman" w:hAnsi="Times New Roman" w:cs="Times New Roman"/>
          <w:sz w:val="24"/>
          <w:szCs w:val="24"/>
        </w:rPr>
        <w:t xml:space="preserve"> Нарьян-Мар</w:t>
      </w:r>
      <w:r w:rsidR="00C1667F">
        <w:rPr>
          <w:rFonts w:ascii="Times New Roman" w:hAnsi="Times New Roman" w:cs="Times New Roman"/>
          <w:sz w:val="24"/>
          <w:szCs w:val="24"/>
        </w:rPr>
        <w:t>е</w:t>
      </w:r>
      <w:r w:rsidR="003F5D13">
        <w:rPr>
          <w:rFonts w:ascii="Times New Roman" w:hAnsi="Times New Roman" w:cs="Times New Roman"/>
          <w:sz w:val="24"/>
          <w:szCs w:val="24"/>
        </w:rPr>
        <w:t xml:space="preserve"> </w:t>
      </w:r>
      <w:r w:rsidR="00702FAA">
        <w:rPr>
          <w:rFonts w:ascii="Times New Roman" w:hAnsi="Times New Roman" w:cs="Times New Roman"/>
          <w:sz w:val="24"/>
          <w:szCs w:val="24"/>
        </w:rPr>
        <w:t xml:space="preserve">и п. Искателей </w:t>
      </w:r>
      <w:r w:rsidR="003F5D13">
        <w:rPr>
          <w:rFonts w:ascii="Times New Roman" w:hAnsi="Times New Roman" w:cs="Times New Roman"/>
          <w:sz w:val="24"/>
          <w:szCs w:val="24"/>
        </w:rPr>
        <w:t xml:space="preserve">- </w:t>
      </w:r>
      <w:r w:rsidR="00905728">
        <w:rPr>
          <w:rFonts w:ascii="Times New Roman" w:hAnsi="Times New Roman" w:cs="Times New Roman"/>
          <w:sz w:val="24"/>
          <w:szCs w:val="24"/>
        </w:rPr>
        <w:t>7</w:t>
      </w:r>
      <w:r w:rsidR="003F5D13">
        <w:rPr>
          <w:rFonts w:ascii="Times New Roman" w:hAnsi="Times New Roman" w:cs="Times New Roman"/>
          <w:sz w:val="24"/>
          <w:szCs w:val="24"/>
        </w:rPr>
        <w:t>,</w:t>
      </w:r>
      <w:r w:rsidR="00055614">
        <w:rPr>
          <w:rFonts w:ascii="Times New Roman" w:hAnsi="Times New Roman" w:cs="Times New Roman"/>
          <w:sz w:val="24"/>
          <w:szCs w:val="24"/>
        </w:rPr>
        <w:t xml:space="preserve"> в труднодоступных и </w:t>
      </w:r>
      <w:proofErr w:type="spellStart"/>
      <w:r w:rsidR="00055614">
        <w:rPr>
          <w:rFonts w:ascii="Times New Roman" w:hAnsi="Times New Roman" w:cs="Times New Roman"/>
          <w:sz w:val="24"/>
          <w:szCs w:val="24"/>
        </w:rPr>
        <w:t>отдаленных</w:t>
      </w:r>
      <w:proofErr w:type="spellEnd"/>
      <w:r w:rsidR="00055614">
        <w:rPr>
          <w:rFonts w:ascii="Times New Roman" w:hAnsi="Times New Roman" w:cs="Times New Roman"/>
          <w:sz w:val="24"/>
          <w:szCs w:val="24"/>
        </w:rPr>
        <w:t xml:space="preserve"> местностях </w:t>
      </w:r>
      <w:r w:rsidR="00F25114">
        <w:rPr>
          <w:rFonts w:ascii="Times New Roman" w:hAnsi="Times New Roman" w:cs="Times New Roman"/>
          <w:sz w:val="24"/>
          <w:szCs w:val="24"/>
        </w:rPr>
        <w:t>–</w:t>
      </w:r>
      <w:r w:rsidR="003F5D13">
        <w:rPr>
          <w:rFonts w:ascii="Times New Roman" w:hAnsi="Times New Roman" w:cs="Times New Roman"/>
          <w:sz w:val="24"/>
          <w:szCs w:val="24"/>
        </w:rPr>
        <w:t xml:space="preserve"> </w:t>
      </w:r>
      <w:r w:rsidR="00055614">
        <w:rPr>
          <w:rFonts w:ascii="Times New Roman" w:hAnsi="Times New Roman" w:cs="Times New Roman"/>
          <w:sz w:val="24"/>
          <w:szCs w:val="24"/>
        </w:rPr>
        <w:t>17</w:t>
      </w:r>
      <w:r w:rsidR="00F25114">
        <w:rPr>
          <w:rFonts w:ascii="Times New Roman" w:hAnsi="Times New Roman" w:cs="Times New Roman"/>
          <w:sz w:val="24"/>
          <w:szCs w:val="24"/>
        </w:rPr>
        <w:t>, 1  ППЭ на дому</w:t>
      </w:r>
      <w:r w:rsidR="00055614" w:rsidRPr="004A01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5614" w:rsidRDefault="00055614" w:rsidP="00055614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A6" w:rsidRDefault="008A63BC" w:rsidP="00EF5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Выбор общеобразовательных </w:t>
      </w:r>
      <w:r w:rsidR="002677F0">
        <w:rPr>
          <w:rFonts w:ascii="Times New Roman" w:eastAsia="Calibri" w:hAnsi="Times New Roman" w:cs="Times New Roman"/>
          <w:b/>
          <w:sz w:val="24"/>
          <w:szCs w:val="24"/>
        </w:rPr>
        <w:t>предметов участниками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ОГЭ</w:t>
      </w:r>
    </w:p>
    <w:p w:rsidR="00EF51A6" w:rsidRDefault="00EF51A6" w:rsidP="00EF5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0360" w:rsidRPr="004A01E2" w:rsidRDefault="002D0360" w:rsidP="00EF5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25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941"/>
        <w:gridCol w:w="2708"/>
        <w:gridCol w:w="2153"/>
        <w:gridCol w:w="1958"/>
      </w:tblGrid>
      <w:tr w:rsidR="00F25114" w:rsidRPr="004A01E2" w:rsidTr="002D0360">
        <w:trPr>
          <w:trHeight w:val="691"/>
        </w:trPr>
        <w:tc>
          <w:tcPr>
            <w:tcW w:w="493" w:type="dxa"/>
          </w:tcPr>
          <w:p w:rsidR="00F25114" w:rsidRPr="00CC34A6" w:rsidRDefault="00F25114" w:rsidP="005D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41" w:type="dxa"/>
            <w:shd w:val="clear" w:color="auto" w:fill="auto"/>
            <w:hideMark/>
          </w:tcPr>
          <w:p w:rsidR="00F25114" w:rsidRPr="00CC34A6" w:rsidRDefault="00F25114" w:rsidP="005D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114" w:rsidRPr="00CC34A6" w:rsidRDefault="00F25114" w:rsidP="005D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708" w:type="dxa"/>
          </w:tcPr>
          <w:p w:rsidR="00F25114" w:rsidRPr="00CC34A6" w:rsidRDefault="00F25114" w:rsidP="005D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Выпускники 2017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25114" w:rsidRPr="00CC34A6" w:rsidRDefault="00F25114" w:rsidP="005D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  <w:proofErr w:type="gramStart"/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 </w:t>
            </w:r>
            <w:proofErr w:type="gramEnd"/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количества сдававших</w:t>
            </w:r>
          </w:p>
        </w:tc>
        <w:tc>
          <w:tcPr>
            <w:tcW w:w="2153" w:type="dxa"/>
          </w:tcPr>
          <w:p w:rsidR="00F25114" w:rsidRPr="00CC34A6" w:rsidRDefault="00F25114" w:rsidP="002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Выпускники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25114" w:rsidRPr="00CC34A6" w:rsidRDefault="00F25114" w:rsidP="002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  <w:proofErr w:type="gramStart"/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 </w:t>
            </w:r>
            <w:proofErr w:type="gramEnd"/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количества сдававших</w:t>
            </w:r>
          </w:p>
        </w:tc>
        <w:tc>
          <w:tcPr>
            <w:tcW w:w="1958" w:type="dxa"/>
          </w:tcPr>
          <w:p w:rsidR="00F25114" w:rsidRPr="00CC34A6" w:rsidRDefault="00F25114" w:rsidP="00F2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Выпускники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25114" w:rsidRPr="00CC34A6" w:rsidRDefault="00F25114" w:rsidP="00F2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  <w:proofErr w:type="gramStart"/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 </w:t>
            </w:r>
            <w:proofErr w:type="gramEnd"/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количества сдававших</w:t>
            </w:r>
          </w:p>
        </w:tc>
      </w:tr>
      <w:tr w:rsidR="00F25114" w:rsidRPr="004A01E2" w:rsidTr="002D0360">
        <w:trPr>
          <w:trHeight w:val="465"/>
        </w:trPr>
        <w:tc>
          <w:tcPr>
            <w:tcW w:w="493" w:type="dxa"/>
          </w:tcPr>
          <w:p w:rsidR="00F25114" w:rsidRPr="00CC34A6" w:rsidRDefault="00F25114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41" w:type="dxa"/>
            <w:shd w:val="clear" w:color="auto" w:fill="auto"/>
            <w:hideMark/>
          </w:tcPr>
          <w:p w:rsidR="00F25114" w:rsidRPr="00CC34A6" w:rsidRDefault="00F25114" w:rsidP="00D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708" w:type="dxa"/>
          </w:tcPr>
          <w:p w:rsidR="00F25114" w:rsidRPr="00CC34A6" w:rsidRDefault="00F25114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(56,7%)</w:t>
            </w:r>
          </w:p>
        </w:tc>
        <w:tc>
          <w:tcPr>
            <w:tcW w:w="2153" w:type="dxa"/>
          </w:tcPr>
          <w:p w:rsidR="00F25114" w:rsidRPr="00CC34A6" w:rsidRDefault="00F25114" w:rsidP="002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(57,3%)</w:t>
            </w:r>
          </w:p>
        </w:tc>
        <w:tc>
          <w:tcPr>
            <w:tcW w:w="1958" w:type="dxa"/>
          </w:tcPr>
          <w:p w:rsidR="00F25114" w:rsidRDefault="00F25114" w:rsidP="00FF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 (6%)</w:t>
            </w:r>
          </w:p>
        </w:tc>
      </w:tr>
      <w:tr w:rsidR="00F25114" w:rsidRPr="004A01E2" w:rsidTr="002D0360">
        <w:trPr>
          <w:trHeight w:val="557"/>
        </w:trPr>
        <w:tc>
          <w:tcPr>
            <w:tcW w:w="493" w:type="dxa"/>
          </w:tcPr>
          <w:p w:rsidR="00F25114" w:rsidRPr="00CC34A6" w:rsidRDefault="00F25114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41" w:type="dxa"/>
            <w:shd w:val="clear" w:color="auto" w:fill="auto"/>
            <w:hideMark/>
          </w:tcPr>
          <w:p w:rsidR="00F25114" w:rsidRPr="00CC34A6" w:rsidRDefault="00F25114" w:rsidP="00D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708" w:type="dxa"/>
          </w:tcPr>
          <w:p w:rsidR="00F25114" w:rsidRPr="00CC34A6" w:rsidRDefault="00F25114" w:rsidP="008A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(10,4%)</w:t>
            </w:r>
          </w:p>
        </w:tc>
        <w:tc>
          <w:tcPr>
            <w:tcW w:w="2153" w:type="dxa"/>
          </w:tcPr>
          <w:p w:rsidR="00F25114" w:rsidRPr="00CC34A6" w:rsidRDefault="00F25114" w:rsidP="008A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(7,6%)</w:t>
            </w:r>
          </w:p>
        </w:tc>
        <w:tc>
          <w:tcPr>
            <w:tcW w:w="1958" w:type="dxa"/>
          </w:tcPr>
          <w:p w:rsidR="00F25114" w:rsidRDefault="00F25114" w:rsidP="008A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(4,7%)</w:t>
            </w:r>
          </w:p>
        </w:tc>
      </w:tr>
      <w:tr w:rsidR="00F25114" w:rsidRPr="004A01E2" w:rsidTr="002D0360">
        <w:trPr>
          <w:trHeight w:val="565"/>
        </w:trPr>
        <w:tc>
          <w:tcPr>
            <w:tcW w:w="493" w:type="dxa"/>
          </w:tcPr>
          <w:p w:rsidR="00F25114" w:rsidRPr="00CC34A6" w:rsidRDefault="00F25114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41" w:type="dxa"/>
            <w:shd w:val="clear" w:color="auto" w:fill="auto"/>
            <w:hideMark/>
          </w:tcPr>
          <w:p w:rsidR="00F25114" w:rsidRPr="00CC34A6" w:rsidRDefault="00F25114" w:rsidP="00D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708" w:type="dxa"/>
          </w:tcPr>
          <w:p w:rsidR="00F25114" w:rsidRPr="00CC34A6" w:rsidRDefault="00F25114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(3,9%)</w:t>
            </w:r>
          </w:p>
        </w:tc>
        <w:tc>
          <w:tcPr>
            <w:tcW w:w="2153" w:type="dxa"/>
          </w:tcPr>
          <w:p w:rsidR="00F25114" w:rsidRPr="00CC34A6" w:rsidRDefault="00F25114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(2,9%)</w:t>
            </w:r>
          </w:p>
        </w:tc>
        <w:tc>
          <w:tcPr>
            <w:tcW w:w="1958" w:type="dxa"/>
          </w:tcPr>
          <w:p w:rsidR="00F25114" w:rsidRDefault="00F25114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(2,1%)</w:t>
            </w:r>
          </w:p>
        </w:tc>
      </w:tr>
      <w:tr w:rsidR="00F25114" w:rsidRPr="004A01E2" w:rsidTr="002D0360">
        <w:trPr>
          <w:trHeight w:val="227"/>
        </w:trPr>
        <w:tc>
          <w:tcPr>
            <w:tcW w:w="493" w:type="dxa"/>
          </w:tcPr>
          <w:p w:rsidR="00F25114" w:rsidRPr="00CC34A6" w:rsidRDefault="00F25114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41" w:type="dxa"/>
            <w:shd w:val="clear" w:color="auto" w:fill="auto"/>
            <w:hideMark/>
          </w:tcPr>
          <w:p w:rsidR="00F25114" w:rsidRPr="00CC34A6" w:rsidRDefault="00F25114" w:rsidP="00D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08" w:type="dxa"/>
          </w:tcPr>
          <w:p w:rsidR="00F25114" w:rsidRPr="00CC34A6" w:rsidRDefault="00F25114" w:rsidP="008A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(30,5%)</w:t>
            </w:r>
          </w:p>
        </w:tc>
        <w:tc>
          <w:tcPr>
            <w:tcW w:w="2153" w:type="dxa"/>
          </w:tcPr>
          <w:p w:rsidR="00F25114" w:rsidRPr="00CC34A6" w:rsidRDefault="00F25114" w:rsidP="008A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(25,6%)</w:t>
            </w:r>
          </w:p>
        </w:tc>
        <w:tc>
          <w:tcPr>
            <w:tcW w:w="1958" w:type="dxa"/>
          </w:tcPr>
          <w:p w:rsidR="00F25114" w:rsidRDefault="00F25114" w:rsidP="008A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(23,8%)</w:t>
            </w:r>
          </w:p>
        </w:tc>
      </w:tr>
      <w:tr w:rsidR="00F25114" w:rsidRPr="004A01E2" w:rsidTr="002D0360">
        <w:trPr>
          <w:trHeight w:val="836"/>
        </w:trPr>
        <w:tc>
          <w:tcPr>
            <w:tcW w:w="493" w:type="dxa"/>
          </w:tcPr>
          <w:p w:rsidR="00F25114" w:rsidRPr="00CC34A6" w:rsidRDefault="00F25114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41" w:type="dxa"/>
            <w:shd w:val="clear" w:color="auto" w:fill="auto"/>
            <w:hideMark/>
          </w:tcPr>
          <w:p w:rsidR="00F25114" w:rsidRPr="00CC34A6" w:rsidRDefault="00F25114" w:rsidP="00D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708" w:type="dxa"/>
          </w:tcPr>
          <w:p w:rsidR="00F25114" w:rsidRPr="00CC34A6" w:rsidRDefault="00F25114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(4,5%)</w:t>
            </w:r>
          </w:p>
        </w:tc>
        <w:tc>
          <w:tcPr>
            <w:tcW w:w="2153" w:type="dxa"/>
          </w:tcPr>
          <w:p w:rsidR="00F25114" w:rsidRPr="00CC34A6" w:rsidRDefault="00F25114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(9,4%)</w:t>
            </w:r>
          </w:p>
        </w:tc>
        <w:tc>
          <w:tcPr>
            <w:tcW w:w="1958" w:type="dxa"/>
          </w:tcPr>
          <w:p w:rsidR="00F25114" w:rsidRDefault="0081617B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(6,7%)</w:t>
            </w:r>
          </w:p>
        </w:tc>
      </w:tr>
      <w:tr w:rsidR="00F25114" w:rsidRPr="004A01E2" w:rsidTr="002D0360">
        <w:trPr>
          <w:trHeight w:val="564"/>
        </w:trPr>
        <w:tc>
          <w:tcPr>
            <w:tcW w:w="493" w:type="dxa"/>
          </w:tcPr>
          <w:p w:rsidR="00F25114" w:rsidRPr="00CC34A6" w:rsidRDefault="00F25114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41" w:type="dxa"/>
            <w:shd w:val="clear" w:color="auto" w:fill="auto"/>
            <w:hideMark/>
          </w:tcPr>
          <w:p w:rsidR="00F25114" w:rsidRPr="00CC34A6" w:rsidRDefault="00F25114" w:rsidP="00D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708" w:type="dxa"/>
          </w:tcPr>
          <w:p w:rsidR="00F25114" w:rsidRPr="00CC34A6" w:rsidRDefault="00F25114" w:rsidP="008A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(15,2%)</w:t>
            </w:r>
          </w:p>
        </w:tc>
        <w:tc>
          <w:tcPr>
            <w:tcW w:w="2153" w:type="dxa"/>
          </w:tcPr>
          <w:p w:rsidR="00F25114" w:rsidRPr="00CC34A6" w:rsidRDefault="00F25114" w:rsidP="008A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(12,9%)</w:t>
            </w:r>
          </w:p>
        </w:tc>
        <w:tc>
          <w:tcPr>
            <w:tcW w:w="1958" w:type="dxa"/>
          </w:tcPr>
          <w:p w:rsidR="00F25114" w:rsidRDefault="00F25114" w:rsidP="00FF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F5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(13,5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</w:tr>
      <w:tr w:rsidR="00F25114" w:rsidRPr="004A01E2" w:rsidTr="002D0360">
        <w:trPr>
          <w:trHeight w:val="558"/>
        </w:trPr>
        <w:tc>
          <w:tcPr>
            <w:tcW w:w="493" w:type="dxa"/>
          </w:tcPr>
          <w:p w:rsidR="00F25114" w:rsidRPr="00CC34A6" w:rsidRDefault="00F25114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41" w:type="dxa"/>
            <w:shd w:val="clear" w:color="auto" w:fill="auto"/>
            <w:hideMark/>
          </w:tcPr>
          <w:p w:rsidR="00F25114" w:rsidRPr="00CC34A6" w:rsidRDefault="00F25114" w:rsidP="00D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708" w:type="dxa"/>
          </w:tcPr>
          <w:p w:rsidR="00F25114" w:rsidRPr="00CC34A6" w:rsidRDefault="00F25114" w:rsidP="008A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(32,3%)</w:t>
            </w:r>
          </w:p>
        </w:tc>
        <w:tc>
          <w:tcPr>
            <w:tcW w:w="2153" w:type="dxa"/>
          </w:tcPr>
          <w:p w:rsidR="00F25114" w:rsidRPr="00CC34A6" w:rsidRDefault="00F25114" w:rsidP="008A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(34,7%)</w:t>
            </w:r>
          </w:p>
        </w:tc>
        <w:tc>
          <w:tcPr>
            <w:tcW w:w="1958" w:type="dxa"/>
          </w:tcPr>
          <w:p w:rsidR="00F25114" w:rsidRDefault="00F25114" w:rsidP="00FF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(37,5%)</w:t>
            </w:r>
          </w:p>
        </w:tc>
      </w:tr>
      <w:tr w:rsidR="00F25114" w:rsidRPr="004A01E2" w:rsidTr="002D0360">
        <w:trPr>
          <w:trHeight w:val="552"/>
        </w:trPr>
        <w:tc>
          <w:tcPr>
            <w:tcW w:w="493" w:type="dxa"/>
          </w:tcPr>
          <w:p w:rsidR="00F25114" w:rsidRPr="00CC34A6" w:rsidRDefault="00F25114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41" w:type="dxa"/>
            <w:shd w:val="clear" w:color="auto" w:fill="auto"/>
            <w:hideMark/>
          </w:tcPr>
          <w:p w:rsidR="00F25114" w:rsidRPr="00CC34A6" w:rsidRDefault="00F25114" w:rsidP="00D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708" w:type="dxa"/>
          </w:tcPr>
          <w:p w:rsidR="00F25114" w:rsidRPr="00CC34A6" w:rsidRDefault="00F25114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28(6,1%)</w:t>
            </w:r>
          </w:p>
        </w:tc>
        <w:tc>
          <w:tcPr>
            <w:tcW w:w="2153" w:type="dxa"/>
          </w:tcPr>
          <w:p w:rsidR="00F25114" w:rsidRPr="00CC34A6" w:rsidRDefault="00F25114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(3,5%)</w:t>
            </w:r>
          </w:p>
        </w:tc>
        <w:tc>
          <w:tcPr>
            <w:tcW w:w="1958" w:type="dxa"/>
          </w:tcPr>
          <w:p w:rsidR="00F25114" w:rsidRDefault="00F25114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(2,4%)</w:t>
            </w:r>
          </w:p>
        </w:tc>
      </w:tr>
      <w:tr w:rsidR="00F25114" w:rsidRPr="004A01E2" w:rsidTr="002D0360">
        <w:trPr>
          <w:trHeight w:val="702"/>
        </w:trPr>
        <w:tc>
          <w:tcPr>
            <w:tcW w:w="493" w:type="dxa"/>
          </w:tcPr>
          <w:p w:rsidR="00F25114" w:rsidRPr="00CC34A6" w:rsidRDefault="00F25114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41" w:type="dxa"/>
            <w:shd w:val="clear" w:color="auto" w:fill="auto"/>
          </w:tcPr>
          <w:p w:rsidR="00F25114" w:rsidRPr="00CC34A6" w:rsidRDefault="00F25114" w:rsidP="00D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08" w:type="dxa"/>
          </w:tcPr>
          <w:p w:rsidR="00F25114" w:rsidRPr="00CC34A6" w:rsidRDefault="00F25114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(40,3%)</w:t>
            </w:r>
          </w:p>
        </w:tc>
        <w:tc>
          <w:tcPr>
            <w:tcW w:w="2153" w:type="dxa"/>
          </w:tcPr>
          <w:p w:rsidR="00F25114" w:rsidRPr="00CC34A6" w:rsidRDefault="00F25114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(44,1%)</w:t>
            </w:r>
          </w:p>
        </w:tc>
        <w:tc>
          <w:tcPr>
            <w:tcW w:w="1958" w:type="dxa"/>
          </w:tcPr>
          <w:p w:rsidR="00F25114" w:rsidRDefault="00F25114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(45,9%)</w:t>
            </w:r>
          </w:p>
        </w:tc>
      </w:tr>
    </w:tbl>
    <w:p w:rsidR="00CC4A00" w:rsidRDefault="00CC4A00" w:rsidP="00AA7214">
      <w:pPr>
        <w:spacing w:after="0" w:line="240" w:lineRule="auto"/>
        <w:ind w:right="-286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77F0" w:rsidRDefault="002677F0" w:rsidP="00CC4A00">
      <w:pPr>
        <w:spacing w:after="0" w:line="240" w:lineRule="auto"/>
        <w:ind w:right="-28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77F0" w:rsidRDefault="002677F0" w:rsidP="00CC4A00">
      <w:pPr>
        <w:spacing w:after="0" w:line="240" w:lineRule="auto"/>
        <w:ind w:right="-28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77F0" w:rsidRDefault="002677F0" w:rsidP="00CC4A00">
      <w:pPr>
        <w:spacing w:after="0" w:line="240" w:lineRule="auto"/>
        <w:ind w:right="-28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0360" w:rsidRDefault="002D0360" w:rsidP="00CC4A00">
      <w:pPr>
        <w:spacing w:after="0" w:line="240" w:lineRule="auto"/>
        <w:ind w:right="-28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77F0" w:rsidRDefault="002677F0" w:rsidP="00CC4A00">
      <w:pPr>
        <w:spacing w:after="0" w:line="240" w:lineRule="auto"/>
        <w:ind w:right="-28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77F0" w:rsidRDefault="002677F0" w:rsidP="00CC4A00">
      <w:pPr>
        <w:spacing w:after="0" w:line="240" w:lineRule="auto"/>
        <w:ind w:right="-28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77F0" w:rsidRDefault="002677F0" w:rsidP="00CC4A00">
      <w:pPr>
        <w:spacing w:after="0" w:line="240" w:lineRule="auto"/>
        <w:ind w:right="-28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249" w:rsidRDefault="00680249" w:rsidP="00CC4A00">
      <w:pPr>
        <w:spacing w:after="0" w:line="240" w:lineRule="auto"/>
        <w:ind w:right="-28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Диаграмма в</w:t>
      </w:r>
      <w:r w:rsidRPr="004A01E2">
        <w:rPr>
          <w:rFonts w:ascii="Times New Roman" w:eastAsia="Calibri" w:hAnsi="Times New Roman" w:cs="Times New Roman"/>
          <w:b/>
          <w:sz w:val="24"/>
          <w:szCs w:val="24"/>
        </w:rPr>
        <w:t>ыбор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4A01E2">
        <w:rPr>
          <w:rFonts w:ascii="Times New Roman" w:eastAsia="Calibri" w:hAnsi="Times New Roman" w:cs="Times New Roman"/>
          <w:b/>
          <w:sz w:val="24"/>
          <w:szCs w:val="24"/>
        </w:rPr>
        <w:t xml:space="preserve"> 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бщеобразовательных предметов </w:t>
      </w:r>
      <w:r w:rsidR="00B349A6">
        <w:rPr>
          <w:rFonts w:ascii="Times New Roman" w:eastAsia="Calibri" w:hAnsi="Times New Roman" w:cs="Times New Roman"/>
          <w:b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4A01E2">
        <w:rPr>
          <w:rFonts w:ascii="Times New Roman" w:eastAsia="Calibri" w:hAnsi="Times New Roman" w:cs="Times New Roman"/>
          <w:b/>
          <w:sz w:val="24"/>
          <w:szCs w:val="24"/>
        </w:rPr>
        <w:t>ГЭ</w:t>
      </w:r>
      <w:r w:rsidR="00B349A6">
        <w:rPr>
          <w:rFonts w:ascii="Times New Roman" w:eastAsia="Calibri" w:hAnsi="Times New Roman" w:cs="Times New Roman"/>
          <w:b/>
          <w:sz w:val="24"/>
          <w:szCs w:val="24"/>
        </w:rPr>
        <w:t xml:space="preserve">), </w:t>
      </w:r>
      <w:r w:rsidR="00AA7214" w:rsidRPr="00B05F6E">
        <w:rPr>
          <w:rFonts w:ascii="Times New Roman" w:eastAsia="Calibri" w:hAnsi="Times New Roman" w:cs="Times New Roman"/>
          <w:b/>
          <w:sz w:val="24"/>
          <w:szCs w:val="24"/>
        </w:rPr>
        <w:t>чел</w:t>
      </w:r>
      <w:r w:rsidR="00CC4A00" w:rsidRPr="00B05F6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55614" w:rsidRDefault="00055614" w:rsidP="00AA7214">
      <w:pPr>
        <w:spacing w:after="0" w:line="240" w:lineRule="auto"/>
        <w:ind w:right="-286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72D" w:rsidRDefault="006C372D" w:rsidP="00AA7214">
      <w:pPr>
        <w:spacing w:after="0" w:line="240" w:lineRule="auto"/>
        <w:ind w:right="-286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249" w:rsidRDefault="00680249" w:rsidP="006802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CBB40FB" wp14:editId="06B8904A">
            <wp:extent cx="6019800" cy="3841750"/>
            <wp:effectExtent l="0" t="0" r="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51A6" w:rsidRDefault="00EF51A6" w:rsidP="00EF51A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B349A6" w:rsidRDefault="00B144F8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A5D">
        <w:rPr>
          <w:rFonts w:ascii="Times New Roman" w:hAnsi="Times New Roman" w:cs="Times New Roman"/>
          <w:b/>
          <w:sz w:val="24"/>
          <w:szCs w:val="24"/>
        </w:rPr>
        <w:t>Средний тестовый балл О</w:t>
      </w:r>
      <w:r w:rsidR="009477E9" w:rsidRPr="00F60A5D">
        <w:rPr>
          <w:rFonts w:ascii="Times New Roman" w:hAnsi="Times New Roman" w:cs="Times New Roman"/>
          <w:b/>
          <w:sz w:val="24"/>
          <w:szCs w:val="24"/>
        </w:rPr>
        <w:t xml:space="preserve">ГЭ </w:t>
      </w:r>
      <w:r w:rsidR="000312F7" w:rsidRPr="00F60A5D">
        <w:rPr>
          <w:rFonts w:ascii="Times New Roman" w:hAnsi="Times New Roman" w:cs="Times New Roman"/>
          <w:b/>
          <w:sz w:val="24"/>
          <w:szCs w:val="24"/>
        </w:rPr>
        <w:t>201</w:t>
      </w:r>
      <w:r w:rsidR="002D0360">
        <w:rPr>
          <w:rFonts w:ascii="Times New Roman" w:hAnsi="Times New Roman" w:cs="Times New Roman"/>
          <w:b/>
          <w:sz w:val="24"/>
          <w:szCs w:val="24"/>
        </w:rPr>
        <w:t>9</w:t>
      </w:r>
      <w:r w:rsidRPr="00F60A5D">
        <w:rPr>
          <w:rFonts w:ascii="Times New Roman" w:hAnsi="Times New Roman" w:cs="Times New Roman"/>
          <w:b/>
          <w:sz w:val="24"/>
          <w:szCs w:val="24"/>
        </w:rPr>
        <w:t xml:space="preserve"> года в сравн</w:t>
      </w:r>
      <w:r w:rsidR="000312F7" w:rsidRPr="00F60A5D">
        <w:rPr>
          <w:rFonts w:ascii="Times New Roman" w:hAnsi="Times New Roman" w:cs="Times New Roman"/>
          <w:b/>
          <w:sz w:val="24"/>
          <w:szCs w:val="24"/>
        </w:rPr>
        <w:t xml:space="preserve">ении с тестовым баллом </w:t>
      </w:r>
    </w:p>
    <w:p w:rsidR="00EE11EB" w:rsidRDefault="00EE11EB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</w:t>
      </w:r>
      <w:r w:rsidR="002D0360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2D036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EE11EB" w:rsidRPr="00F60A5D" w:rsidRDefault="00EE11EB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11"/>
        <w:gridCol w:w="2686"/>
        <w:gridCol w:w="2127"/>
        <w:gridCol w:w="2126"/>
        <w:gridCol w:w="1567"/>
      </w:tblGrid>
      <w:tr w:rsidR="002D0360" w:rsidRPr="004A01E2" w:rsidTr="002D0360">
        <w:trPr>
          <w:trHeight w:val="42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0360" w:rsidRPr="00AC6CF7" w:rsidRDefault="002D0360" w:rsidP="0079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0360" w:rsidRPr="00AC6CF7" w:rsidRDefault="002D0360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7" w:type="dxa"/>
          </w:tcPr>
          <w:p w:rsidR="002D0360" w:rsidRDefault="002D0360" w:rsidP="00C3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  <w:p w:rsidR="002D0360" w:rsidRDefault="002D0360" w:rsidP="00C3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алл</w:t>
            </w:r>
          </w:p>
          <w:p w:rsidR="002D0360" w:rsidRPr="00AC6CF7" w:rsidRDefault="002D0360" w:rsidP="00C3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2017 г.</w:t>
            </w:r>
          </w:p>
        </w:tc>
        <w:tc>
          <w:tcPr>
            <w:tcW w:w="2126" w:type="dxa"/>
          </w:tcPr>
          <w:p w:rsidR="002D0360" w:rsidRDefault="002D0360" w:rsidP="003A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  <w:p w:rsidR="002D0360" w:rsidRDefault="002D0360" w:rsidP="003A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алл</w:t>
            </w:r>
          </w:p>
          <w:p w:rsidR="002D0360" w:rsidRPr="00AC6CF7" w:rsidRDefault="002D0360" w:rsidP="003A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567" w:type="dxa"/>
          </w:tcPr>
          <w:p w:rsidR="002D0360" w:rsidRDefault="002D0360" w:rsidP="002D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  <w:p w:rsidR="002D0360" w:rsidRDefault="002D0360" w:rsidP="002D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алл</w:t>
            </w:r>
          </w:p>
          <w:p w:rsidR="002D0360" w:rsidRPr="00AC6CF7" w:rsidRDefault="002D0360" w:rsidP="002D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2D0360" w:rsidRPr="004A01E2" w:rsidTr="002D0360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0360" w:rsidRPr="00AC6CF7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0360" w:rsidRPr="00AC6CF7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2D0360" w:rsidRPr="00AC6CF7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2126" w:type="dxa"/>
          </w:tcPr>
          <w:p w:rsidR="002D0360" w:rsidRPr="00AC6CF7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567" w:type="dxa"/>
          </w:tcPr>
          <w:p w:rsidR="002D0360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</w:tr>
      <w:tr w:rsidR="002D0360" w:rsidRPr="004A01E2" w:rsidTr="002D0360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0360" w:rsidRPr="00AC6CF7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0360" w:rsidRPr="00AC6CF7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2D0360" w:rsidRPr="00AC6CF7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2126" w:type="dxa"/>
          </w:tcPr>
          <w:p w:rsidR="002D0360" w:rsidRPr="00AC6CF7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567" w:type="dxa"/>
          </w:tcPr>
          <w:p w:rsidR="002D0360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</w:tr>
      <w:tr w:rsidR="002D0360" w:rsidRPr="004A01E2" w:rsidTr="003F2306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0360" w:rsidRPr="00AC6CF7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0360" w:rsidRPr="00AC6CF7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2127" w:type="dxa"/>
          </w:tcPr>
          <w:p w:rsidR="002D0360" w:rsidRPr="00AC6CF7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2126" w:type="dxa"/>
          </w:tcPr>
          <w:p w:rsidR="002D0360" w:rsidRPr="00AC6CF7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567" w:type="dxa"/>
            <w:shd w:val="clear" w:color="auto" w:fill="auto"/>
          </w:tcPr>
          <w:p w:rsidR="002D0360" w:rsidRDefault="003F2306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06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</w:tr>
      <w:tr w:rsidR="002D0360" w:rsidRPr="004A01E2" w:rsidTr="002D0360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0360" w:rsidRPr="00AC6CF7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0360" w:rsidRPr="00AC6CF7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</w:tcPr>
          <w:p w:rsidR="002D0360" w:rsidRPr="00AC6CF7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2126" w:type="dxa"/>
          </w:tcPr>
          <w:p w:rsidR="002D0360" w:rsidRPr="00AC6CF7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1567" w:type="dxa"/>
          </w:tcPr>
          <w:p w:rsidR="002D0360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</w:tr>
      <w:tr w:rsidR="002D0360" w:rsidRPr="004A01E2" w:rsidTr="002D0360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0360" w:rsidRPr="00AC6CF7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0360" w:rsidRPr="00AC6CF7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</w:tcPr>
          <w:p w:rsidR="002D0360" w:rsidRPr="00AC6CF7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2126" w:type="dxa"/>
          </w:tcPr>
          <w:p w:rsidR="002D0360" w:rsidRPr="00AC6CF7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1567" w:type="dxa"/>
          </w:tcPr>
          <w:p w:rsidR="002D0360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2,91</w:t>
            </w:r>
          </w:p>
        </w:tc>
      </w:tr>
      <w:tr w:rsidR="002D0360" w:rsidRPr="004A01E2" w:rsidTr="002D0360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0360" w:rsidRPr="00AC6CF7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0360" w:rsidRPr="00AC6CF7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</w:tcPr>
          <w:p w:rsidR="002D0360" w:rsidRPr="00AC6CF7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126" w:type="dxa"/>
          </w:tcPr>
          <w:p w:rsidR="002D0360" w:rsidRPr="00AC6CF7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567" w:type="dxa"/>
          </w:tcPr>
          <w:p w:rsidR="002D0360" w:rsidRDefault="003F2306" w:rsidP="003F2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2D0360" w:rsidRPr="004A01E2" w:rsidTr="002D0360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0360" w:rsidRPr="00AC6CF7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0360" w:rsidRPr="00AC6CF7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</w:tcPr>
          <w:p w:rsidR="002D0360" w:rsidRPr="00AC6CF7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2126" w:type="dxa"/>
          </w:tcPr>
          <w:p w:rsidR="002D0360" w:rsidRPr="00AC6CF7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567" w:type="dxa"/>
          </w:tcPr>
          <w:p w:rsidR="002D0360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r w:rsidR="00E90C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0360" w:rsidRPr="004A01E2" w:rsidTr="002D0360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0360" w:rsidRPr="00AC6CF7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0360" w:rsidRPr="00AC6CF7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7" w:type="dxa"/>
          </w:tcPr>
          <w:p w:rsidR="002D0360" w:rsidRPr="00AC6CF7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2126" w:type="dxa"/>
          </w:tcPr>
          <w:p w:rsidR="002D0360" w:rsidRPr="00AC6CF7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567" w:type="dxa"/>
          </w:tcPr>
          <w:p w:rsidR="002D0360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</w:tr>
      <w:tr w:rsidR="002D0360" w:rsidRPr="004A01E2" w:rsidTr="002D0360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0360" w:rsidRPr="00AC6CF7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0360" w:rsidRPr="00AC6CF7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</w:tcPr>
          <w:p w:rsidR="002D0360" w:rsidRPr="00AC6CF7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D0360" w:rsidRPr="00AC6CF7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567" w:type="dxa"/>
          </w:tcPr>
          <w:p w:rsidR="002D0360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</w:tr>
      <w:tr w:rsidR="002D0360" w:rsidRPr="00A61929" w:rsidTr="002D0360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0360" w:rsidRPr="00AC6CF7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0360" w:rsidRPr="00AC6CF7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</w:tcPr>
          <w:p w:rsidR="002D0360" w:rsidRPr="00AC6CF7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2126" w:type="dxa"/>
          </w:tcPr>
          <w:p w:rsidR="002D0360" w:rsidRPr="00AC6CF7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567" w:type="dxa"/>
          </w:tcPr>
          <w:p w:rsidR="002D0360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</w:tr>
      <w:tr w:rsidR="002D0360" w:rsidRPr="004A01E2" w:rsidTr="002D0360">
        <w:trPr>
          <w:trHeight w:val="344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0360" w:rsidRPr="00AC6CF7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0360" w:rsidRPr="00AC6CF7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</w:tcPr>
          <w:p w:rsidR="002D0360" w:rsidRPr="00AC6CF7" w:rsidRDefault="002D0360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2126" w:type="dxa"/>
          </w:tcPr>
          <w:p w:rsidR="002D0360" w:rsidRPr="00AC6CF7" w:rsidRDefault="002D0360" w:rsidP="00EE1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567" w:type="dxa"/>
          </w:tcPr>
          <w:p w:rsidR="002D0360" w:rsidRDefault="002D0360" w:rsidP="00EE1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</w:tr>
    </w:tbl>
    <w:p w:rsidR="00055614" w:rsidRDefault="00055614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1EB" w:rsidRDefault="00EE11EB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1EB" w:rsidRDefault="00EE11EB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7E9" w:rsidRDefault="00F60A5D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A5D">
        <w:rPr>
          <w:rFonts w:ascii="Times New Roman" w:hAnsi="Times New Roman" w:cs="Times New Roman"/>
          <w:b/>
          <w:sz w:val="24"/>
          <w:szCs w:val="24"/>
        </w:rPr>
        <w:t>Диаграмма сравнения р</w:t>
      </w:r>
      <w:r w:rsidR="00AD6D35" w:rsidRPr="00F60A5D">
        <w:rPr>
          <w:rFonts w:ascii="Times New Roman" w:hAnsi="Times New Roman" w:cs="Times New Roman"/>
          <w:b/>
          <w:sz w:val="24"/>
          <w:szCs w:val="24"/>
        </w:rPr>
        <w:t>езультат</w:t>
      </w:r>
      <w:r w:rsidRPr="00F60A5D">
        <w:rPr>
          <w:rFonts w:ascii="Times New Roman" w:hAnsi="Times New Roman" w:cs="Times New Roman"/>
          <w:b/>
          <w:sz w:val="24"/>
          <w:szCs w:val="24"/>
        </w:rPr>
        <w:t>ов</w:t>
      </w:r>
      <w:r w:rsidR="00AD6D35" w:rsidRPr="00F60A5D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A61929" w:rsidRPr="00F60A5D">
        <w:rPr>
          <w:rFonts w:ascii="Times New Roman" w:hAnsi="Times New Roman" w:cs="Times New Roman"/>
          <w:b/>
          <w:sz w:val="24"/>
          <w:szCs w:val="24"/>
        </w:rPr>
        <w:t>ГЭ 201</w:t>
      </w:r>
      <w:r w:rsidR="001909DA">
        <w:rPr>
          <w:rFonts w:ascii="Times New Roman" w:hAnsi="Times New Roman" w:cs="Times New Roman"/>
          <w:b/>
          <w:sz w:val="24"/>
          <w:szCs w:val="24"/>
        </w:rPr>
        <w:t>9</w:t>
      </w:r>
      <w:r w:rsidR="004A01E2" w:rsidRPr="00F60A5D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09684E" w:rsidRPr="00F60A5D">
        <w:rPr>
          <w:rFonts w:ascii="Times New Roman" w:hAnsi="Times New Roman" w:cs="Times New Roman"/>
          <w:b/>
          <w:sz w:val="24"/>
          <w:szCs w:val="24"/>
        </w:rPr>
        <w:t>с результатами</w:t>
      </w:r>
      <w:r w:rsidRPr="00F60A5D">
        <w:rPr>
          <w:rFonts w:ascii="Times New Roman" w:hAnsi="Times New Roman" w:cs="Times New Roman"/>
          <w:b/>
          <w:sz w:val="24"/>
          <w:szCs w:val="24"/>
        </w:rPr>
        <w:t xml:space="preserve"> ОГЭ</w:t>
      </w:r>
      <w:r w:rsidR="0009684E" w:rsidRPr="00F60A5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909DA">
        <w:rPr>
          <w:rFonts w:ascii="Times New Roman" w:hAnsi="Times New Roman" w:cs="Times New Roman"/>
          <w:b/>
          <w:sz w:val="24"/>
          <w:szCs w:val="24"/>
        </w:rPr>
        <w:t>7</w:t>
      </w:r>
      <w:r w:rsidRPr="00F60A5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A61929" w:rsidRPr="00F60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A5D">
        <w:rPr>
          <w:rFonts w:ascii="Times New Roman" w:hAnsi="Times New Roman" w:cs="Times New Roman"/>
          <w:b/>
          <w:sz w:val="24"/>
          <w:szCs w:val="24"/>
        </w:rPr>
        <w:t>201</w:t>
      </w:r>
      <w:r w:rsidR="001909DA">
        <w:rPr>
          <w:rFonts w:ascii="Times New Roman" w:hAnsi="Times New Roman" w:cs="Times New Roman"/>
          <w:b/>
          <w:sz w:val="24"/>
          <w:szCs w:val="24"/>
        </w:rPr>
        <w:t>8</w:t>
      </w:r>
      <w:r w:rsidR="0009684E" w:rsidRPr="00F60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E5E" w:rsidRPr="00F60A5D">
        <w:rPr>
          <w:rFonts w:ascii="Times New Roman" w:hAnsi="Times New Roman" w:cs="Times New Roman"/>
          <w:b/>
          <w:sz w:val="24"/>
          <w:szCs w:val="24"/>
        </w:rPr>
        <w:t>гг</w:t>
      </w:r>
      <w:r w:rsidR="00A61929" w:rsidRPr="00F60A5D">
        <w:rPr>
          <w:rFonts w:ascii="Times New Roman" w:hAnsi="Times New Roman" w:cs="Times New Roman"/>
          <w:b/>
          <w:sz w:val="24"/>
          <w:szCs w:val="24"/>
        </w:rPr>
        <w:t>.</w:t>
      </w:r>
    </w:p>
    <w:p w:rsidR="00B05F6E" w:rsidRDefault="00B05F6E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A5D" w:rsidRPr="00F60A5D" w:rsidRDefault="006C372D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638">
        <w:rPr>
          <w:rFonts w:ascii="Times New Roman" w:hAnsi="Times New Roman" w:cs="Times New Roman"/>
          <w:noProof/>
          <w:color w:val="BECA95" w:themeColor="text2" w:themeTint="66"/>
          <w:sz w:val="24"/>
          <w:szCs w:val="24"/>
          <w:shd w:val="clear" w:color="auto" w:fill="DAE1D3" w:themeFill="accent1" w:themeFillTint="66"/>
          <w:lang w:eastAsia="ru-RU"/>
        </w:rPr>
        <w:drawing>
          <wp:inline distT="0" distB="0" distL="0" distR="0" wp14:anchorId="74BC051E" wp14:editId="6C1D4BD4">
            <wp:extent cx="6099810" cy="4724400"/>
            <wp:effectExtent l="0" t="0" r="1524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F2733" w:rsidRPr="004A01E2" w:rsidRDefault="008F2733" w:rsidP="00D70C80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13864" w:rsidRDefault="00F60A5D" w:rsidP="00C0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B91">
        <w:rPr>
          <w:rFonts w:ascii="Times New Roman" w:hAnsi="Times New Roman" w:cs="Times New Roman"/>
          <w:sz w:val="24"/>
          <w:szCs w:val="24"/>
        </w:rPr>
        <w:t>По сравнению с 201</w:t>
      </w:r>
      <w:r w:rsidR="002D0360">
        <w:rPr>
          <w:rFonts w:ascii="Times New Roman" w:hAnsi="Times New Roman" w:cs="Times New Roman"/>
          <w:sz w:val="24"/>
          <w:szCs w:val="24"/>
        </w:rPr>
        <w:t>8</w:t>
      </w:r>
      <w:r w:rsidRPr="009B0B91">
        <w:rPr>
          <w:rFonts w:ascii="Times New Roman" w:hAnsi="Times New Roman" w:cs="Times New Roman"/>
          <w:sz w:val="24"/>
          <w:szCs w:val="24"/>
        </w:rPr>
        <w:t xml:space="preserve"> годом в 201</w:t>
      </w:r>
      <w:r w:rsidR="002D0360">
        <w:rPr>
          <w:rFonts w:ascii="Times New Roman" w:hAnsi="Times New Roman" w:cs="Times New Roman"/>
          <w:sz w:val="24"/>
          <w:szCs w:val="24"/>
        </w:rPr>
        <w:t>9</w:t>
      </w:r>
      <w:r w:rsidRPr="009B0B91">
        <w:rPr>
          <w:rFonts w:ascii="Times New Roman" w:hAnsi="Times New Roman" w:cs="Times New Roman"/>
          <w:sz w:val="24"/>
          <w:szCs w:val="24"/>
        </w:rPr>
        <w:t xml:space="preserve"> году произошло у</w:t>
      </w:r>
      <w:r w:rsidR="0080786C" w:rsidRPr="009B0B91">
        <w:rPr>
          <w:rFonts w:ascii="Times New Roman" w:hAnsi="Times New Roman" w:cs="Times New Roman"/>
          <w:sz w:val="24"/>
          <w:szCs w:val="24"/>
        </w:rPr>
        <w:t xml:space="preserve">меньшение тестового балла по </w:t>
      </w:r>
      <w:r w:rsidR="00013864">
        <w:rPr>
          <w:rFonts w:ascii="Times New Roman" w:hAnsi="Times New Roman" w:cs="Times New Roman"/>
          <w:sz w:val="24"/>
          <w:szCs w:val="24"/>
        </w:rPr>
        <w:t>предметам:</w:t>
      </w:r>
    </w:p>
    <w:p w:rsidR="00013864" w:rsidRDefault="00013864" w:rsidP="00C0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0C53">
        <w:rPr>
          <w:rFonts w:ascii="Times New Roman" w:hAnsi="Times New Roman" w:cs="Times New Roman"/>
          <w:sz w:val="24"/>
          <w:szCs w:val="24"/>
        </w:rPr>
        <w:t>математик</w:t>
      </w:r>
      <w:r w:rsidR="004177A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на 0,15</w:t>
      </w:r>
      <w:r w:rsidR="00890872" w:rsidRPr="009B0B91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ов;</w:t>
      </w:r>
    </w:p>
    <w:p w:rsidR="00013864" w:rsidRDefault="00013864" w:rsidP="00C0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0C53">
        <w:rPr>
          <w:rFonts w:ascii="Times New Roman" w:hAnsi="Times New Roman" w:cs="Times New Roman"/>
          <w:sz w:val="24"/>
          <w:szCs w:val="24"/>
        </w:rPr>
        <w:t>биологи</w:t>
      </w:r>
      <w:r w:rsidR="004177A3">
        <w:rPr>
          <w:rFonts w:ascii="Times New Roman" w:hAnsi="Times New Roman" w:cs="Times New Roman"/>
          <w:sz w:val="24"/>
          <w:szCs w:val="24"/>
        </w:rPr>
        <w:t>я</w:t>
      </w:r>
      <w:r w:rsidR="00B71BC3" w:rsidRPr="009B0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на 0,09 </w:t>
      </w:r>
      <w:r w:rsidR="00B71BC3" w:rsidRPr="009B0B91">
        <w:rPr>
          <w:rFonts w:ascii="Times New Roman" w:hAnsi="Times New Roman" w:cs="Times New Roman"/>
          <w:sz w:val="24"/>
          <w:szCs w:val="24"/>
        </w:rPr>
        <w:t>балл</w:t>
      </w:r>
      <w:r>
        <w:rPr>
          <w:rFonts w:ascii="Times New Roman" w:hAnsi="Times New Roman" w:cs="Times New Roman"/>
          <w:sz w:val="24"/>
          <w:szCs w:val="24"/>
        </w:rPr>
        <w:t>ов;</w:t>
      </w:r>
    </w:p>
    <w:p w:rsidR="00013864" w:rsidRDefault="00013864" w:rsidP="00C0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-истори</w:t>
      </w:r>
      <w:r w:rsidR="004177A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– на 0,52 балла;</w:t>
      </w:r>
    </w:p>
    <w:p w:rsidR="00013864" w:rsidRDefault="004177A3" w:rsidP="00C0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-английский</w:t>
      </w:r>
      <w:r w:rsidR="00013864">
        <w:rPr>
          <w:rFonts w:ascii="Times New Roman" w:hAnsi="Times New Roman" w:cs="Times New Roman"/>
          <w:sz w:val="24"/>
          <w:szCs w:val="24"/>
        </w:rPr>
        <w:t xml:space="preserve"> язык –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13864">
        <w:rPr>
          <w:rFonts w:ascii="Times New Roman" w:hAnsi="Times New Roman" w:cs="Times New Roman"/>
          <w:sz w:val="24"/>
          <w:szCs w:val="24"/>
        </w:rPr>
        <w:t>0,</w:t>
      </w:r>
      <w:r w:rsidR="003F2306">
        <w:rPr>
          <w:rFonts w:ascii="Times New Roman" w:hAnsi="Times New Roman" w:cs="Times New Roman"/>
          <w:sz w:val="24"/>
          <w:szCs w:val="24"/>
        </w:rPr>
        <w:t>18</w:t>
      </w:r>
      <w:r w:rsidR="00013864">
        <w:rPr>
          <w:rFonts w:ascii="Times New Roman" w:hAnsi="Times New Roman" w:cs="Times New Roman"/>
          <w:sz w:val="24"/>
          <w:szCs w:val="24"/>
        </w:rPr>
        <w:t xml:space="preserve"> баллов;</w:t>
      </w:r>
    </w:p>
    <w:p w:rsidR="00013864" w:rsidRDefault="00013864" w:rsidP="00C0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-физик</w:t>
      </w:r>
      <w:r w:rsidR="004177A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177A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0,08 баллов;</w:t>
      </w:r>
    </w:p>
    <w:p w:rsidR="00013864" w:rsidRDefault="004177A3" w:rsidP="00C0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-химия</w:t>
      </w:r>
      <w:r w:rsidR="00013864">
        <w:rPr>
          <w:rFonts w:ascii="Times New Roman" w:hAnsi="Times New Roman" w:cs="Times New Roman"/>
          <w:sz w:val="24"/>
          <w:szCs w:val="24"/>
        </w:rPr>
        <w:t xml:space="preserve"> – на 0,3 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77A3" w:rsidRDefault="004177A3" w:rsidP="00C0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7A3" w:rsidRDefault="0080786C" w:rsidP="00417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B91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B71BC3" w:rsidRPr="009B0B91">
        <w:rPr>
          <w:rFonts w:ascii="Times New Roman" w:hAnsi="Times New Roman" w:cs="Times New Roman"/>
          <w:sz w:val="24"/>
          <w:szCs w:val="24"/>
        </w:rPr>
        <w:t xml:space="preserve">среднего тестового </w:t>
      </w:r>
      <w:r w:rsidRPr="009B0B91">
        <w:rPr>
          <w:rFonts w:ascii="Times New Roman" w:hAnsi="Times New Roman" w:cs="Times New Roman"/>
          <w:sz w:val="24"/>
          <w:szCs w:val="24"/>
        </w:rPr>
        <w:t>балл</w:t>
      </w:r>
      <w:r w:rsidR="00B71BC3" w:rsidRPr="009B0B91">
        <w:rPr>
          <w:rFonts w:ascii="Times New Roman" w:hAnsi="Times New Roman" w:cs="Times New Roman"/>
          <w:sz w:val="24"/>
          <w:szCs w:val="24"/>
        </w:rPr>
        <w:t>а</w:t>
      </w:r>
      <w:r w:rsidRPr="009B0B91">
        <w:rPr>
          <w:rFonts w:ascii="Times New Roman" w:hAnsi="Times New Roman" w:cs="Times New Roman"/>
          <w:sz w:val="24"/>
          <w:szCs w:val="24"/>
        </w:rPr>
        <w:t xml:space="preserve"> произошло по предметам:</w:t>
      </w:r>
      <w:r w:rsidR="00013864" w:rsidRPr="00013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7A3" w:rsidRDefault="004177A3" w:rsidP="00417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3864">
        <w:rPr>
          <w:rFonts w:ascii="Times New Roman" w:hAnsi="Times New Roman" w:cs="Times New Roman"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 xml:space="preserve"> – на 0,01 балла;</w:t>
      </w:r>
    </w:p>
    <w:p w:rsidR="004177A3" w:rsidRDefault="004177A3" w:rsidP="00417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2306">
        <w:rPr>
          <w:rFonts w:ascii="Times New Roman" w:hAnsi="Times New Roman" w:cs="Times New Roman"/>
          <w:sz w:val="24"/>
          <w:szCs w:val="24"/>
        </w:rPr>
        <w:t>информатика</w:t>
      </w:r>
      <w:r>
        <w:rPr>
          <w:rFonts w:ascii="Times New Roman" w:hAnsi="Times New Roman" w:cs="Times New Roman"/>
          <w:sz w:val="24"/>
          <w:szCs w:val="24"/>
        </w:rPr>
        <w:t xml:space="preserve"> и ИКТ – на 0,05 балла;</w:t>
      </w:r>
    </w:p>
    <w:p w:rsidR="004177A3" w:rsidRDefault="004177A3" w:rsidP="00417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-литература - на </w:t>
      </w:r>
      <w:r w:rsidR="00673F18">
        <w:rPr>
          <w:rFonts w:ascii="Times New Roman" w:hAnsi="Times New Roman" w:cs="Times New Roman"/>
          <w:sz w:val="24"/>
          <w:szCs w:val="24"/>
        </w:rPr>
        <w:t>0,84 балла;</w:t>
      </w:r>
    </w:p>
    <w:p w:rsidR="00673F18" w:rsidRDefault="00673F18" w:rsidP="00417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-обществознание – на 0,06 балла.</w:t>
      </w:r>
    </w:p>
    <w:p w:rsidR="004177A3" w:rsidRDefault="004177A3" w:rsidP="00417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864" w:rsidRDefault="004177A3" w:rsidP="00417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уровне 2018 года остались результаты по географии.</w:t>
      </w:r>
    </w:p>
    <w:p w:rsidR="00013864" w:rsidRDefault="00013864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864" w:rsidRDefault="00013864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864" w:rsidRDefault="00013864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864" w:rsidRDefault="00013864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864" w:rsidRDefault="00013864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864" w:rsidRDefault="00013864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B91" w:rsidRDefault="00055614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B91">
        <w:rPr>
          <w:rFonts w:ascii="Times New Roman" w:hAnsi="Times New Roman" w:cs="Times New Roman"/>
          <w:b/>
          <w:sz w:val="24"/>
          <w:szCs w:val="24"/>
        </w:rPr>
        <w:t xml:space="preserve">Количество выпускников 9 классов, </w:t>
      </w:r>
      <w:r w:rsidR="009B0B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0B91" w:rsidRDefault="009B0B91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получивших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неудовлетворительный результат</w:t>
      </w:r>
    </w:p>
    <w:p w:rsidR="00055614" w:rsidRPr="009B0B91" w:rsidRDefault="00055614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0B91">
        <w:rPr>
          <w:rFonts w:ascii="Times New Roman" w:hAnsi="Times New Roman" w:cs="Times New Roman"/>
          <w:sz w:val="24"/>
          <w:szCs w:val="24"/>
        </w:rPr>
        <w:t xml:space="preserve"> </w:t>
      </w:r>
      <w:r w:rsidR="009732AF" w:rsidRPr="009B0B91">
        <w:rPr>
          <w:rFonts w:ascii="Times New Roman" w:hAnsi="Times New Roman" w:cs="Times New Roman"/>
          <w:sz w:val="24"/>
          <w:szCs w:val="24"/>
        </w:rPr>
        <w:t>(предметы</w:t>
      </w:r>
      <w:r w:rsidRPr="009B0B91">
        <w:rPr>
          <w:rFonts w:ascii="Times New Roman" w:hAnsi="Times New Roman" w:cs="Times New Roman"/>
          <w:sz w:val="24"/>
          <w:szCs w:val="24"/>
        </w:rPr>
        <w:t xml:space="preserve"> по выбору</w:t>
      </w:r>
      <w:r w:rsidR="009732AF" w:rsidRPr="009B0B91">
        <w:rPr>
          <w:rFonts w:ascii="Times New Roman" w:hAnsi="Times New Roman" w:cs="Times New Roman"/>
          <w:sz w:val="24"/>
          <w:szCs w:val="24"/>
        </w:rPr>
        <w:t>)</w:t>
      </w:r>
    </w:p>
    <w:p w:rsidR="00055614" w:rsidRDefault="00055614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81"/>
        <w:gridCol w:w="1984"/>
        <w:gridCol w:w="2410"/>
        <w:gridCol w:w="1701"/>
      </w:tblGrid>
      <w:tr w:rsidR="00013864" w:rsidTr="006D1FC3">
        <w:trPr>
          <w:cantSplit/>
          <w:trHeight w:val="3510"/>
        </w:trPr>
        <w:tc>
          <w:tcPr>
            <w:tcW w:w="567" w:type="dxa"/>
          </w:tcPr>
          <w:p w:rsidR="00013864" w:rsidRPr="003B44C3" w:rsidRDefault="00013864" w:rsidP="0001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81" w:type="dxa"/>
          </w:tcPr>
          <w:p w:rsidR="00013864" w:rsidRPr="00B71BC3" w:rsidRDefault="00013864" w:rsidP="0001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textDirection w:val="btLr"/>
            <w:vAlign w:val="center"/>
          </w:tcPr>
          <w:p w:rsidR="00013864" w:rsidRPr="00B71BC3" w:rsidRDefault="00013864" w:rsidP="000138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1BC3">
              <w:rPr>
                <w:rFonts w:ascii="Times New Roman" w:hAnsi="Times New Roman" w:cs="Times New Roman"/>
              </w:rPr>
              <w:t>Количество участников ОГЭ</w:t>
            </w:r>
            <w:r>
              <w:rPr>
                <w:rFonts w:ascii="Times New Roman" w:hAnsi="Times New Roman" w:cs="Times New Roman"/>
              </w:rPr>
              <w:t>,</w:t>
            </w:r>
            <w:r w:rsidRPr="00B71BC3">
              <w:rPr>
                <w:rFonts w:ascii="Times New Roman" w:hAnsi="Times New Roman" w:cs="Times New Roman"/>
              </w:rPr>
              <w:t xml:space="preserve"> не преодолевших минимальный порог в 2017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extDirection w:val="btLr"/>
            <w:vAlign w:val="center"/>
          </w:tcPr>
          <w:p w:rsidR="00013864" w:rsidRPr="00B71BC3" w:rsidRDefault="00013864" w:rsidP="000138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1BC3">
              <w:rPr>
                <w:rFonts w:ascii="Times New Roman" w:hAnsi="Times New Roman" w:cs="Times New Roman"/>
              </w:rPr>
              <w:t>Количество участников ОГЭ</w:t>
            </w:r>
            <w:r>
              <w:rPr>
                <w:rFonts w:ascii="Times New Roman" w:hAnsi="Times New Roman" w:cs="Times New Roman"/>
              </w:rPr>
              <w:t>,</w:t>
            </w:r>
            <w:r w:rsidRPr="00B71BC3">
              <w:rPr>
                <w:rFonts w:ascii="Times New Roman" w:hAnsi="Times New Roman" w:cs="Times New Roman"/>
              </w:rPr>
              <w:t xml:space="preserve"> не преодолевших минимальный порог в 201</w:t>
            </w:r>
            <w:r>
              <w:rPr>
                <w:rFonts w:ascii="Times New Roman" w:hAnsi="Times New Roman" w:cs="Times New Roman"/>
              </w:rPr>
              <w:t>8</w:t>
            </w:r>
            <w:r w:rsidRPr="00B71BC3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extDirection w:val="btLr"/>
            <w:vAlign w:val="center"/>
          </w:tcPr>
          <w:p w:rsidR="00013864" w:rsidRPr="00B71BC3" w:rsidRDefault="006D1FC3" w:rsidP="006D1FC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</w:rPr>
              <w:t>Количество участников ОГЭ</w:t>
            </w:r>
            <w:r>
              <w:rPr>
                <w:rFonts w:ascii="Times New Roman" w:hAnsi="Times New Roman" w:cs="Times New Roman"/>
              </w:rPr>
              <w:t>,</w:t>
            </w:r>
            <w:r w:rsidRPr="00B71BC3">
              <w:rPr>
                <w:rFonts w:ascii="Times New Roman" w:hAnsi="Times New Roman" w:cs="Times New Roman"/>
              </w:rPr>
              <w:t xml:space="preserve"> не преодолевших минимальный порог в 201</w:t>
            </w:r>
            <w:r>
              <w:rPr>
                <w:rFonts w:ascii="Times New Roman" w:hAnsi="Times New Roman" w:cs="Times New Roman"/>
              </w:rPr>
              <w:t>9</w:t>
            </w:r>
            <w:r w:rsidRPr="00B71BC3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13864" w:rsidTr="00430F30">
        <w:tc>
          <w:tcPr>
            <w:tcW w:w="567" w:type="dxa"/>
          </w:tcPr>
          <w:p w:rsidR="00013864" w:rsidRPr="004A01E2" w:rsidRDefault="00013864" w:rsidP="00013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1" w:type="dxa"/>
          </w:tcPr>
          <w:p w:rsidR="00013864" w:rsidRPr="00B71BC3" w:rsidRDefault="00013864" w:rsidP="00013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1984" w:type="dxa"/>
            <w:vAlign w:val="center"/>
          </w:tcPr>
          <w:p w:rsidR="00013864" w:rsidRPr="00B71BC3" w:rsidRDefault="00013864" w:rsidP="0001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013864" w:rsidRPr="00EC70C0" w:rsidRDefault="00013864" w:rsidP="0001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3864" w:rsidRPr="00430F30" w:rsidRDefault="003F2306" w:rsidP="0001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3864" w:rsidTr="006D1FC3">
        <w:tc>
          <w:tcPr>
            <w:tcW w:w="567" w:type="dxa"/>
          </w:tcPr>
          <w:p w:rsidR="00013864" w:rsidRPr="004A01E2" w:rsidRDefault="00013864" w:rsidP="00013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1" w:type="dxa"/>
          </w:tcPr>
          <w:p w:rsidR="00013864" w:rsidRPr="00B71BC3" w:rsidRDefault="00013864" w:rsidP="00013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013864" w:rsidRPr="00B71BC3" w:rsidRDefault="00013864" w:rsidP="0001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013864" w:rsidRPr="00EC70C0" w:rsidRDefault="00013864" w:rsidP="0001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13864" w:rsidRPr="00430F30" w:rsidRDefault="006D1FC3" w:rsidP="0001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3864" w:rsidTr="006D1FC3">
        <w:tc>
          <w:tcPr>
            <w:tcW w:w="567" w:type="dxa"/>
          </w:tcPr>
          <w:p w:rsidR="00013864" w:rsidRPr="004A01E2" w:rsidRDefault="00013864" w:rsidP="00013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1" w:type="dxa"/>
          </w:tcPr>
          <w:p w:rsidR="00013864" w:rsidRPr="00B71BC3" w:rsidRDefault="00013864" w:rsidP="00013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vAlign w:val="center"/>
          </w:tcPr>
          <w:p w:rsidR="00013864" w:rsidRPr="00B71BC3" w:rsidRDefault="00013864" w:rsidP="0001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013864" w:rsidRPr="00EC70C0" w:rsidRDefault="00013864" w:rsidP="0001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013864" w:rsidRPr="00430F30" w:rsidRDefault="006D1FC3" w:rsidP="0001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3864" w:rsidTr="00430F30">
        <w:tc>
          <w:tcPr>
            <w:tcW w:w="567" w:type="dxa"/>
            <w:tcBorders>
              <w:bottom w:val="single" w:sz="4" w:space="0" w:color="auto"/>
            </w:tcBorders>
          </w:tcPr>
          <w:p w:rsidR="00013864" w:rsidRPr="004A01E2" w:rsidRDefault="00013864" w:rsidP="00013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:rsidR="00013864" w:rsidRPr="00B71BC3" w:rsidRDefault="00013864" w:rsidP="00013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13864" w:rsidRPr="00B71BC3" w:rsidRDefault="00013864" w:rsidP="0001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13864" w:rsidRPr="00EC70C0" w:rsidRDefault="00013864" w:rsidP="0001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3864" w:rsidRPr="00430F30" w:rsidRDefault="00430F30" w:rsidP="0001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3864" w:rsidTr="00430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64" w:rsidRPr="004A01E2" w:rsidRDefault="00013864" w:rsidP="00013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64" w:rsidRPr="00B71BC3" w:rsidRDefault="00013864" w:rsidP="00013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4" w:rsidRPr="00B71BC3" w:rsidRDefault="00013864" w:rsidP="0001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4" w:rsidRPr="00EC70C0" w:rsidRDefault="00013864" w:rsidP="0001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4" w:rsidRPr="00EC70C0" w:rsidRDefault="006D1FC3" w:rsidP="0001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3864" w:rsidTr="00430F30">
        <w:tc>
          <w:tcPr>
            <w:tcW w:w="567" w:type="dxa"/>
            <w:tcBorders>
              <w:top w:val="single" w:sz="4" w:space="0" w:color="auto"/>
            </w:tcBorders>
          </w:tcPr>
          <w:p w:rsidR="00013864" w:rsidRPr="004A01E2" w:rsidRDefault="00013864" w:rsidP="00013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81" w:type="dxa"/>
            <w:tcBorders>
              <w:top w:val="single" w:sz="4" w:space="0" w:color="auto"/>
            </w:tcBorders>
          </w:tcPr>
          <w:p w:rsidR="00013864" w:rsidRPr="00B71BC3" w:rsidRDefault="00013864" w:rsidP="00013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013864" w:rsidRPr="00B71BC3" w:rsidRDefault="00013864" w:rsidP="0001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013864" w:rsidRPr="00EC70C0" w:rsidRDefault="00013864" w:rsidP="0001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13864" w:rsidRPr="00EC70C0" w:rsidRDefault="001C27E9" w:rsidP="0001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3864" w:rsidTr="006D1FC3">
        <w:tc>
          <w:tcPr>
            <w:tcW w:w="567" w:type="dxa"/>
          </w:tcPr>
          <w:p w:rsidR="00013864" w:rsidRPr="004A01E2" w:rsidRDefault="00013864" w:rsidP="00013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81" w:type="dxa"/>
          </w:tcPr>
          <w:p w:rsidR="00013864" w:rsidRPr="00B71BC3" w:rsidRDefault="00013864" w:rsidP="00013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vAlign w:val="center"/>
          </w:tcPr>
          <w:p w:rsidR="00013864" w:rsidRPr="00B71BC3" w:rsidRDefault="00013864" w:rsidP="0001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013864" w:rsidRPr="00EC70C0" w:rsidRDefault="00013864" w:rsidP="0001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013864" w:rsidRPr="00EC70C0" w:rsidRDefault="006D1FC3" w:rsidP="0001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3864" w:rsidTr="006D1FC3">
        <w:tc>
          <w:tcPr>
            <w:tcW w:w="567" w:type="dxa"/>
          </w:tcPr>
          <w:p w:rsidR="00013864" w:rsidRPr="004A01E2" w:rsidRDefault="00013864" w:rsidP="00013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81" w:type="dxa"/>
          </w:tcPr>
          <w:p w:rsidR="00013864" w:rsidRPr="00B71BC3" w:rsidRDefault="00013864" w:rsidP="00013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vAlign w:val="center"/>
          </w:tcPr>
          <w:p w:rsidR="00013864" w:rsidRPr="00B71BC3" w:rsidRDefault="00013864" w:rsidP="0001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013864" w:rsidRPr="00EC70C0" w:rsidRDefault="00013864" w:rsidP="0001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013864" w:rsidRPr="00EC70C0" w:rsidRDefault="006D1FC3" w:rsidP="0001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3864" w:rsidTr="006D1FC3">
        <w:tc>
          <w:tcPr>
            <w:tcW w:w="567" w:type="dxa"/>
          </w:tcPr>
          <w:p w:rsidR="00013864" w:rsidRPr="004A01E2" w:rsidRDefault="00013864" w:rsidP="00013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81" w:type="dxa"/>
          </w:tcPr>
          <w:p w:rsidR="00013864" w:rsidRPr="00B71BC3" w:rsidRDefault="00013864" w:rsidP="00013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vAlign w:val="center"/>
          </w:tcPr>
          <w:p w:rsidR="00013864" w:rsidRPr="00B71BC3" w:rsidRDefault="00013864" w:rsidP="0001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013864" w:rsidRPr="00EC70C0" w:rsidRDefault="00013864" w:rsidP="0001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13864" w:rsidRPr="00EC70C0" w:rsidRDefault="006D1FC3" w:rsidP="0001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055614" w:rsidRDefault="00055614" w:rsidP="00B32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B91" w:rsidRDefault="00357205" w:rsidP="009B0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выпускников 9 классов, </w:t>
      </w:r>
    </w:p>
    <w:p w:rsidR="009B0B91" w:rsidRDefault="009B0B91" w:rsidP="009B0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получивших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неудовлетворительный результат</w:t>
      </w:r>
    </w:p>
    <w:p w:rsidR="00357205" w:rsidRDefault="00357205" w:rsidP="00357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B91">
        <w:rPr>
          <w:rFonts w:ascii="Times New Roman" w:hAnsi="Times New Roman" w:cs="Times New Roman"/>
          <w:sz w:val="24"/>
          <w:szCs w:val="24"/>
        </w:rPr>
        <w:t xml:space="preserve"> (русский язык, математика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57205" w:rsidRDefault="00357205" w:rsidP="00357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6"/>
        <w:gridCol w:w="1847"/>
        <w:gridCol w:w="1749"/>
        <w:gridCol w:w="3359"/>
        <w:gridCol w:w="2063"/>
      </w:tblGrid>
      <w:tr w:rsidR="00357205" w:rsidTr="005D2C33">
        <w:tc>
          <w:tcPr>
            <w:tcW w:w="446" w:type="dxa"/>
            <w:vMerge w:val="restart"/>
          </w:tcPr>
          <w:p w:rsidR="00357205" w:rsidRPr="003B44C3" w:rsidRDefault="00357205" w:rsidP="003F5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7" w:type="dxa"/>
            <w:vMerge w:val="restart"/>
          </w:tcPr>
          <w:p w:rsidR="00357205" w:rsidRPr="003B44C3" w:rsidRDefault="00357205" w:rsidP="003F5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171" w:type="dxa"/>
            <w:gridSpan w:val="3"/>
          </w:tcPr>
          <w:p w:rsidR="00357205" w:rsidRPr="003B44C3" w:rsidRDefault="00357205" w:rsidP="006D1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ГИА, </w:t>
            </w: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>не преод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олевших минимальный порог в 201</w:t>
            </w:r>
            <w:r w:rsidR="006D1F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7205" w:rsidTr="005D2C33">
        <w:tc>
          <w:tcPr>
            <w:tcW w:w="446" w:type="dxa"/>
            <w:vMerge/>
          </w:tcPr>
          <w:p w:rsidR="00357205" w:rsidRPr="004A01E2" w:rsidRDefault="00357205" w:rsidP="003F5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357205" w:rsidRPr="004A01E2" w:rsidRDefault="00357205" w:rsidP="003F5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</w:tcPr>
          <w:p w:rsidR="00357205" w:rsidRDefault="00B71BC3" w:rsidP="00357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7205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422" w:type="dxa"/>
            <w:gridSpan w:val="2"/>
          </w:tcPr>
          <w:p w:rsidR="00357205" w:rsidRDefault="00357205" w:rsidP="00357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57205" w:rsidTr="005D2C33">
        <w:tc>
          <w:tcPr>
            <w:tcW w:w="446" w:type="dxa"/>
            <w:vMerge/>
          </w:tcPr>
          <w:p w:rsidR="00357205" w:rsidRPr="004A01E2" w:rsidRDefault="00357205" w:rsidP="003F5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357205" w:rsidRPr="004A01E2" w:rsidRDefault="00357205" w:rsidP="003F5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:rsidR="00357205" w:rsidRDefault="00357205" w:rsidP="003F5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357205" w:rsidRPr="00A547E5" w:rsidRDefault="00357205" w:rsidP="00B71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>участников ОГЭ</w:t>
            </w:r>
          </w:p>
        </w:tc>
        <w:tc>
          <w:tcPr>
            <w:tcW w:w="2063" w:type="dxa"/>
          </w:tcPr>
          <w:p w:rsidR="00357205" w:rsidRDefault="00357205" w:rsidP="00B71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>участников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357205" w:rsidTr="005D2C33">
        <w:tc>
          <w:tcPr>
            <w:tcW w:w="446" w:type="dxa"/>
          </w:tcPr>
          <w:p w:rsidR="00357205" w:rsidRPr="004A01E2" w:rsidRDefault="00B71BC3" w:rsidP="003F5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7" w:type="dxa"/>
          </w:tcPr>
          <w:p w:rsidR="00357205" w:rsidRPr="004A01E2" w:rsidRDefault="00357205" w:rsidP="00B71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49" w:type="dxa"/>
          </w:tcPr>
          <w:p w:rsidR="00357205" w:rsidRDefault="006D1FC3" w:rsidP="003F5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9" w:type="dxa"/>
          </w:tcPr>
          <w:p w:rsidR="00357205" w:rsidRPr="00EC70C0" w:rsidRDefault="006D1FC3" w:rsidP="003F5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357205" w:rsidRPr="00EC70C0" w:rsidRDefault="006D1FC3" w:rsidP="003F5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205" w:rsidTr="005D2C33">
        <w:tc>
          <w:tcPr>
            <w:tcW w:w="446" w:type="dxa"/>
          </w:tcPr>
          <w:p w:rsidR="00357205" w:rsidRPr="004A01E2" w:rsidRDefault="00B71BC3" w:rsidP="003F5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7" w:type="dxa"/>
          </w:tcPr>
          <w:p w:rsidR="00357205" w:rsidRPr="004A01E2" w:rsidRDefault="00357205" w:rsidP="00B71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49" w:type="dxa"/>
          </w:tcPr>
          <w:p w:rsidR="00357205" w:rsidRDefault="006D1FC3" w:rsidP="003F5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59" w:type="dxa"/>
          </w:tcPr>
          <w:p w:rsidR="00357205" w:rsidRPr="00EC70C0" w:rsidRDefault="006D1FC3" w:rsidP="003F5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63" w:type="dxa"/>
          </w:tcPr>
          <w:p w:rsidR="00357205" w:rsidRPr="00EC70C0" w:rsidRDefault="006D1FC3" w:rsidP="003F5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34B27" w:rsidRDefault="00D34B27" w:rsidP="00B32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B27" w:rsidRDefault="00D34B27" w:rsidP="00B32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D22" w:rsidRDefault="00BF7977" w:rsidP="00B05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201</w:t>
      </w:r>
      <w:r w:rsidR="009F62FD">
        <w:rPr>
          <w:rFonts w:ascii="Times New Roman" w:hAnsi="Times New Roman" w:cs="Times New Roman"/>
          <w:sz w:val="24"/>
          <w:szCs w:val="24"/>
        </w:rPr>
        <w:t>9</w:t>
      </w:r>
      <w:r w:rsidR="009732AF">
        <w:rPr>
          <w:rFonts w:ascii="Times New Roman" w:hAnsi="Times New Roman" w:cs="Times New Roman"/>
          <w:sz w:val="24"/>
          <w:szCs w:val="24"/>
        </w:rPr>
        <w:t xml:space="preserve"> году в конфликтную комиссию поступ</w:t>
      </w:r>
      <w:r w:rsidR="009A5558">
        <w:rPr>
          <w:rFonts w:ascii="Times New Roman" w:hAnsi="Times New Roman" w:cs="Times New Roman"/>
          <w:sz w:val="24"/>
          <w:szCs w:val="24"/>
        </w:rPr>
        <w:t>ил</w:t>
      </w:r>
      <w:r w:rsidR="009F62FD">
        <w:rPr>
          <w:rFonts w:ascii="Times New Roman" w:hAnsi="Times New Roman" w:cs="Times New Roman"/>
          <w:sz w:val="24"/>
          <w:szCs w:val="24"/>
        </w:rPr>
        <w:t>а</w:t>
      </w:r>
      <w:r w:rsidR="009A5558">
        <w:rPr>
          <w:rFonts w:ascii="Times New Roman" w:hAnsi="Times New Roman" w:cs="Times New Roman"/>
          <w:sz w:val="24"/>
          <w:szCs w:val="24"/>
        </w:rPr>
        <w:t xml:space="preserve"> </w:t>
      </w:r>
      <w:r w:rsidR="009F62FD">
        <w:rPr>
          <w:rFonts w:ascii="Times New Roman" w:hAnsi="Times New Roman" w:cs="Times New Roman"/>
          <w:sz w:val="24"/>
          <w:szCs w:val="24"/>
        </w:rPr>
        <w:t>1</w:t>
      </w:r>
      <w:r w:rsidR="009732AF">
        <w:rPr>
          <w:rFonts w:ascii="Times New Roman" w:hAnsi="Times New Roman" w:cs="Times New Roman"/>
          <w:sz w:val="24"/>
          <w:szCs w:val="24"/>
        </w:rPr>
        <w:t xml:space="preserve"> апелляци</w:t>
      </w:r>
      <w:r w:rsidR="005411CD">
        <w:rPr>
          <w:rFonts w:ascii="Times New Roman" w:hAnsi="Times New Roman" w:cs="Times New Roman"/>
          <w:sz w:val="24"/>
          <w:szCs w:val="24"/>
        </w:rPr>
        <w:t>и</w:t>
      </w:r>
      <w:r w:rsidR="009A5558">
        <w:rPr>
          <w:rFonts w:ascii="Times New Roman" w:hAnsi="Times New Roman" w:cs="Times New Roman"/>
          <w:sz w:val="24"/>
          <w:szCs w:val="24"/>
        </w:rPr>
        <w:t xml:space="preserve"> о </w:t>
      </w:r>
      <w:r w:rsidR="009A5558" w:rsidRPr="00F64D22">
        <w:rPr>
          <w:rFonts w:ascii="Times New Roman" w:hAnsi="Times New Roman" w:cs="Times New Roman"/>
          <w:sz w:val="24"/>
          <w:szCs w:val="24"/>
        </w:rPr>
        <w:t>несогласи</w:t>
      </w:r>
      <w:r w:rsidR="009A5558">
        <w:rPr>
          <w:rFonts w:ascii="Times New Roman" w:hAnsi="Times New Roman" w:cs="Times New Roman"/>
          <w:sz w:val="24"/>
          <w:szCs w:val="24"/>
        </w:rPr>
        <w:t>и</w:t>
      </w:r>
      <w:r w:rsidR="009A5558" w:rsidRPr="00F64D22">
        <w:rPr>
          <w:rFonts w:ascii="Times New Roman" w:hAnsi="Times New Roman" w:cs="Times New Roman"/>
          <w:sz w:val="24"/>
          <w:szCs w:val="24"/>
        </w:rPr>
        <w:t xml:space="preserve"> с выставленными баллами</w:t>
      </w:r>
      <w:r w:rsidR="00D215FE">
        <w:rPr>
          <w:rFonts w:ascii="Times New Roman" w:hAnsi="Times New Roman" w:cs="Times New Roman"/>
          <w:sz w:val="24"/>
          <w:szCs w:val="24"/>
        </w:rPr>
        <w:t xml:space="preserve"> </w:t>
      </w:r>
      <w:r w:rsidR="006C372D">
        <w:rPr>
          <w:rFonts w:ascii="Times New Roman" w:hAnsi="Times New Roman" w:cs="Times New Roman"/>
          <w:sz w:val="24"/>
          <w:szCs w:val="24"/>
        </w:rPr>
        <w:t xml:space="preserve">(по </w:t>
      </w:r>
      <w:r w:rsidR="009F62FD">
        <w:rPr>
          <w:rFonts w:ascii="Times New Roman" w:hAnsi="Times New Roman" w:cs="Times New Roman"/>
          <w:sz w:val="24"/>
          <w:szCs w:val="24"/>
        </w:rPr>
        <w:t>физике</w:t>
      </w:r>
      <w:r w:rsidR="006C372D">
        <w:rPr>
          <w:rFonts w:ascii="Times New Roman" w:hAnsi="Times New Roman" w:cs="Times New Roman"/>
          <w:sz w:val="24"/>
          <w:szCs w:val="24"/>
        </w:rPr>
        <w:t>)</w:t>
      </w:r>
      <w:r w:rsidR="009A5558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апелляции конфликтной комиссией апелляция </w:t>
      </w:r>
      <w:r w:rsidR="005411CD">
        <w:rPr>
          <w:rFonts w:ascii="Times New Roman" w:hAnsi="Times New Roman" w:cs="Times New Roman"/>
          <w:sz w:val="24"/>
          <w:szCs w:val="24"/>
        </w:rPr>
        <w:t xml:space="preserve">по </w:t>
      </w:r>
      <w:r w:rsidR="00744D9D">
        <w:rPr>
          <w:rFonts w:ascii="Times New Roman" w:hAnsi="Times New Roman" w:cs="Times New Roman"/>
          <w:sz w:val="24"/>
          <w:szCs w:val="24"/>
        </w:rPr>
        <w:t xml:space="preserve">физике </w:t>
      </w:r>
      <w:r w:rsidR="00AD1D4B">
        <w:rPr>
          <w:rFonts w:ascii="Times New Roman" w:hAnsi="Times New Roman" w:cs="Times New Roman"/>
          <w:sz w:val="24"/>
          <w:szCs w:val="24"/>
        </w:rPr>
        <w:t>удовлетворена (</w:t>
      </w:r>
      <w:r w:rsidR="00744D9D">
        <w:rPr>
          <w:rFonts w:ascii="Times New Roman" w:hAnsi="Times New Roman" w:cs="Times New Roman"/>
          <w:sz w:val="24"/>
          <w:szCs w:val="24"/>
        </w:rPr>
        <w:t>выставлена оценка «3</w:t>
      </w:r>
      <w:r w:rsidR="005411CD">
        <w:rPr>
          <w:rFonts w:ascii="Times New Roman" w:hAnsi="Times New Roman" w:cs="Times New Roman"/>
          <w:sz w:val="24"/>
          <w:szCs w:val="24"/>
        </w:rPr>
        <w:t>»</w:t>
      </w:r>
      <w:r w:rsidR="004F50B5">
        <w:rPr>
          <w:rFonts w:ascii="Times New Roman" w:hAnsi="Times New Roman" w:cs="Times New Roman"/>
          <w:sz w:val="24"/>
          <w:szCs w:val="24"/>
        </w:rPr>
        <w:t xml:space="preserve"> (первоначальная оценка «</w:t>
      </w:r>
      <w:r w:rsidR="00744D9D">
        <w:rPr>
          <w:rFonts w:ascii="Times New Roman" w:hAnsi="Times New Roman" w:cs="Times New Roman"/>
          <w:sz w:val="24"/>
          <w:szCs w:val="24"/>
        </w:rPr>
        <w:t>2</w:t>
      </w:r>
      <w:r w:rsidR="004F50B5">
        <w:rPr>
          <w:rFonts w:ascii="Times New Roman" w:hAnsi="Times New Roman" w:cs="Times New Roman"/>
          <w:sz w:val="24"/>
          <w:szCs w:val="24"/>
        </w:rPr>
        <w:t>»)</w:t>
      </w:r>
      <w:r w:rsidR="00744D9D">
        <w:rPr>
          <w:rFonts w:ascii="Times New Roman" w:hAnsi="Times New Roman" w:cs="Times New Roman"/>
          <w:sz w:val="24"/>
          <w:szCs w:val="24"/>
        </w:rPr>
        <w:t xml:space="preserve">). </w:t>
      </w:r>
      <w:r w:rsidR="009A5558">
        <w:rPr>
          <w:rFonts w:ascii="Times New Roman" w:hAnsi="Times New Roman" w:cs="Times New Roman"/>
          <w:sz w:val="24"/>
          <w:szCs w:val="24"/>
        </w:rPr>
        <w:t>Апелляци</w:t>
      </w:r>
      <w:r w:rsidR="00D215FE">
        <w:rPr>
          <w:rFonts w:ascii="Times New Roman" w:hAnsi="Times New Roman" w:cs="Times New Roman"/>
          <w:sz w:val="24"/>
          <w:szCs w:val="24"/>
        </w:rPr>
        <w:t>й</w:t>
      </w:r>
      <w:r w:rsidR="009A5558">
        <w:rPr>
          <w:rFonts w:ascii="Times New Roman" w:hAnsi="Times New Roman" w:cs="Times New Roman"/>
          <w:sz w:val="24"/>
          <w:szCs w:val="24"/>
        </w:rPr>
        <w:t xml:space="preserve"> по</w:t>
      </w:r>
      <w:r w:rsidR="00F64D22" w:rsidRPr="00F64D22">
        <w:rPr>
          <w:rFonts w:ascii="Times New Roman" w:hAnsi="Times New Roman" w:cs="Times New Roman"/>
          <w:sz w:val="24"/>
          <w:szCs w:val="24"/>
        </w:rPr>
        <w:t xml:space="preserve"> процедуре проведения экзамена </w:t>
      </w:r>
      <w:r w:rsidR="009A5558">
        <w:rPr>
          <w:rFonts w:ascii="Times New Roman" w:hAnsi="Times New Roman" w:cs="Times New Roman"/>
          <w:sz w:val="24"/>
          <w:szCs w:val="24"/>
        </w:rPr>
        <w:t>в конфликтную комиссию не поступал</w:t>
      </w:r>
      <w:r w:rsidR="00D215FE">
        <w:rPr>
          <w:rFonts w:ascii="Times New Roman" w:hAnsi="Times New Roman" w:cs="Times New Roman"/>
          <w:sz w:val="24"/>
          <w:szCs w:val="24"/>
        </w:rPr>
        <w:t>о</w:t>
      </w:r>
      <w:r w:rsidR="00F64D22" w:rsidRPr="00F64D22">
        <w:rPr>
          <w:rFonts w:ascii="Times New Roman" w:hAnsi="Times New Roman" w:cs="Times New Roman"/>
          <w:sz w:val="24"/>
          <w:szCs w:val="24"/>
        </w:rPr>
        <w:t>.</w:t>
      </w:r>
      <w:r w:rsidR="009D0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5FE" w:rsidRDefault="00D215FE" w:rsidP="00B05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55436">
        <w:rPr>
          <w:rFonts w:ascii="Times New Roman" w:hAnsi="Times New Roman" w:cs="Times New Roman"/>
          <w:sz w:val="24"/>
          <w:szCs w:val="24"/>
        </w:rPr>
        <w:t>беспечени</w:t>
      </w:r>
      <w:r w:rsidR="006C372D">
        <w:rPr>
          <w:rFonts w:ascii="Times New Roman" w:hAnsi="Times New Roman" w:cs="Times New Roman"/>
          <w:sz w:val="24"/>
          <w:szCs w:val="24"/>
        </w:rPr>
        <w:t>е</w:t>
      </w:r>
      <w:r w:rsidR="00A55436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9D0992">
        <w:rPr>
          <w:rFonts w:ascii="Times New Roman" w:hAnsi="Times New Roman" w:cs="Times New Roman"/>
          <w:sz w:val="24"/>
          <w:szCs w:val="24"/>
        </w:rPr>
        <w:t xml:space="preserve"> проведения государственной итоговой аттестации по </w:t>
      </w:r>
      <w:r w:rsidR="00A55436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="009D0992">
        <w:rPr>
          <w:rFonts w:ascii="Times New Roman" w:hAnsi="Times New Roman" w:cs="Times New Roman"/>
          <w:sz w:val="24"/>
          <w:szCs w:val="24"/>
        </w:rPr>
        <w:t>прогр</w:t>
      </w:r>
      <w:r w:rsidR="00A55436">
        <w:rPr>
          <w:rFonts w:ascii="Times New Roman" w:hAnsi="Times New Roman" w:cs="Times New Roman"/>
          <w:sz w:val="24"/>
          <w:szCs w:val="24"/>
        </w:rPr>
        <w:t>аммам основного общего образования на территории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осуществляли </w:t>
      </w:r>
      <w:r w:rsidR="00A55436">
        <w:rPr>
          <w:rFonts w:ascii="Times New Roman" w:hAnsi="Times New Roman" w:cs="Times New Roman"/>
          <w:sz w:val="24"/>
          <w:szCs w:val="24"/>
        </w:rPr>
        <w:t>общественн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14DB9">
        <w:rPr>
          <w:rFonts w:ascii="Times New Roman" w:hAnsi="Times New Roman" w:cs="Times New Roman"/>
          <w:sz w:val="24"/>
          <w:szCs w:val="24"/>
        </w:rPr>
        <w:t>е</w:t>
      </w:r>
      <w:r w:rsidR="00A55436">
        <w:rPr>
          <w:rFonts w:ascii="Times New Roman" w:hAnsi="Times New Roman" w:cs="Times New Roman"/>
          <w:sz w:val="24"/>
          <w:szCs w:val="24"/>
        </w:rPr>
        <w:t xml:space="preserve"> наблюд</w:t>
      </w:r>
      <w:r>
        <w:rPr>
          <w:rFonts w:ascii="Times New Roman" w:hAnsi="Times New Roman" w:cs="Times New Roman"/>
          <w:sz w:val="24"/>
          <w:szCs w:val="24"/>
        </w:rPr>
        <w:t>ател</w:t>
      </w:r>
      <w:r w:rsidR="00914DB9">
        <w:rPr>
          <w:rFonts w:ascii="Times New Roman" w:hAnsi="Times New Roman" w:cs="Times New Roman"/>
          <w:sz w:val="24"/>
          <w:szCs w:val="24"/>
        </w:rPr>
        <w:t>и</w:t>
      </w:r>
      <w:r w:rsidR="009D09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5436" w:rsidRDefault="00493A3A" w:rsidP="00B05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D6978">
        <w:rPr>
          <w:rFonts w:ascii="Times New Roman" w:hAnsi="Times New Roman" w:cs="Times New Roman"/>
          <w:sz w:val="24"/>
          <w:szCs w:val="24"/>
        </w:rPr>
        <w:t>201</w:t>
      </w:r>
      <w:r w:rsidR="00744D9D">
        <w:rPr>
          <w:rFonts w:ascii="Times New Roman" w:hAnsi="Times New Roman" w:cs="Times New Roman"/>
          <w:sz w:val="24"/>
          <w:szCs w:val="24"/>
        </w:rPr>
        <w:t>9</w:t>
      </w:r>
      <w:r w:rsidR="00ED6978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="00A55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пункты</w:t>
      </w:r>
      <w:r w:rsidR="00A55436">
        <w:rPr>
          <w:rFonts w:ascii="Times New Roman" w:hAnsi="Times New Roman" w:cs="Times New Roman"/>
          <w:sz w:val="24"/>
          <w:szCs w:val="24"/>
        </w:rPr>
        <w:t xml:space="preserve"> проведения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 </w:t>
      </w:r>
      <w:r w:rsidR="004F50B5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основного общего образования </w:t>
      </w:r>
      <w:r>
        <w:rPr>
          <w:rFonts w:ascii="Times New Roman" w:hAnsi="Times New Roman" w:cs="Times New Roman"/>
          <w:sz w:val="24"/>
          <w:szCs w:val="24"/>
        </w:rPr>
        <w:t>были оснащены металлодетекторами</w:t>
      </w:r>
      <w:r w:rsidR="00D215FE">
        <w:rPr>
          <w:rFonts w:ascii="Times New Roman" w:hAnsi="Times New Roman" w:cs="Times New Roman"/>
          <w:sz w:val="24"/>
          <w:szCs w:val="24"/>
        </w:rPr>
        <w:t>.</w:t>
      </w:r>
      <w:r w:rsidR="00A55436">
        <w:rPr>
          <w:rFonts w:ascii="Times New Roman" w:hAnsi="Times New Roman" w:cs="Times New Roman"/>
          <w:sz w:val="24"/>
          <w:szCs w:val="24"/>
        </w:rPr>
        <w:t xml:space="preserve"> </w:t>
      </w:r>
      <w:r w:rsidR="003036B6">
        <w:rPr>
          <w:rFonts w:ascii="Times New Roman" w:hAnsi="Times New Roman" w:cs="Times New Roman"/>
          <w:sz w:val="24"/>
          <w:szCs w:val="24"/>
        </w:rPr>
        <w:t xml:space="preserve">Видеонаблюдение </w:t>
      </w:r>
      <w:r w:rsidR="009A5558">
        <w:rPr>
          <w:rFonts w:ascii="Times New Roman" w:hAnsi="Times New Roman" w:cs="Times New Roman"/>
          <w:sz w:val="24"/>
          <w:szCs w:val="24"/>
        </w:rPr>
        <w:t xml:space="preserve">велось в аудиториях, в </w:t>
      </w:r>
      <w:r w:rsidR="005411CD">
        <w:rPr>
          <w:rFonts w:ascii="Times New Roman" w:hAnsi="Times New Roman" w:cs="Times New Roman"/>
          <w:sz w:val="24"/>
          <w:szCs w:val="24"/>
        </w:rPr>
        <w:t>которых обучающиеся</w:t>
      </w:r>
      <w:r w:rsidR="009A5558">
        <w:rPr>
          <w:rFonts w:ascii="Times New Roman" w:hAnsi="Times New Roman" w:cs="Times New Roman"/>
          <w:sz w:val="24"/>
          <w:szCs w:val="24"/>
        </w:rPr>
        <w:t xml:space="preserve"> сдавали экзамен</w:t>
      </w:r>
      <w:r w:rsidR="00DC2937">
        <w:rPr>
          <w:rFonts w:ascii="Times New Roman" w:hAnsi="Times New Roman" w:cs="Times New Roman"/>
          <w:sz w:val="24"/>
          <w:szCs w:val="24"/>
        </w:rPr>
        <w:t>ы</w:t>
      </w:r>
      <w:r w:rsidR="009A5558">
        <w:rPr>
          <w:rFonts w:ascii="Times New Roman" w:hAnsi="Times New Roman" w:cs="Times New Roman"/>
          <w:sz w:val="24"/>
          <w:szCs w:val="24"/>
        </w:rPr>
        <w:t xml:space="preserve"> в форме ОГЭ.</w:t>
      </w:r>
      <w:r w:rsidR="00A55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261" w:rsidRDefault="006A0261" w:rsidP="00B0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9A2" w:rsidRDefault="00C762BA" w:rsidP="00B0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Лучший средний тестовый балл по математике</w:t>
      </w:r>
      <w:r w:rsidR="00A3064C">
        <w:rPr>
          <w:rFonts w:ascii="Times New Roman" w:hAnsi="Times New Roman" w:cs="Times New Roman"/>
          <w:sz w:val="24"/>
          <w:szCs w:val="24"/>
        </w:rPr>
        <w:t xml:space="preserve"> (ОГЭ)</w:t>
      </w:r>
      <w:r>
        <w:rPr>
          <w:rFonts w:ascii="Times New Roman" w:hAnsi="Times New Roman" w:cs="Times New Roman"/>
          <w:sz w:val="24"/>
          <w:szCs w:val="24"/>
        </w:rPr>
        <w:t xml:space="preserve"> показали</w:t>
      </w:r>
      <w:r w:rsidR="006C372D">
        <w:rPr>
          <w:rFonts w:ascii="Times New Roman" w:hAnsi="Times New Roman" w:cs="Times New Roman"/>
          <w:sz w:val="24"/>
          <w:szCs w:val="24"/>
        </w:rPr>
        <w:t xml:space="preserve"> выпускники</w:t>
      </w:r>
      <w:r w:rsidR="00E359A2">
        <w:rPr>
          <w:rFonts w:ascii="Times New Roman" w:hAnsi="Times New Roman" w:cs="Times New Roman"/>
          <w:sz w:val="24"/>
          <w:szCs w:val="24"/>
        </w:rPr>
        <w:t>:</w:t>
      </w:r>
    </w:p>
    <w:p w:rsidR="00CC55C8" w:rsidRDefault="00CC55C8" w:rsidP="00B0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</w:t>
      </w:r>
      <w:r w:rsidR="004F50B5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колы, </w:t>
      </w:r>
      <w:r w:rsidR="0068466B">
        <w:rPr>
          <w:rFonts w:ascii="Times New Roman" w:hAnsi="Times New Roman" w:cs="Times New Roman"/>
          <w:sz w:val="24"/>
          <w:szCs w:val="24"/>
        </w:rPr>
        <w:t>в которых</w:t>
      </w:r>
      <w:r>
        <w:rPr>
          <w:rFonts w:ascii="Times New Roman" w:hAnsi="Times New Roman" w:cs="Times New Roman"/>
          <w:sz w:val="24"/>
          <w:szCs w:val="24"/>
        </w:rPr>
        <w:t xml:space="preserve"> сдавали экзамен </w:t>
      </w:r>
      <w:r w:rsidR="00377976">
        <w:rPr>
          <w:rFonts w:ascii="Times New Roman" w:hAnsi="Times New Roman" w:cs="Times New Roman"/>
          <w:sz w:val="24"/>
          <w:szCs w:val="24"/>
        </w:rPr>
        <w:t xml:space="preserve">10 и </w:t>
      </w:r>
      <w:r>
        <w:rPr>
          <w:rFonts w:ascii="Times New Roman" w:hAnsi="Times New Roman" w:cs="Times New Roman"/>
          <w:sz w:val="24"/>
          <w:szCs w:val="24"/>
        </w:rPr>
        <w:t xml:space="preserve">менее </w:t>
      </w:r>
      <w:r w:rsidR="00377976">
        <w:rPr>
          <w:rFonts w:ascii="Times New Roman" w:hAnsi="Times New Roman" w:cs="Times New Roman"/>
          <w:sz w:val="24"/>
          <w:szCs w:val="24"/>
        </w:rPr>
        <w:t>чел</w:t>
      </w:r>
      <w:r>
        <w:rPr>
          <w:rFonts w:ascii="Times New Roman" w:hAnsi="Times New Roman" w:cs="Times New Roman"/>
          <w:sz w:val="24"/>
          <w:szCs w:val="24"/>
        </w:rPr>
        <w:t>овек:</w:t>
      </w:r>
    </w:p>
    <w:p w:rsidR="0054625B" w:rsidRDefault="00E359A2" w:rsidP="00B0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4625B">
        <w:rPr>
          <w:rFonts w:ascii="Times New Roman" w:hAnsi="Times New Roman" w:cs="Times New Roman"/>
          <w:sz w:val="24"/>
          <w:szCs w:val="24"/>
        </w:rPr>
        <w:t>ГБОУ НАО «Основная школа п. Амдерма» - 4,75 (4 человека);</w:t>
      </w:r>
    </w:p>
    <w:p w:rsidR="0054625B" w:rsidRDefault="0054625B" w:rsidP="00B0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-ГБОУ НАО «Средняя школа с. Нижняя Пёша» - 4,5 (8 человек).</w:t>
      </w:r>
      <w:proofErr w:type="gramEnd"/>
    </w:p>
    <w:p w:rsidR="0054625B" w:rsidRDefault="0054625B" w:rsidP="0054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Школы, в которых сдавали экзамен более 10 человек:</w:t>
      </w:r>
    </w:p>
    <w:p w:rsidR="0054625B" w:rsidRDefault="0054625B" w:rsidP="0054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-ГБОУ НАО «СШ №1» - 3,84 (88 человек);</w:t>
      </w:r>
    </w:p>
    <w:p w:rsidR="0054625B" w:rsidRDefault="00377976" w:rsidP="0054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-ГБОУ НАО «С</w:t>
      </w:r>
      <w:r w:rsidR="0054625B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54625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Харута</w:t>
      </w:r>
      <w:r w:rsidR="0054625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4625B">
        <w:rPr>
          <w:rFonts w:ascii="Times New Roman" w:hAnsi="Times New Roman" w:cs="Times New Roman"/>
          <w:sz w:val="24"/>
          <w:szCs w:val="24"/>
        </w:rPr>
        <w:t xml:space="preserve">3,77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4625B">
        <w:rPr>
          <w:rFonts w:ascii="Times New Roman" w:hAnsi="Times New Roman" w:cs="Times New Roman"/>
          <w:sz w:val="24"/>
          <w:szCs w:val="24"/>
        </w:rPr>
        <w:t>13 человек)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625B" w:rsidRDefault="0054625B" w:rsidP="0054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A76" w:rsidRDefault="00626A76" w:rsidP="00B0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Лучший средний тестовый балл по </w:t>
      </w:r>
      <w:r w:rsidR="00AA074A"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8466B">
        <w:rPr>
          <w:rFonts w:ascii="Times New Roman" w:hAnsi="Times New Roman" w:cs="Times New Roman"/>
          <w:sz w:val="24"/>
          <w:szCs w:val="24"/>
        </w:rPr>
        <w:t>ОГЭ) показали</w:t>
      </w:r>
      <w:r>
        <w:rPr>
          <w:rFonts w:ascii="Times New Roman" w:hAnsi="Times New Roman" w:cs="Times New Roman"/>
          <w:sz w:val="24"/>
          <w:szCs w:val="24"/>
        </w:rPr>
        <w:t xml:space="preserve"> выпускники:</w:t>
      </w:r>
    </w:p>
    <w:p w:rsidR="00124849" w:rsidRDefault="00124849" w:rsidP="00124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</w:t>
      </w:r>
      <w:r w:rsidR="004F50B5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колы, </w:t>
      </w:r>
      <w:r w:rsidR="0068466B">
        <w:rPr>
          <w:rFonts w:ascii="Times New Roman" w:hAnsi="Times New Roman" w:cs="Times New Roman"/>
          <w:sz w:val="24"/>
          <w:szCs w:val="24"/>
        </w:rPr>
        <w:t>в которых</w:t>
      </w:r>
      <w:r>
        <w:rPr>
          <w:rFonts w:ascii="Times New Roman" w:hAnsi="Times New Roman" w:cs="Times New Roman"/>
          <w:sz w:val="24"/>
          <w:szCs w:val="24"/>
        </w:rPr>
        <w:t xml:space="preserve"> сдавали экзамен 10 </w:t>
      </w:r>
      <w:r w:rsidR="00377976">
        <w:rPr>
          <w:rFonts w:ascii="Times New Roman" w:hAnsi="Times New Roman" w:cs="Times New Roman"/>
          <w:sz w:val="24"/>
          <w:szCs w:val="24"/>
        </w:rPr>
        <w:t xml:space="preserve">и менее </w:t>
      </w:r>
      <w:r>
        <w:rPr>
          <w:rFonts w:ascii="Times New Roman" w:hAnsi="Times New Roman" w:cs="Times New Roman"/>
          <w:sz w:val="24"/>
          <w:szCs w:val="24"/>
        </w:rPr>
        <w:t>человек:</w:t>
      </w:r>
    </w:p>
    <w:p w:rsidR="00377976" w:rsidRDefault="00377976" w:rsidP="00377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-ГБОУ НАО «Основная школа п. Амдерма» - 4,5 (4 человека);</w:t>
      </w:r>
    </w:p>
    <w:p w:rsidR="00377976" w:rsidRDefault="00377976" w:rsidP="00377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-ГБОУ НАО «Основная школа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>-Кара» - 4,3 (10 человек).</w:t>
      </w:r>
    </w:p>
    <w:p w:rsidR="00124849" w:rsidRDefault="00124849" w:rsidP="00124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="004F50B5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колы, </w:t>
      </w:r>
      <w:r w:rsidR="0068466B">
        <w:rPr>
          <w:rFonts w:ascii="Times New Roman" w:hAnsi="Times New Roman" w:cs="Times New Roman"/>
          <w:sz w:val="24"/>
          <w:szCs w:val="24"/>
        </w:rPr>
        <w:t>в которых</w:t>
      </w:r>
      <w:r>
        <w:rPr>
          <w:rFonts w:ascii="Times New Roman" w:hAnsi="Times New Roman" w:cs="Times New Roman"/>
          <w:sz w:val="24"/>
          <w:szCs w:val="24"/>
        </w:rPr>
        <w:t xml:space="preserve"> сдавали экзамен более 10 человек:</w:t>
      </w:r>
    </w:p>
    <w:p w:rsidR="00124849" w:rsidRPr="00321EAE" w:rsidRDefault="00124849" w:rsidP="00124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21EAE">
        <w:rPr>
          <w:rFonts w:ascii="Times New Roman" w:hAnsi="Times New Roman" w:cs="Times New Roman"/>
          <w:sz w:val="24"/>
          <w:szCs w:val="24"/>
        </w:rPr>
        <w:t>ГБОУ НАО «СШ №4»</w:t>
      </w:r>
      <w:r w:rsidR="00377976">
        <w:rPr>
          <w:rFonts w:ascii="Times New Roman" w:hAnsi="Times New Roman" w:cs="Times New Roman"/>
          <w:sz w:val="24"/>
          <w:szCs w:val="24"/>
        </w:rPr>
        <w:t xml:space="preserve"> - 3,93 (9</w:t>
      </w:r>
      <w:r w:rsidR="00575B01">
        <w:rPr>
          <w:rFonts w:ascii="Times New Roman" w:hAnsi="Times New Roman" w:cs="Times New Roman"/>
          <w:sz w:val="24"/>
          <w:szCs w:val="24"/>
        </w:rPr>
        <w:t>1 человек</w:t>
      </w:r>
      <w:r w:rsidRPr="00321EAE">
        <w:rPr>
          <w:rFonts w:ascii="Times New Roman" w:hAnsi="Times New Roman" w:cs="Times New Roman"/>
          <w:sz w:val="24"/>
          <w:szCs w:val="24"/>
        </w:rPr>
        <w:t>);</w:t>
      </w:r>
    </w:p>
    <w:p w:rsidR="00377976" w:rsidRDefault="00124849" w:rsidP="00377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EAE">
        <w:rPr>
          <w:rFonts w:ascii="Times New Roman" w:hAnsi="Times New Roman" w:cs="Times New Roman"/>
          <w:sz w:val="24"/>
          <w:szCs w:val="24"/>
        </w:rPr>
        <w:t>-</w:t>
      </w:r>
      <w:r w:rsidR="00377976">
        <w:rPr>
          <w:rFonts w:ascii="Times New Roman" w:hAnsi="Times New Roman" w:cs="Times New Roman"/>
          <w:sz w:val="24"/>
          <w:szCs w:val="24"/>
        </w:rPr>
        <w:t>ГБОУ НАО «СШ п. Харута» - 3,92 (13 человек).</w:t>
      </w:r>
    </w:p>
    <w:p w:rsidR="00CC34A6" w:rsidRDefault="00CC34A6" w:rsidP="00377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976" w:rsidRDefault="00377976" w:rsidP="00377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E41" w:rsidRPr="00C762BA" w:rsidRDefault="00317E41" w:rsidP="00E359A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17E41" w:rsidRPr="00C762BA" w:rsidSect="00EE11EB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93D" w:rsidRDefault="00F7193D" w:rsidP="004A01E2">
      <w:pPr>
        <w:spacing w:after="0" w:line="240" w:lineRule="auto"/>
      </w:pPr>
      <w:r>
        <w:separator/>
      </w:r>
    </w:p>
  </w:endnote>
  <w:endnote w:type="continuationSeparator" w:id="0">
    <w:p w:rsidR="00F7193D" w:rsidRDefault="00F7193D" w:rsidP="004A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93D" w:rsidRDefault="00F7193D" w:rsidP="004A01E2">
      <w:pPr>
        <w:spacing w:after="0" w:line="240" w:lineRule="auto"/>
      </w:pPr>
      <w:r>
        <w:separator/>
      </w:r>
    </w:p>
  </w:footnote>
  <w:footnote w:type="continuationSeparator" w:id="0">
    <w:p w:rsidR="00F7193D" w:rsidRDefault="00F7193D" w:rsidP="004A0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E9"/>
    <w:rsid w:val="00013864"/>
    <w:rsid w:val="0002064D"/>
    <w:rsid w:val="00030FA5"/>
    <w:rsid w:val="000312F7"/>
    <w:rsid w:val="00042F01"/>
    <w:rsid w:val="00054C0F"/>
    <w:rsid w:val="00055614"/>
    <w:rsid w:val="00057389"/>
    <w:rsid w:val="00075B7B"/>
    <w:rsid w:val="00093924"/>
    <w:rsid w:val="0009684E"/>
    <w:rsid w:val="000B0F1D"/>
    <w:rsid w:val="000B14F0"/>
    <w:rsid w:val="000C3A02"/>
    <w:rsid w:val="000C4508"/>
    <w:rsid w:val="000D288A"/>
    <w:rsid w:val="000D3907"/>
    <w:rsid w:val="000E000D"/>
    <w:rsid w:val="0010369E"/>
    <w:rsid w:val="00111EA9"/>
    <w:rsid w:val="0011395F"/>
    <w:rsid w:val="00113ED1"/>
    <w:rsid w:val="00122199"/>
    <w:rsid w:val="00124849"/>
    <w:rsid w:val="001253C7"/>
    <w:rsid w:val="00131188"/>
    <w:rsid w:val="00136B75"/>
    <w:rsid w:val="00137E9A"/>
    <w:rsid w:val="00143AF4"/>
    <w:rsid w:val="00154CB7"/>
    <w:rsid w:val="001577AE"/>
    <w:rsid w:val="00160142"/>
    <w:rsid w:val="001718B3"/>
    <w:rsid w:val="001721F5"/>
    <w:rsid w:val="001779A1"/>
    <w:rsid w:val="00177F9D"/>
    <w:rsid w:val="001812E3"/>
    <w:rsid w:val="001820BA"/>
    <w:rsid w:val="001873D8"/>
    <w:rsid w:val="00190028"/>
    <w:rsid w:val="001909DA"/>
    <w:rsid w:val="00191768"/>
    <w:rsid w:val="00192F4E"/>
    <w:rsid w:val="001A4680"/>
    <w:rsid w:val="001A5F69"/>
    <w:rsid w:val="001B081F"/>
    <w:rsid w:val="001C1527"/>
    <w:rsid w:val="001C158A"/>
    <w:rsid w:val="001C27E9"/>
    <w:rsid w:val="001C7680"/>
    <w:rsid w:val="001E398C"/>
    <w:rsid w:val="001F7EC8"/>
    <w:rsid w:val="00206984"/>
    <w:rsid w:val="0021698B"/>
    <w:rsid w:val="00217B0B"/>
    <w:rsid w:val="002204A4"/>
    <w:rsid w:val="00230BE2"/>
    <w:rsid w:val="00233C6B"/>
    <w:rsid w:val="00236A6C"/>
    <w:rsid w:val="002677F0"/>
    <w:rsid w:val="00270301"/>
    <w:rsid w:val="00282450"/>
    <w:rsid w:val="002B03D7"/>
    <w:rsid w:val="002B5EA0"/>
    <w:rsid w:val="002D0360"/>
    <w:rsid w:val="002D0E8F"/>
    <w:rsid w:val="002D7329"/>
    <w:rsid w:val="002E4621"/>
    <w:rsid w:val="003036B6"/>
    <w:rsid w:val="00317E41"/>
    <w:rsid w:val="00321EAE"/>
    <w:rsid w:val="00323B1B"/>
    <w:rsid w:val="00332A0C"/>
    <w:rsid w:val="00357205"/>
    <w:rsid w:val="003602C3"/>
    <w:rsid w:val="00377976"/>
    <w:rsid w:val="003816D3"/>
    <w:rsid w:val="003836BF"/>
    <w:rsid w:val="00385456"/>
    <w:rsid w:val="00391B44"/>
    <w:rsid w:val="0039541D"/>
    <w:rsid w:val="00395CBF"/>
    <w:rsid w:val="003A1591"/>
    <w:rsid w:val="003A7F5A"/>
    <w:rsid w:val="003B44C3"/>
    <w:rsid w:val="003B4C62"/>
    <w:rsid w:val="003D15CA"/>
    <w:rsid w:val="003D4A43"/>
    <w:rsid w:val="003E7EB7"/>
    <w:rsid w:val="003F2306"/>
    <w:rsid w:val="003F5190"/>
    <w:rsid w:val="003F5D13"/>
    <w:rsid w:val="004101A6"/>
    <w:rsid w:val="00413448"/>
    <w:rsid w:val="00413989"/>
    <w:rsid w:val="004157FF"/>
    <w:rsid w:val="0041582C"/>
    <w:rsid w:val="004177A3"/>
    <w:rsid w:val="004261E7"/>
    <w:rsid w:val="00430F30"/>
    <w:rsid w:val="004338E8"/>
    <w:rsid w:val="004478B7"/>
    <w:rsid w:val="0045267F"/>
    <w:rsid w:val="0046150B"/>
    <w:rsid w:val="00461F6A"/>
    <w:rsid w:val="0046504F"/>
    <w:rsid w:val="0047113B"/>
    <w:rsid w:val="00493A3A"/>
    <w:rsid w:val="004A01E2"/>
    <w:rsid w:val="004A454A"/>
    <w:rsid w:val="004B0684"/>
    <w:rsid w:val="004B5486"/>
    <w:rsid w:val="004C3140"/>
    <w:rsid w:val="004C3786"/>
    <w:rsid w:val="004D2721"/>
    <w:rsid w:val="004D3E77"/>
    <w:rsid w:val="004E61E9"/>
    <w:rsid w:val="004E7848"/>
    <w:rsid w:val="004F50B5"/>
    <w:rsid w:val="004F5201"/>
    <w:rsid w:val="00504909"/>
    <w:rsid w:val="00512DE1"/>
    <w:rsid w:val="0052229B"/>
    <w:rsid w:val="00535B5A"/>
    <w:rsid w:val="00536848"/>
    <w:rsid w:val="005411CD"/>
    <w:rsid w:val="005449C8"/>
    <w:rsid w:val="0054625B"/>
    <w:rsid w:val="0054674F"/>
    <w:rsid w:val="00551A82"/>
    <w:rsid w:val="00552D04"/>
    <w:rsid w:val="00563EE8"/>
    <w:rsid w:val="005759F4"/>
    <w:rsid w:val="00575B01"/>
    <w:rsid w:val="00597AF2"/>
    <w:rsid w:val="005A07A8"/>
    <w:rsid w:val="005A46FE"/>
    <w:rsid w:val="005B11F0"/>
    <w:rsid w:val="005B6A2D"/>
    <w:rsid w:val="005C69C5"/>
    <w:rsid w:val="005D2C33"/>
    <w:rsid w:val="005D782E"/>
    <w:rsid w:val="005E1065"/>
    <w:rsid w:val="005E14A8"/>
    <w:rsid w:val="005E43DD"/>
    <w:rsid w:val="005F5711"/>
    <w:rsid w:val="00610F94"/>
    <w:rsid w:val="00612AE1"/>
    <w:rsid w:val="00616E96"/>
    <w:rsid w:val="00616ECF"/>
    <w:rsid w:val="00626A76"/>
    <w:rsid w:val="006431F1"/>
    <w:rsid w:val="00667232"/>
    <w:rsid w:val="0067033F"/>
    <w:rsid w:val="00673F18"/>
    <w:rsid w:val="00680249"/>
    <w:rsid w:val="0068466B"/>
    <w:rsid w:val="0069142C"/>
    <w:rsid w:val="006A0261"/>
    <w:rsid w:val="006B3689"/>
    <w:rsid w:val="006B4C0D"/>
    <w:rsid w:val="006B5235"/>
    <w:rsid w:val="006C0ED6"/>
    <w:rsid w:val="006C372D"/>
    <w:rsid w:val="006D1FC3"/>
    <w:rsid w:val="006D7A24"/>
    <w:rsid w:val="006E1E5D"/>
    <w:rsid w:val="006F1E59"/>
    <w:rsid w:val="006F56CB"/>
    <w:rsid w:val="006F6CAC"/>
    <w:rsid w:val="0070125A"/>
    <w:rsid w:val="00702FAA"/>
    <w:rsid w:val="00715E17"/>
    <w:rsid w:val="0072246F"/>
    <w:rsid w:val="00730DE1"/>
    <w:rsid w:val="00737A35"/>
    <w:rsid w:val="00740F86"/>
    <w:rsid w:val="00742EEF"/>
    <w:rsid w:val="00744D9D"/>
    <w:rsid w:val="007502FE"/>
    <w:rsid w:val="00751A2A"/>
    <w:rsid w:val="007577EF"/>
    <w:rsid w:val="00771B70"/>
    <w:rsid w:val="00775278"/>
    <w:rsid w:val="0079583C"/>
    <w:rsid w:val="00796760"/>
    <w:rsid w:val="007979DF"/>
    <w:rsid w:val="007C7981"/>
    <w:rsid w:val="007D699D"/>
    <w:rsid w:val="007D6AA0"/>
    <w:rsid w:val="007F0F74"/>
    <w:rsid w:val="007F2B75"/>
    <w:rsid w:val="007F6FA8"/>
    <w:rsid w:val="00804988"/>
    <w:rsid w:val="0080786C"/>
    <w:rsid w:val="0081617B"/>
    <w:rsid w:val="00835A39"/>
    <w:rsid w:val="00856F29"/>
    <w:rsid w:val="008602C2"/>
    <w:rsid w:val="00862FD5"/>
    <w:rsid w:val="00864C62"/>
    <w:rsid w:val="00867E7F"/>
    <w:rsid w:val="008718E2"/>
    <w:rsid w:val="00871D9D"/>
    <w:rsid w:val="00873744"/>
    <w:rsid w:val="00880638"/>
    <w:rsid w:val="008863B8"/>
    <w:rsid w:val="00890872"/>
    <w:rsid w:val="008946FD"/>
    <w:rsid w:val="00895A59"/>
    <w:rsid w:val="00896C2F"/>
    <w:rsid w:val="008A2A97"/>
    <w:rsid w:val="008A63BC"/>
    <w:rsid w:val="008A6656"/>
    <w:rsid w:val="008E1507"/>
    <w:rsid w:val="008F2733"/>
    <w:rsid w:val="0090290A"/>
    <w:rsid w:val="00905728"/>
    <w:rsid w:val="00914DB9"/>
    <w:rsid w:val="00926900"/>
    <w:rsid w:val="00935671"/>
    <w:rsid w:val="00937E39"/>
    <w:rsid w:val="009414DA"/>
    <w:rsid w:val="00946A11"/>
    <w:rsid w:val="009477E9"/>
    <w:rsid w:val="009506A2"/>
    <w:rsid w:val="00953BB0"/>
    <w:rsid w:val="00962CCB"/>
    <w:rsid w:val="009732AF"/>
    <w:rsid w:val="0098077C"/>
    <w:rsid w:val="009A0C21"/>
    <w:rsid w:val="009A5558"/>
    <w:rsid w:val="009A6C5D"/>
    <w:rsid w:val="009A712B"/>
    <w:rsid w:val="009B0B91"/>
    <w:rsid w:val="009B7722"/>
    <w:rsid w:val="009C703E"/>
    <w:rsid w:val="009D0992"/>
    <w:rsid w:val="009F0686"/>
    <w:rsid w:val="009F243C"/>
    <w:rsid w:val="009F62FD"/>
    <w:rsid w:val="00A021E9"/>
    <w:rsid w:val="00A30360"/>
    <w:rsid w:val="00A3064C"/>
    <w:rsid w:val="00A45995"/>
    <w:rsid w:val="00A46A00"/>
    <w:rsid w:val="00A547E5"/>
    <w:rsid w:val="00A55436"/>
    <w:rsid w:val="00A61929"/>
    <w:rsid w:val="00A9693F"/>
    <w:rsid w:val="00AA074A"/>
    <w:rsid w:val="00AA153B"/>
    <w:rsid w:val="00AA3567"/>
    <w:rsid w:val="00AA7214"/>
    <w:rsid w:val="00AC48F1"/>
    <w:rsid w:val="00AC6CF7"/>
    <w:rsid w:val="00AD0902"/>
    <w:rsid w:val="00AD1D4B"/>
    <w:rsid w:val="00AD62AF"/>
    <w:rsid w:val="00AD6D35"/>
    <w:rsid w:val="00AD7141"/>
    <w:rsid w:val="00AE2284"/>
    <w:rsid w:val="00AE5DB9"/>
    <w:rsid w:val="00AF4F62"/>
    <w:rsid w:val="00B0073A"/>
    <w:rsid w:val="00B02DF0"/>
    <w:rsid w:val="00B05F6E"/>
    <w:rsid w:val="00B10F67"/>
    <w:rsid w:val="00B144F8"/>
    <w:rsid w:val="00B17F46"/>
    <w:rsid w:val="00B214F6"/>
    <w:rsid w:val="00B25A74"/>
    <w:rsid w:val="00B323C4"/>
    <w:rsid w:val="00B325C4"/>
    <w:rsid w:val="00B349A6"/>
    <w:rsid w:val="00B44214"/>
    <w:rsid w:val="00B70B46"/>
    <w:rsid w:val="00B71BC3"/>
    <w:rsid w:val="00B778E0"/>
    <w:rsid w:val="00B915BC"/>
    <w:rsid w:val="00B9594C"/>
    <w:rsid w:val="00B974E2"/>
    <w:rsid w:val="00BA1664"/>
    <w:rsid w:val="00BC00E2"/>
    <w:rsid w:val="00BC0697"/>
    <w:rsid w:val="00BC1DE0"/>
    <w:rsid w:val="00BD2826"/>
    <w:rsid w:val="00BD3ED0"/>
    <w:rsid w:val="00BE4600"/>
    <w:rsid w:val="00BE573B"/>
    <w:rsid w:val="00BF6BA5"/>
    <w:rsid w:val="00BF7977"/>
    <w:rsid w:val="00BF7C66"/>
    <w:rsid w:val="00C01E45"/>
    <w:rsid w:val="00C03206"/>
    <w:rsid w:val="00C07087"/>
    <w:rsid w:val="00C07B3B"/>
    <w:rsid w:val="00C1667F"/>
    <w:rsid w:val="00C22E27"/>
    <w:rsid w:val="00C36792"/>
    <w:rsid w:val="00C44566"/>
    <w:rsid w:val="00C65137"/>
    <w:rsid w:val="00C73067"/>
    <w:rsid w:val="00C762BA"/>
    <w:rsid w:val="00C7746E"/>
    <w:rsid w:val="00C80B63"/>
    <w:rsid w:val="00C854ED"/>
    <w:rsid w:val="00C875D0"/>
    <w:rsid w:val="00CA4348"/>
    <w:rsid w:val="00CA6371"/>
    <w:rsid w:val="00CC34A6"/>
    <w:rsid w:val="00CC4A00"/>
    <w:rsid w:val="00CC55C8"/>
    <w:rsid w:val="00CC6DA4"/>
    <w:rsid w:val="00CD144D"/>
    <w:rsid w:val="00CD20DF"/>
    <w:rsid w:val="00CD4552"/>
    <w:rsid w:val="00D17DDE"/>
    <w:rsid w:val="00D215FE"/>
    <w:rsid w:val="00D34B27"/>
    <w:rsid w:val="00D56E5E"/>
    <w:rsid w:val="00D612C5"/>
    <w:rsid w:val="00D6590B"/>
    <w:rsid w:val="00D70C80"/>
    <w:rsid w:val="00D7636B"/>
    <w:rsid w:val="00D916C1"/>
    <w:rsid w:val="00DA7E9D"/>
    <w:rsid w:val="00DB5691"/>
    <w:rsid w:val="00DC2937"/>
    <w:rsid w:val="00DD5671"/>
    <w:rsid w:val="00DE2747"/>
    <w:rsid w:val="00DF2172"/>
    <w:rsid w:val="00DF292F"/>
    <w:rsid w:val="00DF511A"/>
    <w:rsid w:val="00E00C06"/>
    <w:rsid w:val="00E0691B"/>
    <w:rsid w:val="00E23DB4"/>
    <w:rsid w:val="00E25DFC"/>
    <w:rsid w:val="00E25E2A"/>
    <w:rsid w:val="00E33FD8"/>
    <w:rsid w:val="00E359A2"/>
    <w:rsid w:val="00E3634D"/>
    <w:rsid w:val="00E47C5C"/>
    <w:rsid w:val="00E55C15"/>
    <w:rsid w:val="00E63210"/>
    <w:rsid w:val="00E67A47"/>
    <w:rsid w:val="00E8484A"/>
    <w:rsid w:val="00E9086C"/>
    <w:rsid w:val="00E90C53"/>
    <w:rsid w:val="00E944F1"/>
    <w:rsid w:val="00E966F2"/>
    <w:rsid w:val="00EA3980"/>
    <w:rsid w:val="00EC0500"/>
    <w:rsid w:val="00EC355A"/>
    <w:rsid w:val="00EC5F3E"/>
    <w:rsid w:val="00EC70C0"/>
    <w:rsid w:val="00ED3735"/>
    <w:rsid w:val="00ED6978"/>
    <w:rsid w:val="00ED782E"/>
    <w:rsid w:val="00EE11EB"/>
    <w:rsid w:val="00EE692B"/>
    <w:rsid w:val="00EF20A2"/>
    <w:rsid w:val="00EF2662"/>
    <w:rsid w:val="00EF3373"/>
    <w:rsid w:val="00EF51A6"/>
    <w:rsid w:val="00F07FA6"/>
    <w:rsid w:val="00F25114"/>
    <w:rsid w:val="00F35E5E"/>
    <w:rsid w:val="00F36D51"/>
    <w:rsid w:val="00F60A5D"/>
    <w:rsid w:val="00F62227"/>
    <w:rsid w:val="00F628CC"/>
    <w:rsid w:val="00F64D22"/>
    <w:rsid w:val="00F6638E"/>
    <w:rsid w:val="00F7193D"/>
    <w:rsid w:val="00F71DFC"/>
    <w:rsid w:val="00F74000"/>
    <w:rsid w:val="00F7500D"/>
    <w:rsid w:val="00F82077"/>
    <w:rsid w:val="00F84B54"/>
    <w:rsid w:val="00F87EB3"/>
    <w:rsid w:val="00F94EBE"/>
    <w:rsid w:val="00F9629E"/>
    <w:rsid w:val="00FA09BB"/>
    <w:rsid w:val="00FA1642"/>
    <w:rsid w:val="00FB00AF"/>
    <w:rsid w:val="00FC1B4A"/>
    <w:rsid w:val="00FD0014"/>
    <w:rsid w:val="00FD217E"/>
    <w:rsid w:val="00FD27F2"/>
    <w:rsid w:val="00FD6565"/>
    <w:rsid w:val="00FE75D1"/>
    <w:rsid w:val="00FF59E6"/>
    <w:rsid w:val="00FF5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7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6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01E2"/>
  </w:style>
  <w:style w:type="paragraph" w:styleId="a8">
    <w:name w:val="footer"/>
    <w:basedOn w:val="a"/>
    <w:link w:val="a9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01E2"/>
  </w:style>
  <w:style w:type="table" w:styleId="aa">
    <w:name w:val="Table Grid"/>
    <w:basedOn w:val="a1"/>
    <w:uiPriority w:val="59"/>
    <w:rsid w:val="003A7F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7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6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01E2"/>
  </w:style>
  <w:style w:type="paragraph" w:styleId="a8">
    <w:name w:val="footer"/>
    <w:basedOn w:val="a"/>
    <w:link w:val="a9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01E2"/>
  </w:style>
  <w:style w:type="table" w:styleId="aa">
    <w:name w:val="Table Grid"/>
    <w:basedOn w:val="a1"/>
    <w:uiPriority w:val="59"/>
    <w:rsid w:val="003A7F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060100734830833E-2"/>
          <c:y val="1.9653847616873978E-2"/>
          <c:w val="0.91029546896028957"/>
          <c:h val="0.651929197256140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Выпускники 2017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0"/>
            <c:invertIfNegative val="0"/>
            <c:bubble3D val="0"/>
          </c:dPt>
          <c:dLbls>
            <c:dLbl>
              <c:idx val="0"/>
              <c:layout>
                <c:manualLayout>
                  <c:x val="-6.4669109721922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466910972192361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8.622547962923122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6.4669109721923615E-3"/>
                  <c:y val="-2.8220685762664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6.46691097219228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0778184953653805E-2"/>
                  <c:y val="-5.173732622420993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Физика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Английский язык</c:v>
                </c:pt>
                <c:pt idx="5">
                  <c:v>Химия</c:v>
                </c:pt>
                <c:pt idx="6">
                  <c:v>Информатика</c:v>
                </c:pt>
                <c:pt idx="7">
                  <c:v>Литература</c:v>
                </c:pt>
                <c:pt idx="8">
                  <c:v>География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262</c:v>
                </c:pt>
                <c:pt idx="1">
                  <c:v>48</c:v>
                </c:pt>
                <c:pt idx="2">
                  <c:v>18</c:v>
                </c:pt>
                <c:pt idx="3">
                  <c:v>141</c:v>
                </c:pt>
                <c:pt idx="4">
                  <c:v>21</c:v>
                </c:pt>
                <c:pt idx="5">
                  <c:v>70</c:v>
                </c:pt>
                <c:pt idx="6">
                  <c:v>149</c:v>
                </c:pt>
                <c:pt idx="7">
                  <c:v>28</c:v>
                </c:pt>
                <c:pt idx="8">
                  <c:v>186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Выпускники 2018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5.893884950089385E-3"/>
                  <c:y val="-8.06756076613606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4669109721922826E-3"/>
                  <c:y val="-1.0347465244841987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8489848986595225E-3"/>
                  <c:y val="-4.75443003658689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4295692290457654E-3"/>
                  <c:y val="-1.5538709559146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5089458935115327E-2"/>
                  <c:y val="0"/>
                </c:manualLayout>
              </c:layout>
              <c:tx>
                <c:rich>
                  <a:bodyPr/>
                  <a:lstStyle/>
                  <a:p>
                    <a:fld id="{F9567A0F-FA9D-4B99-8630-07E4F2B32E9E}" type="VALUE">
                      <a:rPr lang="en-US" b="0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7"/>
              <c:layout>
                <c:manualLayout>
                  <c:x val="-2.1556369907307612E-3"/>
                  <c:y val="-5.64413715253280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2169843826646208E-2"/>
                  <c:y val="8.46620572879920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Физика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Английский язык</c:v>
                </c:pt>
                <c:pt idx="5">
                  <c:v>Химия</c:v>
                </c:pt>
                <c:pt idx="6">
                  <c:v>Информатика</c:v>
                </c:pt>
                <c:pt idx="7">
                  <c:v>Литература</c:v>
                </c:pt>
                <c:pt idx="8">
                  <c:v>География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276</c:v>
                </c:pt>
                <c:pt idx="1">
                  <c:v>37</c:v>
                </c:pt>
                <c:pt idx="2">
                  <c:v>14</c:v>
                </c:pt>
                <c:pt idx="3">
                  <c:v>123</c:v>
                </c:pt>
                <c:pt idx="4">
                  <c:v>45</c:v>
                </c:pt>
                <c:pt idx="5">
                  <c:v>62</c:v>
                </c:pt>
                <c:pt idx="6">
                  <c:v>167</c:v>
                </c:pt>
                <c:pt idx="7">
                  <c:v>17</c:v>
                </c:pt>
                <c:pt idx="8">
                  <c:v>212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Выпускники 2019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8.62254796292302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4669109721922826E-3"/>
                  <c:y val="-2.82206857626640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46691097219228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0778184953653805E-2"/>
                  <c:y val="-2.82206857626640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6.46691097219228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6.4669109721922826E-3"/>
                  <c:y val="-2.82206857626640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Физика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Английский язык</c:v>
                </c:pt>
                <c:pt idx="5">
                  <c:v>Химия</c:v>
                </c:pt>
                <c:pt idx="6">
                  <c:v>Информатика</c:v>
                </c:pt>
                <c:pt idx="7">
                  <c:v>Литература</c:v>
                </c:pt>
                <c:pt idx="8">
                  <c:v>География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326</c:v>
                </c:pt>
                <c:pt idx="1">
                  <c:v>25</c:v>
                </c:pt>
                <c:pt idx="2">
                  <c:v>11</c:v>
                </c:pt>
                <c:pt idx="3">
                  <c:v>127</c:v>
                </c:pt>
                <c:pt idx="4">
                  <c:v>36</c:v>
                </c:pt>
                <c:pt idx="5">
                  <c:v>71</c:v>
                </c:pt>
                <c:pt idx="6">
                  <c:v>200</c:v>
                </c:pt>
                <c:pt idx="7">
                  <c:v>13</c:v>
                </c:pt>
                <c:pt idx="8">
                  <c:v>245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571840"/>
        <c:axId val="151573632"/>
      </c:barChart>
      <c:catAx>
        <c:axId val="151571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573632"/>
        <c:crosses val="autoZero"/>
        <c:auto val="1"/>
        <c:lblAlgn val="ctr"/>
        <c:lblOffset val="100"/>
        <c:noMultiLvlLbl val="0"/>
      </c:catAx>
      <c:valAx>
        <c:axId val="151573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57184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214630429260854E-2"/>
          <c:y val="3.5907892956679385E-2"/>
          <c:w val="0.89775426509186351"/>
          <c:h val="0.583759464621896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2017 г.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1.7921496705190115E-3"/>
                  <c:y val="0.2791700203196291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7921146953405018E-3"/>
                  <c:y val="0.1452269601100412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919735839471678E-3"/>
                  <c:y val="0.2768499604674587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5842293906810036E-3"/>
                  <c:y val="0.2140027510316368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7921146953405018E-3"/>
                  <c:y val="0.1699862448418156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0.2275653370013755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"/>
                  <c:y val="0.1727372764786795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"/>
                  <c:y val="0.1699862448418156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1.7921146953405018E-3"/>
                  <c:y val="0.1807977991746905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 и ИКТ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Английский язык</c:v>
                </c:pt>
                <c:pt idx="6">
                  <c:v>Физика</c:v>
                </c:pt>
                <c:pt idx="7">
                  <c:v>Химия</c:v>
                </c:pt>
                <c:pt idx="8">
                  <c:v>Обществознание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3.78</c:v>
                </c:pt>
                <c:pt idx="1">
                  <c:v>3.55</c:v>
                </c:pt>
                <c:pt idx="2">
                  <c:v>3.85</c:v>
                </c:pt>
                <c:pt idx="3">
                  <c:v>3.37</c:v>
                </c:pt>
                <c:pt idx="4">
                  <c:v>3.67</c:v>
                </c:pt>
                <c:pt idx="5">
                  <c:v>4</c:v>
                </c:pt>
                <c:pt idx="6">
                  <c:v>3.69</c:v>
                </c:pt>
                <c:pt idx="7">
                  <c:v>4.0199999999999996</c:v>
                </c:pt>
                <c:pt idx="8">
                  <c:v>3.6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2018 г.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0"/>
                  <c:y val="0.1705639614855570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0.1369738651994497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0.222833562585969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0.1615405777166437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0.1202751031636863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0.2002475928473177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"/>
                  <c:y val="0.1837414030261348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"/>
                  <c:y val="0.1754883081155433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 и ИКТ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Английский язык</c:v>
                </c:pt>
                <c:pt idx="6">
                  <c:v>Физика</c:v>
                </c:pt>
                <c:pt idx="7">
                  <c:v>Химия</c:v>
                </c:pt>
                <c:pt idx="8">
                  <c:v>Обществознание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3.73</c:v>
                </c:pt>
                <c:pt idx="1">
                  <c:v>3.63</c:v>
                </c:pt>
                <c:pt idx="2">
                  <c:v>3.75</c:v>
                </c:pt>
                <c:pt idx="3">
                  <c:v>3.39</c:v>
                </c:pt>
                <c:pt idx="4">
                  <c:v>3.43</c:v>
                </c:pt>
                <c:pt idx="5">
                  <c:v>3.93</c:v>
                </c:pt>
                <c:pt idx="6">
                  <c:v>3.68</c:v>
                </c:pt>
                <c:pt idx="7">
                  <c:v>4.3099999999999996</c:v>
                </c:pt>
                <c:pt idx="8">
                  <c:v>3.52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 2019 г.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0"/>
                  <c:y val="9.07840440165061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8.52819807427785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0.1210453920220082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7.15268225584594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7921146953405018E-3"/>
                  <c:y val="6.327372764786795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7.15268225584594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7921146953405018E-3"/>
                  <c:y val="6.32737276478679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"/>
                  <c:y val="0.115543328748280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"/>
                  <c:y val="7.427785419532324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"/>
                  <c:y val="0.1045392022008253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1.7921146953405018E-3"/>
                  <c:y val="0.1513067400275103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 и ИКТ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Английский язык</c:v>
                </c:pt>
                <c:pt idx="6">
                  <c:v>Физика</c:v>
                </c:pt>
                <c:pt idx="7">
                  <c:v>Химия</c:v>
                </c:pt>
                <c:pt idx="8">
                  <c:v>Обществознание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3.74</c:v>
                </c:pt>
                <c:pt idx="1">
                  <c:v>3.48</c:v>
                </c:pt>
                <c:pt idx="2">
                  <c:v>3.8</c:v>
                </c:pt>
                <c:pt idx="3">
                  <c:v>3.3</c:v>
                </c:pt>
                <c:pt idx="4">
                  <c:v>2.91</c:v>
                </c:pt>
                <c:pt idx="5">
                  <c:v>3.75</c:v>
                </c:pt>
                <c:pt idx="6">
                  <c:v>3.6</c:v>
                </c:pt>
                <c:pt idx="7">
                  <c:v>4.01</c:v>
                </c:pt>
                <c:pt idx="8">
                  <c:v>3.58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972672"/>
        <c:axId val="152982656"/>
      </c:barChart>
      <c:catAx>
        <c:axId val="152972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982656"/>
        <c:crosses val="autoZero"/>
        <c:auto val="1"/>
        <c:lblAlgn val="ctr"/>
        <c:lblOffset val="100"/>
        <c:noMultiLvlLbl val="0"/>
      </c:catAx>
      <c:valAx>
        <c:axId val="152982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972672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DBE85-8C65-45D2-BE54-FC32A934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</cp:lastModifiedBy>
  <cp:revision>3</cp:revision>
  <cp:lastPrinted>2019-07-03T07:20:00Z</cp:lastPrinted>
  <dcterms:created xsi:type="dcterms:W3CDTF">2019-09-05T06:57:00Z</dcterms:created>
  <dcterms:modified xsi:type="dcterms:W3CDTF">2019-09-05T06:58:00Z</dcterms:modified>
</cp:coreProperties>
</file>