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60" w:rsidRPr="009C3A40" w:rsidRDefault="00982D60" w:rsidP="00982D60">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ГБУ НАО «Ненецкий региональный центр развития образования»</w:t>
      </w: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p>
    <w:p w:rsidR="00982D60" w:rsidRPr="009C3A40" w:rsidRDefault="00982D60" w:rsidP="00982D60">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ОТЧЕТ</w:t>
      </w:r>
    </w:p>
    <w:p w:rsidR="00982D60" w:rsidRPr="00982D60" w:rsidRDefault="00982D60" w:rsidP="00982D60">
      <w:pPr>
        <w:spacing w:after="0" w:line="240" w:lineRule="auto"/>
        <w:jc w:val="center"/>
        <w:rPr>
          <w:rFonts w:ascii="Times New Roman" w:hAnsi="Times New Roman" w:cs="Times New Roman"/>
          <w:b/>
          <w:sz w:val="28"/>
          <w:szCs w:val="28"/>
        </w:rPr>
      </w:pPr>
      <w:r w:rsidRPr="00982D60">
        <w:rPr>
          <w:rFonts w:ascii="Times New Roman" w:hAnsi="Times New Roman" w:cs="Times New Roman"/>
          <w:b/>
          <w:sz w:val="28"/>
          <w:szCs w:val="28"/>
        </w:rPr>
        <w:t>о проведении</w:t>
      </w:r>
    </w:p>
    <w:p w:rsidR="00982D60" w:rsidRPr="00982D60" w:rsidRDefault="00982D60" w:rsidP="00982D60">
      <w:pPr>
        <w:spacing w:after="0" w:line="240" w:lineRule="auto"/>
        <w:jc w:val="center"/>
        <w:rPr>
          <w:rFonts w:ascii="Times New Roman" w:hAnsi="Times New Roman" w:cs="Times New Roman"/>
          <w:b/>
          <w:sz w:val="28"/>
          <w:szCs w:val="28"/>
        </w:rPr>
      </w:pPr>
      <w:r w:rsidRPr="00982D60">
        <w:rPr>
          <w:rFonts w:ascii="Times New Roman" w:hAnsi="Times New Roman" w:cs="Times New Roman"/>
          <w:b/>
          <w:sz w:val="28"/>
          <w:szCs w:val="28"/>
        </w:rPr>
        <w:t xml:space="preserve">Всероссийских проверочных работ </w:t>
      </w:r>
    </w:p>
    <w:p w:rsidR="00982D60" w:rsidRPr="00982D60" w:rsidRDefault="00982D60" w:rsidP="00982D60">
      <w:pPr>
        <w:spacing w:after="0" w:line="240" w:lineRule="auto"/>
        <w:jc w:val="center"/>
        <w:rPr>
          <w:rFonts w:ascii="Times New Roman" w:hAnsi="Times New Roman" w:cs="Times New Roman"/>
          <w:b/>
          <w:sz w:val="28"/>
          <w:szCs w:val="28"/>
        </w:rPr>
      </w:pPr>
      <w:r w:rsidRPr="00982D60">
        <w:rPr>
          <w:rFonts w:ascii="Times New Roman" w:hAnsi="Times New Roman" w:cs="Times New Roman"/>
          <w:b/>
          <w:sz w:val="28"/>
          <w:szCs w:val="28"/>
        </w:rPr>
        <w:t>по русскому языку в 5-х классах</w:t>
      </w:r>
    </w:p>
    <w:p w:rsidR="00982D60" w:rsidRPr="00982D60" w:rsidRDefault="00982D60" w:rsidP="00982D60">
      <w:pPr>
        <w:spacing w:after="0" w:line="240" w:lineRule="auto"/>
        <w:jc w:val="center"/>
        <w:rPr>
          <w:rFonts w:ascii="Times New Roman" w:hAnsi="Times New Roman" w:cs="Times New Roman"/>
          <w:b/>
          <w:sz w:val="28"/>
          <w:szCs w:val="28"/>
        </w:rPr>
      </w:pPr>
      <w:r w:rsidRPr="00982D60">
        <w:rPr>
          <w:rFonts w:ascii="Times New Roman" w:hAnsi="Times New Roman" w:cs="Times New Roman"/>
          <w:b/>
          <w:sz w:val="28"/>
          <w:szCs w:val="28"/>
        </w:rPr>
        <w:t xml:space="preserve"> в образовательных организациях Ненецкого автономного округа</w:t>
      </w:r>
    </w:p>
    <w:p w:rsidR="00982D60" w:rsidRPr="009C3A40" w:rsidRDefault="00982D60" w:rsidP="00982D60">
      <w:pPr>
        <w:spacing w:after="0" w:line="240" w:lineRule="auto"/>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noProof/>
          <w:sz w:val="28"/>
          <w:szCs w:val="28"/>
        </w:rPr>
      </w:pPr>
    </w:p>
    <w:p w:rsidR="00982D60" w:rsidRPr="009C3A40" w:rsidRDefault="00982D60" w:rsidP="00982D60">
      <w:pPr>
        <w:spacing w:after="0" w:line="240" w:lineRule="auto"/>
        <w:jc w:val="center"/>
        <w:rPr>
          <w:rFonts w:ascii="Times New Roman" w:hAnsi="Times New Roman" w:cs="Times New Roman"/>
          <w:noProof/>
          <w:sz w:val="28"/>
          <w:szCs w:val="28"/>
        </w:rPr>
      </w:pPr>
    </w:p>
    <w:p w:rsidR="00982D60" w:rsidRPr="009C3A40" w:rsidRDefault="00982D60" w:rsidP="00982D60">
      <w:pPr>
        <w:spacing w:after="0" w:line="240" w:lineRule="auto"/>
        <w:jc w:val="center"/>
        <w:rPr>
          <w:rFonts w:ascii="Times New Roman" w:hAnsi="Times New Roman" w:cs="Times New Roman"/>
          <w:noProof/>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rPr>
          <w:rFonts w:ascii="Times New Roman" w:hAnsi="Times New Roman" w:cs="Times New Roman"/>
          <w:sz w:val="28"/>
          <w:szCs w:val="28"/>
        </w:rPr>
      </w:pPr>
    </w:p>
    <w:p w:rsidR="00982D60" w:rsidRPr="009C3A40" w:rsidRDefault="00982D60" w:rsidP="00982D60">
      <w:pPr>
        <w:spacing w:after="0" w:line="240" w:lineRule="auto"/>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spacing w:after="0" w:line="240" w:lineRule="auto"/>
        <w:jc w:val="center"/>
        <w:rPr>
          <w:rFonts w:ascii="Times New Roman" w:hAnsi="Times New Roman" w:cs="Times New Roman"/>
          <w:sz w:val="28"/>
          <w:szCs w:val="28"/>
        </w:rPr>
      </w:pPr>
    </w:p>
    <w:p w:rsidR="00982D60" w:rsidRPr="00982D60" w:rsidRDefault="00982D60" w:rsidP="00982D60">
      <w:pPr>
        <w:spacing w:after="0" w:line="240" w:lineRule="auto"/>
        <w:jc w:val="center"/>
        <w:rPr>
          <w:rFonts w:ascii="Times New Roman" w:hAnsi="Times New Roman" w:cs="Times New Roman"/>
          <w:b/>
          <w:sz w:val="28"/>
          <w:szCs w:val="28"/>
        </w:rPr>
      </w:pPr>
      <w:r w:rsidRPr="00982D60">
        <w:rPr>
          <w:rFonts w:ascii="Times New Roman" w:hAnsi="Times New Roman" w:cs="Times New Roman"/>
          <w:b/>
          <w:sz w:val="28"/>
          <w:szCs w:val="28"/>
        </w:rPr>
        <w:t>2019 г.</w:t>
      </w:r>
    </w:p>
    <w:p w:rsidR="00982D60" w:rsidRPr="009C3A40" w:rsidRDefault="00982D60" w:rsidP="00982D60">
      <w:pPr>
        <w:spacing w:after="0" w:line="240" w:lineRule="auto"/>
        <w:jc w:val="center"/>
        <w:rPr>
          <w:rFonts w:ascii="Times New Roman" w:hAnsi="Times New Roman" w:cs="Times New Roman"/>
          <w:sz w:val="28"/>
          <w:szCs w:val="28"/>
        </w:rPr>
      </w:pPr>
    </w:p>
    <w:p w:rsidR="00982D60" w:rsidRPr="009C3A40" w:rsidRDefault="00982D60" w:rsidP="00982D60">
      <w:pPr>
        <w:pStyle w:val="a5"/>
        <w:numPr>
          <w:ilvl w:val="0"/>
          <w:numId w:val="5"/>
        </w:numPr>
        <w:spacing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ВВЕДЕНИЕ</w:t>
      </w:r>
    </w:p>
    <w:p w:rsidR="00982D60" w:rsidRPr="009C3A40" w:rsidRDefault="00982D60" w:rsidP="00982D60">
      <w:pPr>
        <w:pStyle w:val="2"/>
        <w:spacing w:before="0" w:line="240" w:lineRule="auto"/>
        <w:ind w:firstLine="709"/>
        <w:jc w:val="both"/>
        <w:rPr>
          <w:rFonts w:ascii="Times New Roman" w:hAnsi="Times New Roman" w:cs="Times New Roman"/>
          <w:color w:val="auto"/>
          <w:sz w:val="28"/>
          <w:szCs w:val="28"/>
        </w:rPr>
      </w:pPr>
      <w:r w:rsidRPr="009C3A40">
        <w:rPr>
          <w:rFonts w:ascii="Times New Roman" w:hAnsi="Times New Roman" w:cs="Times New Roman"/>
          <w:color w:val="auto"/>
          <w:sz w:val="28"/>
          <w:szCs w:val="28"/>
        </w:rPr>
        <w:t xml:space="preserve">На основании </w:t>
      </w:r>
      <w:r w:rsidR="009845D5">
        <w:rPr>
          <w:rFonts w:ascii="Times New Roman" w:hAnsi="Times New Roman" w:cs="Times New Roman"/>
          <w:color w:val="auto"/>
          <w:sz w:val="28"/>
          <w:szCs w:val="28"/>
        </w:rPr>
        <w:t>п</w:t>
      </w:r>
      <w:r w:rsidRPr="009C3A40">
        <w:rPr>
          <w:rFonts w:ascii="Times New Roman" w:hAnsi="Times New Roman" w:cs="Times New Roman"/>
          <w:color w:val="auto"/>
          <w:sz w:val="28"/>
          <w:szCs w:val="28"/>
        </w:rPr>
        <w:t xml:space="preserve">риказа </w:t>
      </w:r>
      <w:proofErr w:type="spellStart"/>
      <w:r w:rsidR="009845D5">
        <w:rPr>
          <w:rFonts w:ascii="Times New Roman" w:hAnsi="Times New Roman" w:cs="Times New Roman"/>
          <w:color w:val="auto"/>
          <w:sz w:val="28"/>
          <w:szCs w:val="28"/>
        </w:rPr>
        <w:t>Рособрнадзора</w:t>
      </w:r>
      <w:proofErr w:type="spellEnd"/>
      <w:r w:rsidR="009845D5">
        <w:rPr>
          <w:rFonts w:ascii="Times New Roman" w:hAnsi="Times New Roman" w:cs="Times New Roman"/>
          <w:color w:val="auto"/>
          <w:sz w:val="28"/>
          <w:szCs w:val="28"/>
        </w:rPr>
        <w:t xml:space="preserve"> от 29.01.2019г. №84 «О проведении мониторинга качества образования в 2019 году», </w:t>
      </w:r>
      <w:r w:rsidRPr="009C3A40">
        <w:rPr>
          <w:rFonts w:ascii="Times New Roman" w:hAnsi="Times New Roman" w:cs="Times New Roman"/>
          <w:color w:val="auto"/>
          <w:sz w:val="28"/>
          <w:szCs w:val="28"/>
        </w:rPr>
        <w:t xml:space="preserve"> а также распоряжения</w:t>
      </w:r>
      <w:r w:rsidR="009845D5">
        <w:rPr>
          <w:rFonts w:ascii="Times New Roman" w:hAnsi="Times New Roman" w:cs="Times New Roman"/>
          <w:color w:val="auto"/>
          <w:sz w:val="28"/>
          <w:szCs w:val="28"/>
        </w:rPr>
        <w:t xml:space="preserve"> </w:t>
      </w:r>
      <w:r w:rsidRPr="009C3A40">
        <w:rPr>
          <w:rFonts w:ascii="Times New Roman" w:hAnsi="Times New Roman" w:cs="Times New Roman"/>
          <w:color w:val="auto"/>
          <w:sz w:val="28"/>
          <w:szCs w:val="28"/>
        </w:rPr>
        <w:t>Департамента</w:t>
      </w:r>
      <w:r w:rsidR="009845D5">
        <w:rPr>
          <w:rFonts w:ascii="Times New Roman" w:hAnsi="Times New Roman" w:cs="Times New Roman"/>
          <w:color w:val="auto"/>
          <w:sz w:val="28"/>
          <w:szCs w:val="28"/>
        </w:rPr>
        <w:t xml:space="preserve"> </w:t>
      </w:r>
      <w:r w:rsidRPr="009C3A40">
        <w:rPr>
          <w:rFonts w:ascii="Times New Roman" w:hAnsi="Times New Roman" w:cs="Times New Roman"/>
          <w:color w:val="auto"/>
          <w:sz w:val="28"/>
          <w:szCs w:val="28"/>
        </w:rPr>
        <w:t>образования, культуры и спорта Не</w:t>
      </w:r>
      <w:r w:rsidR="009845D5">
        <w:rPr>
          <w:rFonts w:ascii="Times New Roman" w:hAnsi="Times New Roman" w:cs="Times New Roman"/>
          <w:color w:val="auto"/>
          <w:sz w:val="28"/>
          <w:szCs w:val="28"/>
        </w:rPr>
        <w:t xml:space="preserve">нецкого автономного округа от 20.03.2019г. № 319-р «О проведении Всероссийских проверочных работ» </w:t>
      </w:r>
      <w:r w:rsidRPr="009C3A40">
        <w:rPr>
          <w:rFonts w:ascii="Times New Roman" w:hAnsi="Times New Roman" w:cs="Times New Roman"/>
          <w:color w:val="auto"/>
          <w:sz w:val="28"/>
          <w:szCs w:val="28"/>
        </w:rPr>
        <w:t xml:space="preserve"> по русскому языку писали учащиеся 5-х классов 23</w:t>
      </w:r>
      <w:r w:rsidR="009845D5">
        <w:rPr>
          <w:rFonts w:ascii="Times New Roman" w:hAnsi="Times New Roman" w:cs="Times New Roman"/>
          <w:color w:val="auto"/>
          <w:sz w:val="28"/>
          <w:szCs w:val="28"/>
        </w:rPr>
        <w:t xml:space="preserve"> </w:t>
      </w:r>
      <w:r w:rsidRPr="009C3A40">
        <w:rPr>
          <w:rFonts w:ascii="Times New Roman" w:hAnsi="Times New Roman" w:cs="Times New Roman"/>
          <w:color w:val="auto"/>
          <w:sz w:val="28"/>
          <w:szCs w:val="28"/>
        </w:rPr>
        <w:t>школ НАО.</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Цель проведения Всероссийских проверочных работ (далее ВПР)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(далее ФГОС)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по русскому языку.</w:t>
      </w:r>
    </w:p>
    <w:p w:rsidR="00982D60" w:rsidRPr="009C3A40" w:rsidRDefault="00982D60" w:rsidP="009845D5">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Особенность Всероссийских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выполнение работ школьниками всей страны.</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Организация и проведение ВПР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проведения работ) инициированы ФГБУ «Федеральный институт оценки качества образования».</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Участие образовательных организаций в ВПР может быть организовано по двум моделям:</w:t>
      </w:r>
    </w:p>
    <w:p w:rsidR="00982D60" w:rsidRPr="009C3A40" w:rsidRDefault="00982D60" w:rsidP="00982D60">
      <w:pPr>
        <w:pStyle w:val="a7"/>
        <w:shd w:val="clear" w:color="auto" w:fill="FFFFFF"/>
        <w:spacing w:before="0" w:beforeAutospacing="0" w:after="0" w:afterAutospacing="0"/>
        <w:ind w:firstLine="709"/>
        <w:jc w:val="both"/>
        <w:rPr>
          <w:color w:val="000000"/>
          <w:sz w:val="28"/>
          <w:szCs w:val="28"/>
        </w:rPr>
      </w:pPr>
      <w:r w:rsidRPr="009C3A40">
        <w:rPr>
          <w:sz w:val="28"/>
          <w:szCs w:val="28"/>
        </w:rPr>
        <w:t xml:space="preserve">- </w:t>
      </w:r>
      <w:r w:rsidRPr="009C3A40">
        <w:rPr>
          <w:i/>
          <w:sz w:val="28"/>
          <w:szCs w:val="28"/>
        </w:rPr>
        <w:t>модель 1</w:t>
      </w:r>
      <w:r w:rsidRPr="009C3A40">
        <w:rPr>
          <w:sz w:val="28"/>
          <w:szCs w:val="28"/>
        </w:rPr>
        <w:t xml:space="preserve"> (на уровне округа): </w:t>
      </w:r>
      <w:r w:rsidRPr="009C3A40">
        <w:rPr>
          <w:color w:val="000000"/>
          <w:sz w:val="28"/>
          <w:szCs w:val="28"/>
        </w:rPr>
        <w:t xml:space="preserve">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прошедшими инструктаж, дистанционно, с использованием сети «интернет». </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 </w:t>
      </w:r>
      <w:r w:rsidRPr="009C3A40">
        <w:rPr>
          <w:rFonts w:ascii="Times New Roman" w:hAnsi="Times New Roman" w:cs="Times New Roman"/>
          <w:i/>
          <w:sz w:val="28"/>
          <w:szCs w:val="28"/>
        </w:rPr>
        <w:t>модель 2</w:t>
      </w:r>
      <w:r w:rsidRPr="009C3A40">
        <w:rPr>
          <w:rFonts w:ascii="Times New Roman" w:hAnsi="Times New Roman" w:cs="Times New Roman"/>
          <w:sz w:val="28"/>
          <w:szCs w:val="28"/>
        </w:rPr>
        <w:t xml:space="preserve"> (на уровне образовательной организации): каждая школа самостоятельно проводит проверочную работу, проверяет ответы участников, вносит первичные результаты в электронную форму и загружает ее в федеральную систему ВПР для обработки данных.</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Проведение Всероссийских проверочных работ в Ненецком автономном округе</w:t>
      </w:r>
      <w:r w:rsidR="009845D5">
        <w:rPr>
          <w:rFonts w:ascii="Times New Roman" w:hAnsi="Times New Roman" w:cs="Times New Roman"/>
          <w:sz w:val="28"/>
          <w:szCs w:val="28"/>
        </w:rPr>
        <w:t xml:space="preserve"> </w:t>
      </w:r>
      <w:r w:rsidRPr="009C3A40">
        <w:rPr>
          <w:rFonts w:ascii="Times New Roman" w:hAnsi="Times New Roman" w:cs="Times New Roman"/>
          <w:sz w:val="28"/>
          <w:szCs w:val="28"/>
        </w:rPr>
        <w:t>было полностью организовано по модели 2:</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В процедуре</w:t>
      </w:r>
      <w:r w:rsidR="009845D5">
        <w:rPr>
          <w:rFonts w:ascii="Times New Roman" w:hAnsi="Times New Roman" w:cs="Times New Roman"/>
          <w:sz w:val="28"/>
          <w:szCs w:val="28"/>
        </w:rPr>
        <w:t xml:space="preserve"> </w:t>
      </w:r>
      <w:r w:rsidRPr="009C3A40">
        <w:rPr>
          <w:rFonts w:ascii="Times New Roman" w:hAnsi="Times New Roman" w:cs="Times New Roman"/>
          <w:sz w:val="28"/>
          <w:szCs w:val="28"/>
        </w:rPr>
        <w:t xml:space="preserve">ВПР по русскому языку приняли участие </w:t>
      </w:r>
      <w:r w:rsidR="003E55FF">
        <w:rPr>
          <w:rFonts w:ascii="Times New Roman" w:hAnsi="Times New Roman" w:cs="Times New Roman"/>
          <w:sz w:val="28"/>
          <w:szCs w:val="28"/>
        </w:rPr>
        <w:t>504</w:t>
      </w:r>
      <w:r w:rsidR="009845D5">
        <w:rPr>
          <w:rFonts w:ascii="Times New Roman" w:hAnsi="Times New Roman" w:cs="Times New Roman"/>
          <w:sz w:val="28"/>
          <w:szCs w:val="28"/>
        </w:rPr>
        <w:t xml:space="preserve"> </w:t>
      </w:r>
      <w:proofErr w:type="gramStart"/>
      <w:r w:rsidRPr="009C3A40">
        <w:rPr>
          <w:rFonts w:ascii="Times New Roman" w:hAnsi="Times New Roman" w:cs="Times New Roman"/>
          <w:sz w:val="28"/>
          <w:szCs w:val="28"/>
        </w:rPr>
        <w:t>обучающихся</w:t>
      </w:r>
      <w:proofErr w:type="gramEnd"/>
      <w:r w:rsidR="009845D5">
        <w:rPr>
          <w:rFonts w:ascii="Times New Roman" w:hAnsi="Times New Roman" w:cs="Times New Roman"/>
          <w:sz w:val="28"/>
          <w:szCs w:val="28"/>
        </w:rPr>
        <w:t xml:space="preserve"> </w:t>
      </w:r>
      <w:r w:rsidRPr="009C3A40">
        <w:rPr>
          <w:rFonts w:ascii="Times New Roman" w:hAnsi="Times New Roman" w:cs="Times New Roman"/>
          <w:sz w:val="28"/>
          <w:szCs w:val="28"/>
        </w:rPr>
        <w:t>5 класса.</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Распределение</w:t>
      </w:r>
      <w:r w:rsidR="009845D5">
        <w:rPr>
          <w:rFonts w:ascii="Times New Roman" w:hAnsi="Times New Roman" w:cs="Times New Roman"/>
          <w:sz w:val="28"/>
          <w:szCs w:val="28"/>
        </w:rPr>
        <w:t xml:space="preserve"> </w:t>
      </w:r>
      <w:r w:rsidRPr="009C3A40">
        <w:rPr>
          <w:rFonts w:ascii="Times New Roman" w:hAnsi="Times New Roman" w:cs="Times New Roman"/>
          <w:sz w:val="28"/>
          <w:szCs w:val="28"/>
        </w:rPr>
        <w:t>участников тестирования по районам</w:t>
      </w:r>
      <w:r w:rsidR="009845D5">
        <w:rPr>
          <w:rFonts w:ascii="Times New Roman" w:hAnsi="Times New Roman" w:cs="Times New Roman"/>
          <w:sz w:val="28"/>
          <w:szCs w:val="28"/>
        </w:rPr>
        <w:t xml:space="preserve"> </w:t>
      </w:r>
      <w:r w:rsidRPr="009C3A40">
        <w:rPr>
          <w:rFonts w:ascii="Times New Roman" w:hAnsi="Times New Roman" w:cs="Times New Roman"/>
          <w:sz w:val="28"/>
          <w:szCs w:val="28"/>
        </w:rPr>
        <w:t>представлено в таблице</w:t>
      </w:r>
      <w:proofErr w:type="gramStart"/>
      <w:r w:rsidRPr="009C3A40">
        <w:rPr>
          <w:rFonts w:ascii="Times New Roman" w:hAnsi="Times New Roman" w:cs="Times New Roman"/>
          <w:sz w:val="28"/>
          <w:szCs w:val="28"/>
        </w:rPr>
        <w:t>1</w:t>
      </w:r>
      <w:proofErr w:type="gramEnd"/>
      <w:r w:rsidRPr="009C3A40">
        <w:rPr>
          <w:rFonts w:ascii="Times New Roman" w:hAnsi="Times New Roman" w:cs="Times New Roman"/>
          <w:sz w:val="28"/>
          <w:szCs w:val="28"/>
        </w:rPr>
        <w:t>.</w:t>
      </w:r>
    </w:p>
    <w:p w:rsidR="00982D60" w:rsidRPr="009C3A40" w:rsidRDefault="00982D60" w:rsidP="00982D60">
      <w:pPr>
        <w:spacing w:after="0" w:line="240" w:lineRule="auto"/>
        <w:jc w:val="right"/>
        <w:rPr>
          <w:rFonts w:ascii="Times New Roman" w:hAnsi="Times New Roman" w:cs="Times New Roman"/>
          <w:sz w:val="24"/>
          <w:szCs w:val="24"/>
        </w:rPr>
      </w:pPr>
      <w:r w:rsidRPr="009C3A40">
        <w:rPr>
          <w:rFonts w:ascii="Times New Roman" w:hAnsi="Times New Roman" w:cs="Times New Roman"/>
          <w:sz w:val="24"/>
          <w:szCs w:val="24"/>
        </w:rPr>
        <w:t>Таблица 1</w:t>
      </w:r>
    </w:p>
    <w:tbl>
      <w:tblPr>
        <w:tblStyle w:val="a6"/>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2134"/>
        <w:gridCol w:w="2399"/>
        <w:gridCol w:w="4814"/>
      </w:tblGrid>
      <w:tr w:rsidR="00982D60" w:rsidRPr="009C3A40" w:rsidTr="00F67A26">
        <w:trPr>
          <w:trHeight w:val="494"/>
          <w:jc w:val="center"/>
        </w:trPr>
        <w:tc>
          <w:tcPr>
            <w:tcW w:w="9806" w:type="dxa"/>
            <w:gridSpan w:val="4"/>
            <w:tcBorders>
              <w:top w:val="single" w:sz="4" w:space="0" w:color="auto"/>
              <w:left w:val="single" w:sz="4" w:space="0" w:color="auto"/>
              <w:right w:val="single" w:sz="4" w:space="0" w:color="auto"/>
            </w:tcBorders>
          </w:tcPr>
          <w:p w:rsidR="00982D60" w:rsidRPr="009C3A40" w:rsidRDefault="00982D60" w:rsidP="00F67A26">
            <w:pPr>
              <w:jc w:val="center"/>
              <w:rPr>
                <w:rFonts w:ascii="Times New Roman" w:hAnsi="Times New Roman" w:cs="Times New Roman"/>
                <w:b/>
                <w:sz w:val="24"/>
                <w:szCs w:val="24"/>
              </w:rPr>
            </w:pPr>
            <w:r w:rsidRPr="009C3A40">
              <w:rPr>
                <w:rFonts w:ascii="Times New Roman" w:hAnsi="Times New Roman" w:cs="Times New Roman"/>
                <w:b/>
                <w:sz w:val="24"/>
                <w:szCs w:val="24"/>
              </w:rPr>
              <w:lastRenderedPageBreak/>
              <w:t>Количество школ и учащихся, принявших участие в ВПР по русскому языку в НАО</w:t>
            </w:r>
          </w:p>
          <w:p w:rsidR="00982D60" w:rsidRPr="009C3A40" w:rsidRDefault="00982D60" w:rsidP="00F67A26">
            <w:pPr>
              <w:jc w:val="center"/>
              <w:rPr>
                <w:rFonts w:ascii="Times New Roman" w:hAnsi="Times New Roman" w:cs="Times New Roman"/>
                <w:b/>
                <w:sz w:val="24"/>
                <w:szCs w:val="24"/>
              </w:rPr>
            </w:pPr>
          </w:p>
        </w:tc>
      </w:tr>
      <w:tr w:rsidR="00982D60" w:rsidRPr="009C3A40" w:rsidTr="00F67A26">
        <w:trPr>
          <w:trHeight w:val="494"/>
          <w:jc w:val="center"/>
        </w:trPr>
        <w:tc>
          <w:tcPr>
            <w:tcW w:w="459" w:type="dxa"/>
            <w:tcBorders>
              <w:top w:val="single" w:sz="4" w:space="0" w:color="auto"/>
              <w:left w:val="single" w:sz="4" w:space="0" w:color="auto"/>
              <w:right w:val="single" w:sz="4" w:space="0" w:color="auto"/>
            </w:tcBorders>
            <w:hideMark/>
          </w:tcPr>
          <w:p w:rsidR="00982D60" w:rsidRPr="009C3A40" w:rsidRDefault="00982D60" w:rsidP="00F67A26">
            <w:pPr>
              <w:jc w:val="center"/>
              <w:rPr>
                <w:rFonts w:ascii="Times New Roman" w:hAnsi="Times New Roman" w:cs="Times New Roman"/>
                <w:b/>
                <w:sz w:val="24"/>
                <w:szCs w:val="24"/>
              </w:rPr>
            </w:pPr>
            <w:bookmarkStart w:id="0" w:name="OLE_LINK3"/>
            <w:bookmarkStart w:id="1" w:name="OLE_LINK2"/>
            <w:bookmarkStart w:id="2" w:name="OLE_LINK1"/>
            <w:r w:rsidRPr="009C3A40">
              <w:rPr>
                <w:rFonts w:ascii="Times New Roman" w:hAnsi="Times New Roman" w:cs="Times New Roman"/>
                <w:b/>
                <w:sz w:val="24"/>
                <w:szCs w:val="24"/>
              </w:rPr>
              <w:t>№</w:t>
            </w:r>
          </w:p>
        </w:tc>
        <w:tc>
          <w:tcPr>
            <w:tcW w:w="2134" w:type="dxa"/>
            <w:tcBorders>
              <w:top w:val="single" w:sz="4" w:space="0" w:color="auto"/>
              <w:left w:val="single" w:sz="4" w:space="0" w:color="auto"/>
              <w:right w:val="single" w:sz="4" w:space="0" w:color="auto"/>
            </w:tcBorders>
            <w:hideMark/>
          </w:tcPr>
          <w:p w:rsidR="00982D60" w:rsidRPr="009C3A40" w:rsidRDefault="00982D60" w:rsidP="00F67A26">
            <w:pPr>
              <w:jc w:val="center"/>
              <w:rPr>
                <w:rFonts w:ascii="Times New Roman" w:hAnsi="Times New Roman" w:cs="Times New Roman"/>
                <w:b/>
                <w:sz w:val="24"/>
                <w:szCs w:val="24"/>
              </w:rPr>
            </w:pPr>
            <w:r w:rsidRPr="009C3A40">
              <w:rPr>
                <w:rFonts w:ascii="Times New Roman" w:hAnsi="Times New Roman" w:cs="Times New Roman"/>
                <w:b/>
                <w:sz w:val="24"/>
                <w:szCs w:val="24"/>
              </w:rPr>
              <w:t>Район</w:t>
            </w:r>
          </w:p>
        </w:tc>
        <w:tc>
          <w:tcPr>
            <w:tcW w:w="2399" w:type="dxa"/>
            <w:tcBorders>
              <w:top w:val="single" w:sz="4" w:space="0" w:color="auto"/>
              <w:left w:val="single" w:sz="4" w:space="0" w:color="auto"/>
              <w:bottom w:val="single" w:sz="4" w:space="0" w:color="auto"/>
              <w:right w:val="single" w:sz="4" w:space="0" w:color="auto"/>
            </w:tcBorders>
            <w:hideMark/>
          </w:tcPr>
          <w:p w:rsidR="00982D60" w:rsidRPr="009C3A40" w:rsidRDefault="00982D60" w:rsidP="00F67A26">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w:t>
            </w:r>
          </w:p>
        </w:tc>
        <w:tc>
          <w:tcPr>
            <w:tcW w:w="4814" w:type="dxa"/>
            <w:tcBorders>
              <w:top w:val="single" w:sz="4" w:space="0" w:color="auto"/>
              <w:left w:val="single" w:sz="4" w:space="0" w:color="auto"/>
              <w:bottom w:val="single" w:sz="4" w:space="0" w:color="auto"/>
              <w:right w:val="single" w:sz="4" w:space="0" w:color="auto"/>
            </w:tcBorders>
            <w:hideMark/>
          </w:tcPr>
          <w:p w:rsidR="00982D60" w:rsidRPr="009C3A40" w:rsidRDefault="00982D60" w:rsidP="00F67A26">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участников</w:t>
            </w:r>
          </w:p>
          <w:p w:rsidR="00982D60" w:rsidRPr="009C3A40" w:rsidRDefault="00982D60" w:rsidP="00F67A26">
            <w:pPr>
              <w:jc w:val="center"/>
              <w:rPr>
                <w:rFonts w:ascii="Times New Roman" w:hAnsi="Times New Roman" w:cs="Times New Roman"/>
                <w:b/>
                <w:sz w:val="24"/>
                <w:szCs w:val="24"/>
              </w:rPr>
            </w:pPr>
            <w:r w:rsidRPr="009C3A40">
              <w:rPr>
                <w:rFonts w:ascii="Times New Roman" w:hAnsi="Times New Roman" w:cs="Times New Roman"/>
                <w:b/>
                <w:sz w:val="24"/>
                <w:szCs w:val="24"/>
              </w:rPr>
              <w:t>5 класс</w:t>
            </w:r>
          </w:p>
        </w:tc>
      </w:tr>
      <w:tr w:rsidR="00982D60" w:rsidRPr="009C3A40" w:rsidTr="00F67A26">
        <w:trPr>
          <w:trHeight w:val="304"/>
          <w:jc w:val="center"/>
        </w:trPr>
        <w:tc>
          <w:tcPr>
            <w:tcW w:w="459" w:type="dxa"/>
            <w:tcBorders>
              <w:top w:val="single" w:sz="4" w:space="0" w:color="auto"/>
              <w:left w:val="single" w:sz="4" w:space="0" w:color="auto"/>
              <w:bottom w:val="single" w:sz="4" w:space="0" w:color="auto"/>
              <w:right w:val="single" w:sz="4" w:space="0" w:color="auto"/>
            </w:tcBorders>
            <w:hideMark/>
          </w:tcPr>
          <w:p w:rsidR="00982D60" w:rsidRPr="009C3A40" w:rsidRDefault="00982D60" w:rsidP="00F67A26">
            <w:pPr>
              <w:jc w:val="center"/>
              <w:rPr>
                <w:rFonts w:ascii="Times New Roman" w:hAnsi="Times New Roman" w:cs="Times New Roman"/>
                <w:sz w:val="24"/>
                <w:szCs w:val="24"/>
              </w:rPr>
            </w:pPr>
            <w:r w:rsidRPr="009C3A40">
              <w:rPr>
                <w:rFonts w:ascii="Times New Roman" w:hAnsi="Times New Roman" w:cs="Times New Roman"/>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982D60" w:rsidRPr="009C3A40" w:rsidRDefault="00982D60" w:rsidP="00F67A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 «</w:t>
            </w:r>
            <w:r w:rsidRPr="009C3A40">
              <w:rPr>
                <w:rFonts w:ascii="Times New Roman" w:eastAsia="Times New Roman" w:hAnsi="Times New Roman" w:cs="Times New Roman"/>
                <w:color w:val="000000"/>
                <w:sz w:val="24"/>
                <w:szCs w:val="24"/>
              </w:rPr>
              <w:t xml:space="preserve">Муниципальный район </w:t>
            </w:r>
            <w:r>
              <w:rPr>
                <w:rFonts w:ascii="Times New Roman" w:eastAsia="Times New Roman" w:hAnsi="Times New Roman" w:cs="Times New Roman"/>
                <w:color w:val="000000"/>
                <w:sz w:val="24"/>
                <w:szCs w:val="24"/>
              </w:rPr>
              <w:t>«</w:t>
            </w:r>
            <w:r w:rsidRPr="009C3A40">
              <w:rPr>
                <w:rFonts w:ascii="Times New Roman" w:eastAsia="Times New Roman" w:hAnsi="Times New Roman" w:cs="Times New Roman"/>
                <w:color w:val="000000"/>
                <w:sz w:val="24"/>
                <w:szCs w:val="24"/>
              </w:rPr>
              <w:t>Заполярный район</w:t>
            </w:r>
            <w:r>
              <w:rPr>
                <w:rFonts w:ascii="Times New Roman" w:eastAsia="Times New Roman" w:hAnsi="Times New Roman" w:cs="Times New Roman"/>
                <w:color w:val="000000"/>
                <w:sz w:val="24"/>
                <w:szCs w:val="24"/>
              </w:rPr>
              <w:t>» НАО</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D60" w:rsidRPr="009C3A40" w:rsidRDefault="00982D60" w:rsidP="00F67A26">
            <w:pPr>
              <w:jc w:val="center"/>
              <w:rPr>
                <w:rFonts w:ascii="Times New Roman" w:eastAsia="Times New Roman" w:hAnsi="Times New Roman" w:cs="Times New Roman"/>
                <w:color w:val="000000"/>
                <w:sz w:val="24"/>
                <w:szCs w:val="24"/>
              </w:rPr>
            </w:pPr>
            <w:r w:rsidRPr="009C3A40">
              <w:rPr>
                <w:rFonts w:ascii="Times New Roman" w:eastAsia="Times New Roman" w:hAnsi="Times New Roman" w:cs="Times New Roman"/>
                <w:color w:val="000000"/>
                <w:sz w:val="24"/>
                <w:szCs w:val="24"/>
              </w:rPr>
              <w:t>1</w:t>
            </w:r>
            <w:r w:rsidR="00083BE7">
              <w:rPr>
                <w:rFonts w:ascii="Times New Roman" w:eastAsia="Times New Roman" w:hAnsi="Times New Roman" w:cs="Times New Roman"/>
                <w:color w:val="000000"/>
                <w:sz w:val="24"/>
                <w:szCs w:val="24"/>
              </w:rPr>
              <w:t>7</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D60" w:rsidRPr="009C3A40" w:rsidRDefault="00982D60" w:rsidP="00F67A26">
            <w:pPr>
              <w:jc w:val="center"/>
              <w:rPr>
                <w:rFonts w:ascii="Times New Roman" w:hAnsi="Times New Roman" w:cs="Times New Roman"/>
                <w:bCs/>
                <w:color w:val="000000"/>
              </w:rPr>
            </w:pPr>
            <w:r w:rsidRPr="009C3A40">
              <w:rPr>
                <w:rFonts w:ascii="Times New Roman" w:eastAsia="Times New Roman" w:hAnsi="Times New Roman" w:cs="Times New Roman"/>
                <w:color w:val="000000"/>
                <w:sz w:val="24"/>
                <w:szCs w:val="24"/>
              </w:rPr>
              <w:t>2</w:t>
            </w:r>
            <w:r w:rsidR="00F40A79">
              <w:rPr>
                <w:rFonts w:ascii="Times New Roman" w:eastAsia="Times New Roman" w:hAnsi="Times New Roman" w:cs="Times New Roman"/>
                <w:color w:val="000000"/>
                <w:sz w:val="24"/>
                <w:szCs w:val="24"/>
              </w:rPr>
              <w:t>0</w:t>
            </w:r>
            <w:r w:rsidR="003E55FF">
              <w:rPr>
                <w:rFonts w:ascii="Times New Roman" w:eastAsia="Times New Roman" w:hAnsi="Times New Roman" w:cs="Times New Roman"/>
                <w:color w:val="000000"/>
                <w:sz w:val="24"/>
                <w:szCs w:val="24"/>
              </w:rPr>
              <w:t>9</w:t>
            </w:r>
          </w:p>
        </w:tc>
      </w:tr>
      <w:tr w:rsidR="00982D60" w:rsidRPr="009C3A40" w:rsidTr="00F67A26">
        <w:trPr>
          <w:trHeight w:val="304"/>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D60" w:rsidRPr="009C3A40" w:rsidRDefault="00982D60" w:rsidP="00F67A26">
            <w:pPr>
              <w:jc w:val="center"/>
              <w:rPr>
                <w:rFonts w:ascii="Times New Roman" w:hAnsi="Times New Roman" w:cs="Times New Roman"/>
                <w:sz w:val="24"/>
                <w:szCs w:val="24"/>
              </w:rPr>
            </w:pPr>
            <w:r w:rsidRPr="009C3A40">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auto"/>
              <w:right w:val="single" w:sz="4" w:space="0" w:color="auto"/>
            </w:tcBorders>
            <w:hideMark/>
          </w:tcPr>
          <w:p w:rsidR="00982D60" w:rsidRPr="009C3A40" w:rsidRDefault="00982D60" w:rsidP="00F67A26">
            <w:pPr>
              <w:rPr>
                <w:rFonts w:ascii="Times New Roman" w:hAnsi="Times New Roman" w:cs="Times New Roman"/>
                <w:sz w:val="24"/>
                <w:szCs w:val="24"/>
              </w:rPr>
            </w:pPr>
            <w:r>
              <w:rPr>
                <w:rFonts w:ascii="Times New Roman" w:hAnsi="Times New Roman" w:cs="Times New Roman"/>
                <w:sz w:val="24"/>
                <w:szCs w:val="24"/>
              </w:rPr>
              <w:t>МО «Городской округ «</w:t>
            </w:r>
            <w:r w:rsidRPr="009C3A40">
              <w:rPr>
                <w:rFonts w:ascii="Times New Roman" w:hAnsi="Times New Roman" w:cs="Times New Roman"/>
                <w:sz w:val="24"/>
                <w:szCs w:val="24"/>
              </w:rPr>
              <w:t>Город Нарьян-Мар</w:t>
            </w:r>
            <w:r>
              <w:rPr>
                <w:rFonts w:ascii="Times New Roman" w:hAnsi="Times New Roman" w:cs="Times New Roman"/>
                <w:sz w:val="24"/>
                <w:szCs w:val="24"/>
              </w:rPr>
              <w:t>»</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82D60" w:rsidRPr="009C3A40" w:rsidRDefault="00982D60" w:rsidP="00F67A26">
            <w:pPr>
              <w:jc w:val="center"/>
              <w:rPr>
                <w:rFonts w:ascii="Times New Roman" w:hAnsi="Times New Roman" w:cs="Times New Roman"/>
                <w:sz w:val="24"/>
                <w:szCs w:val="24"/>
              </w:rPr>
            </w:pPr>
            <w:r w:rsidRPr="009C3A40">
              <w:rPr>
                <w:rFonts w:ascii="Times New Roman" w:hAnsi="Times New Roman" w:cs="Times New Roman"/>
                <w:sz w:val="24"/>
                <w:szCs w:val="24"/>
              </w:rPr>
              <w:t>6</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82D60" w:rsidRPr="009C3A40" w:rsidRDefault="00982D60" w:rsidP="00F67A26">
            <w:pPr>
              <w:jc w:val="center"/>
              <w:rPr>
                <w:rFonts w:ascii="Times New Roman" w:hAnsi="Times New Roman" w:cs="Times New Roman"/>
                <w:bCs/>
                <w:color w:val="000000"/>
              </w:rPr>
            </w:pPr>
            <w:r w:rsidRPr="009C3A40">
              <w:rPr>
                <w:rFonts w:ascii="Times New Roman" w:hAnsi="Times New Roman" w:cs="Times New Roman"/>
                <w:sz w:val="24"/>
                <w:szCs w:val="24"/>
              </w:rPr>
              <w:t>2</w:t>
            </w:r>
            <w:r w:rsidR="00F40A79">
              <w:rPr>
                <w:rFonts w:ascii="Times New Roman" w:hAnsi="Times New Roman" w:cs="Times New Roman"/>
                <w:sz w:val="24"/>
                <w:szCs w:val="24"/>
              </w:rPr>
              <w:t>9</w:t>
            </w:r>
            <w:r w:rsidR="003E55FF">
              <w:rPr>
                <w:rFonts w:ascii="Times New Roman" w:hAnsi="Times New Roman" w:cs="Times New Roman"/>
                <w:sz w:val="24"/>
                <w:szCs w:val="24"/>
              </w:rPr>
              <w:t>5</w:t>
            </w:r>
          </w:p>
        </w:tc>
      </w:tr>
      <w:tr w:rsidR="00982D60" w:rsidRPr="009C3A40" w:rsidTr="00F67A26">
        <w:trPr>
          <w:trHeight w:val="241"/>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D60" w:rsidRPr="009C3A40" w:rsidRDefault="00982D60" w:rsidP="00F67A26">
            <w:pPr>
              <w:rPr>
                <w:rFonts w:ascii="Times New Roman" w:eastAsia="Times New Roman" w:hAnsi="Times New Roman" w:cs="Times New Roman"/>
                <w:b/>
                <w:color w:val="000000"/>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D60" w:rsidRPr="009C3A40" w:rsidRDefault="00982D60" w:rsidP="00F67A26">
            <w:pPr>
              <w:ind w:firstLine="708"/>
              <w:jc w:val="both"/>
              <w:rPr>
                <w:rFonts w:ascii="Times New Roman" w:hAnsi="Times New Roman" w:cs="Times New Roman"/>
                <w:sz w:val="24"/>
                <w:szCs w:val="24"/>
              </w:rPr>
            </w:pPr>
            <w:r w:rsidRPr="009C3A40">
              <w:rPr>
                <w:rFonts w:ascii="Times New Roman" w:eastAsia="Times New Roman" w:hAnsi="Times New Roman" w:cs="Times New Roman"/>
                <w:b/>
                <w:color w:val="000000"/>
                <w:sz w:val="24"/>
                <w:szCs w:val="24"/>
              </w:rPr>
              <w:t>Итого</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82D60" w:rsidRPr="009C3A40" w:rsidRDefault="00982D60" w:rsidP="00F67A26">
            <w:pPr>
              <w:jc w:val="center"/>
              <w:rPr>
                <w:rFonts w:ascii="Times New Roman" w:eastAsia="Times New Roman" w:hAnsi="Times New Roman" w:cs="Times New Roman"/>
                <w:b/>
                <w:color w:val="000000"/>
                <w:sz w:val="24"/>
                <w:szCs w:val="24"/>
              </w:rPr>
            </w:pPr>
            <w:r w:rsidRPr="009C3A40">
              <w:rPr>
                <w:rFonts w:ascii="Times New Roman" w:eastAsia="Times New Roman" w:hAnsi="Times New Roman" w:cs="Times New Roman"/>
                <w:b/>
                <w:color w:val="000000"/>
                <w:sz w:val="24"/>
                <w:szCs w:val="24"/>
              </w:rPr>
              <w:t>23</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82D60" w:rsidRPr="009C3A40" w:rsidRDefault="003E55FF" w:rsidP="00F67A2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504</w:t>
            </w:r>
          </w:p>
        </w:tc>
      </w:tr>
      <w:bookmarkEnd w:id="0"/>
      <w:bookmarkEnd w:id="1"/>
      <w:bookmarkEnd w:id="2"/>
    </w:tbl>
    <w:p w:rsidR="00982D60" w:rsidRPr="009C3A40" w:rsidRDefault="00982D60" w:rsidP="00982D60">
      <w:pPr>
        <w:spacing w:after="0" w:line="240" w:lineRule="auto"/>
        <w:jc w:val="both"/>
        <w:rPr>
          <w:rFonts w:ascii="Times New Roman" w:hAnsi="Times New Roman" w:cs="Times New Roman"/>
          <w:sz w:val="24"/>
          <w:szCs w:val="24"/>
        </w:rPr>
      </w:pPr>
    </w:p>
    <w:p w:rsidR="00982D60" w:rsidRPr="009C3A40" w:rsidRDefault="00982D60" w:rsidP="00982D60">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b/>
          <w:sz w:val="28"/>
          <w:szCs w:val="28"/>
        </w:rPr>
        <w:t>Результаты</w:t>
      </w:r>
      <w:r w:rsidRPr="009C3A40">
        <w:rPr>
          <w:rFonts w:ascii="Times New Roman" w:hAnsi="Times New Roman" w:cs="Times New Roman"/>
          <w:sz w:val="28"/>
          <w:szCs w:val="28"/>
        </w:rPr>
        <w:t xml:space="preserve"> проверочных работ могут быть полезны:</w:t>
      </w:r>
    </w:p>
    <w:p w:rsidR="00982D60" w:rsidRPr="009C3A40" w:rsidRDefault="00982D60" w:rsidP="00982D60">
      <w:pPr>
        <w:pStyle w:val="a5"/>
        <w:numPr>
          <w:ilvl w:val="0"/>
          <w:numId w:val="4"/>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 xml:space="preserve">родителям - для определения образовательной траектории своих детей; </w:t>
      </w:r>
    </w:p>
    <w:p w:rsidR="00982D60" w:rsidRPr="009C3A40" w:rsidRDefault="00982D60" w:rsidP="00982D60">
      <w:pPr>
        <w:pStyle w:val="a5"/>
        <w:numPr>
          <w:ilvl w:val="0"/>
          <w:numId w:val="4"/>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учителям - для оценки уровня подготовки школьников по итогам окончания основных этапов обучения, для совершенствования методики преподавания учебных предметов в школах;</w:t>
      </w:r>
    </w:p>
    <w:p w:rsidR="00982D60" w:rsidRPr="009C3A40" w:rsidRDefault="00982D60" w:rsidP="00982D60">
      <w:pPr>
        <w:pStyle w:val="a5"/>
        <w:numPr>
          <w:ilvl w:val="0"/>
          <w:numId w:val="4"/>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образовательным организациям - для корректировки образовательного процесса;</w:t>
      </w:r>
    </w:p>
    <w:p w:rsidR="00982D60" w:rsidRPr="009C3A40" w:rsidRDefault="00982D60" w:rsidP="00982D60">
      <w:pPr>
        <w:pStyle w:val="a5"/>
        <w:numPr>
          <w:ilvl w:val="0"/>
          <w:numId w:val="4"/>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на региональном уровне - для анализа текущего состояния муниципальных и региональных систем образования и формирования программ их развития</w:t>
      </w:r>
      <w:r w:rsidRPr="009C3A40">
        <w:rPr>
          <w:rFonts w:ascii="Times New Roman" w:hAnsi="Times New Roman" w:cs="Times New Roman"/>
          <w:bCs/>
          <w:kern w:val="24"/>
          <w:sz w:val="28"/>
          <w:szCs w:val="28"/>
        </w:rPr>
        <w:t>,</w:t>
      </w:r>
      <w:r w:rsidR="003E55FF">
        <w:rPr>
          <w:rFonts w:ascii="Times New Roman" w:hAnsi="Times New Roman" w:cs="Times New Roman"/>
          <w:bCs/>
          <w:kern w:val="24"/>
          <w:sz w:val="28"/>
          <w:szCs w:val="28"/>
        </w:rPr>
        <w:t xml:space="preserve"> </w:t>
      </w:r>
      <w:r w:rsidRPr="009C3A40">
        <w:rPr>
          <w:rFonts w:ascii="Times New Roman" w:hAnsi="Times New Roman" w:cs="Times New Roman"/>
          <w:sz w:val="28"/>
          <w:szCs w:val="28"/>
        </w:rPr>
        <w:t>своевременной корректировки отдельных аспектов в системе общего образования;</w:t>
      </w:r>
    </w:p>
    <w:p w:rsidR="00982D60" w:rsidRPr="009C3A40" w:rsidRDefault="00982D60" w:rsidP="00982D60">
      <w:pPr>
        <w:pStyle w:val="a5"/>
        <w:numPr>
          <w:ilvl w:val="0"/>
          <w:numId w:val="4"/>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кроме того, ВПР позволят осуществлять мониторинг результатов введения ФГОС и послужат развитию единого образовательного пространства в Российской Федерации.</w:t>
      </w:r>
      <w:bookmarkStart w:id="3" w:name="bookmark3"/>
    </w:p>
    <w:bookmarkEnd w:id="3"/>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rsidR="00982D60" w:rsidRPr="009C3A40" w:rsidRDefault="00982D60" w:rsidP="00982D60">
      <w:pPr>
        <w:spacing w:after="0" w:line="240" w:lineRule="auto"/>
        <w:ind w:firstLine="709"/>
        <w:jc w:val="both"/>
        <w:rPr>
          <w:rFonts w:ascii="Times New Roman" w:hAnsi="Times New Roman" w:cs="Times New Roman"/>
          <w:sz w:val="28"/>
          <w:szCs w:val="28"/>
        </w:rPr>
      </w:pPr>
    </w:p>
    <w:p w:rsidR="00982D60" w:rsidRPr="009C3A40" w:rsidRDefault="00982D60" w:rsidP="00982D60">
      <w:pPr>
        <w:spacing w:after="0" w:line="240" w:lineRule="auto"/>
        <w:jc w:val="center"/>
        <w:rPr>
          <w:rStyle w:val="a8"/>
          <w:rFonts w:ascii="Times New Roman" w:hAnsi="Times New Roman" w:cs="Times New Roman"/>
          <w:color w:val="000000"/>
          <w:sz w:val="28"/>
          <w:szCs w:val="28"/>
        </w:rPr>
      </w:pPr>
      <w:r w:rsidRPr="009C3A40">
        <w:rPr>
          <w:rFonts w:ascii="Times New Roman" w:hAnsi="Times New Roman" w:cs="Times New Roman"/>
          <w:b/>
          <w:sz w:val="28"/>
          <w:szCs w:val="28"/>
        </w:rPr>
        <w:t xml:space="preserve">2. ПРОЦЕДУРА ОРГАНИЗАЦИИ И ПРОВЕДЕНИЯ </w:t>
      </w:r>
      <w:r w:rsidRPr="009C3A40">
        <w:rPr>
          <w:rStyle w:val="a8"/>
          <w:rFonts w:ascii="Times New Roman" w:hAnsi="Times New Roman" w:cs="Times New Roman"/>
          <w:color w:val="000000"/>
          <w:sz w:val="28"/>
          <w:szCs w:val="28"/>
        </w:rPr>
        <w:t xml:space="preserve">ВПР </w:t>
      </w:r>
    </w:p>
    <w:p w:rsidR="00982D60" w:rsidRPr="009C3A40" w:rsidRDefault="00982D60" w:rsidP="00982D60">
      <w:pPr>
        <w:spacing w:after="0" w:line="240" w:lineRule="auto"/>
        <w:ind w:firstLine="709"/>
        <w:jc w:val="both"/>
        <w:rPr>
          <w:rFonts w:ascii="Times New Roman" w:hAnsi="Times New Roman" w:cs="Times New Roman"/>
          <w:color w:val="000000"/>
          <w:sz w:val="28"/>
          <w:szCs w:val="28"/>
        </w:rPr>
      </w:pPr>
      <w:r w:rsidRPr="009C3A40">
        <w:rPr>
          <w:rStyle w:val="a8"/>
          <w:rFonts w:ascii="Times New Roman" w:hAnsi="Times New Roman" w:cs="Times New Roman"/>
          <w:color w:val="000000"/>
          <w:sz w:val="28"/>
          <w:szCs w:val="28"/>
        </w:rPr>
        <w:t xml:space="preserve"> Для проведения ВПР на территории Ненецкого автономного округа была выбрана модель 2. Она предполагает проведение ВПР общеобразовательной организацией (далее ОО)</w:t>
      </w:r>
      <w:r w:rsidR="00472274">
        <w:rPr>
          <w:rStyle w:val="a8"/>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самостоятельно, участники записывают ответы в бланках с заданиями контрольных измерительных материалов (далее КИМ), ответы проверяются учителями ОО, для сбора результатов используется электронная форма. ГБУ НАО «Ненецкий региональный центр развития образования» как региональный координатор проведения ВПР осуществляет консультирование ответственных за проведение ВПР в ОО своего региона, мониторинг хода проведения работ в ОО и получает доступ к сводным статистическим данным по ОО своего региона.</w:t>
      </w:r>
    </w:p>
    <w:p w:rsidR="00982D60" w:rsidRPr="009C3A40" w:rsidRDefault="00982D60" w:rsidP="00982D60">
      <w:pPr>
        <w:pStyle w:val="a7"/>
        <w:shd w:val="clear" w:color="auto" w:fill="FFFFFF"/>
        <w:spacing w:before="0" w:beforeAutospacing="0" w:after="0" w:afterAutospacing="0"/>
        <w:jc w:val="center"/>
        <w:rPr>
          <w:b/>
          <w:color w:val="000000"/>
          <w:sz w:val="28"/>
          <w:szCs w:val="28"/>
        </w:rPr>
      </w:pPr>
      <w:r w:rsidRPr="009C3A40">
        <w:rPr>
          <w:b/>
          <w:color w:val="000000"/>
          <w:sz w:val="28"/>
          <w:szCs w:val="28"/>
        </w:rPr>
        <w:lastRenderedPageBreak/>
        <w:t>Последовательность действий при проведении ВПР в ОО</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1. ОО регистрируется на портале сопровождения ВПР и получает доступ в свой личный кабинет. ГБУ НАО «НРЦРО» осуществляет координацию процесса регистрации ОО.</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2. ОО через личный кабинет на портале сопровождения ВПР заполняет форму на участие в проведение ВПР. В форме указывается предмет, класс и количество участников.</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3. ГБУ НАО «НРЦРО»  проводит мониторинг регистрации ОО и заполнения ими форм на проведение ВПР.</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 xml:space="preserve">4. После заполнения формы на портале ОО получает доступ к зашифрованным архивам, в которых содержатся: электронный макет индивидуальных комплектов (далее ИК), включающих варианты КИМ, а также инструкция по проведению работы, форма протокола проведения работы и электронная форма сбора результатов. </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 xml:space="preserve">5. В день проведения работы за установленное время (в зависимости от количества </w:t>
      </w:r>
      <w:proofErr w:type="gramStart"/>
      <w:r w:rsidRPr="009C3A40">
        <w:rPr>
          <w:color w:val="000000"/>
          <w:sz w:val="28"/>
          <w:szCs w:val="28"/>
        </w:rPr>
        <w:t>обучающихся</w:t>
      </w:r>
      <w:proofErr w:type="gramEnd"/>
      <w:r w:rsidRPr="009C3A40">
        <w:rPr>
          <w:color w:val="000000"/>
          <w:sz w:val="28"/>
          <w:szCs w:val="28"/>
        </w:rPr>
        <w:t>) до начала проведения работы ОО получает в личном кабинете пароль для расшифровки архива с макетами ИК.</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6. ОО распечатывает ИК с индивидуальными метками (кодами) и проводит проверочную работу. Обучающиеся выполняют задания КИМ и записывают ответы на бланках с заданиями.</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7. ОО фиксирует в протоколе проведения работы и в дальнейшем хранит у себя соответствие между кодами индивидуальных комплектов и ФИО обучающихся.</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 xml:space="preserve">8. По окончании работы ОО проверяет ответы </w:t>
      </w:r>
      <w:proofErr w:type="gramStart"/>
      <w:r w:rsidRPr="009C3A40">
        <w:rPr>
          <w:color w:val="000000"/>
          <w:sz w:val="28"/>
          <w:szCs w:val="28"/>
        </w:rPr>
        <w:t>обучающихся</w:t>
      </w:r>
      <w:proofErr w:type="gramEnd"/>
      <w:r w:rsidRPr="009C3A40">
        <w:rPr>
          <w:color w:val="000000"/>
          <w:sz w:val="28"/>
          <w:szCs w:val="28"/>
        </w:rPr>
        <w:t xml:space="preserve"> на задания, вносит оценки за ответы в ту же электронную форму, загружает электронную форму через личный кабинет на портале ВПР.</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9. В течение 2 дней после загрузки электронной формы ОО через личный кабинет получает статистические формы с результатами выполнения работы.</w:t>
      </w:r>
    </w:p>
    <w:p w:rsidR="00982D60" w:rsidRPr="009C3A40" w:rsidRDefault="00982D60" w:rsidP="00982D60">
      <w:pPr>
        <w:pStyle w:val="a7"/>
        <w:shd w:val="clear" w:color="auto" w:fill="FFFFFF"/>
        <w:spacing w:before="0" w:beforeAutospacing="0" w:after="0" w:afterAutospacing="0"/>
        <w:ind w:firstLine="567"/>
        <w:jc w:val="both"/>
        <w:rPr>
          <w:color w:val="000000"/>
          <w:sz w:val="28"/>
          <w:szCs w:val="28"/>
        </w:rPr>
      </w:pPr>
      <w:r w:rsidRPr="009C3A40">
        <w:rPr>
          <w:color w:val="000000"/>
          <w:sz w:val="28"/>
          <w:szCs w:val="28"/>
        </w:rPr>
        <w:t>10. ГБУ НАО «НРЦРО» через личный кабинет на портале ВПР получает доступ к сводной статистике по ОО региона по результатам проведения работы.</w:t>
      </w:r>
    </w:p>
    <w:p w:rsidR="00982D60" w:rsidRPr="009C3A40" w:rsidRDefault="00982D60" w:rsidP="00982D60">
      <w:pPr>
        <w:pStyle w:val="1"/>
        <w:shd w:val="clear" w:color="auto" w:fill="auto"/>
        <w:spacing w:after="0" w:line="240" w:lineRule="auto"/>
        <w:ind w:firstLine="567"/>
        <w:rPr>
          <w:b/>
          <w:sz w:val="24"/>
          <w:szCs w:val="24"/>
        </w:rPr>
      </w:pPr>
    </w:p>
    <w:p w:rsidR="00982D60" w:rsidRPr="009C3A40" w:rsidRDefault="00982D60" w:rsidP="00982D60">
      <w:pPr>
        <w:pStyle w:val="1"/>
        <w:numPr>
          <w:ilvl w:val="0"/>
          <w:numId w:val="3"/>
        </w:numPr>
        <w:shd w:val="clear" w:color="auto" w:fill="auto"/>
        <w:spacing w:after="0" w:line="240" w:lineRule="auto"/>
        <w:ind w:left="0" w:firstLine="0"/>
        <w:jc w:val="center"/>
        <w:rPr>
          <w:b/>
          <w:sz w:val="28"/>
          <w:szCs w:val="28"/>
        </w:rPr>
      </w:pPr>
      <w:r w:rsidRPr="009C3A40">
        <w:rPr>
          <w:b/>
          <w:sz w:val="28"/>
          <w:szCs w:val="28"/>
        </w:rPr>
        <w:t>ХАРАКТЕРИСТИКА МАТЕРИАЛОВ ВПР ПО РУССКОМУ ЯЗЫКУ</w:t>
      </w:r>
    </w:p>
    <w:p w:rsidR="00982D60" w:rsidRPr="009C3A40" w:rsidRDefault="00982D60" w:rsidP="00982D60">
      <w:pPr>
        <w:pStyle w:val="1"/>
        <w:shd w:val="clear" w:color="auto" w:fill="auto"/>
        <w:spacing w:after="0" w:line="240" w:lineRule="auto"/>
        <w:ind w:firstLine="658"/>
        <w:jc w:val="both"/>
        <w:rPr>
          <w:sz w:val="28"/>
          <w:szCs w:val="28"/>
        </w:rPr>
      </w:pPr>
      <w:r w:rsidRPr="009C3A40">
        <w:rPr>
          <w:sz w:val="28"/>
          <w:szCs w:val="28"/>
        </w:rPr>
        <w:t xml:space="preserve">Содержание проверочной работы соответствует ФГОС общего образования (приказ </w:t>
      </w:r>
      <w:proofErr w:type="spellStart"/>
      <w:r w:rsidRPr="009C3A40">
        <w:rPr>
          <w:sz w:val="28"/>
          <w:szCs w:val="28"/>
        </w:rPr>
        <w:t>Минобрнауки</w:t>
      </w:r>
      <w:proofErr w:type="spellEnd"/>
      <w:r w:rsidRPr="009C3A40">
        <w:rPr>
          <w:sz w:val="28"/>
          <w:szCs w:val="28"/>
        </w:rPr>
        <w:t xml:space="preserve"> России от 6 октября 2009 г. № 373). ВПР </w:t>
      </w:r>
      <w:proofErr w:type="gramStart"/>
      <w:r w:rsidRPr="009C3A40">
        <w:rPr>
          <w:sz w:val="28"/>
          <w:szCs w:val="28"/>
        </w:rPr>
        <w:t>основаны</w:t>
      </w:r>
      <w:proofErr w:type="gramEnd"/>
      <w:r w:rsidRPr="009C3A40">
        <w:rPr>
          <w:sz w:val="28"/>
          <w:szCs w:val="28"/>
        </w:rPr>
        <w:t xml:space="preserve"> на системно - </w:t>
      </w:r>
      <w:proofErr w:type="spellStart"/>
      <w:r w:rsidRPr="009C3A40">
        <w:rPr>
          <w:sz w:val="28"/>
          <w:szCs w:val="28"/>
        </w:rPr>
        <w:t>деятельностном</w:t>
      </w:r>
      <w:proofErr w:type="spellEnd"/>
      <w:r w:rsidRPr="009C3A40">
        <w:rPr>
          <w:sz w:val="28"/>
          <w:szCs w:val="28"/>
        </w:rPr>
        <w:t xml:space="preserve">, </w:t>
      </w:r>
      <w:proofErr w:type="spellStart"/>
      <w:r w:rsidRPr="009C3A40">
        <w:rPr>
          <w:sz w:val="28"/>
          <w:szCs w:val="28"/>
        </w:rPr>
        <w:t>компетентностном</w:t>
      </w:r>
      <w:proofErr w:type="spellEnd"/>
      <w:r w:rsidRPr="009C3A40">
        <w:rPr>
          <w:sz w:val="28"/>
          <w:szCs w:val="28"/>
        </w:rPr>
        <w:t xml:space="preserve"> и уровневом подходах. В рамках ВПР наряду с предметными результатами обучения учащихся  5-х классов оцениваются также </w:t>
      </w:r>
      <w:proofErr w:type="spellStart"/>
      <w:r w:rsidRPr="009C3A40">
        <w:rPr>
          <w:sz w:val="28"/>
          <w:szCs w:val="28"/>
        </w:rPr>
        <w:t>метапредметные</w:t>
      </w:r>
      <w:proofErr w:type="spellEnd"/>
      <w:r w:rsidRPr="009C3A40">
        <w:rPr>
          <w:sz w:val="28"/>
          <w:szCs w:val="28"/>
        </w:rPr>
        <w:t xml:space="preserve"> результаты, в т.ч. уровень </w:t>
      </w:r>
      <w:proofErr w:type="spellStart"/>
      <w:r w:rsidRPr="009C3A40">
        <w:rPr>
          <w:sz w:val="28"/>
          <w:szCs w:val="28"/>
        </w:rPr>
        <w:t>сформированности</w:t>
      </w:r>
      <w:proofErr w:type="spellEnd"/>
      <w:r w:rsidR="00472274">
        <w:rPr>
          <w:sz w:val="28"/>
          <w:szCs w:val="28"/>
        </w:rPr>
        <w:t xml:space="preserve"> </w:t>
      </w:r>
      <w:r w:rsidRPr="009C3A40">
        <w:rPr>
          <w:sz w:val="28"/>
          <w:szCs w:val="28"/>
        </w:rPr>
        <w:t xml:space="preserve">универсальных учебных действий (далее УУД) и овладение </w:t>
      </w:r>
      <w:proofErr w:type="spellStart"/>
      <w:r w:rsidRPr="009C3A40">
        <w:rPr>
          <w:sz w:val="28"/>
          <w:szCs w:val="28"/>
        </w:rPr>
        <w:t>межпредметными</w:t>
      </w:r>
      <w:proofErr w:type="spellEnd"/>
      <w:r w:rsidRPr="009C3A40">
        <w:rPr>
          <w:sz w:val="28"/>
          <w:szCs w:val="28"/>
        </w:rPr>
        <w:t xml:space="preserve"> понятиями. Предусмотрена оценка </w:t>
      </w:r>
      <w:proofErr w:type="spellStart"/>
      <w:r w:rsidRPr="009C3A40">
        <w:rPr>
          <w:sz w:val="28"/>
          <w:szCs w:val="28"/>
        </w:rPr>
        <w:t>сформированности</w:t>
      </w:r>
      <w:proofErr w:type="spellEnd"/>
      <w:r w:rsidR="00472274">
        <w:rPr>
          <w:sz w:val="28"/>
          <w:szCs w:val="28"/>
        </w:rPr>
        <w:t xml:space="preserve"> </w:t>
      </w:r>
      <w:proofErr w:type="gramStart"/>
      <w:r w:rsidRPr="009C3A40">
        <w:rPr>
          <w:sz w:val="28"/>
          <w:szCs w:val="28"/>
        </w:rPr>
        <w:t>следующих</w:t>
      </w:r>
      <w:proofErr w:type="gramEnd"/>
      <w:r w:rsidRPr="009C3A40">
        <w:rPr>
          <w:sz w:val="28"/>
          <w:szCs w:val="28"/>
        </w:rPr>
        <w:t xml:space="preserve"> УУД.</w:t>
      </w:r>
    </w:p>
    <w:p w:rsidR="00982D60" w:rsidRPr="009C3A40" w:rsidRDefault="00982D60" w:rsidP="00982D60">
      <w:pPr>
        <w:pStyle w:val="1"/>
        <w:numPr>
          <w:ilvl w:val="0"/>
          <w:numId w:val="1"/>
        </w:numPr>
        <w:shd w:val="clear" w:color="auto" w:fill="auto"/>
        <w:spacing w:after="0" w:line="240" w:lineRule="auto"/>
        <w:ind w:left="0" w:firstLine="0"/>
        <w:jc w:val="both"/>
        <w:rPr>
          <w:sz w:val="28"/>
          <w:szCs w:val="28"/>
        </w:rPr>
      </w:pPr>
      <w:r w:rsidRPr="009C3A40">
        <w:rPr>
          <w:rStyle w:val="a4"/>
          <w:sz w:val="28"/>
          <w:szCs w:val="28"/>
        </w:rPr>
        <w:t>Регулятивные действия:</w:t>
      </w:r>
      <w:r w:rsidRPr="009C3A40">
        <w:rPr>
          <w:sz w:val="28"/>
          <w:szCs w:val="28"/>
        </w:rPr>
        <w:t xml:space="preserve"> </w:t>
      </w:r>
      <w:proofErr w:type="spellStart"/>
      <w:r w:rsidRPr="009C3A40">
        <w:rPr>
          <w:sz w:val="28"/>
          <w:szCs w:val="28"/>
        </w:rPr>
        <w:t>целеполагание</w:t>
      </w:r>
      <w:proofErr w:type="spellEnd"/>
      <w:r w:rsidRPr="009C3A40">
        <w:rPr>
          <w:sz w:val="28"/>
          <w:szCs w:val="28"/>
        </w:rPr>
        <w:t xml:space="preserve">, планирование, контроль, коррекция, </w:t>
      </w:r>
      <w:proofErr w:type="spellStart"/>
      <w:r w:rsidRPr="009C3A40">
        <w:rPr>
          <w:sz w:val="28"/>
          <w:szCs w:val="28"/>
        </w:rPr>
        <w:t>саморегуляция</w:t>
      </w:r>
      <w:proofErr w:type="spellEnd"/>
      <w:r w:rsidRPr="009C3A40">
        <w:rPr>
          <w:sz w:val="28"/>
          <w:szCs w:val="28"/>
        </w:rPr>
        <w:t>.</w:t>
      </w:r>
    </w:p>
    <w:p w:rsidR="00982D60" w:rsidRPr="009C3A40" w:rsidRDefault="00982D60" w:rsidP="00982D60">
      <w:pPr>
        <w:pStyle w:val="1"/>
        <w:numPr>
          <w:ilvl w:val="0"/>
          <w:numId w:val="1"/>
        </w:numPr>
        <w:shd w:val="clear" w:color="auto" w:fill="auto"/>
        <w:spacing w:after="0" w:line="240" w:lineRule="auto"/>
        <w:ind w:left="0" w:firstLine="0"/>
        <w:jc w:val="both"/>
        <w:rPr>
          <w:sz w:val="28"/>
          <w:szCs w:val="28"/>
        </w:rPr>
      </w:pPr>
      <w:proofErr w:type="spellStart"/>
      <w:proofErr w:type="gramStart"/>
      <w:r w:rsidRPr="009C3A40">
        <w:rPr>
          <w:rStyle w:val="a4"/>
          <w:sz w:val="28"/>
          <w:szCs w:val="28"/>
        </w:rPr>
        <w:lastRenderedPageBreak/>
        <w:t>Общеучебные</w:t>
      </w:r>
      <w:proofErr w:type="spellEnd"/>
      <w:r w:rsidRPr="009C3A40">
        <w:rPr>
          <w:rStyle w:val="a4"/>
          <w:sz w:val="28"/>
          <w:szCs w:val="28"/>
        </w:rPr>
        <w:t xml:space="preserve"> УУД:</w:t>
      </w:r>
      <w:r w:rsidRPr="009C3A40">
        <w:rPr>
          <w:sz w:val="28"/>
          <w:szCs w:val="28"/>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sidRPr="009C3A40">
        <w:rPr>
          <w:sz w:val="28"/>
          <w:szCs w:val="28"/>
        </w:rPr>
        <w:t xml:space="preserve">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w:t>
      </w:r>
    </w:p>
    <w:p w:rsidR="00982D60" w:rsidRPr="009C3A40" w:rsidRDefault="00982D60" w:rsidP="00982D60">
      <w:pPr>
        <w:pStyle w:val="1"/>
        <w:numPr>
          <w:ilvl w:val="0"/>
          <w:numId w:val="1"/>
        </w:numPr>
        <w:shd w:val="clear" w:color="auto" w:fill="auto"/>
        <w:spacing w:after="0" w:line="240" w:lineRule="auto"/>
        <w:ind w:left="0" w:firstLine="0"/>
        <w:jc w:val="both"/>
        <w:rPr>
          <w:sz w:val="28"/>
          <w:szCs w:val="28"/>
        </w:rPr>
      </w:pPr>
      <w:r w:rsidRPr="009C3A40">
        <w:rPr>
          <w:rStyle w:val="a4"/>
          <w:sz w:val="28"/>
          <w:szCs w:val="28"/>
        </w:rPr>
        <w:t>Логические универсальные действия:</w:t>
      </w:r>
      <w:r w:rsidRPr="009C3A40">
        <w:rPr>
          <w:sz w:val="28"/>
          <w:szCs w:val="28"/>
        </w:rPr>
        <w:t xml:space="preserve"> анализ объектов в целях выделения признаков; синтез, в т.ч.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rsidR="00982D60" w:rsidRPr="009C3A40" w:rsidRDefault="00982D60" w:rsidP="00982D60">
      <w:pPr>
        <w:pStyle w:val="1"/>
        <w:shd w:val="clear" w:color="auto" w:fill="auto"/>
        <w:spacing w:after="0" w:line="240" w:lineRule="auto"/>
        <w:ind w:firstLine="709"/>
        <w:jc w:val="both"/>
        <w:rPr>
          <w:sz w:val="28"/>
          <w:szCs w:val="28"/>
        </w:rPr>
      </w:pPr>
      <w:r w:rsidRPr="009C3A40">
        <w:rPr>
          <w:sz w:val="28"/>
          <w:szCs w:val="28"/>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общего образования.</w:t>
      </w:r>
    </w:p>
    <w:p w:rsidR="00982D60" w:rsidRPr="009C3A40" w:rsidRDefault="00982D60" w:rsidP="00982D60">
      <w:pPr>
        <w:pStyle w:val="1"/>
        <w:shd w:val="clear" w:color="auto" w:fill="auto"/>
        <w:spacing w:after="0" w:line="240" w:lineRule="auto"/>
        <w:ind w:firstLine="709"/>
        <w:jc w:val="both"/>
        <w:rPr>
          <w:b/>
          <w:sz w:val="28"/>
          <w:szCs w:val="28"/>
        </w:rPr>
      </w:pPr>
      <w:r w:rsidRPr="009C3A40">
        <w:rPr>
          <w:sz w:val="28"/>
          <w:szCs w:val="28"/>
        </w:rPr>
        <w:t>Продолжитель</w:t>
      </w:r>
      <w:r w:rsidR="00CB5E84">
        <w:rPr>
          <w:sz w:val="28"/>
          <w:szCs w:val="28"/>
        </w:rPr>
        <w:t>ность проверочной работы – 60</w:t>
      </w:r>
      <w:r w:rsidRPr="009C3A40">
        <w:rPr>
          <w:sz w:val="28"/>
          <w:szCs w:val="28"/>
        </w:rPr>
        <w:t xml:space="preserve"> минут. </w:t>
      </w:r>
    </w:p>
    <w:p w:rsidR="00982D60" w:rsidRPr="009C3A40" w:rsidRDefault="00982D60" w:rsidP="00982D60">
      <w:pPr>
        <w:pStyle w:val="60"/>
        <w:widowControl w:val="0"/>
        <w:shd w:val="clear" w:color="auto" w:fill="auto"/>
        <w:spacing w:line="240" w:lineRule="auto"/>
        <w:ind w:firstLine="709"/>
        <w:rPr>
          <w:b/>
          <w:sz w:val="28"/>
          <w:szCs w:val="28"/>
        </w:rPr>
      </w:pPr>
    </w:p>
    <w:p w:rsidR="00982D60" w:rsidRPr="009C3A40" w:rsidRDefault="00982D60" w:rsidP="00982D60">
      <w:pPr>
        <w:pStyle w:val="1"/>
        <w:numPr>
          <w:ilvl w:val="0"/>
          <w:numId w:val="5"/>
        </w:numPr>
        <w:shd w:val="clear" w:color="auto" w:fill="auto"/>
        <w:spacing w:after="0" w:line="240" w:lineRule="auto"/>
        <w:ind w:right="20"/>
        <w:jc w:val="center"/>
        <w:rPr>
          <w:b/>
          <w:sz w:val="28"/>
          <w:szCs w:val="28"/>
        </w:rPr>
      </w:pPr>
      <w:r w:rsidRPr="009C3A40">
        <w:rPr>
          <w:b/>
          <w:sz w:val="28"/>
          <w:szCs w:val="28"/>
        </w:rPr>
        <w:t>РУССКИЙ ЯЗЫК 5 КЛАСС</w:t>
      </w:r>
    </w:p>
    <w:p w:rsidR="00982D60" w:rsidRPr="009C3A40" w:rsidRDefault="00982D60" w:rsidP="00982D60">
      <w:pPr>
        <w:pStyle w:val="60"/>
        <w:widowControl w:val="0"/>
        <w:shd w:val="clear" w:color="auto" w:fill="auto"/>
        <w:spacing w:line="240" w:lineRule="auto"/>
        <w:jc w:val="center"/>
        <w:rPr>
          <w:b/>
          <w:sz w:val="24"/>
          <w:szCs w:val="24"/>
        </w:rPr>
      </w:pP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Всероссийская проверочная работа (ВПР) по русскому языку для 5 классов проводится в целях мониторинга качества подготовки обучающихся.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 </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 Задания диагностической работы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универсальными учебными действиями. </w:t>
      </w:r>
    </w:p>
    <w:p w:rsidR="00982D60" w:rsidRPr="009C3A40" w:rsidRDefault="00982D60" w:rsidP="00982D60">
      <w:pPr>
        <w:spacing w:after="0" w:line="240" w:lineRule="auto"/>
        <w:ind w:firstLine="709"/>
        <w:jc w:val="both"/>
        <w:rPr>
          <w:rFonts w:ascii="Times New Roman" w:hAnsi="Times New Roman" w:cs="Times New Roman"/>
          <w:sz w:val="28"/>
          <w:szCs w:val="28"/>
        </w:rPr>
      </w:pPr>
      <w:proofErr w:type="gramStart"/>
      <w:r w:rsidRPr="009C3A40">
        <w:rPr>
          <w:rFonts w:ascii="Times New Roman" w:hAnsi="Times New Roman" w:cs="Times New Roman"/>
          <w:b/>
          <w:sz w:val="28"/>
          <w:szCs w:val="28"/>
        </w:rPr>
        <w:t>Задание 1</w:t>
      </w:r>
      <w:r w:rsidRPr="009C3A40">
        <w:rPr>
          <w:rFonts w:ascii="Times New Roman" w:hAnsi="Times New Roman" w:cs="Times New Roman"/>
          <w:sz w:val="28"/>
          <w:szCs w:val="28"/>
        </w:rPr>
        <w:t xml:space="preserve"> проверяет умение обучающихся правильно списывать осложненный пропусками орфограмм и </w:t>
      </w:r>
      <w:proofErr w:type="spellStart"/>
      <w:r w:rsidRPr="009C3A40">
        <w:rPr>
          <w:rFonts w:ascii="Times New Roman" w:hAnsi="Times New Roman" w:cs="Times New Roman"/>
          <w:sz w:val="28"/>
          <w:szCs w:val="28"/>
        </w:rPr>
        <w:t>пунктограмм</w:t>
      </w:r>
      <w:proofErr w:type="spellEnd"/>
      <w:r w:rsidRPr="009C3A40">
        <w:rPr>
          <w:rFonts w:ascii="Times New Roman" w:hAnsi="Times New Roman" w:cs="Times New Roman"/>
          <w:sz w:val="28"/>
          <w:szCs w:val="28"/>
        </w:rPr>
        <w:t xml:space="preserve"> текст, соблюдая при письме изученные орфографические и пунктуационные правила.</w:t>
      </w:r>
      <w:proofErr w:type="gramEnd"/>
      <w:r w:rsidRPr="009C3A40">
        <w:rPr>
          <w:rFonts w:ascii="Times New Roman" w:hAnsi="Times New Roman" w:cs="Times New Roman"/>
          <w:sz w:val="28"/>
          <w:szCs w:val="28"/>
        </w:rPr>
        <w:t xml:space="preserve"> Наряду с предметными умениями проверяется </w:t>
      </w:r>
      <w:proofErr w:type="spellStart"/>
      <w:r w:rsidRPr="009C3A40">
        <w:rPr>
          <w:rFonts w:ascii="Times New Roman" w:hAnsi="Times New Roman" w:cs="Times New Roman"/>
          <w:sz w:val="28"/>
          <w:szCs w:val="28"/>
        </w:rPr>
        <w:t>сформированность</w:t>
      </w:r>
      <w:proofErr w:type="spellEnd"/>
      <w:r w:rsidRPr="009C3A40">
        <w:rPr>
          <w:rFonts w:ascii="Times New Roman" w:hAnsi="Times New Roman" w:cs="Times New Roman"/>
          <w:sz w:val="28"/>
          <w:szCs w:val="28"/>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 </w:t>
      </w:r>
    </w:p>
    <w:p w:rsidR="00982D60" w:rsidRPr="009C3A40" w:rsidRDefault="00982D60" w:rsidP="00CB5E84">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b/>
          <w:sz w:val="28"/>
          <w:szCs w:val="28"/>
        </w:rPr>
        <w:t>Задание 2</w:t>
      </w:r>
      <w:r w:rsidRPr="009C3A40">
        <w:rPr>
          <w:rFonts w:ascii="Times New Roman" w:hAnsi="Times New Roman" w:cs="Times New Roman"/>
          <w:sz w:val="28"/>
          <w:szCs w:val="28"/>
        </w:rPr>
        <w:t xml:space="preserve"> </w:t>
      </w:r>
      <w:r w:rsidR="00CB5E84">
        <w:rPr>
          <w:rFonts w:ascii="Times New Roman" w:hAnsi="Times New Roman" w:cs="Times New Roman"/>
          <w:sz w:val="28"/>
          <w:szCs w:val="28"/>
        </w:rPr>
        <w:t>предполагает выполнение 4 видов разборов. П</w:t>
      </w:r>
      <w:r w:rsidRPr="009C3A40">
        <w:rPr>
          <w:rFonts w:ascii="Times New Roman" w:hAnsi="Times New Roman" w:cs="Times New Roman"/>
          <w:sz w:val="28"/>
          <w:szCs w:val="28"/>
        </w:rPr>
        <w:t xml:space="preserve">роверяет умение выполнять фонетический разбор слова, определять количество звуков и букв, давать характеристику звукам (учебно-языковые опознавательные и классификационные умения). </w:t>
      </w:r>
      <w:r w:rsidR="00BD6A05">
        <w:rPr>
          <w:rFonts w:ascii="Times New Roman" w:hAnsi="Times New Roman" w:cs="Times New Roman"/>
          <w:sz w:val="28"/>
          <w:szCs w:val="28"/>
        </w:rPr>
        <w:t>В</w:t>
      </w:r>
      <w:r w:rsidR="00CB5E84">
        <w:rPr>
          <w:rFonts w:ascii="Times New Roman" w:hAnsi="Times New Roman" w:cs="Times New Roman"/>
          <w:sz w:val="28"/>
          <w:szCs w:val="28"/>
        </w:rPr>
        <w:t>ыполнение морфемного</w:t>
      </w:r>
      <w:r w:rsidRPr="009C3A40">
        <w:rPr>
          <w:rFonts w:ascii="Times New Roman" w:hAnsi="Times New Roman" w:cs="Times New Roman"/>
          <w:sz w:val="28"/>
          <w:szCs w:val="28"/>
        </w:rPr>
        <w:t xml:space="preserve"> разбор</w:t>
      </w:r>
      <w:r w:rsidR="00CB5E84">
        <w:rPr>
          <w:rFonts w:ascii="Times New Roman" w:hAnsi="Times New Roman" w:cs="Times New Roman"/>
          <w:sz w:val="28"/>
          <w:szCs w:val="28"/>
        </w:rPr>
        <w:t>а</w:t>
      </w:r>
      <w:r w:rsidRPr="009C3A40">
        <w:rPr>
          <w:rFonts w:ascii="Times New Roman" w:hAnsi="Times New Roman" w:cs="Times New Roman"/>
          <w:sz w:val="28"/>
          <w:szCs w:val="28"/>
        </w:rPr>
        <w:t xml:space="preserve"> слова</w:t>
      </w:r>
      <w:r w:rsidR="00BD6A05">
        <w:rPr>
          <w:rFonts w:ascii="Times New Roman" w:hAnsi="Times New Roman" w:cs="Times New Roman"/>
          <w:sz w:val="28"/>
          <w:szCs w:val="28"/>
        </w:rPr>
        <w:t xml:space="preserve">  предполагает</w:t>
      </w:r>
      <w:r w:rsidR="00CB5E84">
        <w:rPr>
          <w:rFonts w:ascii="Times New Roman" w:hAnsi="Times New Roman" w:cs="Times New Roman"/>
          <w:sz w:val="28"/>
          <w:szCs w:val="28"/>
        </w:rPr>
        <w:t xml:space="preserve"> </w:t>
      </w:r>
      <w:r w:rsidRPr="009C3A40">
        <w:rPr>
          <w:rFonts w:ascii="Times New Roman" w:hAnsi="Times New Roman" w:cs="Times New Roman"/>
          <w:sz w:val="28"/>
          <w:szCs w:val="28"/>
        </w:rPr>
        <w:t xml:space="preserve"> анализ структуры слова, </w:t>
      </w:r>
      <w:r w:rsidR="00CB5E84">
        <w:rPr>
          <w:rFonts w:ascii="Times New Roman" w:hAnsi="Times New Roman" w:cs="Times New Roman"/>
          <w:sz w:val="28"/>
          <w:szCs w:val="28"/>
        </w:rPr>
        <w:t>умение</w:t>
      </w:r>
      <w:r w:rsidRPr="009C3A40">
        <w:rPr>
          <w:rFonts w:ascii="Times New Roman" w:hAnsi="Times New Roman" w:cs="Times New Roman"/>
          <w:sz w:val="28"/>
          <w:szCs w:val="28"/>
        </w:rPr>
        <w:t xml:space="preserve"> делить слова на морфемы на </w:t>
      </w:r>
      <w:r w:rsidRPr="009C3A40">
        <w:rPr>
          <w:rFonts w:ascii="Times New Roman" w:hAnsi="Times New Roman" w:cs="Times New Roman"/>
          <w:sz w:val="28"/>
          <w:szCs w:val="28"/>
        </w:rPr>
        <w:lastRenderedPageBreak/>
        <w:t>основе смыслового</w:t>
      </w:r>
      <w:r w:rsidR="00CB5E84">
        <w:rPr>
          <w:rFonts w:ascii="Times New Roman" w:hAnsi="Times New Roman" w:cs="Times New Roman"/>
          <w:sz w:val="28"/>
          <w:szCs w:val="28"/>
        </w:rPr>
        <w:t xml:space="preserve"> и грамматического анализа</w:t>
      </w:r>
      <w:r w:rsidRPr="009C3A40">
        <w:rPr>
          <w:rFonts w:ascii="Times New Roman" w:hAnsi="Times New Roman" w:cs="Times New Roman"/>
          <w:sz w:val="28"/>
          <w:szCs w:val="28"/>
        </w:rPr>
        <w:t>, графически обозначать выявленные морфемы, наряду с этим проверяет</w:t>
      </w:r>
      <w:r w:rsidR="00CB5E84">
        <w:rPr>
          <w:rFonts w:ascii="Times New Roman" w:hAnsi="Times New Roman" w:cs="Times New Roman"/>
          <w:sz w:val="28"/>
          <w:szCs w:val="28"/>
        </w:rPr>
        <w:t>ся</w:t>
      </w:r>
      <w:r w:rsidRPr="009C3A40">
        <w:rPr>
          <w:rFonts w:ascii="Times New Roman" w:hAnsi="Times New Roman" w:cs="Times New Roman"/>
          <w:sz w:val="28"/>
          <w:szCs w:val="28"/>
        </w:rPr>
        <w:t xml:space="preserve"> владение познавательным универсальным учебным действием – преобразованием информации о структуре слова в графическую схему. </w:t>
      </w:r>
    </w:p>
    <w:p w:rsidR="00982D60" w:rsidRPr="009C3A40" w:rsidRDefault="00BD6A05" w:rsidP="00BD6A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выполнения </w:t>
      </w:r>
      <w:r w:rsidR="00982D60" w:rsidRPr="009C3A40">
        <w:rPr>
          <w:rFonts w:ascii="Times New Roman" w:hAnsi="Times New Roman" w:cs="Times New Roman"/>
          <w:sz w:val="28"/>
          <w:szCs w:val="28"/>
        </w:rPr>
        <w:t xml:space="preserve"> морфо</w:t>
      </w:r>
      <w:r>
        <w:rPr>
          <w:rFonts w:ascii="Times New Roman" w:hAnsi="Times New Roman" w:cs="Times New Roman"/>
          <w:sz w:val="28"/>
          <w:szCs w:val="28"/>
        </w:rPr>
        <w:t>логического</w:t>
      </w:r>
      <w:r w:rsidR="00982D60" w:rsidRPr="009C3A40">
        <w:rPr>
          <w:rFonts w:ascii="Times New Roman" w:hAnsi="Times New Roman" w:cs="Times New Roman"/>
          <w:sz w:val="28"/>
          <w:szCs w:val="28"/>
        </w:rPr>
        <w:t xml:space="preserve"> разбор</w:t>
      </w:r>
      <w:r>
        <w:rPr>
          <w:rFonts w:ascii="Times New Roman" w:hAnsi="Times New Roman" w:cs="Times New Roman"/>
          <w:sz w:val="28"/>
          <w:szCs w:val="28"/>
        </w:rPr>
        <w:t>а</w:t>
      </w:r>
      <w:r w:rsidR="00982D60" w:rsidRPr="009C3A40">
        <w:rPr>
          <w:rFonts w:ascii="Times New Roman" w:hAnsi="Times New Roman" w:cs="Times New Roman"/>
          <w:sz w:val="28"/>
          <w:szCs w:val="28"/>
        </w:rPr>
        <w:t xml:space="preserve"> слова</w:t>
      </w:r>
      <w:r>
        <w:rPr>
          <w:rFonts w:ascii="Times New Roman" w:hAnsi="Times New Roman" w:cs="Times New Roman"/>
          <w:sz w:val="28"/>
          <w:szCs w:val="28"/>
        </w:rPr>
        <w:t xml:space="preserve"> требуется умение отличать одну часть речи от другой, выделять ее признаки и роль в предложении</w:t>
      </w:r>
      <w:r w:rsidR="00982D60" w:rsidRPr="009C3A40">
        <w:rPr>
          <w:rFonts w:ascii="Times New Roman" w:hAnsi="Times New Roman" w:cs="Times New Roman"/>
          <w:sz w:val="28"/>
          <w:szCs w:val="28"/>
        </w:rPr>
        <w:t>.</w:t>
      </w:r>
      <w:r w:rsidR="005012AC">
        <w:rPr>
          <w:rFonts w:ascii="Times New Roman" w:hAnsi="Times New Roman" w:cs="Times New Roman"/>
          <w:sz w:val="28"/>
          <w:szCs w:val="28"/>
        </w:rPr>
        <w:t xml:space="preserve"> </w:t>
      </w:r>
      <w:r w:rsidR="00982D60" w:rsidRPr="009C3A40">
        <w:rPr>
          <w:rFonts w:ascii="Times New Roman" w:hAnsi="Times New Roman" w:cs="Times New Roman"/>
          <w:sz w:val="28"/>
          <w:szCs w:val="28"/>
        </w:rPr>
        <w:t>Кроме того, в данном задании обучающиеся выполняли синтаксический разбор предложения. Так проверялось учебно-языковое опознавательное умение распознавать и графически обозначать главные члены предложения.</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b/>
          <w:sz w:val="28"/>
          <w:szCs w:val="28"/>
        </w:rPr>
        <w:t>Задание 3</w:t>
      </w:r>
      <w:r w:rsidR="00CB5E84">
        <w:rPr>
          <w:rFonts w:ascii="Times New Roman" w:hAnsi="Times New Roman" w:cs="Times New Roman"/>
          <w:b/>
          <w:sz w:val="28"/>
          <w:szCs w:val="28"/>
        </w:rPr>
        <w:t xml:space="preserve"> </w:t>
      </w:r>
      <w:r w:rsidRPr="009C3A40">
        <w:rPr>
          <w:rFonts w:ascii="Times New Roman" w:hAnsi="Times New Roman" w:cs="Times New Roman"/>
          <w:sz w:val="28"/>
          <w:szCs w:val="28"/>
        </w:rPr>
        <w:t xml:space="preserve">предполагает владение орфоэпическими нормами. </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b/>
          <w:sz w:val="28"/>
          <w:szCs w:val="28"/>
        </w:rPr>
        <w:t>Задание 4</w:t>
      </w:r>
      <w:r w:rsidRPr="009C3A40">
        <w:rPr>
          <w:rFonts w:ascii="Times New Roman" w:hAnsi="Times New Roman" w:cs="Times New Roman"/>
          <w:sz w:val="28"/>
          <w:szCs w:val="28"/>
        </w:rPr>
        <w:t xml:space="preserve"> выявляет владение учебно-языковым опознавательным умением обучающихся распознавать изученные части речи в предложении (учебно-языковое опознавательное умение), а также уровень освоения познавательного универсального учебного действия – построения логической цепи рассуждений. </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b/>
          <w:sz w:val="28"/>
          <w:szCs w:val="28"/>
        </w:rPr>
        <w:t>Задание 5</w:t>
      </w:r>
      <w:r w:rsidR="00604966">
        <w:rPr>
          <w:rFonts w:ascii="Times New Roman" w:hAnsi="Times New Roman" w:cs="Times New Roman"/>
          <w:b/>
          <w:sz w:val="28"/>
          <w:szCs w:val="28"/>
        </w:rPr>
        <w:t xml:space="preserve"> </w:t>
      </w:r>
      <w:r w:rsidRPr="009C3A40">
        <w:rPr>
          <w:rFonts w:ascii="Times New Roman" w:hAnsi="Times New Roman" w:cs="Times New Roman"/>
          <w:sz w:val="28"/>
          <w:szCs w:val="28"/>
        </w:rPr>
        <w:t>предполагает  умение расставлять необходимые знаки препинания в предложениях с прямой речью, а также умение составлять схему предложения.</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w:t>
      </w:r>
      <w:r w:rsidRPr="009C3A40">
        <w:rPr>
          <w:rFonts w:ascii="Times New Roman" w:hAnsi="Times New Roman" w:cs="Times New Roman"/>
          <w:b/>
          <w:sz w:val="28"/>
          <w:szCs w:val="28"/>
        </w:rPr>
        <w:t>задании 6</w:t>
      </w:r>
      <w:r w:rsidR="00604966">
        <w:rPr>
          <w:rFonts w:ascii="Times New Roman" w:hAnsi="Times New Roman" w:cs="Times New Roman"/>
          <w:b/>
          <w:sz w:val="28"/>
          <w:szCs w:val="28"/>
        </w:rPr>
        <w:t xml:space="preserve"> </w:t>
      </w:r>
      <w:proofErr w:type="gramStart"/>
      <w:r w:rsidR="00604966" w:rsidRPr="00604966">
        <w:rPr>
          <w:rFonts w:ascii="Times New Roman" w:hAnsi="Times New Roman" w:cs="Times New Roman"/>
          <w:sz w:val="28"/>
          <w:szCs w:val="28"/>
        </w:rPr>
        <w:t>об</w:t>
      </w:r>
      <w:r w:rsidRPr="009C3A40">
        <w:rPr>
          <w:rFonts w:ascii="Times New Roman" w:hAnsi="Times New Roman" w:cs="Times New Roman"/>
          <w:sz w:val="28"/>
          <w:szCs w:val="28"/>
        </w:rPr>
        <w:t>уча</w:t>
      </w:r>
      <w:r w:rsidR="00604966">
        <w:rPr>
          <w:rFonts w:ascii="Times New Roman" w:hAnsi="Times New Roman" w:cs="Times New Roman"/>
          <w:sz w:val="28"/>
          <w:szCs w:val="28"/>
        </w:rPr>
        <w:t>ю</w:t>
      </w:r>
      <w:r w:rsidRPr="009C3A40">
        <w:rPr>
          <w:rFonts w:ascii="Times New Roman" w:hAnsi="Times New Roman" w:cs="Times New Roman"/>
          <w:sz w:val="28"/>
          <w:szCs w:val="28"/>
        </w:rPr>
        <w:t>щимся</w:t>
      </w:r>
      <w:proofErr w:type="gramEnd"/>
      <w:r w:rsidRPr="009C3A40">
        <w:rPr>
          <w:rFonts w:ascii="Times New Roman" w:hAnsi="Times New Roman" w:cs="Times New Roman"/>
          <w:sz w:val="28"/>
          <w:szCs w:val="28"/>
        </w:rPr>
        <w:t xml:space="preserve"> необходимо выписать предложение, в котором необходимо поставить запятую/запятые. Это задание направлено на умение  распознавать  предложения с обращением.</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b/>
          <w:sz w:val="28"/>
          <w:szCs w:val="28"/>
        </w:rPr>
        <w:t>Задание 7</w:t>
      </w:r>
      <w:r w:rsidRPr="009C3A40">
        <w:rPr>
          <w:rFonts w:ascii="Times New Roman" w:hAnsi="Times New Roman" w:cs="Times New Roman"/>
          <w:sz w:val="28"/>
          <w:szCs w:val="28"/>
        </w:rPr>
        <w:t xml:space="preserve"> также проверяло знания в области пунктуации</w:t>
      </w:r>
      <w:r w:rsidR="00604966">
        <w:rPr>
          <w:rFonts w:ascii="Times New Roman" w:hAnsi="Times New Roman" w:cs="Times New Roman"/>
          <w:sz w:val="28"/>
          <w:szCs w:val="28"/>
        </w:rPr>
        <w:t>. Необходимо выписать предложение</w:t>
      </w:r>
      <w:r w:rsidRPr="009C3A40">
        <w:rPr>
          <w:rFonts w:ascii="Times New Roman" w:hAnsi="Times New Roman" w:cs="Times New Roman"/>
          <w:sz w:val="28"/>
          <w:szCs w:val="28"/>
        </w:rPr>
        <w:t xml:space="preserve"> </w:t>
      </w:r>
      <w:r w:rsidR="00604966">
        <w:rPr>
          <w:rFonts w:ascii="Times New Roman" w:hAnsi="Times New Roman" w:cs="Times New Roman"/>
          <w:sz w:val="28"/>
          <w:szCs w:val="28"/>
        </w:rPr>
        <w:t>и поставить запятую. Обу</w:t>
      </w:r>
      <w:r w:rsidRPr="009C3A40">
        <w:rPr>
          <w:rFonts w:ascii="Times New Roman" w:hAnsi="Times New Roman" w:cs="Times New Roman"/>
          <w:sz w:val="28"/>
          <w:szCs w:val="28"/>
        </w:rPr>
        <w:t>ча</w:t>
      </w:r>
      <w:r w:rsidR="00604966">
        <w:rPr>
          <w:rFonts w:ascii="Times New Roman" w:hAnsi="Times New Roman" w:cs="Times New Roman"/>
          <w:sz w:val="28"/>
          <w:szCs w:val="28"/>
        </w:rPr>
        <w:t>ю</w:t>
      </w:r>
      <w:r w:rsidRPr="009C3A40">
        <w:rPr>
          <w:rFonts w:ascii="Times New Roman" w:hAnsi="Times New Roman" w:cs="Times New Roman"/>
          <w:sz w:val="28"/>
          <w:szCs w:val="28"/>
        </w:rPr>
        <w:t xml:space="preserve">щиеся должны </w:t>
      </w:r>
      <w:r w:rsidR="00604966">
        <w:rPr>
          <w:rFonts w:ascii="Times New Roman" w:hAnsi="Times New Roman" w:cs="Times New Roman"/>
          <w:sz w:val="28"/>
          <w:szCs w:val="28"/>
        </w:rPr>
        <w:t>уметь отличать сложносочиненные предложения от простых предложений с союзом И</w:t>
      </w:r>
      <w:r w:rsidRPr="009C3A40">
        <w:rPr>
          <w:rFonts w:ascii="Times New Roman" w:hAnsi="Times New Roman" w:cs="Times New Roman"/>
          <w:sz w:val="28"/>
          <w:szCs w:val="28"/>
        </w:rPr>
        <w:t>.</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 Помимо предметных умений, все задания предполагали проверку различных видов универсальных учебных действий: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w:t>
      </w:r>
      <w:proofErr w:type="spellStart"/>
      <w:proofErr w:type="gramStart"/>
      <w:r w:rsidRPr="009C3A40">
        <w:rPr>
          <w:rFonts w:ascii="Times New Roman" w:hAnsi="Times New Roman" w:cs="Times New Roman"/>
          <w:sz w:val="28"/>
          <w:szCs w:val="28"/>
        </w:rPr>
        <w:t>родо-видовых</w:t>
      </w:r>
      <w:proofErr w:type="spellEnd"/>
      <w:proofErr w:type="gramEnd"/>
      <w:r w:rsidRPr="009C3A40">
        <w:rPr>
          <w:rFonts w:ascii="Times New Roman" w:hAnsi="Times New Roman" w:cs="Times New Roman"/>
          <w:sz w:val="28"/>
          <w:szCs w:val="28"/>
        </w:rPr>
        <w:t xml:space="preserve"> отношений; осуществлять сравнение, классификацию; преобразовывать информацию, используя графические символы).</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Задания 8 – 12 выполнялись по тексту 2.</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w:t>
      </w:r>
      <w:r w:rsidRPr="009C3A40">
        <w:rPr>
          <w:rFonts w:ascii="Times New Roman" w:hAnsi="Times New Roman" w:cs="Times New Roman"/>
          <w:b/>
          <w:sz w:val="28"/>
          <w:szCs w:val="28"/>
        </w:rPr>
        <w:t>задании 8</w:t>
      </w:r>
      <w:r w:rsidRPr="009C3A40">
        <w:rPr>
          <w:rFonts w:ascii="Times New Roman" w:hAnsi="Times New Roman" w:cs="Times New Roman"/>
          <w:sz w:val="28"/>
          <w:szCs w:val="28"/>
        </w:rPr>
        <w:t xml:space="preserve"> необходимо было определить и записать основную мысль текста, причем  предложение должно быть построено правильно, все слова в нем употреблены в свойственном им значении.</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b/>
          <w:sz w:val="28"/>
          <w:szCs w:val="28"/>
        </w:rPr>
        <w:t>Задание 9</w:t>
      </w:r>
      <w:r w:rsidRPr="009C3A40">
        <w:rPr>
          <w:rFonts w:ascii="Times New Roman" w:hAnsi="Times New Roman" w:cs="Times New Roman"/>
          <w:sz w:val="28"/>
          <w:szCs w:val="28"/>
        </w:rPr>
        <w:t xml:space="preserve"> проверяло умение понимать содержание текста.</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w:t>
      </w:r>
      <w:r w:rsidRPr="009C3A40">
        <w:rPr>
          <w:rFonts w:ascii="Times New Roman" w:hAnsi="Times New Roman" w:cs="Times New Roman"/>
          <w:b/>
          <w:sz w:val="28"/>
          <w:szCs w:val="28"/>
        </w:rPr>
        <w:t xml:space="preserve">задании 10 </w:t>
      </w:r>
      <w:r w:rsidRPr="009C3A40">
        <w:rPr>
          <w:rFonts w:ascii="Times New Roman" w:hAnsi="Times New Roman" w:cs="Times New Roman"/>
          <w:sz w:val="28"/>
          <w:szCs w:val="28"/>
        </w:rPr>
        <w:t xml:space="preserve">  необходимо определить тип речи.</w:t>
      </w:r>
    </w:p>
    <w:p w:rsidR="00982D60" w:rsidRPr="009C3A40" w:rsidRDefault="00982D60" w:rsidP="00982D60">
      <w:pPr>
        <w:spacing w:after="0" w:line="240" w:lineRule="auto"/>
        <w:ind w:firstLine="709"/>
        <w:jc w:val="both"/>
        <w:rPr>
          <w:rFonts w:ascii="Times New Roman" w:hAnsi="Times New Roman" w:cs="Times New Roman"/>
          <w:b/>
          <w:sz w:val="28"/>
          <w:szCs w:val="28"/>
        </w:rPr>
      </w:pPr>
      <w:r w:rsidRPr="009C3A40">
        <w:rPr>
          <w:rFonts w:ascii="Times New Roman" w:hAnsi="Times New Roman" w:cs="Times New Roman"/>
          <w:b/>
          <w:sz w:val="28"/>
          <w:szCs w:val="28"/>
        </w:rPr>
        <w:t xml:space="preserve">Задания 11и 12   </w:t>
      </w:r>
      <w:r w:rsidRPr="009C3A40">
        <w:rPr>
          <w:rFonts w:ascii="Times New Roman" w:hAnsi="Times New Roman" w:cs="Times New Roman"/>
          <w:sz w:val="28"/>
          <w:szCs w:val="28"/>
        </w:rPr>
        <w:t xml:space="preserve">проверяют умения в области лексики. В задании 11  необходимо выписать слово с указанной характеристикой значения, в задании 12 </w:t>
      </w:r>
      <w:r w:rsidR="00604966">
        <w:rPr>
          <w:rFonts w:ascii="Times New Roman" w:hAnsi="Times New Roman" w:cs="Times New Roman"/>
          <w:sz w:val="28"/>
          <w:szCs w:val="28"/>
        </w:rPr>
        <w:t>-</w:t>
      </w:r>
      <w:r w:rsidRPr="009C3A40">
        <w:rPr>
          <w:rFonts w:ascii="Times New Roman" w:hAnsi="Times New Roman" w:cs="Times New Roman"/>
          <w:sz w:val="28"/>
          <w:szCs w:val="28"/>
        </w:rPr>
        <w:t xml:space="preserve"> выписать антоним к слову.</w:t>
      </w:r>
    </w:p>
    <w:p w:rsidR="00982D60" w:rsidRPr="009C3A40" w:rsidRDefault="00982D60" w:rsidP="00982D60">
      <w:pPr>
        <w:spacing w:after="0" w:line="240" w:lineRule="auto"/>
        <w:ind w:firstLine="709"/>
        <w:jc w:val="both"/>
        <w:rPr>
          <w:rFonts w:ascii="Times New Roman" w:hAnsi="Times New Roman" w:cs="Times New Roman"/>
          <w:sz w:val="28"/>
          <w:szCs w:val="28"/>
        </w:rPr>
      </w:pPr>
    </w:p>
    <w:p w:rsidR="00982D60" w:rsidRDefault="00982D60" w:rsidP="00982D60">
      <w:pPr>
        <w:rPr>
          <w:rFonts w:ascii="Times New Roman" w:eastAsia="Arial" w:hAnsi="Times New Roman" w:cs="Times New Roman"/>
          <w:b/>
          <w:bCs/>
          <w:caps/>
          <w:color w:val="000000"/>
          <w:sz w:val="28"/>
          <w:szCs w:val="28"/>
        </w:rPr>
      </w:pPr>
      <w:r>
        <w:rPr>
          <w:rFonts w:ascii="Times New Roman" w:hAnsi="Times New Roman" w:cs="Times New Roman"/>
          <w:b/>
          <w:bCs/>
          <w:caps/>
          <w:sz w:val="28"/>
          <w:szCs w:val="28"/>
        </w:rPr>
        <w:br w:type="page"/>
      </w:r>
    </w:p>
    <w:p w:rsidR="00982D60" w:rsidRPr="009C3A40" w:rsidRDefault="00982D60" w:rsidP="00982D60">
      <w:pPr>
        <w:pStyle w:val="a5"/>
        <w:numPr>
          <w:ilvl w:val="0"/>
          <w:numId w:val="3"/>
        </w:numPr>
        <w:spacing w:line="240" w:lineRule="auto"/>
        <w:jc w:val="center"/>
        <w:rPr>
          <w:rFonts w:ascii="Times New Roman" w:hAnsi="Times New Roman" w:cs="Times New Roman"/>
          <w:b/>
          <w:bCs/>
          <w:caps/>
          <w:sz w:val="28"/>
          <w:szCs w:val="28"/>
        </w:rPr>
      </w:pPr>
      <w:r w:rsidRPr="009C3A40">
        <w:rPr>
          <w:rFonts w:ascii="Times New Roman" w:hAnsi="Times New Roman" w:cs="Times New Roman"/>
          <w:b/>
          <w:bCs/>
          <w:caps/>
          <w:sz w:val="28"/>
          <w:szCs w:val="28"/>
        </w:rPr>
        <w:lastRenderedPageBreak/>
        <w:t>Результаты ВПР по русскому языку</w:t>
      </w:r>
    </w:p>
    <w:p w:rsidR="00982D60" w:rsidRPr="009C3A40" w:rsidRDefault="00982D60" w:rsidP="00982D60">
      <w:pPr>
        <w:spacing w:after="0" w:line="240" w:lineRule="auto"/>
        <w:jc w:val="center"/>
        <w:rPr>
          <w:rFonts w:ascii="Times New Roman" w:hAnsi="Times New Roman" w:cs="Times New Roman"/>
          <w:b/>
          <w:bCs/>
          <w:color w:val="000000"/>
          <w:sz w:val="28"/>
          <w:szCs w:val="28"/>
        </w:rPr>
      </w:pPr>
      <w:r w:rsidRPr="009C3A40">
        <w:rPr>
          <w:rFonts w:ascii="Times New Roman" w:hAnsi="Times New Roman" w:cs="Times New Roman"/>
          <w:b/>
          <w:bCs/>
          <w:color w:val="000000"/>
          <w:sz w:val="28"/>
          <w:szCs w:val="28"/>
        </w:rPr>
        <w:t>Общие результаты</w:t>
      </w:r>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Во всероссийских проверочных работах по русскому языку для 5 класса приняли участие </w:t>
      </w:r>
      <w:r w:rsidR="00604966">
        <w:rPr>
          <w:rFonts w:ascii="Times New Roman" w:hAnsi="Times New Roman" w:cs="Times New Roman"/>
          <w:bCs/>
          <w:color w:val="000000"/>
          <w:sz w:val="28"/>
          <w:szCs w:val="28"/>
        </w:rPr>
        <w:t>504</w:t>
      </w:r>
      <w:r w:rsidRPr="009C3A40">
        <w:rPr>
          <w:rFonts w:ascii="Times New Roman" w:hAnsi="Times New Roman" w:cs="Times New Roman"/>
          <w:bCs/>
          <w:color w:val="000000"/>
          <w:sz w:val="28"/>
          <w:szCs w:val="28"/>
        </w:rPr>
        <w:t xml:space="preserve"> пятиклассника из 23 образовательных организаций из двух районов Ненецкого автономного округа. </w:t>
      </w:r>
    </w:p>
    <w:p w:rsidR="00982D60" w:rsidRPr="009C3A40" w:rsidRDefault="00982D60" w:rsidP="00982D60">
      <w:pPr>
        <w:spacing w:after="0" w:line="240" w:lineRule="auto"/>
        <w:ind w:firstLine="709"/>
        <w:jc w:val="center"/>
        <w:rPr>
          <w:rFonts w:ascii="Times New Roman" w:hAnsi="Times New Roman" w:cs="Times New Roman"/>
          <w:b/>
          <w:bCs/>
          <w:color w:val="000000"/>
          <w:sz w:val="28"/>
          <w:szCs w:val="28"/>
        </w:rPr>
      </w:pPr>
    </w:p>
    <w:p w:rsidR="00982D60" w:rsidRPr="009C3A40" w:rsidRDefault="00982D60" w:rsidP="00982D60">
      <w:pPr>
        <w:spacing w:after="0" w:line="240" w:lineRule="auto"/>
        <w:ind w:firstLine="709"/>
        <w:jc w:val="center"/>
        <w:rPr>
          <w:rFonts w:ascii="Times New Roman" w:hAnsi="Times New Roman" w:cs="Times New Roman"/>
          <w:b/>
          <w:bCs/>
          <w:color w:val="000000"/>
          <w:sz w:val="28"/>
          <w:szCs w:val="28"/>
        </w:rPr>
      </w:pPr>
      <w:r w:rsidRPr="009C3A40">
        <w:rPr>
          <w:rFonts w:ascii="Times New Roman" w:hAnsi="Times New Roman" w:cs="Times New Roman"/>
          <w:b/>
          <w:bCs/>
          <w:color w:val="000000"/>
          <w:sz w:val="28"/>
          <w:szCs w:val="28"/>
        </w:rPr>
        <w:t>Статистика районов по группам баллов</w:t>
      </w:r>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В таблице 9 представлены данные </w:t>
      </w:r>
      <w:proofErr w:type="gramStart"/>
      <w:r w:rsidRPr="009C3A40">
        <w:rPr>
          <w:rFonts w:ascii="Times New Roman" w:hAnsi="Times New Roman" w:cs="Times New Roman"/>
          <w:bCs/>
          <w:color w:val="000000"/>
          <w:sz w:val="28"/>
          <w:szCs w:val="28"/>
        </w:rPr>
        <w:t>о количестве участников от каждого района с распределением по группам в зависимости</w:t>
      </w:r>
      <w:proofErr w:type="gramEnd"/>
      <w:r w:rsidRPr="009C3A40">
        <w:rPr>
          <w:rFonts w:ascii="Times New Roman" w:hAnsi="Times New Roman" w:cs="Times New Roman"/>
          <w:bCs/>
          <w:color w:val="000000"/>
          <w:sz w:val="28"/>
          <w:szCs w:val="28"/>
        </w:rPr>
        <w:t xml:space="preserve"> от количества набранных баллов. Каждому диапазону баллов соответствует оценка, выставляемая за проверочную работу в целом.</w:t>
      </w:r>
    </w:p>
    <w:p w:rsidR="00982D60" w:rsidRDefault="00982D60" w:rsidP="00982D60">
      <w:pPr>
        <w:spacing w:after="0" w:line="240" w:lineRule="auto"/>
        <w:ind w:firstLine="709"/>
        <w:jc w:val="right"/>
        <w:rPr>
          <w:rFonts w:ascii="Times New Roman" w:hAnsi="Times New Roman" w:cs="Times New Roman"/>
          <w:bCs/>
          <w:color w:val="000000"/>
          <w:sz w:val="28"/>
          <w:szCs w:val="28"/>
        </w:rPr>
      </w:pPr>
    </w:p>
    <w:p w:rsidR="00982D60" w:rsidRPr="009C3A40" w:rsidRDefault="00982D60" w:rsidP="00982D60">
      <w:pPr>
        <w:spacing w:after="0" w:line="240" w:lineRule="auto"/>
        <w:ind w:firstLine="709"/>
        <w:jc w:val="right"/>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Таблица 2</w:t>
      </w:r>
    </w:p>
    <w:tbl>
      <w:tblPr>
        <w:tblW w:w="10031" w:type="dxa"/>
        <w:tblLayout w:type="fixed"/>
        <w:tblLook w:val="04A0"/>
      </w:tblPr>
      <w:tblGrid>
        <w:gridCol w:w="3227"/>
        <w:gridCol w:w="1559"/>
        <w:gridCol w:w="1311"/>
        <w:gridCol w:w="1311"/>
        <w:gridCol w:w="1311"/>
        <w:gridCol w:w="1312"/>
      </w:tblGrid>
      <w:tr w:rsidR="00982D60" w:rsidRPr="009C3A40" w:rsidTr="00F67A26">
        <w:trPr>
          <w:trHeight w:val="660"/>
        </w:trPr>
        <w:tc>
          <w:tcPr>
            <w:tcW w:w="3227" w:type="dxa"/>
            <w:vMerge w:val="restart"/>
            <w:tcBorders>
              <w:top w:val="single" w:sz="4" w:space="0" w:color="auto"/>
              <w:left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район</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Всего учащихся</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 xml:space="preserve">Распределение участников по группам </w:t>
            </w:r>
            <w:proofErr w:type="spellStart"/>
            <w:r w:rsidRPr="009C3A40">
              <w:rPr>
                <w:rFonts w:ascii="Times New Roman" w:eastAsia="Times New Roman" w:hAnsi="Times New Roman" w:cs="Times New Roman"/>
                <w:b/>
                <w:color w:val="000000"/>
                <w:sz w:val="28"/>
                <w:szCs w:val="28"/>
              </w:rPr>
              <w:t>балловв</w:t>
            </w:r>
            <w:proofErr w:type="spellEnd"/>
            <w:r w:rsidRPr="009C3A40">
              <w:rPr>
                <w:rFonts w:ascii="Times New Roman" w:eastAsia="Times New Roman" w:hAnsi="Times New Roman" w:cs="Times New Roman"/>
                <w:b/>
                <w:color w:val="000000"/>
                <w:sz w:val="28"/>
                <w:szCs w:val="28"/>
              </w:rPr>
              <w:t xml:space="preserve"> %</w:t>
            </w:r>
          </w:p>
        </w:tc>
      </w:tr>
      <w:tr w:rsidR="00982D60" w:rsidRPr="009C3A40" w:rsidTr="00F67A26">
        <w:trPr>
          <w:trHeight w:val="411"/>
        </w:trPr>
        <w:tc>
          <w:tcPr>
            <w:tcW w:w="3227" w:type="dxa"/>
            <w:vMerge/>
            <w:tcBorders>
              <w:left w:val="single" w:sz="4" w:space="0" w:color="auto"/>
              <w:right w:val="single" w:sz="4" w:space="0" w:color="auto"/>
            </w:tcBorders>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p>
        </w:tc>
        <w:tc>
          <w:tcPr>
            <w:tcW w:w="1559" w:type="dxa"/>
            <w:vMerge/>
            <w:tcBorders>
              <w:left w:val="single" w:sz="4" w:space="0" w:color="auto"/>
              <w:right w:val="single" w:sz="4" w:space="0" w:color="auto"/>
            </w:tcBorders>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«5»</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«4»</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«3»</w:t>
            </w:r>
          </w:p>
        </w:tc>
        <w:tc>
          <w:tcPr>
            <w:tcW w:w="1312" w:type="dxa"/>
            <w:tcBorders>
              <w:top w:val="nil"/>
              <w:left w:val="nil"/>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«2»</w:t>
            </w:r>
          </w:p>
        </w:tc>
      </w:tr>
      <w:tr w:rsidR="00982D60" w:rsidRPr="009C3A40" w:rsidTr="00F67A26">
        <w:trPr>
          <w:trHeight w:val="645"/>
        </w:trPr>
        <w:tc>
          <w:tcPr>
            <w:tcW w:w="3227" w:type="dxa"/>
            <w:vMerge/>
            <w:tcBorders>
              <w:left w:val="single" w:sz="4" w:space="0" w:color="auto"/>
              <w:bottom w:val="single" w:sz="4" w:space="0" w:color="auto"/>
              <w:right w:val="single" w:sz="4" w:space="0" w:color="auto"/>
            </w:tcBorders>
            <w:shd w:val="clear" w:color="auto" w:fill="auto"/>
            <w:noWrap/>
            <w:vAlign w:val="center"/>
          </w:tcPr>
          <w:p w:rsidR="00982D60" w:rsidRPr="009C3A40" w:rsidRDefault="00982D60" w:rsidP="00F67A26">
            <w:pPr>
              <w:spacing w:after="0" w:line="240" w:lineRule="auto"/>
              <w:rPr>
                <w:rFonts w:ascii="Times New Roman" w:eastAsia="Times New Roman" w:hAnsi="Times New Roman" w:cs="Times New Roman"/>
                <w:b/>
                <w:color w:val="000000"/>
                <w:sz w:val="28"/>
                <w:szCs w:val="28"/>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982D60" w:rsidRPr="009C3A40" w:rsidRDefault="00982D60" w:rsidP="00F67A26">
            <w:pPr>
              <w:spacing w:after="0" w:line="240" w:lineRule="auto"/>
              <w:jc w:val="right"/>
              <w:rPr>
                <w:rFonts w:ascii="Times New Roman" w:eastAsia="Times New Roman" w:hAnsi="Times New Roman" w:cs="Times New Roman"/>
                <w:b/>
                <w:color w:val="000000"/>
                <w:sz w:val="28"/>
                <w:szCs w:val="28"/>
              </w:rPr>
            </w:pPr>
          </w:p>
        </w:tc>
        <w:tc>
          <w:tcPr>
            <w:tcW w:w="1311" w:type="dxa"/>
            <w:tcBorders>
              <w:top w:val="nil"/>
              <w:left w:val="nil"/>
              <w:bottom w:val="single" w:sz="4" w:space="0" w:color="auto"/>
              <w:right w:val="single" w:sz="4" w:space="0" w:color="auto"/>
            </w:tcBorders>
            <w:shd w:val="clear" w:color="auto" w:fill="auto"/>
            <w:noWrap/>
            <w:vAlign w:val="center"/>
          </w:tcPr>
          <w:p w:rsidR="00982D60" w:rsidRPr="009C3A40" w:rsidRDefault="00982D60" w:rsidP="00F67A26">
            <w:pPr>
              <w:spacing w:after="0" w:line="240" w:lineRule="auto"/>
              <w:jc w:val="center"/>
              <w:rPr>
                <w:rFonts w:ascii="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39-45баллов</w:t>
            </w:r>
          </w:p>
        </w:tc>
        <w:tc>
          <w:tcPr>
            <w:tcW w:w="1311" w:type="dxa"/>
            <w:tcBorders>
              <w:top w:val="nil"/>
              <w:left w:val="nil"/>
              <w:bottom w:val="single" w:sz="4" w:space="0" w:color="auto"/>
              <w:right w:val="single" w:sz="4" w:space="0" w:color="auto"/>
            </w:tcBorders>
            <w:shd w:val="clear" w:color="auto" w:fill="auto"/>
            <w:noWrap/>
            <w:vAlign w:val="center"/>
          </w:tcPr>
          <w:p w:rsidR="00982D60" w:rsidRPr="009C3A40" w:rsidRDefault="00982D60" w:rsidP="00F67A26">
            <w:pPr>
              <w:spacing w:after="0" w:line="240" w:lineRule="auto"/>
              <w:jc w:val="center"/>
              <w:rPr>
                <w:rFonts w:ascii="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29-38 баллов</w:t>
            </w:r>
          </w:p>
        </w:tc>
        <w:tc>
          <w:tcPr>
            <w:tcW w:w="1311" w:type="dxa"/>
            <w:tcBorders>
              <w:top w:val="nil"/>
              <w:left w:val="nil"/>
              <w:bottom w:val="single" w:sz="4" w:space="0" w:color="auto"/>
              <w:right w:val="single" w:sz="4" w:space="0" w:color="auto"/>
            </w:tcBorders>
            <w:shd w:val="clear" w:color="auto" w:fill="auto"/>
            <w:noWrap/>
            <w:vAlign w:val="center"/>
          </w:tcPr>
          <w:p w:rsidR="00982D60" w:rsidRPr="009C3A40" w:rsidRDefault="00982D60" w:rsidP="00F67A26">
            <w:pPr>
              <w:spacing w:after="0" w:line="240" w:lineRule="auto"/>
              <w:jc w:val="center"/>
              <w:rPr>
                <w:rFonts w:ascii="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18-28 баллов</w:t>
            </w:r>
          </w:p>
        </w:tc>
        <w:tc>
          <w:tcPr>
            <w:tcW w:w="1312" w:type="dxa"/>
            <w:tcBorders>
              <w:top w:val="nil"/>
              <w:left w:val="nil"/>
              <w:bottom w:val="single" w:sz="4" w:space="0" w:color="auto"/>
              <w:right w:val="single" w:sz="4" w:space="0" w:color="auto"/>
            </w:tcBorders>
            <w:shd w:val="clear" w:color="auto" w:fill="auto"/>
            <w:noWrap/>
            <w:vAlign w:val="center"/>
          </w:tcPr>
          <w:p w:rsidR="00982D60" w:rsidRPr="009C3A40" w:rsidRDefault="00982D60" w:rsidP="00F67A26">
            <w:pPr>
              <w:spacing w:after="0" w:line="240" w:lineRule="auto"/>
              <w:jc w:val="center"/>
              <w:rPr>
                <w:rFonts w:ascii="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0-17 балла</w:t>
            </w:r>
          </w:p>
        </w:tc>
      </w:tr>
      <w:tr w:rsidR="00982D60" w:rsidRPr="009C3A40" w:rsidTr="00F67A26">
        <w:trPr>
          <w:trHeight w:val="314"/>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 «</w:t>
            </w:r>
            <w:r w:rsidRPr="009C3A40">
              <w:rPr>
                <w:rFonts w:ascii="Times New Roman" w:eastAsia="Times New Roman" w:hAnsi="Times New Roman" w:cs="Times New Roman"/>
                <w:b/>
                <w:color w:val="000000"/>
                <w:sz w:val="28"/>
                <w:szCs w:val="28"/>
              </w:rPr>
              <w:t xml:space="preserve">Муниципальный район </w:t>
            </w:r>
            <w:r>
              <w:rPr>
                <w:rFonts w:ascii="Times New Roman" w:eastAsia="Times New Roman" w:hAnsi="Times New Roman" w:cs="Times New Roman"/>
                <w:b/>
                <w:color w:val="000000"/>
                <w:sz w:val="28"/>
                <w:szCs w:val="28"/>
              </w:rPr>
              <w:t>«</w:t>
            </w:r>
            <w:r w:rsidRPr="009C3A40">
              <w:rPr>
                <w:rFonts w:ascii="Times New Roman" w:eastAsia="Times New Roman" w:hAnsi="Times New Roman" w:cs="Times New Roman"/>
                <w:b/>
                <w:color w:val="000000"/>
                <w:sz w:val="28"/>
                <w:szCs w:val="28"/>
              </w:rPr>
              <w:t>Заполярный район</w:t>
            </w:r>
            <w:r>
              <w:rPr>
                <w:rFonts w:ascii="Times New Roman" w:eastAsia="Times New Roman" w:hAnsi="Times New Roman" w:cs="Times New Roman"/>
                <w:b/>
                <w:color w:val="000000"/>
                <w:sz w:val="28"/>
                <w:szCs w:val="28"/>
              </w:rPr>
              <w:t>» НАО</w:t>
            </w:r>
            <w:r w:rsidRPr="009C3A40">
              <w:rPr>
                <w:rFonts w:ascii="Times New Roman" w:eastAsia="Times New Roman" w:hAnsi="Times New Roman" w:cs="Times New Roman"/>
                <w:b/>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eastAsia="Times New Roman" w:hAnsi="Times New Roman" w:cs="Times New Roman"/>
                <w:b/>
                <w:i/>
                <w:color w:val="000000"/>
                <w:sz w:val="28"/>
                <w:szCs w:val="28"/>
              </w:rPr>
            </w:pPr>
            <w:r w:rsidRPr="009C3A40">
              <w:rPr>
                <w:rFonts w:ascii="Times New Roman" w:eastAsia="Times New Roman" w:hAnsi="Times New Roman" w:cs="Times New Roman"/>
                <w:b/>
                <w:i/>
                <w:color w:val="000000"/>
                <w:sz w:val="28"/>
                <w:szCs w:val="28"/>
              </w:rPr>
              <w:t>2</w:t>
            </w:r>
            <w:r w:rsidR="00604966">
              <w:rPr>
                <w:rFonts w:ascii="Times New Roman" w:eastAsia="Times New Roman" w:hAnsi="Times New Roman" w:cs="Times New Roman"/>
                <w:b/>
                <w:i/>
                <w:color w:val="000000"/>
                <w:sz w:val="28"/>
                <w:szCs w:val="28"/>
              </w:rPr>
              <w:t>09</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604966" w:rsidP="00F67A2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12</w:t>
            </w:r>
            <w:r w:rsidR="00982D60" w:rsidRPr="009C3A40">
              <w:rPr>
                <w:rFonts w:ascii="Times New Roman" w:hAnsi="Times New Roman" w:cs="Times New Roman"/>
                <w:i/>
                <w:color w:val="000000"/>
                <w:sz w:val="28"/>
                <w:szCs w:val="28"/>
              </w:rPr>
              <w:t>,4</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604966" w:rsidP="00F67A2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24</w:t>
            </w:r>
            <w:r w:rsidR="00982D60" w:rsidRPr="009C3A40">
              <w:rPr>
                <w:rFonts w:ascii="Times New Roman" w:hAnsi="Times New Roman" w:cs="Times New Roman"/>
                <w:i/>
                <w:color w:val="000000"/>
                <w:sz w:val="28"/>
                <w:szCs w:val="28"/>
              </w:rPr>
              <w:t>,</w:t>
            </w:r>
            <w:r>
              <w:rPr>
                <w:rFonts w:ascii="Times New Roman" w:hAnsi="Times New Roman" w:cs="Times New Roman"/>
                <w:i/>
                <w:color w:val="000000"/>
                <w:sz w:val="28"/>
                <w:szCs w:val="28"/>
              </w:rPr>
              <w:t>4</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604966" w:rsidP="00F67A2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34</w:t>
            </w:r>
            <w:r w:rsidR="00982D60" w:rsidRPr="009C3A40">
              <w:rPr>
                <w:rFonts w:ascii="Times New Roman" w:hAnsi="Times New Roman" w:cs="Times New Roman"/>
                <w:i/>
                <w:color w:val="000000"/>
                <w:sz w:val="28"/>
                <w:szCs w:val="28"/>
              </w:rPr>
              <w:t>,</w:t>
            </w:r>
            <w:r>
              <w:rPr>
                <w:rFonts w:ascii="Times New Roman" w:hAnsi="Times New Roman" w:cs="Times New Roman"/>
                <w:i/>
                <w:color w:val="000000"/>
                <w:sz w:val="28"/>
                <w:szCs w:val="28"/>
              </w:rPr>
              <w:t>9</w:t>
            </w:r>
          </w:p>
        </w:tc>
        <w:tc>
          <w:tcPr>
            <w:tcW w:w="1312" w:type="dxa"/>
            <w:tcBorders>
              <w:top w:val="nil"/>
              <w:left w:val="nil"/>
              <w:bottom w:val="single" w:sz="4" w:space="0" w:color="auto"/>
              <w:right w:val="single" w:sz="4" w:space="0" w:color="auto"/>
            </w:tcBorders>
            <w:shd w:val="clear" w:color="auto" w:fill="auto"/>
            <w:noWrap/>
            <w:vAlign w:val="center"/>
            <w:hideMark/>
          </w:tcPr>
          <w:p w:rsidR="00982D60" w:rsidRPr="009C3A40" w:rsidRDefault="00604966" w:rsidP="00F67A2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28</w:t>
            </w:r>
            <w:r w:rsidR="00982D60" w:rsidRPr="009C3A40">
              <w:rPr>
                <w:rFonts w:ascii="Times New Roman" w:hAnsi="Times New Roman" w:cs="Times New Roman"/>
                <w:i/>
                <w:color w:val="000000"/>
                <w:sz w:val="28"/>
                <w:szCs w:val="28"/>
              </w:rPr>
              <w:t>,</w:t>
            </w:r>
            <w:r>
              <w:rPr>
                <w:rFonts w:ascii="Times New Roman" w:hAnsi="Times New Roman" w:cs="Times New Roman"/>
                <w:i/>
                <w:color w:val="000000"/>
                <w:sz w:val="28"/>
                <w:szCs w:val="28"/>
              </w:rPr>
              <w:t>2</w:t>
            </w:r>
          </w:p>
        </w:tc>
      </w:tr>
      <w:tr w:rsidR="00982D60" w:rsidRPr="009C3A40" w:rsidTr="00F67A26">
        <w:trPr>
          <w:trHeight w:val="330"/>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 «Городской округ «Г</w:t>
            </w:r>
            <w:r w:rsidRPr="009C3A40">
              <w:rPr>
                <w:rFonts w:ascii="Times New Roman" w:eastAsia="Times New Roman" w:hAnsi="Times New Roman" w:cs="Times New Roman"/>
                <w:b/>
                <w:color w:val="000000"/>
                <w:sz w:val="28"/>
                <w:szCs w:val="28"/>
              </w:rPr>
              <w:t>ород Нарьян-Мар</w:t>
            </w:r>
            <w:r>
              <w:rPr>
                <w:rFonts w:ascii="Times New Roman" w:eastAsia="Times New Roman" w:hAnsi="Times New Roman" w:cs="Times New Roman"/>
                <w:b/>
                <w:color w:val="000000"/>
                <w:sz w:val="28"/>
                <w:szCs w:val="28"/>
              </w:rPr>
              <w:t>»</w:t>
            </w:r>
          </w:p>
        </w:tc>
        <w:tc>
          <w:tcPr>
            <w:tcW w:w="1559" w:type="dxa"/>
            <w:tcBorders>
              <w:top w:val="nil"/>
              <w:left w:val="nil"/>
              <w:bottom w:val="single" w:sz="4" w:space="0" w:color="auto"/>
              <w:right w:val="single" w:sz="4" w:space="0" w:color="auto"/>
            </w:tcBorders>
            <w:shd w:val="clear" w:color="auto" w:fill="auto"/>
            <w:vAlign w:val="center"/>
            <w:hideMark/>
          </w:tcPr>
          <w:p w:rsidR="00982D60" w:rsidRPr="009C3A40" w:rsidRDefault="00982D60" w:rsidP="00F67A26">
            <w:pPr>
              <w:spacing w:after="0" w:line="240" w:lineRule="auto"/>
              <w:jc w:val="center"/>
              <w:rPr>
                <w:rFonts w:ascii="Times New Roman" w:eastAsia="Times New Roman" w:hAnsi="Times New Roman" w:cs="Times New Roman"/>
                <w:b/>
                <w:i/>
                <w:color w:val="000000"/>
                <w:sz w:val="28"/>
                <w:szCs w:val="28"/>
              </w:rPr>
            </w:pPr>
            <w:r w:rsidRPr="009C3A40">
              <w:rPr>
                <w:rFonts w:ascii="Times New Roman" w:eastAsia="Times New Roman" w:hAnsi="Times New Roman" w:cs="Times New Roman"/>
                <w:b/>
                <w:i/>
                <w:color w:val="000000"/>
                <w:sz w:val="28"/>
                <w:szCs w:val="28"/>
              </w:rPr>
              <w:t>2</w:t>
            </w:r>
            <w:r w:rsidR="00604966">
              <w:rPr>
                <w:rFonts w:ascii="Times New Roman" w:eastAsia="Times New Roman" w:hAnsi="Times New Roman" w:cs="Times New Roman"/>
                <w:b/>
                <w:i/>
                <w:color w:val="000000"/>
                <w:sz w:val="28"/>
                <w:szCs w:val="28"/>
              </w:rPr>
              <w:t>95</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604966" w:rsidP="00F67A2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1</w:t>
            </w:r>
            <w:r w:rsidR="00982D60" w:rsidRPr="009C3A40">
              <w:rPr>
                <w:rFonts w:ascii="Times New Roman" w:hAnsi="Times New Roman" w:cs="Times New Roman"/>
                <w:i/>
                <w:color w:val="000000"/>
                <w:sz w:val="28"/>
                <w:szCs w:val="28"/>
              </w:rPr>
              <w:t>6,</w:t>
            </w:r>
            <w:r>
              <w:rPr>
                <w:rFonts w:ascii="Times New Roman" w:hAnsi="Times New Roman" w:cs="Times New Roman"/>
                <w:i/>
                <w:color w:val="000000"/>
                <w:sz w:val="28"/>
                <w:szCs w:val="28"/>
              </w:rPr>
              <w:t>9</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604966" w:rsidP="00F67A2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41,4</w:t>
            </w:r>
          </w:p>
        </w:tc>
        <w:tc>
          <w:tcPr>
            <w:tcW w:w="1311" w:type="dxa"/>
            <w:tcBorders>
              <w:top w:val="nil"/>
              <w:left w:val="nil"/>
              <w:bottom w:val="single" w:sz="4" w:space="0" w:color="auto"/>
              <w:right w:val="single" w:sz="4" w:space="0" w:color="auto"/>
            </w:tcBorders>
            <w:shd w:val="clear" w:color="auto" w:fill="auto"/>
            <w:noWrap/>
            <w:vAlign w:val="center"/>
            <w:hideMark/>
          </w:tcPr>
          <w:p w:rsidR="00982D60" w:rsidRPr="009C3A40" w:rsidRDefault="00604966" w:rsidP="00F67A26">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32</w:t>
            </w:r>
            <w:r w:rsidR="00982D60" w:rsidRPr="009C3A40">
              <w:rPr>
                <w:rFonts w:ascii="Times New Roman" w:hAnsi="Times New Roman" w:cs="Times New Roman"/>
                <w:i/>
                <w:color w:val="000000"/>
                <w:sz w:val="28"/>
                <w:szCs w:val="28"/>
              </w:rPr>
              <w:t>,</w:t>
            </w:r>
            <w:r>
              <w:rPr>
                <w:rFonts w:ascii="Times New Roman" w:hAnsi="Times New Roman" w:cs="Times New Roman"/>
                <w:i/>
                <w:color w:val="000000"/>
                <w:sz w:val="28"/>
                <w:szCs w:val="28"/>
              </w:rPr>
              <w:t>2</w:t>
            </w:r>
          </w:p>
        </w:tc>
        <w:tc>
          <w:tcPr>
            <w:tcW w:w="1312" w:type="dxa"/>
            <w:tcBorders>
              <w:top w:val="nil"/>
              <w:left w:val="nil"/>
              <w:bottom w:val="single" w:sz="4" w:space="0" w:color="auto"/>
              <w:right w:val="single" w:sz="4" w:space="0" w:color="auto"/>
            </w:tcBorders>
            <w:shd w:val="clear" w:color="auto" w:fill="auto"/>
            <w:noWrap/>
            <w:vAlign w:val="center"/>
            <w:hideMark/>
          </w:tcPr>
          <w:p w:rsidR="00982D60" w:rsidRPr="009C3A40" w:rsidRDefault="00982D60" w:rsidP="00F67A26">
            <w:pPr>
              <w:spacing w:after="0" w:line="240" w:lineRule="auto"/>
              <w:jc w:val="center"/>
              <w:rPr>
                <w:rFonts w:ascii="Times New Roman" w:hAnsi="Times New Roman" w:cs="Times New Roman"/>
                <w:i/>
                <w:color w:val="000000"/>
                <w:sz w:val="28"/>
                <w:szCs w:val="28"/>
              </w:rPr>
            </w:pPr>
            <w:r w:rsidRPr="009C3A40">
              <w:rPr>
                <w:rFonts w:ascii="Times New Roman" w:hAnsi="Times New Roman" w:cs="Times New Roman"/>
                <w:i/>
                <w:color w:val="000000"/>
                <w:sz w:val="28"/>
                <w:szCs w:val="28"/>
              </w:rPr>
              <w:t>9</w:t>
            </w:r>
            <w:r w:rsidR="00604966">
              <w:rPr>
                <w:rFonts w:ascii="Times New Roman" w:hAnsi="Times New Roman" w:cs="Times New Roman"/>
                <w:i/>
                <w:color w:val="000000"/>
                <w:sz w:val="28"/>
                <w:szCs w:val="28"/>
              </w:rPr>
              <w:t>,5</w:t>
            </w:r>
          </w:p>
        </w:tc>
      </w:tr>
    </w:tbl>
    <w:p w:rsidR="00982D60" w:rsidRPr="009C3A40" w:rsidRDefault="00982D60" w:rsidP="00982D60">
      <w:pPr>
        <w:spacing w:after="0" w:line="240" w:lineRule="auto"/>
        <w:jc w:val="center"/>
        <w:rPr>
          <w:rFonts w:ascii="Times New Roman" w:hAnsi="Times New Roman" w:cs="Times New Roman"/>
          <w:bCs/>
          <w:color w:val="000000"/>
          <w:sz w:val="28"/>
          <w:szCs w:val="28"/>
        </w:rPr>
      </w:pPr>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Из таблицы 2 и гистограммы на рисунке 1 видно, что количественное распределение оценок за ВПР по русскому языку для 5 класса в разных районах различно. </w:t>
      </w:r>
    </w:p>
    <w:p w:rsidR="00982D60" w:rsidRPr="009C3A40" w:rsidRDefault="00982D60" w:rsidP="00982D60">
      <w:pPr>
        <w:spacing w:after="0" w:line="240" w:lineRule="auto"/>
        <w:rPr>
          <w:rFonts w:ascii="Times New Roman" w:hAnsi="Times New Roman" w:cs="Times New Roman"/>
          <w:bCs/>
          <w:color w:val="000000"/>
          <w:sz w:val="28"/>
          <w:szCs w:val="28"/>
        </w:rPr>
      </w:pPr>
      <w:r w:rsidRPr="009C3A40">
        <w:rPr>
          <w:rFonts w:ascii="Times New Roman" w:hAnsi="Times New Roman" w:cs="Times New Roman"/>
          <w:noProof/>
          <w:sz w:val="24"/>
          <w:szCs w:val="24"/>
        </w:rPr>
        <w:drawing>
          <wp:inline distT="0" distB="0" distL="0" distR="0">
            <wp:extent cx="6536494" cy="3362179"/>
            <wp:effectExtent l="19050" t="0" r="16706" b="0"/>
            <wp:docPr id="232" name="Диаграмма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2D60" w:rsidRPr="009C3A40" w:rsidRDefault="00982D60" w:rsidP="00982D60">
      <w:pPr>
        <w:spacing w:after="0" w:line="240" w:lineRule="auto"/>
        <w:jc w:val="center"/>
        <w:rPr>
          <w:rFonts w:ascii="Times New Roman" w:hAnsi="Times New Roman" w:cs="Times New Roman"/>
          <w:sz w:val="24"/>
          <w:szCs w:val="24"/>
        </w:rPr>
      </w:pPr>
      <w:r w:rsidRPr="009C3A40">
        <w:rPr>
          <w:rFonts w:ascii="Times New Roman" w:hAnsi="Times New Roman" w:cs="Times New Roman"/>
          <w:sz w:val="24"/>
          <w:szCs w:val="24"/>
        </w:rPr>
        <w:lastRenderedPageBreak/>
        <w:t>Рис. 1</w:t>
      </w:r>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proofErr w:type="gramStart"/>
      <w:r w:rsidRPr="009C3A40">
        <w:rPr>
          <w:rFonts w:ascii="Times New Roman" w:hAnsi="Times New Roman" w:cs="Times New Roman"/>
          <w:bCs/>
          <w:color w:val="000000"/>
          <w:sz w:val="28"/>
          <w:szCs w:val="28"/>
        </w:rPr>
        <w:t xml:space="preserve">Так, в </w:t>
      </w:r>
      <w:r>
        <w:rPr>
          <w:rFonts w:ascii="Times New Roman" w:hAnsi="Times New Roman" w:cs="Times New Roman"/>
          <w:bCs/>
          <w:color w:val="000000"/>
          <w:sz w:val="28"/>
          <w:szCs w:val="28"/>
        </w:rPr>
        <w:t>школах, расположенных на территории МО «МР «</w:t>
      </w:r>
      <w:r w:rsidRPr="009C3A40">
        <w:rPr>
          <w:rFonts w:ascii="Times New Roman" w:hAnsi="Times New Roman" w:cs="Times New Roman"/>
          <w:bCs/>
          <w:color w:val="000000"/>
          <w:sz w:val="28"/>
          <w:szCs w:val="28"/>
        </w:rPr>
        <w:t>Заполярн</w:t>
      </w:r>
      <w:r>
        <w:rPr>
          <w:rFonts w:ascii="Times New Roman" w:hAnsi="Times New Roman" w:cs="Times New Roman"/>
          <w:bCs/>
          <w:color w:val="000000"/>
          <w:sz w:val="28"/>
          <w:szCs w:val="28"/>
        </w:rPr>
        <w:t>ый район» НАО,</w:t>
      </w:r>
      <w:r w:rsidR="00DC56F0">
        <w:rPr>
          <w:rFonts w:ascii="Times New Roman" w:hAnsi="Times New Roman" w:cs="Times New Roman"/>
          <w:bCs/>
          <w:color w:val="000000"/>
          <w:sz w:val="28"/>
          <w:szCs w:val="28"/>
        </w:rPr>
        <w:t xml:space="preserve"> «2» 28,2</w:t>
      </w:r>
      <w:r w:rsidRPr="009C3A40">
        <w:rPr>
          <w:rFonts w:ascii="Times New Roman" w:hAnsi="Times New Roman" w:cs="Times New Roman"/>
          <w:bCs/>
          <w:color w:val="000000"/>
          <w:sz w:val="28"/>
          <w:szCs w:val="28"/>
        </w:rPr>
        <w:t xml:space="preserve">% (это больше, чем </w:t>
      </w:r>
      <w:r>
        <w:rPr>
          <w:rFonts w:ascii="Times New Roman" w:hAnsi="Times New Roman" w:cs="Times New Roman"/>
          <w:bCs/>
          <w:color w:val="000000"/>
          <w:sz w:val="28"/>
          <w:szCs w:val="28"/>
        </w:rPr>
        <w:t>в школах, расположенных на территории МО «ГО «Город Нарьян-Мар»</w:t>
      </w:r>
      <w:r w:rsidRPr="009C3A40">
        <w:rPr>
          <w:rFonts w:ascii="Times New Roman" w:hAnsi="Times New Roman" w:cs="Times New Roman"/>
          <w:bCs/>
          <w:color w:val="000000"/>
          <w:sz w:val="28"/>
          <w:szCs w:val="28"/>
        </w:rPr>
        <w:t xml:space="preserve">). «3» примерно одинаково в каждом районе.  «4» </w:t>
      </w:r>
      <w:r w:rsidR="00DC56F0">
        <w:rPr>
          <w:rFonts w:ascii="Times New Roman" w:hAnsi="Times New Roman" w:cs="Times New Roman"/>
          <w:bCs/>
          <w:color w:val="000000"/>
          <w:sz w:val="28"/>
          <w:szCs w:val="28"/>
        </w:rPr>
        <w:t xml:space="preserve"> почти на 50% </w:t>
      </w:r>
      <w:r w:rsidRPr="009C3A40">
        <w:rPr>
          <w:rFonts w:ascii="Times New Roman" w:hAnsi="Times New Roman" w:cs="Times New Roman"/>
          <w:bCs/>
          <w:color w:val="000000"/>
          <w:sz w:val="28"/>
          <w:szCs w:val="28"/>
        </w:rPr>
        <w:t xml:space="preserve">больше в </w:t>
      </w:r>
      <w:r>
        <w:rPr>
          <w:rFonts w:ascii="Times New Roman" w:hAnsi="Times New Roman" w:cs="Times New Roman"/>
          <w:bCs/>
          <w:color w:val="000000"/>
          <w:sz w:val="28"/>
          <w:szCs w:val="28"/>
        </w:rPr>
        <w:t>школах, расположенных на территории МО «ГО «Город Нарьян-Мар»</w:t>
      </w:r>
      <w:r w:rsidRPr="009C3A40">
        <w:rPr>
          <w:rFonts w:ascii="Times New Roman" w:hAnsi="Times New Roman" w:cs="Times New Roman"/>
          <w:bCs/>
          <w:color w:val="000000"/>
          <w:sz w:val="28"/>
          <w:szCs w:val="28"/>
        </w:rPr>
        <w:t xml:space="preserve">, «5» - </w:t>
      </w:r>
      <w:r w:rsidR="00DC56F0">
        <w:rPr>
          <w:rFonts w:ascii="Times New Roman" w:hAnsi="Times New Roman" w:cs="Times New Roman"/>
          <w:bCs/>
          <w:color w:val="000000"/>
          <w:sz w:val="28"/>
          <w:szCs w:val="28"/>
        </w:rPr>
        <w:t xml:space="preserve">также больше </w:t>
      </w:r>
      <w:r w:rsidRPr="009C3A40">
        <w:rPr>
          <w:rFonts w:ascii="Times New Roman" w:hAnsi="Times New Roman" w:cs="Times New Roman"/>
          <w:bCs/>
          <w:color w:val="000000"/>
          <w:sz w:val="28"/>
          <w:szCs w:val="28"/>
        </w:rPr>
        <w:t xml:space="preserve">в </w:t>
      </w:r>
      <w:r w:rsidR="00DC56F0">
        <w:rPr>
          <w:rFonts w:ascii="Times New Roman" w:hAnsi="Times New Roman" w:cs="Times New Roman"/>
          <w:bCs/>
          <w:color w:val="000000"/>
          <w:sz w:val="28"/>
          <w:szCs w:val="28"/>
        </w:rPr>
        <w:t>школах МО «ГО «Город Нарьян-Мар».</w:t>
      </w:r>
      <w:proofErr w:type="gramEnd"/>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Если сравнивать </w:t>
      </w:r>
      <w:proofErr w:type="gramStart"/>
      <w:r w:rsidRPr="009C3A40">
        <w:rPr>
          <w:rFonts w:ascii="Times New Roman" w:hAnsi="Times New Roman" w:cs="Times New Roman"/>
          <w:bCs/>
          <w:color w:val="000000"/>
          <w:sz w:val="28"/>
          <w:szCs w:val="28"/>
        </w:rPr>
        <w:t>с</w:t>
      </w:r>
      <w:proofErr w:type="gramEnd"/>
      <w:r w:rsidRPr="009C3A40">
        <w:rPr>
          <w:rFonts w:ascii="Times New Roman" w:hAnsi="Times New Roman" w:cs="Times New Roman"/>
          <w:bCs/>
          <w:color w:val="000000"/>
          <w:sz w:val="28"/>
          <w:szCs w:val="28"/>
        </w:rPr>
        <w:t xml:space="preserve"> средним показателем  по России, то процент </w:t>
      </w:r>
      <w:r w:rsidR="00DC56F0">
        <w:rPr>
          <w:rFonts w:ascii="Times New Roman" w:hAnsi="Times New Roman" w:cs="Times New Roman"/>
          <w:bCs/>
          <w:color w:val="000000"/>
          <w:sz w:val="28"/>
          <w:szCs w:val="28"/>
        </w:rPr>
        <w:t xml:space="preserve">оценки </w:t>
      </w:r>
      <w:r w:rsidRPr="009C3A40">
        <w:rPr>
          <w:rFonts w:ascii="Times New Roman" w:hAnsi="Times New Roman" w:cs="Times New Roman"/>
          <w:bCs/>
          <w:color w:val="000000"/>
          <w:sz w:val="28"/>
          <w:szCs w:val="28"/>
        </w:rPr>
        <w:t>«2» в НАО  выше (</w:t>
      </w:r>
      <w:r w:rsidR="00DC56F0">
        <w:rPr>
          <w:rFonts w:ascii="Times New Roman" w:hAnsi="Times New Roman" w:cs="Times New Roman"/>
          <w:bCs/>
          <w:color w:val="000000"/>
          <w:sz w:val="28"/>
          <w:szCs w:val="28"/>
        </w:rPr>
        <w:t>17,3% против</w:t>
      </w:r>
      <w:r w:rsidRPr="009C3A40">
        <w:rPr>
          <w:rFonts w:ascii="Times New Roman" w:hAnsi="Times New Roman" w:cs="Times New Roman"/>
          <w:bCs/>
          <w:color w:val="000000"/>
          <w:sz w:val="28"/>
          <w:szCs w:val="28"/>
        </w:rPr>
        <w:t xml:space="preserve"> </w:t>
      </w:r>
      <w:r w:rsidR="00DC56F0">
        <w:rPr>
          <w:rFonts w:ascii="Times New Roman" w:hAnsi="Times New Roman" w:cs="Times New Roman"/>
          <w:bCs/>
          <w:color w:val="000000"/>
          <w:sz w:val="28"/>
          <w:szCs w:val="28"/>
        </w:rPr>
        <w:t>общероссийских 13,5%), оценок «3» незначительно меньше (33,3%  против 36,6%), оценок «</w:t>
      </w:r>
      <w:r w:rsidRPr="009C3A40">
        <w:rPr>
          <w:rFonts w:ascii="Times New Roman" w:hAnsi="Times New Roman" w:cs="Times New Roman"/>
          <w:bCs/>
          <w:color w:val="000000"/>
          <w:sz w:val="28"/>
          <w:szCs w:val="28"/>
        </w:rPr>
        <w:t xml:space="preserve">4» тоже </w:t>
      </w:r>
      <w:r w:rsidR="00DC56F0">
        <w:rPr>
          <w:rFonts w:ascii="Times New Roman" w:hAnsi="Times New Roman" w:cs="Times New Roman"/>
          <w:bCs/>
          <w:color w:val="000000"/>
          <w:sz w:val="28"/>
          <w:szCs w:val="28"/>
        </w:rPr>
        <w:t>незначительно (34,3</w:t>
      </w:r>
      <w:r w:rsidRPr="009C3A40">
        <w:rPr>
          <w:rFonts w:ascii="Times New Roman" w:hAnsi="Times New Roman" w:cs="Times New Roman"/>
          <w:bCs/>
          <w:color w:val="000000"/>
          <w:sz w:val="28"/>
          <w:szCs w:val="28"/>
        </w:rPr>
        <w:t>% п</w:t>
      </w:r>
      <w:r w:rsidR="00DC56F0">
        <w:rPr>
          <w:rFonts w:ascii="Times New Roman" w:hAnsi="Times New Roman" w:cs="Times New Roman"/>
          <w:bCs/>
          <w:color w:val="000000"/>
          <w:sz w:val="28"/>
          <w:szCs w:val="28"/>
        </w:rPr>
        <w:t xml:space="preserve">ротив 35,2%), процент оценок «5» равен общероссийским показателям  (15% в НАО - </w:t>
      </w:r>
      <w:r w:rsidRPr="009C3A40">
        <w:rPr>
          <w:rFonts w:ascii="Times New Roman" w:hAnsi="Times New Roman" w:cs="Times New Roman"/>
          <w:bCs/>
          <w:color w:val="000000"/>
          <w:sz w:val="28"/>
          <w:szCs w:val="28"/>
        </w:rPr>
        <w:t xml:space="preserve"> </w:t>
      </w:r>
      <w:r w:rsidR="00DC56F0">
        <w:rPr>
          <w:rFonts w:ascii="Times New Roman" w:hAnsi="Times New Roman" w:cs="Times New Roman"/>
          <w:bCs/>
          <w:color w:val="000000"/>
          <w:sz w:val="28"/>
          <w:szCs w:val="28"/>
        </w:rPr>
        <w:t>по России 14,7%</w:t>
      </w:r>
      <w:r w:rsidRPr="009C3A40">
        <w:rPr>
          <w:rFonts w:ascii="Times New Roman" w:hAnsi="Times New Roman" w:cs="Times New Roman"/>
          <w:bCs/>
          <w:color w:val="000000"/>
          <w:sz w:val="28"/>
          <w:szCs w:val="28"/>
        </w:rPr>
        <w:t xml:space="preserve">). </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На рисунке 2 представлена общая гистограмма группы баллов (29-45), соответствующей оценкам «4» и «5» с распределением по районам. </w:t>
      </w:r>
    </w:p>
    <w:p w:rsidR="00982D60" w:rsidRPr="009C3A40" w:rsidRDefault="00982D60" w:rsidP="00982D60">
      <w:pPr>
        <w:tabs>
          <w:tab w:val="left" w:pos="6096"/>
        </w:tabs>
        <w:spacing w:after="0" w:line="240" w:lineRule="auto"/>
        <w:jc w:val="center"/>
        <w:rPr>
          <w:rFonts w:ascii="Times New Roman" w:hAnsi="Times New Roman" w:cs="Times New Roman"/>
          <w:sz w:val="24"/>
          <w:szCs w:val="24"/>
        </w:rPr>
      </w:pPr>
      <w:r w:rsidRPr="009C3A40">
        <w:rPr>
          <w:rFonts w:ascii="Times New Roman" w:hAnsi="Times New Roman" w:cs="Times New Roman"/>
          <w:noProof/>
        </w:rPr>
        <w:drawing>
          <wp:inline distT="0" distB="0" distL="0" distR="0">
            <wp:extent cx="5480929" cy="2665828"/>
            <wp:effectExtent l="19050" t="0" r="24521" b="1172"/>
            <wp:docPr id="238" name="Диаграмма 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2D60" w:rsidRPr="009C3A40" w:rsidRDefault="00982D60" w:rsidP="00982D60">
      <w:pPr>
        <w:spacing w:after="0" w:line="240" w:lineRule="auto"/>
        <w:ind w:firstLine="709"/>
        <w:jc w:val="center"/>
        <w:rPr>
          <w:rFonts w:ascii="Times New Roman" w:hAnsi="Times New Roman" w:cs="Times New Roman"/>
          <w:sz w:val="24"/>
          <w:szCs w:val="24"/>
        </w:rPr>
      </w:pPr>
      <w:r w:rsidRPr="009C3A40">
        <w:rPr>
          <w:rFonts w:ascii="Times New Roman" w:hAnsi="Times New Roman" w:cs="Times New Roman"/>
          <w:sz w:val="24"/>
          <w:szCs w:val="24"/>
        </w:rPr>
        <w:t>Рис. 2</w:t>
      </w:r>
    </w:p>
    <w:p w:rsidR="00982D60" w:rsidRPr="009C3A40" w:rsidRDefault="00982D60" w:rsidP="00982D60">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Полученные данные позволяют констатировать, что около </w:t>
      </w:r>
      <w:r w:rsidR="00DC6D15">
        <w:rPr>
          <w:rFonts w:ascii="Times New Roman" w:hAnsi="Times New Roman" w:cs="Times New Roman"/>
          <w:sz w:val="28"/>
          <w:szCs w:val="28"/>
        </w:rPr>
        <w:t>82,7</w:t>
      </w:r>
      <w:r w:rsidRPr="009C3A40">
        <w:rPr>
          <w:rFonts w:ascii="Times New Roman" w:hAnsi="Times New Roman" w:cs="Times New Roman"/>
          <w:sz w:val="28"/>
          <w:szCs w:val="28"/>
        </w:rPr>
        <w:t>%</w:t>
      </w:r>
      <w:r w:rsidR="00DC6D15">
        <w:rPr>
          <w:rFonts w:ascii="Times New Roman" w:hAnsi="Times New Roman" w:cs="Times New Roman"/>
          <w:sz w:val="28"/>
          <w:szCs w:val="28"/>
        </w:rPr>
        <w:t xml:space="preserve"> </w:t>
      </w:r>
      <w:r w:rsidRPr="009C3A40">
        <w:rPr>
          <w:rFonts w:ascii="Times New Roman" w:hAnsi="Times New Roman" w:cs="Times New Roman"/>
          <w:sz w:val="28"/>
          <w:szCs w:val="28"/>
        </w:rPr>
        <w:t xml:space="preserve">участников ВПР справились с проверочной работой (получили удовлетворительные оценки), а </w:t>
      </w:r>
      <w:r w:rsidR="00DC6D15">
        <w:rPr>
          <w:rFonts w:ascii="Times New Roman" w:hAnsi="Times New Roman" w:cs="Times New Roman"/>
          <w:sz w:val="28"/>
          <w:szCs w:val="28"/>
        </w:rPr>
        <w:t>49,4</w:t>
      </w:r>
      <w:r w:rsidRPr="009C3A40">
        <w:rPr>
          <w:rFonts w:ascii="Times New Roman" w:hAnsi="Times New Roman" w:cs="Times New Roman"/>
          <w:sz w:val="28"/>
          <w:szCs w:val="28"/>
        </w:rPr>
        <w:t xml:space="preserve">% показали хорошие и отличные результаты. На гистограмме видна разница в распределении </w:t>
      </w:r>
      <w:r w:rsidR="00DC6D15">
        <w:rPr>
          <w:rFonts w:ascii="Times New Roman" w:hAnsi="Times New Roman" w:cs="Times New Roman"/>
          <w:sz w:val="28"/>
          <w:szCs w:val="28"/>
        </w:rPr>
        <w:t>хороших и отличных оценок</w:t>
      </w:r>
      <w:r w:rsidRPr="009C3A40">
        <w:rPr>
          <w:rFonts w:ascii="Times New Roman" w:hAnsi="Times New Roman" w:cs="Times New Roman"/>
          <w:sz w:val="28"/>
          <w:szCs w:val="28"/>
        </w:rPr>
        <w:t xml:space="preserve"> между группами участников разных районов. </w:t>
      </w:r>
    </w:p>
    <w:p w:rsidR="00982D60" w:rsidRPr="009C3A40" w:rsidRDefault="00982D60" w:rsidP="00982D60">
      <w:pPr>
        <w:spacing w:after="0" w:line="240" w:lineRule="auto"/>
        <w:ind w:firstLine="567"/>
        <w:jc w:val="both"/>
        <w:rPr>
          <w:rFonts w:ascii="Times New Roman" w:hAnsi="Times New Roman" w:cs="Times New Roman"/>
          <w:sz w:val="28"/>
          <w:szCs w:val="28"/>
        </w:rPr>
      </w:pPr>
      <w:r w:rsidRPr="009C3A40">
        <w:rPr>
          <w:rFonts w:ascii="Times New Roman" w:hAnsi="Times New Roman" w:cs="Times New Roman"/>
          <w:sz w:val="28"/>
          <w:szCs w:val="28"/>
        </w:rPr>
        <w:t>Такая ситуация свидетельствует о необходимости реализации ряда мероприятий в общеобразовательных организациях для улучшения ситуации. Для этого необходимо провести следующую работу:</w:t>
      </w:r>
    </w:p>
    <w:p w:rsidR="00982D60" w:rsidRPr="009C3A40" w:rsidRDefault="00982D60" w:rsidP="00982D60">
      <w:pPr>
        <w:pStyle w:val="a5"/>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проанализировать полученные результаты в каждой образовательной организации для выявления проблемных зон (основных ошибок);</w:t>
      </w:r>
    </w:p>
    <w:p w:rsidR="00982D60" w:rsidRPr="009C3A40" w:rsidRDefault="00982D60" w:rsidP="00982D60">
      <w:pPr>
        <w:pStyle w:val="a5"/>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проведение муниципальных методических объединений в районах для выработки стратегии исправления основных ошибок, допущенных учащимися при выполнении заданий ВПР;</w:t>
      </w:r>
    </w:p>
    <w:p w:rsidR="00982D60" w:rsidRPr="009C3A40" w:rsidRDefault="00982D60" w:rsidP="00982D60">
      <w:pPr>
        <w:pStyle w:val="a5"/>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 xml:space="preserve">подготовка индивидуальных программ </w:t>
      </w:r>
      <w:proofErr w:type="gramStart"/>
      <w:r w:rsidRPr="009C3A40">
        <w:rPr>
          <w:rFonts w:ascii="Times New Roman" w:hAnsi="Times New Roman" w:cs="Times New Roman"/>
          <w:sz w:val="28"/>
          <w:szCs w:val="28"/>
        </w:rPr>
        <w:t>для</w:t>
      </w:r>
      <w:proofErr w:type="gramEnd"/>
      <w:r w:rsidRPr="009C3A40">
        <w:rPr>
          <w:rFonts w:ascii="Times New Roman" w:hAnsi="Times New Roman" w:cs="Times New Roman"/>
          <w:sz w:val="28"/>
          <w:szCs w:val="28"/>
        </w:rPr>
        <w:t xml:space="preserve"> </w:t>
      </w:r>
      <w:r w:rsidR="00DC6D15">
        <w:rPr>
          <w:rFonts w:ascii="Times New Roman" w:hAnsi="Times New Roman" w:cs="Times New Roman"/>
          <w:sz w:val="28"/>
          <w:szCs w:val="28"/>
        </w:rPr>
        <w:t>об</w:t>
      </w:r>
      <w:r w:rsidRPr="009C3A40">
        <w:rPr>
          <w:rFonts w:ascii="Times New Roman" w:hAnsi="Times New Roman" w:cs="Times New Roman"/>
          <w:sz w:val="28"/>
          <w:szCs w:val="28"/>
        </w:rPr>
        <w:t>уча</w:t>
      </w:r>
      <w:r w:rsidR="00DC6D15">
        <w:rPr>
          <w:rFonts w:ascii="Times New Roman" w:hAnsi="Times New Roman" w:cs="Times New Roman"/>
          <w:sz w:val="28"/>
          <w:szCs w:val="28"/>
        </w:rPr>
        <w:t>ю</w:t>
      </w:r>
      <w:r w:rsidRPr="009C3A40">
        <w:rPr>
          <w:rFonts w:ascii="Times New Roman" w:hAnsi="Times New Roman" w:cs="Times New Roman"/>
          <w:sz w:val="28"/>
          <w:szCs w:val="28"/>
        </w:rPr>
        <w:t>щихся, которые выполнили ВПР с очень низкими результатами;</w:t>
      </w:r>
    </w:p>
    <w:p w:rsidR="00982D60" w:rsidRPr="009C3A40" w:rsidRDefault="00982D60" w:rsidP="00982D60">
      <w:pPr>
        <w:pStyle w:val="a5"/>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lastRenderedPageBreak/>
        <w:t xml:space="preserve">подготовка индивидуальных программ </w:t>
      </w:r>
      <w:proofErr w:type="gramStart"/>
      <w:r w:rsidRPr="009C3A40">
        <w:rPr>
          <w:rFonts w:ascii="Times New Roman" w:hAnsi="Times New Roman" w:cs="Times New Roman"/>
          <w:sz w:val="28"/>
          <w:szCs w:val="28"/>
        </w:rPr>
        <w:t>для</w:t>
      </w:r>
      <w:proofErr w:type="gramEnd"/>
      <w:r w:rsidRPr="009C3A40">
        <w:rPr>
          <w:rFonts w:ascii="Times New Roman" w:hAnsi="Times New Roman" w:cs="Times New Roman"/>
          <w:sz w:val="28"/>
          <w:szCs w:val="28"/>
        </w:rPr>
        <w:t xml:space="preserve"> </w:t>
      </w:r>
      <w:r w:rsidR="00DC6D15">
        <w:rPr>
          <w:rFonts w:ascii="Times New Roman" w:hAnsi="Times New Roman" w:cs="Times New Roman"/>
          <w:sz w:val="28"/>
          <w:szCs w:val="28"/>
        </w:rPr>
        <w:t>об</w:t>
      </w:r>
      <w:r w:rsidRPr="009C3A40">
        <w:rPr>
          <w:rFonts w:ascii="Times New Roman" w:hAnsi="Times New Roman" w:cs="Times New Roman"/>
          <w:sz w:val="28"/>
          <w:szCs w:val="28"/>
        </w:rPr>
        <w:t>уча</w:t>
      </w:r>
      <w:r w:rsidR="00DC6D15">
        <w:rPr>
          <w:rFonts w:ascii="Times New Roman" w:hAnsi="Times New Roman" w:cs="Times New Roman"/>
          <w:sz w:val="28"/>
          <w:szCs w:val="28"/>
        </w:rPr>
        <w:t>ю</w:t>
      </w:r>
      <w:r w:rsidRPr="009C3A40">
        <w:rPr>
          <w:rFonts w:ascii="Times New Roman" w:hAnsi="Times New Roman" w:cs="Times New Roman"/>
          <w:sz w:val="28"/>
          <w:szCs w:val="28"/>
        </w:rPr>
        <w:t>щихся, которые выполнили ВПР с достаточно высокими результатами, но не справились с теми или иными заданиями.</w:t>
      </w:r>
    </w:p>
    <w:p w:rsidR="00982D60" w:rsidRPr="009C3A40" w:rsidRDefault="00982D60" w:rsidP="00982D60">
      <w:pPr>
        <w:pStyle w:val="a5"/>
        <w:spacing w:line="240" w:lineRule="auto"/>
        <w:ind w:left="142"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К результатам (особенно к двойкам) необходимо подходить с некоторой долей осторожности. Эта информация должна быть использована для принятия мер для продуктивной подготовки каждого </w:t>
      </w:r>
      <w:r w:rsidR="00DC6D15">
        <w:rPr>
          <w:rFonts w:ascii="Times New Roman" w:hAnsi="Times New Roman" w:cs="Times New Roman"/>
          <w:sz w:val="28"/>
          <w:szCs w:val="28"/>
        </w:rPr>
        <w:t>об</w:t>
      </w:r>
      <w:r w:rsidRPr="009C3A40">
        <w:rPr>
          <w:rFonts w:ascii="Times New Roman" w:hAnsi="Times New Roman" w:cs="Times New Roman"/>
          <w:sz w:val="28"/>
          <w:szCs w:val="28"/>
        </w:rPr>
        <w:t>уча</w:t>
      </w:r>
      <w:r w:rsidR="00DC6D15">
        <w:rPr>
          <w:rFonts w:ascii="Times New Roman" w:hAnsi="Times New Roman" w:cs="Times New Roman"/>
          <w:sz w:val="28"/>
          <w:szCs w:val="28"/>
        </w:rPr>
        <w:t>ю</w:t>
      </w:r>
      <w:r w:rsidRPr="009C3A40">
        <w:rPr>
          <w:rFonts w:ascii="Times New Roman" w:hAnsi="Times New Roman" w:cs="Times New Roman"/>
          <w:sz w:val="28"/>
          <w:szCs w:val="28"/>
        </w:rPr>
        <w:t>щегося.</w:t>
      </w:r>
    </w:p>
    <w:p w:rsidR="00982D60" w:rsidRDefault="00982D60" w:rsidP="00982D60">
      <w:pPr>
        <w:pStyle w:val="a5"/>
        <w:spacing w:line="240" w:lineRule="auto"/>
        <w:ind w:left="142" w:firstLine="709"/>
        <w:jc w:val="both"/>
        <w:rPr>
          <w:rFonts w:ascii="Times New Roman" w:hAnsi="Times New Roman" w:cs="Times New Roman"/>
          <w:sz w:val="28"/>
          <w:szCs w:val="28"/>
        </w:rPr>
      </w:pPr>
      <w:r w:rsidRPr="009C3A40">
        <w:rPr>
          <w:rFonts w:ascii="Times New Roman" w:hAnsi="Times New Roman" w:cs="Times New Roman"/>
          <w:sz w:val="28"/>
          <w:szCs w:val="28"/>
        </w:rPr>
        <w:t>На рисунке 3 приведена информация по оценкам каждой образовательной  организации.</w:t>
      </w:r>
    </w:p>
    <w:tbl>
      <w:tblPr>
        <w:tblW w:w="9923" w:type="dxa"/>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gridCol w:w="2531"/>
      </w:tblGrid>
      <w:tr w:rsidR="00982D60" w:rsidRPr="009C3A40" w:rsidTr="00F67A26">
        <w:trPr>
          <w:trHeight w:val="344"/>
        </w:trPr>
        <w:tc>
          <w:tcPr>
            <w:tcW w:w="9923" w:type="dxa"/>
            <w:gridSpan w:val="10"/>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ind w:left="15"/>
              <w:jc w:val="right"/>
              <w:rPr>
                <w:rFonts w:ascii="Times New Roman" w:hAnsi="Times New Roman" w:cs="Times New Roman"/>
                <w:b/>
                <w:bCs/>
                <w:color w:val="000000"/>
                <w:sz w:val="24"/>
                <w:szCs w:val="24"/>
              </w:rPr>
            </w:pPr>
          </w:p>
          <w:p w:rsidR="00982D60" w:rsidRPr="009C3A40" w:rsidRDefault="00982D60" w:rsidP="00F67A26">
            <w:pPr>
              <w:widowControl w:val="0"/>
              <w:autoSpaceDE w:val="0"/>
              <w:autoSpaceDN w:val="0"/>
              <w:adjustRightInd w:val="0"/>
              <w:spacing w:after="0" w:line="240" w:lineRule="auto"/>
              <w:ind w:left="15"/>
              <w:jc w:val="right"/>
              <w:rPr>
                <w:rFonts w:ascii="Times New Roman" w:hAnsi="Times New Roman" w:cs="Times New Roman"/>
                <w:bCs/>
                <w:color w:val="000000"/>
                <w:sz w:val="24"/>
                <w:szCs w:val="24"/>
              </w:rPr>
            </w:pPr>
            <w:r w:rsidRPr="009C3A40">
              <w:rPr>
                <w:rFonts w:ascii="Times New Roman" w:hAnsi="Times New Roman" w:cs="Times New Roman"/>
                <w:bCs/>
                <w:color w:val="000000"/>
                <w:sz w:val="24"/>
                <w:szCs w:val="24"/>
              </w:rPr>
              <w:t>Таблица 3</w:t>
            </w:r>
          </w:p>
          <w:p w:rsidR="00982D60" w:rsidRPr="009C3A40" w:rsidRDefault="00982D60" w:rsidP="00F67A26">
            <w:pPr>
              <w:widowControl w:val="0"/>
              <w:autoSpaceDE w:val="0"/>
              <w:autoSpaceDN w:val="0"/>
              <w:adjustRightInd w:val="0"/>
              <w:spacing w:after="0" w:line="240" w:lineRule="auto"/>
              <w:ind w:left="15" w:right="724"/>
              <w:jc w:val="center"/>
              <w:rPr>
                <w:rFonts w:ascii="Times New Roman" w:hAnsi="Times New Roman" w:cs="Times New Roman"/>
                <w:b/>
                <w:bCs/>
                <w:color w:val="000000"/>
                <w:sz w:val="24"/>
                <w:szCs w:val="24"/>
              </w:rPr>
            </w:pPr>
            <w:r w:rsidRPr="009C3A40">
              <w:rPr>
                <w:rFonts w:ascii="Times New Roman" w:hAnsi="Times New Roman" w:cs="Times New Roman"/>
                <w:b/>
                <w:bCs/>
                <w:color w:val="000000"/>
                <w:sz w:val="24"/>
                <w:szCs w:val="24"/>
              </w:rPr>
              <w:t>Статистика по отметкам</w:t>
            </w:r>
          </w:p>
        </w:tc>
      </w:tr>
      <w:tr w:rsidR="00982D60" w:rsidRPr="009C3A40" w:rsidTr="00F67A26">
        <w:trPr>
          <w:gridAfter w:val="1"/>
          <w:wAfter w:w="2531" w:type="dxa"/>
          <w:trHeight w:val="540"/>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b/>
                <w:bCs/>
                <w:color w:val="000000"/>
                <w:sz w:val="20"/>
                <w:szCs w:val="20"/>
              </w:rPr>
            </w:pPr>
            <w:r w:rsidRPr="009C3A40">
              <w:rPr>
                <w:rFonts w:ascii="Times New Roman" w:hAnsi="Times New Roman" w:cs="Times New Roman"/>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b/>
                <w:bCs/>
                <w:color w:val="000000"/>
                <w:sz w:val="18"/>
                <w:szCs w:val="18"/>
              </w:rPr>
            </w:pPr>
            <w:r w:rsidRPr="009C3A40">
              <w:rPr>
                <w:rFonts w:ascii="Times New Roman" w:hAnsi="Times New Roman" w:cs="Times New Roman"/>
                <w:b/>
                <w:bCs/>
                <w:color w:val="000000"/>
                <w:sz w:val="18"/>
                <w:szCs w:val="18"/>
              </w:rPr>
              <w:t xml:space="preserve">Кол-во </w:t>
            </w:r>
            <w:proofErr w:type="spellStart"/>
            <w:r w:rsidRPr="009C3A40">
              <w:rPr>
                <w:rFonts w:ascii="Times New Roman" w:hAnsi="Times New Roman" w:cs="Times New Roman"/>
                <w:b/>
                <w:bCs/>
                <w:color w:val="000000"/>
                <w:sz w:val="18"/>
                <w:szCs w:val="18"/>
              </w:rPr>
              <w:t>уч</w:t>
            </w:r>
            <w:proofErr w:type="spellEnd"/>
            <w:r w:rsidRPr="009C3A40">
              <w:rPr>
                <w:rFonts w:ascii="Times New Roman" w:hAnsi="Times New Roman" w:cs="Times New Roman"/>
                <w:b/>
                <w:bCs/>
                <w:color w:val="000000"/>
                <w:sz w:val="18"/>
                <w:szCs w:val="18"/>
              </w:rPr>
              <w:t>.</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b/>
                <w:bCs/>
                <w:color w:val="000000"/>
                <w:sz w:val="18"/>
                <w:szCs w:val="18"/>
              </w:rPr>
            </w:pPr>
            <w:r w:rsidRPr="009C3A40">
              <w:rPr>
                <w:rFonts w:ascii="Times New Roman" w:hAnsi="Times New Roman" w:cs="Times New Roman"/>
                <w:b/>
                <w:bCs/>
                <w:color w:val="000000"/>
                <w:sz w:val="18"/>
                <w:szCs w:val="18"/>
              </w:rPr>
              <w:t xml:space="preserve">Распределение групп баллов </w:t>
            </w:r>
            <w:proofErr w:type="gramStart"/>
            <w:r w:rsidRPr="009C3A40">
              <w:rPr>
                <w:rFonts w:ascii="Times New Roman" w:hAnsi="Times New Roman" w:cs="Times New Roman"/>
                <w:b/>
                <w:bCs/>
                <w:color w:val="000000"/>
                <w:sz w:val="18"/>
                <w:szCs w:val="18"/>
              </w:rPr>
              <w:t>в</w:t>
            </w:r>
            <w:proofErr w:type="gramEnd"/>
            <w:r w:rsidRPr="009C3A40">
              <w:rPr>
                <w:rFonts w:ascii="Times New Roman" w:hAnsi="Times New Roman" w:cs="Times New Roman"/>
                <w:b/>
                <w:bCs/>
                <w:color w:val="000000"/>
                <w:sz w:val="18"/>
                <w:szCs w:val="18"/>
              </w:rPr>
              <w:t xml:space="preserve"> %</w:t>
            </w:r>
          </w:p>
        </w:tc>
      </w:tr>
      <w:tr w:rsidR="00982D60" w:rsidRPr="009C3A40" w:rsidTr="00F67A26">
        <w:trPr>
          <w:gridAfter w:val="1"/>
          <w:wAfter w:w="2531" w:type="dxa"/>
          <w:trHeight w:val="393"/>
        </w:trPr>
        <w:tc>
          <w:tcPr>
            <w:tcW w:w="4889" w:type="dxa"/>
            <w:gridSpan w:val="4"/>
            <w:vMerge/>
            <w:tcBorders>
              <w:top w:val="single" w:sz="8" w:space="0" w:color="000000"/>
              <w:left w:val="single" w:sz="8" w:space="0" w:color="000000"/>
              <w:bottom w:val="single" w:sz="8" w:space="0" w:color="000000"/>
              <w:right w:val="single" w:sz="8" w:space="0" w:color="000000"/>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5</w:t>
            </w:r>
          </w:p>
        </w:tc>
      </w:tr>
      <w:tr w:rsidR="00982D60" w:rsidRPr="009C3A40" w:rsidTr="00F67A26">
        <w:trPr>
          <w:gridAfter w:val="1"/>
          <w:wAfter w:w="2531" w:type="dxa"/>
          <w:trHeight w:val="77"/>
        </w:trPr>
        <w:tc>
          <w:tcPr>
            <w:tcW w:w="7392" w:type="dxa"/>
            <w:gridSpan w:val="9"/>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color w:val="000000"/>
                <w:sz w:val="5"/>
                <w:szCs w:val="5"/>
              </w:rPr>
            </w:pPr>
          </w:p>
        </w:tc>
      </w:tr>
      <w:tr w:rsidR="00982D60" w:rsidRPr="009C3A40" w:rsidTr="00F67A26">
        <w:trPr>
          <w:gridAfter w:val="1"/>
          <w:wAfter w:w="2531" w:type="dxa"/>
          <w:trHeight w:val="377"/>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b/>
                <w:bCs/>
                <w:color w:val="000000"/>
                <w:sz w:val="24"/>
                <w:szCs w:val="24"/>
              </w:rPr>
            </w:pPr>
            <w:r w:rsidRPr="009C3A40">
              <w:rPr>
                <w:rFonts w:ascii="Times New Roman" w:hAnsi="Times New Roman" w:cs="Times New Roman"/>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982D60" w:rsidRPr="009C3A40" w:rsidRDefault="00982D60" w:rsidP="00000B04">
            <w:pPr>
              <w:widowControl w:val="0"/>
              <w:autoSpaceDE w:val="0"/>
              <w:autoSpaceDN w:val="0"/>
              <w:adjustRightInd w:val="0"/>
              <w:spacing w:after="0" w:line="240" w:lineRule="auto"/>
              <w:ind w:left="15"/>
              <w:rPr>
                <w:rFonts w:ascii="Times New Roman" w:hAnsi="Times New Roman" w:cs="Times New Roman"/>
                <w:color w:val="000000"/>
                <w:sz w:val="16"/>
                <w:szCs w:val="16"/>
              </w:rPr>
            </w:pPr>
            <w:r w:rsidRPr="009C3A40">
              <w:rPr>
                <w:rFonts w:ascii="Times New Roman" w:hAnsi="Times New Roman" w:cs="Times New Roman"/>
                <w:color w:val="000000"/>
                <w:sz w:val="16"/>
                <w:szCs w:val="16"/>
              </w:rPr>
              <w:t>1</w:t>
            </w:r>
            <w:r w:rsidR="00000B04">
              <w:rPr>
                <w:rFonts w:ascii="Times New Roman" w:hAnsi="Times New Roman" w:cs="Times New Roman"/>
                <w:color w:val="000000"/>
                <w:sz w:val="16"/>
                <w:szCs w:val="16"/>
              </w:rPr>
              <w:t>408499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9C3A40">
              <w:rPr>
                <w:rFonts w:ascii="Times New Roman" w:hAnsi="Times New Roman" w:cs="Times New Roman"/>
                <w:color w:val="000000"/>
                <w:sz w:val="20"/>
                <w:szCs w:val="20"/>
              </w:rPr>
              <w:t>3</w:t>
            </w:r>
            <w:r w:rsidR="00000B04">
              <w:rPr>
                <w:rFonts w:ascii="Times New Roman" w:hAnsi="Times New Roman" w:cs="Times New Roman"/>
                <w:color w:val="000000"/>
                <w:sz w:val="20"/>
                <w:szCs w:val="20"/>
              </w:rPr>
              <w:t>6.6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9C3A40">
              <w:rPr>
                <w:rFonts w:ascii="Times New Roman" w:hAnsi="Times New Roman" w:cs="Times New Roman"/>
                <w:color w:val="000000"/>
                <w:sz w:val="20"/>
                <w:szCs w:val="20"/>
              </w:rPr>
              <w:t>3</w:t>
            </w:r>
            <w:r w:rsidR="00000B04">
              <w:rPr>
                <w:rFonts w:ascii="Times New Roman" w:hAnsi="Times New Roman" w:cs="Times New Roman"/>
                <w:color w:val="000000"/>
                <w:sz w:val="20"/>
                <w:szCs w:val="20"/>
              </w:rPr>
              <w:t>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9C3A40">
              <w:rPr>
                <w:rFonts w:ascii="Times New Roman" w:hAnsi="Times New Roman" w:cs="Times New Roman"/>
                <w:color w:val="000000"/>
                <w:sz w:val="20"/>
                <w:szCs w:val="20"/>
              </w:rPr>
              <w:t>1</w:t>
            </w:r>
            <w:r w:rsidR="00000B04">
              <w:rPr>
                <w:rFonts w:ascii="Times New Roman" w:hAnsi="Times New Roman" w:cs="Times New Roman"/>
                <w:color w:val="000000"/>
                <w:sz w:val="20"/>
                <w:szCs w:val="20"/>
              </w:rPr>
              <w:t>4.7</w:t>
            </w:r>
          </w:p>
        </w:tc>
      </w:tr>
      <w:tr w:rsidR="00982D60" w:rsidRPr="009C3A40" w:rsidTr="00F67A26">
        <w:trPr>
          <w:gridAfter w:val="1"/>
          <w:wAfter w:w="2531" w:type="dxa"/>
          <w:trHeight w:val="273"/>
        </w:trPr>
        <w:tc>
          <w:tcPr>
            <w:tcW w:w="168" w:type="dxa"/>
            <w:vMerge w:val="restart"/>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color w:val="000000"/>
                <w:sz w:val="18"/>
                <w:szCs w:val="18"/>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b/>
                <w:bCs/>
                <w:color w:val="000000"/>
                <w:sz w:val="24"/>
                <w:szCs w:val="24"/>
              </w:rPr>
            </w:pPr>
            <w:r w:rsidRPr="009C3A40">
              <w:rPr>
                <w:rFonts w:ascii="Times New Roman" w:hAnsi="Times New Roman" w:cs="Times New Roman"/>
                <w:b/>
                <w:bCs/>
                <w:color w:val="000000"/>
                <w:sz w:val="24"/>
                <w:szCs w:val="24"/>
              </w:rPr>
              <w:t>Ненецкий авт. округ</w:t>
            </w:r>
          </w:p>
        </w:tc>
        <w:tc>
          <w:tcPr>
            <w:tcW w:w="682"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DC6D15" w:rsidP="00F67A26">
            <w:pPr>
              <w:widowControl w:val="0"/>
              <w:autoSpaceDE w:val="0"/>
              <w:autoSpaceDN w:val="0"/>
              <w:adjustRightInd w:val="0"/>
              <w:spacing w:after="0" w:line="240" w:lineRule="auto"/>
              <w:ind w:left="15"/>
              <w:rPr>
                <w:rFonts w:ascii="Times New Roman" w:hAnsi="Times New Roman" w:cs="Times New Roman"/>
                <w:color w:val="000000"/>
              </w:rPr>
            </w:pPr>
            <w:r>
              <w:rPr>
                <w:rFonts w:ascii="Times New Roman" w:hAnsi="Times New Roman" w:cs="Times New Roman"/>
                <w:color w:val="000000"/>
              </w:rPr>
              <w:t>504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17.3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r w:rsidR="00982D60" w:rsidRPr="009C3A40">
              <w:rPr>
                <w:rFonts w:ascii="Times New Roman" w:hAnsi="Times New Roman" w:cs="Times New Roman"/>
                <w:color w:val="000000"/>
                <w:sz w:val="20"/>
                <w:szCs w:val="20"/>
              </w:rPr>
              <w:t>.3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9C3A40">
              <w:rPr>
                <w:rFonts w:ascii="Times New Roman" w:hAnsi="Times New Roman" w:cs="Times New Roman"/>
                <w:color w:val="000000"/>
                <w:sz w:val="20"/>
                <w:szCs w:val="20"/>
              </w:rPr>
              <w:t>3</w:t>
            </w:r>
            <w:r w:rsidR="00000B04">
              <w:rPr>
                <w:rFonts w:ascii="Times New Roman" w:hAnsi="Times New Roman" w:cs="Times New Roman"/>
                <w:color w:val="000000"/>
                <w:sz w:val="20"/>
                <w:szCs w:val="20"/>
              </w:rPr>
              <w:t>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15.1</w:t>
            </w:r>
          </w:p>
        </w:tc>
      </w:tr>
      <w:tr w:rsidR="00982D60" w:rsidRPr="009C3A40" w:rsidTr="00F67A26">
        <w:trPr>
          <w:gridAfter w:val="1"/>
          <w:wAfter w:w="2531" w:type="dxa"/>
          <w:trHeight w:val="260"/>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17"/>
                <w:szCs w:val="17"/>
              </w:rPr>
            </w:pPr>
          </w:p>
        </w:tc>
        <w:tc>
          <w:tcPr>
            <w:tcW w:w="170" w:type="dxa"/>
            <w:vMerge w:val="restart"/>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b/>
                <w:bCs/>
                <w:color w:val="000000"/>
                <w:sz w:val="20"/>
                <w:szCs w:val="20"/>
              </w:rPr>
            </w:pPr>
            <w:r>
              <w:rPr>
                <w:rFonts w:ascii="Times New Roman" w:hAnsi="Times New Roman" w:cs="Times New Roman"/>
                <w:bCs/>
                <w:color w:val="000000"/>
                <w:sz w:val="28"/>
                <w:szCs w:val="28"/>
              </w:rPr>
              <w:t>МО «МР «</w:t>
            </w:r>
            <w:r w:rsidRPr="009C3A40">
              <w:rPr>
                <w:rFonts w:ascii="Times New Roman" w:hAnsi="Times New Roman" w:cs="Times New Roman"/>
                <w:bCs/>
                <w:color w:val="000000"/>
                <w:sz w:val="28"/>
                <w:szCs w:val="28"/>
              </w:rPr>
              <w:t>Заполярн</w:t>
            </w:r>
            <w:r>
              <w:rPr>
                <w:rFonts w:ascii="Times New Roman" w:hAnsi="Times New Roman" w:cs="Times New Roman"/>
                <w:bCs/>
                <w:color w:val="000000"/>
                <w:sz w:val="28"/>
                <w:szCs w:val="28"/>
              </w:rPr>
              <w:t>ый район» НАО</w:t>
            </w:r>
          </w:p>
        </w:tc>
        <w:tc>
          <w:tcPr>
            <w:tcW w:w="682"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rPr>
            </w:pPr>
            <w:r w:rsidRPr="009C3A40">
              <w:rPr>
                <w:rFonts w:ascii="Times New Roman" w:hAnsi="Times New Roman" w:cs="Times New Roman"/>
                <w:color w:val="000000"/>
              </w:rPr>
              <w:t>20</w:t>
            </w:r>
            <w:r w:rsidR="00DC6D15">
              <w:rPr>
                <w:rFonts w:ascii="Times New Roman" w:hAnsi="Times New Roman" w:cs="Times New Roman"/>
                <w:color w:val="000000"/>
              </w:rPr>
              <w:t>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9C3A40">
              <w:rPr>
                <w:rFonts w:ascii="Times New Roman" w:hAnsi="Times New Roman" w:cs="Times New Roman"/>
                <w:color w:val="000000"/>
                <w:sz w:val="20"/>
                <w:szCs w:val="20"/>
              </w:rPr>
              <w:t>2</w:t>
            </w:r>
            <w:r w:rsidR="00000B04">
              <w:rPr>
                <w:rFonts w:ascii="Times New Roman" w:hAnsi="Times New Roman" w:cs="Times New Roman"/>
                <w:color w:val="000000"/>
                <w:sz w:val="20"/>
                <w:szCs w:val="20"/>
              </w:rPr>
              <w:t>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9C3A40">
              <w:rPr>
                <w:rFonts w:ascii="Times New Roman" w:hAnsi="Times New Roman" w:cs="Times New Roman"/>
                <w:color w:val="000000"/>
                <w:sz w:val="20"/>
                <w:szCs w:val="20"/>
              </w:rPr>
              <w:t>3</w:t>
            </w:r>
            <w:r w:rsidR="00000B04">
              <w:rPr>
                <w:rFonts w:ascii="Times New Roman" w:hAnsi="Times New Roman" w:cs="Times New Roman"/>
                <w:color w:val="000000"/>
                <w:sz w:val="20"/>
                <w:szCs w:val="20"/>
              </w:rPr>
              <w:t>4.9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9C3A40">
              <w:rPr>
                <w:rFonts w:ascii="Times New Roman" w:hAnsi="Times New Roman" w:cs="Times New Roman"/>
                <w:color w:val="000000"/>
                <w:sz w:val="20"/>
                <w:szCs w:val="20"/>
              </w:rPr>
              <w:t>2</w:t>
            </w:r>
            <w:r w:rsidR="00000B04">
              <w:rPr>
                <w:rFonts w:ascii="Times New Roman" w:hAnsi="Times New Roman" w:cs="Times New Roman"/>
                <w:color w:val="000000"/>
                <w:sz w:val="20"/>
                <w:szCs w:val="20"/>
              </w:rPr>
              <w:t>4.4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r w:rsidR="00982D60" w:rsidRPr="009C3A40">
              <w:rPr>
                <w:rFonts w:ascii="Times New Roman" w:hAnsi="Times New Roman" w:cs="Times New Roman"/>
                <w:color w:val="000000"/>
                <w:sz w:val="20"/>
                <w:szCs w:val="20"/>
              </w:rPr>
              <w:t>.4</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val="restart"/>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color w:val="000000"/>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(sch833006) ГБОУ НАО "СШ п. Искателей"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39.7</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4</w:t>
            </w:r>
            <w:r w:rsidR="00000B04">
              <w:rPr>
                <w:rFonts w:ascii="Times New Roman" w:hAnsi="Times New Roman" w:cs="Times New Roman"/>
                <w:color w:val="000000"/>
                <w:sz w:val="18"/>
                <w:szCs w:val="18"/>
              </w:rPr>
              <w:t>2.3</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1.</w:t>
            </w:r>
            <w:r w:rsidR="00000B04">
              <w:rPr>
                <w:rFonts w:ascii="Times New Roman" w:hAnsi="Times New Roman" w:cs="Times New Roman"/>
                <w:color w:val="000000"/>
                <w:sz w:val="18"/>
                <w:szCs w:val="18"/>
              </w:rPr>
              <w:t>3</w:t>
            </w:r>
          </w:p>
        </w:tc>
      </w:tr>
      <w:tr w:rsidR="00982D60" w:rsidRPr="009C3A40" w:rsidTr="00E00968">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(sch833008) ГБОУ НАО "СШ п. Красное"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82D60" w:rsidRPr="00000B04"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69.2</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15.4</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1</w:t>
            </w:r>
            <w:r w:rsidR="00000B04">
              <w:rPr>
                <w:rFonts w:ascii="Times New Roman" w:hAnsi="Times New Roman" w:cs="Times New Roman"/>
                <w:color w:val="000000"/>
                <w:sz w:val="18"/>
                <w:szCs w:val="18"/>
              </w:rPr>
              <w:t>5.4</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(sch833009) ГБОУ НАО "СШ с. </w:t>
            </w:r>
            <w:proofErr w:type="spellStart"/>
            <w:r w:rsidRPr="009C3A40">
              <w:rPr>
                <w:rFonts w:ascii="Times New Roman" w:hAnsi="Times New Roman" w:cs="Times New Roman"/>
                <w:color w:val="000000"/>
                <w:sz w:val="18"/>
                <w:szCs w:val="18"/>
              </w:rPr>
              <w:t>Несь</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9C3A40">
              <w:rPr>
                <w:rFonts w:ascii="Times New Roman" w:hAnsi="Times New Roman" w:cs="Times New Roman"/>
                <w:color w:val="000000"/>
                <w:sz w:val="20"/>
                <w:szCs w:val="20"/>
              </w:rPr>
              <w:t>19</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47.4</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15.8</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(sch833015) ГБОУ НАО "СШ с. Нижняя Пеша"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9C3A40">
              <w:rPr>
                <w:rFonts w:ascii="Times New Roman" w:hAnsi="Times New Roman" w:cs="Times New Roman"/>
                <w:color w:val="000000"/>
                <w:sz w:val="20"/>
                <w:szCs w:val="20"/>
              </w:rPr>
              <w:t>1</w:t>
            </w:r>
            <w:r w:rsidR="00000B04">
              <w:rPr>
                <w:rFonts w:ascii="Times New Roman" w:hAnsi="Times New Roman" w:cs="Times New Roman"/>
                <w:color w:val="000000"/>
                <w:sz w:val="20"/>
                <w:szCs w:val="2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E00968" w:rsidRDefault="00000B04" w:rsidP="00F67A26">
            <w:pPr>
              <w:widowControl w:val="0"/>
              <w:autoSpaceDE w:val="0"/>
              <w:autoSpaceDN w:val="0"/>
              <w:adjustRightInd w:val="0"/>
              <w:spacing w:after="0" w:line="240" w:lineRule="auto"/>
              <w:ind w:left="15"/>
              <w:jc w:val="center"/>
              <w:rPr>
                <w:rFonts w:ascii="Times New Roman" w:hAnsi="Times New Roman" w:cs="Times New Roman"/>
                <w:b/>
                <w:color w:val="000000"/>
                <w:sz w:val="18"/>
                <w:szCs w:val="18"/>
              </w:rPr>
            </w:pPr>
            <w:r w:rsidRPr="00E00968">
              <w:rPr>
                <w:rFonts w:ascii="Times New Roman" w:hAnsi="Times New Roman" w:cs="Times New Roman"/>
                <w:b/>
                <w:color w:val="000000"/>
                <w:sz w:val="18"/>
                <w:szCs w:val="18"/>
              </w:rPr>
              <w:t>66.7</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000B04"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16.7</w:t>
            </w:r>
          </w:p>
        </w:tc>
      </w:tr>
      <w:tr w:rsidR="00982D60" w:rsidRPr="009C3A40" w:rsidTr="00E00968">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(sch833016) ГБОУ НАО "СШ п. Хорей-Вер"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9C3A40">
              <w:rPr>
                <w:rFonts w:ascii="Times New Roman" w:hAnsi="Times New Roman" w:cs="Times New Roman"/>
                <w:color w:val="000000"/>
                <w:sz w:val="20"/>
                <w:szCs w:val="20"/>
              </w:rPr>
              <w:t>11</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18.2</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27.3</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27.3</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27.3</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(sch833017) ГБОУ НАО "СШ с. Ома"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7.7</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r w:rsidR="00982D60" w:rsidRPr="009C3A40">
              <w:rPr>
                <w:rFonts w:ascii="Times New Roman" w:hAnsi="Times New Roman" w:cs="Times New Roman"/>
                <w:color w:val="000000"/>
                <w:sz w:val="18"/>
                <w:szCs w:val="18"/>
              </w:rPr>
              <w:t>.1</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r w:rsidR="00982D60" w:rsidRPr="009C3A40">
              <w:rPr>
                <w:rFonts w:ascii="Times New Roman" w:hAnsi="Times New Roman" w:cs="Times New Roman"/>
                <w:color w:val="000000"/>
                <w:sz w:val="18"/>
                <w:szCs w:val="18"/>
              </w:rPr>
              <w:t>.</w:t>
            </w:r>
            <w:r>
              <w:rPr>
                <w:rFonts w:ascii="Times New Roman" w:hAnsi="Times New Roman" w:cs="Times New Roman"/>
                <w:color w:val="000000"/>
                <w:sz w:val="18"/>
                <w:szCs w:val="18"/>
              </w:rPr>
              <w:t>8</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38.5</w:t>
            </w:r>
          </w:p>
        </w:tc>
      </w:tr>
      <w:tr w:rsidR="00982D60" w:rsidRPr="009C3A40" w:rsidTr="00E00968">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(sch833018) ГБОУ НАО "СШ с. </w:t>
            </w:r>
            <w:proofErr w:type="spellStart"/>
            <w:r w:rsidRPr="009C3A40">
              <w:rPr>
                <w:rFonts w:ascii="Times New Roman" w:hAnsi="Times New Roman" w:cs="Times New Roman"/>
                <w:color w:val="000000"/>
                <w:sz w:val="18"/>
                <w:szCs w:val="18"/>
              </w:rPr>
              <w:t>Великовисочное</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75</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(sch833019) ГБОУ НАО "СШ с. </w:t>
            </w:r>
            <w:proofErr w:type="spellStart"/>
            <w:r w:rsidRPr="009C3A40">
              <w:rPr>
                <w:rFonts w:ascii="Times New Roman" w:hAnsi="Times New Roman" w:cs="Times New Roman"/>
                <w:color w:val="000000"/>
                <w:sz w:val="18"/>
                <w:szCs w:val="18"/>
              </w:rPr>
              <w:t>Оксино</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5C704A" w:rsidRDefault="005C704A" w:rsidP="00F67A26">
            <w:pPr>
              <w:widowControl w:val="0"/>
              <w:autoSpaceDE w:val="0"/>
              <w:autoSpaceDN w:val="0"/>
              <w:adjustRightInd w:val="0"/>
              <w:spacing w:after="0" w:line="240" w:lineRule="auto"/>
              <w:ind w:left="15"/>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5C704A" w:rsidRDefault="005C704A" w:rsidP="00F67A26">
            <w:pPr>
              <w:widowControl w:val="0"/>
              <w:autoSpaceDE w:val="0"/>
              <w:autoSpaceDN w:val="0"/>
              <w:adjustRightInd w:val="0"/>
              <w:spacing w:after="0" w:line="240" w:lineRule="auto"/>
              <w:ind w:left="15"/>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20</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(sch833020) ГБОУ НАО "СШ с. </w:t>
            </w:r>
            <w:proofErr w:type="spellStart"/>
            <w:r w:rsidRPr="009C3A40">
              <w:rPr>
                <w:rFonts w:ascii="Times New Roman" w:hAnsi="Times New Roman" w:cs="Times New Roman"/>
                <w:color w:val="000000"/>
                <w:sz w:val="18"/>
                <w:szCs w:val="18"/>
              </w:rPr>
              <w:t>Тельвиска</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5C704A" w:rsidRDefault="005C704A" w:rsidP="00F67A26">
            <w:pPr>
              <w:widowControl w:val="0"/>
              <w:autoSpaceDE w:val="0"/>
              <w:autoSpaceDN w:val="0"/>
              <w:adjustRightInd w:val="0"/>
              <w:spacing w:after="0" w:line="240" w:lineRule="auto"/>
              <w:ind w:left="15"/>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E00968" w:rsidRDefault="005C704A" w:rsidP="00F67A26">
            <w:pPr>
              <w:widowControl w:val="0"/>
              <w:autoSpaceDE w:val="0"/>
              <w:autoSpaceDN w:val="0"/>
              <w:adjustRightInd w:val="0"/>
              <w:spacing w:after="0" w:line="240" w:lineRule="auto"/>
              <w:ind w:left="15"/>
              <w:jc w:val="center"/>
              <w:rPr>
                <w:rFonts w:ascii="Times New Roman" w:hAnsi="Times New Roman" w:cs="Times New Roman"/>
                <w:b/>
                <w:bCs/>
                <w:color w:val="000000"/>
                <w:sz w:val="18"/>
                <w:szCs w:val="18"/>
              </w:rPr>
            </w:pPr>
            <w:r w:rsidRPr="00E00968">
              <w:rPr>
                <w:rFonts w:ascii="Times New Roman" w:hAnsi="Times New Roman" w:cs="Times New Roman"/>
                <w:b/>
                <w:bCs/>
                <w:color w:val="000000"/>
                <w:sz w:val="18"/>
                <w:szCs w:val="18"/>
              </w:rPr>
              <w:t>60</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(sch833021) ГБОУ НАО "СШ п. </w:t>
            </w:r>
            <w:proofErr w:type="spellStart"/>
            <w:r w:rsidRPr="009C3A40">
              <w:rPr>
                <w:rFonts w:ascii="Times New Roman" w:hAnsi="Times New Roman" w:cs="Times New Roman"/>
                <w:color w:val="000000"/>
                <w:sz w:val="18"/>
                <w:szCs w:val="18"/>
              </w:rPr>
              <w:t>Харута</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E00968" w:rsidRDefault="00982D60" w:rsidP="00F67A26">
            <w:pPr>
              <w:widowControl w:val="0"/>
              <w:autoSpaceDE w:val="0"/>
              <w:autoSpaceDN w:val="0"/>
              <w:adjustRightInd w:val="0"/>
              <w:spacing w:after="0" w:line="240" w:lineRule="auto"/>
              <w:ind w:left="15"/>
              <w:jc w:val="center"/>
              <w:rPr>
                <w:rFonts w:ascii="Times New Roman" w:hAnsi="Times New Roman" w:cs="Times New Roman"/>
                <w:b/>
                <w:bCs/>
                <w:color w:val="000000"/>
                <w:sz w:val="18"/>
                <w:szCs w:val="18"/>
              </w:rPr>
            </w:pPr>
            <w:r w:rsidRPr="00E00968">
              <w:rPr>
                <w:rFonts w:ascii="Times New Roman" w:hAnsi="Times New Roman" w:cs="Times New Roman"/>
                <w:b/>
                <w:bCs/>
                <w:color w:val="000000"/>
                <w:sz w:val="18"/>
                <w:szCs w:val="18"/>
              </w:rPr>
              <w:t>1</w:t>
            </w:r>
            <w:r w:rsidR="005C704A" w:rsidRPr="00E00968">
              <w:rPr>
                <w:rFonts w:ascii="Times New Roman" w:hAnsi="Times New Roman" w:cs="Times New Roman"/>
                <w:b/>
                <w:bCs/>
                <w:color w:val="000000"/>
                <w:sz w:val="18"/>
                <w:szCs w:val="18"/>
              </w:rPr>
              <w:t>00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5C704A" w:rsidRDefault="005C704A" w:rsidP="00F67A26">
            <w:pPr>
              <w:widowControl w:val="0"/>
              <w:autoSpaceDE w:val="0"/>
              <w:autoSpaceDN w:val="0"/>
              <w:adjustRightInd w:val="0"/>
              <w:spacing w:after="0" w:line="240" w:lineRule="auto"/>
              <w:ind w:left="15"/>
              <w:jc w:val="center"/>
              <w:rPr>
                <w:rFonts w:ascii="Times New Roman" w:hAnsi="Times New Roman" w:cs="Times New Roman"/>
                <w:bCs/>
                <w:color w:val="000000"/>
                <w:sz w:val="18"/>
                <w:szCs w:val="18"/>
              </w:rPr>
            </w:pPr>
            <w:r w:rsidRPr="005C704A">
              <w:rPr>
                <w:rFonts w:ascii="Times New Roman" w:hAnsi="Times New Roman" w:cs="Times New Roman"/>
                <w:bCs/>
                <w:color w:val="000000"/>
                <w:sz w:val="18"/>
                <w:szCs w:val="18"/>
              </w:rPr>
              <w:t>0</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(sch833022) ГБОУ НАО "СШ п. </w:t>
            </w:r>
            <w:proofErr w:type="spellStart"/>
            <w:r w:rsidRPr="009C3A40">
              <w:rPr>
                <w:rFonts w:ascii="Times New Roman" w:hAnsi="Times New Roman" w:cs="Times New Roman"/>
                <w:color w:val="000000"/>
                <w:sz w:val="18"/>
                <w:szCs w:val="18"/>
              </w:rPr>
              <w:t>Индига</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r>
      <w:tr w:rsidR="00982D60" w:rsidRPr="009C3A40" w:rsidTr="00F67A26">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(sch833023) ГБОУ НАО "ОШ п. </w:t>
            </w:r>
            <w:proofErr w:type="spellStart"/>
            <w:r w:rsidRPr="009C3A40">
              <w:rPr>
                <w:rFonts w:ascii="Times New Roman" w:hAnsi="Times New Roman" w:cs="Times New Roman"/>
                <w:color w:val="000000"/>
                <w:sz w:val="18"/>
                <w:szCs w:val="18"/>
              </w:rPr>
              <w:t>Амдерма</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100</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0</w:t>
            </w:r>
          </w:p>
        </w:tc>
      </w:tr>
      <w:tr w:rsidR="00982D60" w:rsidRPr="009C3A40" w:rsidTr="00E00968">
        <w:trPr>
          <w:gridAfter w:val="1"/>
          <w:wAfter w:w="2531" w:type="dxa"/>
          <w:trHeight w:val="491"/>
        </w:trPr>
        <w:tc>
          <w:tcPr>
            <w:tcW w:w="168"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vMerge/>
            <w:tcBorders>
              <w:top w:val="nil"/>
              <w:left w:val="nil"/>
              <w:bottom w:val="nil"/>
              <w:right w:val="nil"/>
            </w:tcBorders>
          </w:tcPr>
          <w:p w:rsidR="00982D60" w:rsidRPr="009C3A40" w:rsidRDefault="00982D60"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9C3A40">
              <w:rPr>
                <w:rFonts w:ascii="Times New Roman" w:hAnsi="Times New Roman" w:cs="Times New Roman"/>
                <w:color w:val="000000"/>
                <w:sz w:val="18"/>
                <w:szCs w:val="18"/>
              </w:rPr>
              <w:t xml:space="preserve">(sch836001) ГБОУ НАО "ОШ п. </w:t>
            </w:r>
            <w:proofErr w:type="spellStart"/>
            <w:r w:rsidRPr="009C3A40">
              <w:rPr>
                <w:rFonts w:ascii="Times New Roman" w:hAnsi="Times New Roman" w:cs="Times New Roman"/>
                <w:color w:val="000000"/>
                <w:sz w:val="18"/>
                <w:szCs w:val="18"/>
              </w:rPr>
              <w:t>Усть-Кара</w:t>
            </w:r>
            <w:proofErr w:type="spellEnd"/>
            <w:r w:rsidRPr="009C3A40">
              <w:rPr>
                <w:rFonts w:ascii="Times New Roman" w:hAnsi="Times New Roman" w:cs="Times New Roman"/>
                <w:color w:val="000000"/>
                <w:sz w:val="18"/>
                <w:szCs w:val="18"/>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9C3A40">
              <w:rPr>
                <w:rFonts w:ascii="Times New Roman" w:hAnsi="Times New Roman" w:cs="Times New Roman"/>
                <w:color w:val="000000"/>
                <w:sz w:val="20"/>
                <w:szCs w:val="20"/>
              </w:rPr>
              <w:t>1</w:t>
            </w:r>
            <w:r w:rsidR="005C704A">
              <w:rPr>
                <w:rFonts w:ascii="Times New Roman" w:hAnsi="Times New Roman" w:cs="Times New Roman"/>
                <w:color w:val="000000"/>
                <w:sz w:val="20"/>
                <w:szCs w:val="20"/>
              </w:rPr>
              <w:t>1</w:t>
            </w:r>
          </w:p>
        </w:tc>
        <w:tc>
          <w:tcPr>
            <w:tcW w:w="4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63.6</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5C704A"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9.1</w:t>
            </w:r>
          </w:p>
        </w:tc>
        <w:tc>
          <w:tcPr>
            <w:tcW w:w="455" w:type="dxa"/>
            <w:tcBorders>
              <w:top w:val="single" w:sz="8" w:space="0" w:color="000000"/>
              <w:left w:val="single" w:sz="8" w:space="0" w:color="000000"/>
              <w:bottom w:val="single" w:sz="8" w:space="0" w:color="000000"/>
              <w:right w:val="single" w:sz="8" w:space="0" w:color="000000"/>
            </w:tcBorders>
            <w:vAlign w:val="center"/>
          </w:tcPr>
          <w:p w:rsidR="00982D60" w:rsidRPr="009C3A40" w:rsidRDefault="00982D60"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sidRPr="009C3A40">
              <w:rPr>
                <w:rFonts w:ascii="Times New Roman" w:hAnsi="Times New Roman" w:cs="Times New Roman"/>
                <w:color w:val="000000"/>
                <w:sz w:val="18"/>
                <w:szCs w:val="18"/>
              </w:rPr>
              <w:t>2</w:t>
            </w:r>
            <w:r w:rsidR="005C704A">
              <w:rPr>
                <w:rFonts w:ascii="Times New Roman" w:hAnsi="Times New Roman" w:cs="Times New Roman"/>
                <w:color w:val="000000"/>
                <w:sz w:val="18"/>
                <w:szCs w:val="18"/>
              </w:rPr>
              <w:t>7.3</w:t>
            </w:r>
          </w:p>
        </w:tc>
      </w:tr>
      <w:tr w:rsidR="00E00968" w:rsidRPr="009C3A40" w:rsidTr="00E00968">
        <w:trPr>
          <w:gridAfter w:val="1"/>
          <w:wAfter w:w="2531" w:type="dxa"/>
          <w:trHeight w:val="491"/>
        </w:trPr>
        <w:tc>
          <w:tcPr>
            <w:tcW w:w="168"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E00968" w:rsidRPr="00E00968" w:rsidRDefault="00E00968"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E00968">
              <w:rPr>
                <w:rFonts w:ascii="Times New Roman" w:hAnsi="Times New Roman" w:cs="Times New Roman"/>
                <w:color w:val="000000"/>
                <w:sz w:val="18"/>
                <w:szCs w:val="18"/>
              </w:rPr>
              <w:t xml:space="preserve">(sch836005) ГБОУ НАО "ОШ п. </w:t>
            </w:r>
            <w:proofErr w:type="spellStart"/>
            <w:r w:rsidRPr="00E00968">
              <w:rPr>
                <w:rFonts w:ascii="Times New Roman" w:hAnsi="Times New Roman" w:cs="Times New Roman"/>
                <w:color w:val="000000"/>
                <w:sz w:val="18"/>
                <w:szCs w:val="18"/>
              </w:rPr>
              <w:t>Нельмин-Нос</w:t>
            </w:r>
            <w:proofErr w:type="spellEnd"/>
            <w:r w:rsidRPr="00E00968">
              <w:rPr>
                <w:rFonts w:ascii="Times New Roman" w:hAnsi="Times New Roman" w:cs="Times New Roman"/>
                <w:color w:val="000000"/>
                <w:sz w:val="18"/>
                <w:szCs w:val="18"/>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E00968" w:rsidRPr="009C3A40" w:rsidRDefault="00E00968"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62.5</w:t>
            </w:r>
          </w:p>
        </w:tc>
        <w:tc>
          <w:tcPr>
            <w:tcW w:w="456"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Pr="009C3A40"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12.5</w:t>
            </w:r>
          </w:p>
        </w:tc>
      </w:tr>
      <w:tr w:rsidR="00E00968" w:rsidRPr="009C3A40" w:rsidTr="00E00968">
        <w:trPr>
          <w:gridAfter w:val="1"/>
          <w:wAfter w:w="2531" w:type="dxa"/>
          <w:trHeight w:val="491"/>
        </w:trPr>
        <w:tc>
          <w:tcPr>
            <w:tcW w:w="168"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E00968" w:rsidRPr="00E00968"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E00968" w:rsidRPr="00E00968" w:rsidRDefault="00E00968"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E00968">
              <w:rPr>
                <w:rFonts w:ascii="Times New Roman" w:hAnsi="Times New Roman" w:cs="Times New Roman"/>
                <w:color w:val="000000"/>
                <w:sz w:val="18"/>
                <w:szCs w:val="18"/>
              </w:rPr>
              <w:t xml:space="preserve">(sch836002) ГБОУ НАО "ОШ с. </w:t>
            </w:r>
            <w:proofErr w:type="spellStart"/>
            <w:r w:rsidRPr="00E00968">
              <w:rPr>
                <w:rFonts w:ascii="Times New Roman" w:hAnsi="Times New Roman" w:cs="Times New Roman"/>
                <w:color w:val="000000"/>
                <w:sz w:val="18"/>
                <w:szCs w:val="18"/>
              </w:rPr>
              <w:t>Коткино</w:t>
            </w:r>
            <w:proofErr w:type="spellEnd"/>
            <w:r w:rsidRPr="00E00968">
              <w:rPr>
                <w:rFonts w:ascii="Times New Roman" w:hAnsi="Times New Roman" w:cs="Times New Roman"/>
                <w:color w:val="000000"/>
                <w:sz w:val="18"/>
                <w:szCs w:val="18"/>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456"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r>
      <w:tr w:rsidR="00E00968" w:rsidRPr="009C3A40" w:rsidTr="00E00968">
        <w:trPr>
          <w:gridAfter w:val="1"/>
          <w:wAfter w:w="2531" w:type="dxa"/>
          <w:trHeight w:val="491"/>
        </w:trPr>
        <w:tc>
          <w:tcPr>
            <w:tcW w:w="168"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E00968" w:rsidRPr="00E00968"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E00968" w:rsidRPr="00E00968" w:rsidRDefault="00E00968"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E00968">
              <w:rPr>
                <w:rFonts w:ascii="Times New Roman" w:hAnsi="Times New Roman" w:cs="Times New Roman"/>
                <w:color w:val="000000"/>
                <w:sz w:val="18"/>
                <w:szCs w:val="18"/>
              </w:rPr>
              <w:t xml:space="preserve">(sch833024) ГБОУ НАО "СШ п. </w:t>
            </w:r>
            <w:proofErr w:type="spellStart"/>
            <w:r w:rsidRPr="00E00968">
              <w:rPr>
                <w:rFonts w:ascii="Times New Roman" w:hAnsi="Times New Roman" w:cs="Times New Roman"/>
                <w:color w:val="000000"/>
                <w:sz w:val="18"/>
                <w:szCs w:val="18"/>
              </w:rPr>
              <w:t>Шойна</w:t>
            </w:r>
            <w:proofErr w:type="spellEnd"/>
            <w:r w:rsidRPr="00E00968">
              <w:rPr>
                <w:rFonts w:ascii="Times New Roman" w:hAnsi="Times New Roman" w:cs="Times New Roman"/>
                <w:color w:val="000000"/>
                <w:sz w:val="18"/>
                <w:szCs w:val="18"/>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456"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Default="00E00968"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E00968" w:rsidRPr="009C3A40" w:rsidTr="00E00968">
        <w:trPr>
          <w:gridAfter w:val="1"/>
          <w:wAfter w:w="2531" w:type="dxa"/>
          <w:trHeight w:val="491"/>
        </w:trPr>
        <w:tc>
          <w:tcPr>
            <w:tcW w:w="168"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E00968" w:rsidRPr="009C3A40"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E00968" w:rsidRPr="00E00968" w:rsidRDefault="00E00968"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E00968" w:rsidRPr="00D27EB5" w:rsidRDefault="00D27EB5" w:rsidP="00F67A26">
            <w:pPr>
              <w:widowControl w:val="0"/>
              <w:autoSpaceDE w:val="0"/>
              <w:autoSpaceDN w:val="0"/>
              <w:adjustRightInd w:val="0"/>
              <w:spacing w:after="0" w:line="240" w:lineRule="auto"/>
              <w:ind w:left="15"/>
              <w:rPr>
                <w:rFonts w:ascii="Times New Roman" w:hAnsi="Times New Roman" w:cs="Times New Roman"/>
                <w:color w:val="000000"/>
                <w:sz w:val="18"/>
                <w:szCs w:val="18"/>
              </w:rPr>
            </w:pPr>
            <w:r w:rsidRPr="00D27EB5">
              <w:rPr>
                <w:rFonts w:ascii="Times New Roman" w:hAnsi="Times New Roman" w:cs="Times New Roman"/>
                <w:color w:val="000000"/>
                <w:sz w:val="18"/>
                <w:szCs w:val="18"/>
              </w:rPr>
              <w:t xml:space="preserve">(sch836004) ГБОУ НАО "ОШ п. </w:t>
            </w:r>
            <w:proofErr w:type="spellStart"/>
            <w:r w:rsidRPr="00D27EB5">
              <w:rPr>
                <w:rFonts w:ascii="Times New Roman" w:hAnsi="Times New Roman" w:cs="Times New Roman"/>
                <w:color w:val="000000"/>
                <w:sz w:val="18"/>
                <w:szCs w:val="18"/>
              </w:rPr>
              <w:t>Каратайка</w:t>
            </w:r>
            <w:proofErr w:type="spellEnd"/>
            <w:r w:rsidRPr="00D27EB5">
              <w:rPr>
                <w:rFonts w:ascii="Times New Roman" w:hAnsi="Times New Roman" w:cs="Times New Roman"/>
                <w:color w:val="000000"/>
                <w:sz w:val="18"/>
                <w:szCs w:val="18"/>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E00968" w:rsidRDefault="00D27EB5" w:rsidP="00F67A26">
            <w:pPr>
              <w:widowControl w:val="0"/>
              <w:autoSpaceDE w:val="0"/>
              <w:autoSpaceDN w:val="0"/>
              <w:adjustRightInd w:val="0"/>
              <w:spacing w:after="0" w:line="240" w:lineRule="auto"/>
              <w:ind w:left="15"/>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00968" w:rsidRDefault="00D27EB5"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Default="00D27EB5"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37.5</w:t>
            </w:r>
          </w:p>
        </w:tc>
        <w:tc>
          <w:tcPr>
            <w:tcW w:w="456" w:type="dxa"/>
            <w:tcBorders>
              <w:top w:val="single" w:sz="8" w:space="0" w:color="000000"/>
              <w:left w:val="single" w:sz="8" w:space="0" w:color="000000"/>
              <w:bottom w:val="single" w:sz="8" w:space="0" w:color="000000"/>
              <w:right w:val="single" w:sz="8" w:space="0" w:color="000000"/>
            </w:tcBorders>
            <w:vAlign w:val="center"/>
          </w:tcPr>
          <w:p w:rsidR="00E00968" w:rsidRDefault="00D27EB5"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455" w:type="dxa"/>
            <w:tcBorders>
              <w:top w:val="single" w:sz="8" w:space="0" w:color="000000"/>
              <w:left w:val="single" w:sz="8" w:space="0" w:color="000000"/>
              <w:bottom w:val="single" w:sz="8" w:space="0" w:color="000000"/>
              <w:right w:val="single" w:sz="8" w:space="0" w:color="000000"/>
            </w:tcBorders>
            <w:vAlign w:val="center"/>
          </w:tcPr>
          <w:p w:rsidR="00E00968" w:rsidRDefault="00D27EB5" w:rsidP="00F67A26">
            <w:pPr>
              <w:widowControl w:val="0"/>
              <w:autoSpaceDE w:val="0"/>
              <w:autoSpaceDN w:val="0"/>
              <w:adjustRightInd w:val="0"/>
              <w:spacing w:after="0" w:line="240" w:lineRule="auto"/>
              <w:ind w:left="15"/>
              <w:jc w:val="center"/>
              <w:rPr>
                <w:rFonts w:ascii="Times New Roman" w:hAnsi="Times New Roman" w:cs="Times New Roman"/>
                <w:color w:val="000000"/>
                <w:sz w:val="18"/>
                <w:szCs w:val="18"/>
              </w:rPr>
            </w:pPr>
            <w:r>
              <w:rPr>
                <w:rFonts w:ascii="Times New Roman" w:hAnsi="Times New Roman" w:cs="Times New Roman"/>
                <w:color w:val="000000"/>
                <w:sz w:val="18"/>
                <w:szCs w:val="18"/>
              </w:rPr>
              <w:t>37.5</w:t>
            </w:r>
          </w:p>
        </w:tc>
      </w:tr>
      <w:tr w:rsidR="00D60C27" w:rsidRPr="009C3A40" w:rsidTr="00F67A26">
        <w:trPr>
          <w:gridAfter w:val="1"/>
          <w:wAfter w:w="2531" w:type="dxa"/>
          <w:trHeight w:val="491"/>
        </w:trPr>
        <w:tc>
          <w:tcPr>
            <w:tcW w:w="168"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D60C27" w:rsidRPr="00E00968"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tcPr>
          <w:p w:rsidR="00D60C27" w:rsidRPr="00D60C27" w:rsidRDefault="00D60C27" w:rsidP="00F67A26">
            <w:pPr>
              <w:widowControl w:val="0"/>
              <w:autoSpaceDE w:val="0"/>
              <w:autoSpaceDN w:val="0"/>
              <w:adjustRightInd w:val="0"/>
              <w:spacing w:before="29" w:after="0" w:line="218" w:lineRule="exact"/>
              <w:ind w:left="15"/>
              <w:rPr>
                <w:rFonts w:ascii="Times New Roman" w:hAnsi="Times New Roman" w:cs="Times New Roman"/>
                <w:bCs/>
                <w:color w:val="000000"/>
                <w:sz w:val="28"/>
                <w:szCs w:val="28"/>
              </w:rPr>
            </w:pPr>
            <w:r>
              <w:rPr>
                <w:rFonts w:ascii="Times New Roman" w:hAnsi="Times New Roman" w:cs="Times New Roman"/>
                <w:bCs/>
                <w:color w:val="000000"/>
                <w:sz w:val="28"/>
                <w:szCs w:val="28"/>
              </w:rPr>
              <w:t>МО «ГО «Г</w:t>
            </w:r>
            <w:r w:rsidRPr="00D60C27">
              <w:rPr>
                <w:rFonts w:ascii="Times New Roman" w:hAnsi="Times New Roman" w:cs="Times New Roman"/>
                <w:bCs/>
                <w:color w:val="000000"/>
                <w:sz w:val="28"/>
                <w:szCs w:val="28"/>
              </w:rPr>
              <w:t>ород Нарьян-Мар</w:t>
            </w:r>
            <w:r>
              <w:rPr>
                <w:rFonts w:ascii="Times New Roman" w:hAnsi="Times New Roman" w:cs="Times New Roman"/>
                <w:bCs/>
                <w:color w:val="000000"/>
                <w:sz w:val="28"/>
                <w:szCs w:val="28"/>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D60C27" w:rsidRDefault="00D60C27" w:rsidP="00F67A26">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295</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60C27" w:rsidRDefault="00D60C27" w:rsidP="00F67A26">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9.5</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Default="00D60C27" w:rsidP="00F67A26">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32.2</w:t>
            </w:r>
          </w:p>
        </w:tc>
        <w:tc>
          <w:tcPr>
            <w:tcW w:w="456" w:type="dxa"/>
            <w:tcBorders>
              <w:top w:val="single" w:sz="8" w:space="0" w:color="000000"/>
              <w:left w:val="single" w:sz="8" w:space="0" w:color="000000"/>
              <w:bottom w:val="single" w:sz="8" w:space="0" w:color="000000"/>
              <w:right w:val="single" w:sz="8" w:space="0" w:color="000000"/>
            </w:tcBorders>
            <w:vAlign w:val="center"/>
          </w:tcPr>
          <w:p w:rsidR="00D60C27" w:rsidRDefault="00D60C27" w:rsidP="00F67A26">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41.4</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Default="00D60C27" w:rsidP="00F67A26">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16.9</w:t>
            </w:r>
          </w:p>
        </w:tc>
      </w:tr>
      <w:tr w:rsidR="00D60C27" w:rsidRPr="009C3A40" w:rsidTr="00F67A26">
        <w:trPr>
          <w:gridAfter w:val="1"/>
          <w:wAfter w:w="2531" w:type="dxa"/>
          <w:trHeight w:val="491"/>
        </w:trPr>
        <w:tc>
          <w:tcPr>
            <w:tcW w:w="168"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D60C27" w:rsidRPr="00E00968"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(sch833001) ГБОУ НАО "СШ № 1"</w:t>
            </w:r>
          </w:p>
        </w:tc>
        <w:tc>
          <w:tcPr>
            <w:tcW w:w="682"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85</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5.9</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27.1</w:t>
            </w:r>
          </w:p>
        </w:tc>
        <w:tc>
          <w:tcPr>
            <w:tcW w:w="456"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b/>
                <w:bCs/>
                <w:color w:val="000000"/>
                <w:sz w:val="18"/>
                <w:szCs w:val="18"/>
              </w:rPr>
            </w:pPr>
            <w:r w:rsidRPr="00D60C27">
              <w:rPr>
                <w:rFonts w:ascii="Times New Roman" w:hAnsi="Times New Roman" w:cs="Times New Roman"/>
                <w:b/>
                <w:bCs/>
                <w:color w:val="000000"/>
                <w:sz w:val="18"/>
                <w:szCs w:val="18"/>
              </w:rPr>
              <w:t>44.7</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b/>
                <w:bCs/>
                <w:color w:val="000000"/>
                <w:sz w:val="18"/>
                <w:szCs w:val="18"/>
              </w:rPr>
            </w:pPr>
            <w:r w:rsidRPr="00D60C27">
              <w:rPr>
                <w:rFonts w:ascii="Times New Roman" w:hAnsi="Times New Roman" w:cs="Times New Roman"/>
                <w:b/>
                <w:bCs/>
                <w:color w:val="000000"/>
                <w:sz w:val="18"/>
                <w:szCs w:val="18"/>
              </w:rPr>
              <w:t>22.4</w:t>
            </w:r>
          </w:p>
        </w:tc>
      </w:tr>
      <w:tr w:rsidR="00D60C27" w:rsidRPr="009C3A40" w:rsidTr="00F67A26">
        <w:trPr>
          <w:gridAfter w:val="1"/>
          <w:wAfter w:w="2531" w:type="dxa"/>
          <w:trHeight w:val="491"/>
        </w:trPr>
        <w:tc>
          <w:tcPr>
            <w:tcW w:w="168"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D60C27" w:rsidRPr="00E00968"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(sch833002) ГБОУ НАО "СШ № 2"</w:t>
            </w:r>
          </w:p>
        </w:tc>
        <w:tc>
          <w:tcPr>
            <w:tcW w:w="682"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30</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13.3</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46.7</w:t>
            </w:r>
          </w:p>
        </w:tc>
        <w:tc>
          <w:tcPr>
            <w:tcW w:w="456"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36.7</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3.3</w:t>
            </w:r>
          </w:p>
        </w:tc>
      </w:tr>
      <w:tr w:rsidR="00D60C27" w:rsidRPr="009C3A40" w:rsidTr="00F67A26">
        <w:trPr>
          <w:gridAfter w:val="1"/>
          <w:wAfter w:w="2531" w:type="dxa"/>
          <w:trHeight w:val="491"/>
        </w:trPr>
        <w:tc>
          <w:tcPr>
            <w:tcW w:w="168"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D60C27" w:rsidRPr="00E00968"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(sch833003) ГБОУ НАО "СШ № 3"</w:t>
            </w:r>
          </w:p>
        </w:tc>
        <w:tc>
          <w:tcPr>
            <w:tcW w:w="682"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36</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11.1</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44.4</w:t>
            </w:r>
          </w:p>
        </w:tc>
        <w:tc>
          <w:tcPr>
            <w:tcW w:w="456"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33.3</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11.1</w:t>
            </w:r>
          </w:p>
        </w:tc>
      </w:tr>
      <w:tr w:rsidR="00D60C27" w:rsidRPr="009C3A40" w:rsidTr="00F67A26">
        <w:trPr>
          <w:gridAfter w:val="1"/>
          <w:wAfter w:w="2531" w:type="dxa"/>
          <w:trHeight w:val="491"/>
        </w:trPr>
        <w:tc>
          <w:tcPr>
            <w:tcW w:w="168"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D60C27" w:rsidRPr="00E00968"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(sch833004) ГБОУ НАО "СШ № 4"</w:t>
            </w:r>
          </w:p>
        </w:tc>
        <w:tc>
          <w:tcPr>
            <w:tcW w:w="682"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87</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5.7</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28.7</w:t>
            </w:r>
          </w:p>
        </w:tc>
        <w:tc>
          <w:tcPr>
            <w:tcW w:w="456"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b/>
                <w:bCs/>
                <w:color w:val="000000"/>
                <w:sz w:val="18"/>
                <w:szCs w:val="18"/>
              </w:rPr>
            </w:pPr>
            <w:r w:rsidRPr="00D60C27">
              <w:rPr>
                <w:rFonts w:ascii="Times New Roman" w:hAnsi="Times New Roman" w:cs="Times New Roman"/>
                <w:b/>
                <w:bCs/>
                <w:color w:val="000000"/>
                <w:sz w:val="18"/>
                <w:szCs w:val="18"/>
              </w:rPr>
              <w:t>41.4</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b/>
                <w:bCs/>
                <w:color w:val="000000"/>
                <w:sz w:val="18"/>
                <w:szCs w:val="18"/>
              </w:rPr>
            </w:pPr>
            <w:r w:rsidRPr="00D60C27">
              <w:rPr>
                <w:rFonts w:ascii="Times New Roman" w:hAnsi="Times New Roman" w:cs="Times New Roman"/>
                <w:b/>
                <w:bCs/>
                <w:color w:val="000000"/>
                <w:sz w:val="18"/>
                <w:szCs w:val="18"/>
              </w:rPr>
              <w:t>24.1</w:t>
            </w:r>
          </w:p>
        </w:tc>
      </w:tr>
      <w:tr w:rsidR="00D60C27" w:rsidRPr="009C3A40" w:rsidTr="00F67A26">
        <w:trPr>
          <w:gridAfter w:val="1"/>
          <w:wAfter w:w="2531" w:type="dxa"/>
          <w:trHeight w:val="491"/>
        </w:trPr>
        <w:tc>
          <w:tcPr>
            <w:tcW w:w="168"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D60C27" w:rsidRPr="00E00968"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(sch833005) ГБОУ НАО "СШ № 5"</w:t>
            </w:r>
          </w:p>
        </w:tc>
        <w:tc>
          <w:tcPr>
            <w:tcW w:w="682"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47</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17</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27.7</w:t>
            </w:r>
          </w:p>
        </w:tc>
        <w:tc>
          <w:tcPr>
            <w:tcW w:w="456"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b/>
                <w:bCs/>
                <w:color w:val="000000"/>
                <w:sz w:val="18"/>
                <w:szCs w:val="18"/>
              </w:rPr>
            </w:pPr>
            <w:r w:rsidRPr="00D60C27">
              <w:rPr>
                <w:rFonts w:ascii="Times New Roman" w:hAnsi="Times New Roman" w:cs="Times New Roman"/>
                <w:b/>
                <w:bCs/>
                <w:color w:val="000000"/>
                <w:sz w:val="18"/>
                <w:szCs w:val="18"/>
              </w:rPr>
              <w:t>44.7</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b/>
                <w:bCs/>
                <w:color w:val="000000"/>
                <w:sz w:val="18"/>
                <w:szCs w:val="18"/>
              </w:rPr>
            </w:pPr>
            <w:r w:rsidRPr="00D60C27">
              <w:rPr>
                <w:rFonts w:ascii="Times New Roman" w:hAnsi="Times New Roman" w:cs="Times New Roman"/>
                <w:b/>
                <w:bCs/>
                <w:color w:val="000000"/>
                <w:sz w:val="18"/>
                <w:szCs w:val="18"/>
              </w:rPr>
              <w:t>10.6</w:t>
            </w:r>
          </w:p>
        </w:tc>
      </w:tr>
      <w:tr w:rsidR="00D60C27" w:rsidRPr="009C3A40" w:rsidTr="00F67A26">
        <w:trPr>
          <w:gridAfter w:val="1"/>
          <w:wAfter w:w="2531" w:type="dxa"/>
          <w:trHeight w:val="491"/>
        </w:trPr>
        <w:tc>
          <w:tcPr>
            <w:tcW w:w="168"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0" w:type="dxa"/>
            <w:tcBorders>
              <w:top w:val="nil"/>
              <w:left w:val="nil"/>
              <w:bottom w:val="nil"/>
              <w:right w:val="nil"/>
            </w:tcBorders>
          </w:tcPr>
          <w:p w:rsidR="00D60C27" w:rsidRPr="009C3A40"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171" w:type="dxa"/>
            <w:tcBorders>
              <w:top w:val="nil"/>
              <w:left w:val="nil"/>
              <w:bottom w:val="nil"/>
              <w:right w:val="nil"/>
            </w:tcBorders>
          </w:tcPr>
          <w:p w:rsidR="00D60C27" w:rsidRPr="00E00968" w:rsidRDefault="00D60C27" w:rsidP="00F67A26">
            <w:pPr>
              <w:widowControl w:val="0"/>
              <w:autoSpaceDE w:val="0"/>
              <w:autoSpaceDN w:val="0"/>
              <w:adjustRightInd w:val="0"/>
              <w:spacing w:after="0" w:line="240" w:lineRule="auto"/>
              <w:rPr>
                <w:rFonts w:ascii="Times New Roman" w:hAnsi="Times New Roman" w:cs="Times New Roman"/>
                <w:sz w:val="20"/>
                <w:szCs w:val="20"/>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(sch833007) ГБОУ НАО "</w:t>
            </w:r>
            <w:proofErr w:type="gramStart"/>
            <w:r w:rsidRPr="00D60C27">
              <w:rPr>
                <w:rFonts w:ascii="Times New Roman" w:hAnsi="Times New Roman" w:cs="Times New Roman"/>
                <w:color w:val="000000"/>
                <w:sz w:val="18"/>
                <w:szCs w:val="18"/>
              </w:rPr>
              <w:t>Ненецкая</w:t>
            </w:r>
            <w:proofErr w:type="gramEnd"/>
            <w:r w:rsidRPr="00D60C27">
              <w:rPr>
                <w:rFonts w:ascii="Times New Roman" w:hAnsi="Times New Roman" w:cs="Times New Roman"/>
                <w:color w:val="000000"/>
                <w:sz w:val="18"/>
                <w:szCs w:val="18"/>
              </w:rPr>
              <w:t xml:space="preserve"> СШ им. А. П. </w:t>
            </w:r>
            <w:proofErr w:type="spellStart"/>
            <w:r w:rsidRPr="00D60C27">
              <w:rPr>
                <w:rFonts w:ascii="Times New Roman" w:hAnsi="Times New Roman" w:cs="Times New Roman"/>
                <w:color w:val="000000"/>
                <w:sz w:val="18"/>
                <w:szCs w:val="18"/>
              </w:rPr>
              <w:t>Пырерки</w:t>
            </w:r>
            <w:proofErr w:type="spellEnd"/>
            <w:r w:rsidRPr="00D60C27">
              <w:rPr>
                <w:rFonts w:ascii="Times New Roman" w:hAnsi="Times New Roman" w:cs="Times New Roman"/>
                <w:color w:val="000000"/>
                <w:sz w:val="18"/>
                <w:szCs w:val="18"/>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D60C27">
              <w:rPr>
                <w:rFonts w:ascii="Times New Roman" w:hAnsi="Times New Roman" w:cs="Times New Roman"/>
                <w:color w:val="000000"/>
                <w:sz w:val="18"/>
                <w:szCs w:val="18"/>
              </w:rPr>
              <w:t>10</w:t>
            </w:r>
          </w:p>
        </w:tc>
        <w:tc>
          <w:tcPr>
            <w:tcW w:w="45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40</w:t>
            </w:r>
          </w:p>
        </w:tc>
        <w:tc>
          <w:tcPr>
            <w:tcW w:w="456"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D60C27" w:rsidRPr="00D60C27" w:rsidRDefault="00D60C27" w:rsidP="00F67A26">
            <w:pPr>
              <w:widowControl w:val="0"/>
              <w:autoSpaceDE w:val="0"/>
              <w:autoSpaceDN w:val="0"/>
              <w:adjustRightInd w:val="0"/>
              <w:spacing w:before="29" w:after="0" w:line="199" w:lineRule="exact"/>
              <w:ind w:left="15"/>
              <w:jc w:val="center"/>
              <w:rPr>
                <w:rFonts w:ascii="Times New Roman" w:hAnsi="Times New Roman" w:cs="Times New Roman"/>
                <w:color w:val="000000"/>
                <w:sz w:val="18"/>
                <w:szCs w:val="18"/>
              </w:rPr>
            </w:pPr>
            <w:r w:rsidRPr="00D60C27">
              <w:rPr>
                <w:rFonts w:ascii="Times New Roman" w:hAnsi="Times New Roman" w:cs="Times New Roman"/>
                <w:color w:val="000000"/>
                <w:sz w:val="18"/>
                <w:szCs w:val="18"/>
              </w:rPr>
              <w:t>0</w:t>
            </w:r>
          </w:p>
        </w:tc>
      </w:tr>
    </w:tbl>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p>
    <w:p w:rsidR="00D60C27" w:rsidRDefault="00D60C27" w:rsidP="00982D60">
      <w:pPr>
        <w:spacing w:after="0" w:line="240" w:lineRule="auto"/>
        <w:ind w:firstLine="709"/>
        <w:jc w:val="both"/>
        <w:rPr>
          <w:rFonts w:ascii="Times New Roman" w:hAnsi="Times New Roman" w:cs="Times New Roman"/>
          <w:bCs/>
          <w:color w:val="000000"/>
          <w:sz w:val="28"/>
          <w:szCs w:val="28"/>
        </w:rPr>
      </w:pPr>
    </w:p>
    <w:p w:rsidR="00833957" w:rsidRDefault="00982D60" w:rsidP="00982D60">
      <w:pPr>
        <w:spacing w:after="0" w:line="240" w:lineRule="auto"/>
        <w:ind w:firstLine="709"/>
        <w:jc w:val="both"/>
        <w:rPr>
          <w:rFonts w:ascii="Times New Roman" w:hAnsi="Times New Roman" w:cs="Times New Roman"/>
          <w:bCs/>
          <w:color w:val="000000"/>
          <w:sz w:val="28"/>
          <w:szCs w:val="28"/>
        </w:rPr>
      </w:pPr>
      <w:proofErr w:type="gramStart"/>
      <w:r w:rsidRPr="009C3A40">
        <w:rPr>
          <w:rFonts w:ascii="Times New Roman" w:hAnsi="Times New Roman" w:cs="Times New Roman"/>
          <w:bCs/>
          <w:color w:val="000000"/>
          <w:sz w:val="28"/>
          <w:szCs w:val="28"/>
        </w:rPr>
        <w:t>Как видно</w:t>
      </w:r>
      <w:r w:rsidR="00083BE7">
        <w:rPr>
          <w:rFonts w:ascii="Times New Roman" w:hAnsi="Times New Roman" w:cs="Times New Roman"/>
          <w:bCs/>
          <w:color w:val="000000"/>
          <w:sz w:val="28"/>
          <w:szCs w:val="28"/>
        </w:rPr>
        <w:t xml:space="preserve">  из таблицы, </w:t>
      </w:r>
      <w:r w:rsidR="00D60C27">
        <w:rPr>
          <w:rFonts w:ascii="Times New Roman" w:hAnsi="Times New Roman" w:cs="Times New Roman"/>
          <w:bCs/>
          <w:color w:val="000000"/>
          <w:sz w:val="28"/>
          <w:szCs w:val="28"/>
        </w:rPr>
        <w:t>из школ, расположенных на территории МО «МР «</w:t>
      </w:r>
      <w:r w:rsidR="00D60C27" w:rsidRPr="009C3A40">
        <w:rPr>
          <w:rFonts w:ascii="Times New Roman" w:hAnsi="Times New Roman" w:cs="Times New Roman"/>
          <w:bCs/>
          <w:color w:val="000000"/>
          <w:sz w:val="28"/>
          <w:szCs w:val="28"/>
        </w:rPr>
        <w:t>Заполярн</w:t>
      </w:r>
      <w:r w:rsidR="00D60C27">
        <w:rPr>
          <w:rFonts w:ascii="Times New Roman" w:hAnsi="Times New Roman" w:cs="Times New Roman"/>
          <w:bCs/>
          <w:color w:val="000000"/>
          <w:sz w:val="28"/>
          <w:szCs w:val="28"/>
        </w:rPr>
        <w:t>ый район» НАО,</w:t>
      </w:r>
      <w:r w:rsidR="00083BE7">
        <w:rPr>
          <w:rFonts w:ascii="Times New Roman" w:hAnsi="Times New Roman" w:cs="Times New Roman"/>
          <w:bCs/>
          <w:color w:val="000000"/>
          <w:sz w:val="28"/>
          <w:szCs w:val="28"/>
        </w:rPr>
        <w:t xml:space="preserve"> 100 %  успешности</w:t>
      </w:r>
      <w:r w:rsidRPr="009C3A40">
        <w:rPr>
          <w:rFonts w:ascii="Times New Roman" w:hAnsi="Times New Roman" w:cs="Times New Roman"/>
          <w:bCs/>
          <w:color w:val="000000"/>
          <w:sz w:val="28"/>
          <w:szCs w:val="28"/>
        </w:rPr>
        <w:t xml:space="preserve">  у обуч</w:t>
      </w:r>
      <w:r w:rsidR="00083BE7">
        <w:rPr>
          <w:rFonts w:ascii="Times New Roman" w:hAnsi="Times New Roman" w:cs="Times New Roman"/>
          <w:bCs/>
          <w:color w:val="000000"/>
          <w:sz w:val="28"/>
          <w:szCs w:val="28"/>
        </w:rPr>
        <w:t xml:space="preserve">ающихся  из ГБОУ НАО «СШ п. </w:t>
      </w:r>
      <w:proofErr w:type="spellStart"/>
      <w:r w:rsidR="00083BE7">
        <w:rPr>
          <w:rFonts w:ascii="Times New Roman" w:hAnsi="Times New Roman" w:cs="Times New Roman"/>
          <w:bCs/>
          <w:color w:val="000000"/>
          <w:sz w:val="28"/>
          <w:szCs w:val="28"/>
        </w:rPr>
        <w:t>Харута</w:t>
      </w:r>
      <w:proofErr w:type="spellEnd"/>
      <w:r w:rsidRPr="009C3A40">
        <w:rPr>
          <w:rFonts w:ascii="Times New Roman" w:hAnsi="Times New Roman" w:cs="Times New Roman"/>
          <w:bCs/>
          <w:color w:val="000000"/>
          <w:sz w:val="28"/>
          <w:szCs w:val="28"/>
        </w:rPr>
        <w:t>»</w:t>
      </w:r>
      <w:r w:rsidR="00D60C27">
        <w:rPr>
          <w:rFonts w:ascii="Times New Roman" w:hAnsi="Times New Roman" w:cs="Times New Roman"/>
          <w:bCs/>
          <w:color w:val="000000"/>
          <w:sz w:val="28"/>
          <w:szCs w:val="28"/>
        </w:rPr>
        <w:t xml:space="preserve">, </w:t>
      </w:r>
      <w:r w:rsidR="00D60C27" w:rsidRPr="00D60C27">
        <w:rPr>
          <w:rFonts w:ascii="Times New Roman" w:hAnsi="Times New Roman" w:cs="Times New Roman"/>
          <w:color w:val="000000"/>
          <w:sz w:val="18"/>
          <w:szCs w:val="18"/>
        </w:rPr>
        <w:t xml:space="preserve"> </w:t>
      </w:r>
      <w:r w:rsidR="00D60C27" w:rsidRPr="00D60C27">
        <w:rPr>
          <w:rFonts w:ascii="Times New Roman" w:hAnsi="Times New Roman" w:cs="Times New Roman"/>
          <w:color w:val="000000"/>
          <w:sz w:val="28"/>
          <w:szCs w:val="28"/>
        </w:rPr>
        <w:t xml:space="preserve">ГБОУ НАО "СШ с. </w:t>
      </w:r>
      <w:proofErr w:type="spellStart"/>
      <w:r w:rsidR="00D60C27" w:rsidRPr="00D60C27">
        <w:rPr>
          <w:rFonts w:ascii="Times New Roman" w:hAnsi="Times New Roman" w:cs="Times New Roman"/>
          <w:color w:val="000000"/>
          <w:sz w:val="28"/>
          <w:szCs w:val="28"/>
        </w:rPr>
        <w:t>Тельвиска</w:t>
      </w:r>
      <w:proofErr w:type="spellEnd"/>
      <w:r w:rsidR="00D60C27" w:rsidRPr="00D60C27">
        <w:rPr>
          <w:rFonts w:ascii="Times New Roman" w:hAnsi="Times New Roman" w:cs="Times New Roman"/>
          <w:color w:val="000000"/>
          <w:sz w:val="28"/>
          <w:szCs w:val="28"/>
        </w:rPr>
        <w:t>"</w:t>
      </w:r>
      <w:r w:rsidRPr="009C3A40">
        <w:rPr>
          <w:rFonts w:ascii="Times New Roman" w:hAnsi="Times New Roman" w:cs="Times New Roman"/>
          <w:bCs/>
          <w:color w:val="000000"/>
          <w:sz w:val="28"/>
          <w:szCs w:val="28"/>
        </w:rPr>
        <w:t xml:space="preserve">, </w:t>
      </w:r>
      <w:r w:rsidR="00083BE7">
        <w:rPr>
          <w:rFonts w:ascii="Times New Roman" w:hAnsi="Times New Roman" w:cs="Times New Roman"/>
          <w:bCs/>
          <w:color w:val="000000"/>
          <w:sz w:val="28"/>
          <w:szCs w:val="28"/>
        </w:rPr>
        <w:t>также высокое качество выполнения работы показали обучающиеся ГБОУ НАО «СШ с. Нижняя Пеша»</w:t>
      </w:r>
      <w:r w:rsidR="00D60C27">
        <w:rPr>
          <w:rFonts w:ascii="Times New Roman" w:hAnsi="Times New Roman" w:cs="Times New Roman"/>
          <w:bCs/>
          <w:color w:val="000000"/>
          <w:sz w:val="28"/>
          <w:szCs w:val="28"/>
        </w:rPr>
        <w:t xml:space="preserve"> (83,4%)</w:t>
      </w:r>
      <w:r w:rsidR="00833957">
        <w:rPr>
          <w:rFonts w:ascii="Times New Roman" w:hAnsi="Times New Roman" w:cs="Times New Roman"/>
          <w:bCs/>
          <w:color w:val="000000"/>
          <w:sz w:val="28"/>
          <w:szCs w:val="28"/>
        </w:rPr>
        <w:t xml:space="preserve">, </w:t>
      </w:r>
      <w:r w:rsidR="00833957" w:rsidRPr="00833957">
        <w:rPr>
          <w:rFonts w:ascii="Times New Roman" w:hAnsi="Times New Roman" w:cs="Times New Roman"/>
          <w:color w:val="000000"/>
          <w:sz w:val="28"/>
          <w:szCs w:val="28"/>
        </w:rPr>
        <w:t>ГБОУ НАО "СШ п. Хорей-Вер"</w:t>
      </w:r>
      <w:r w:rsidR="00833957" w:rsidRPr="009C3A40">
        <w:rPr>
          <w:rFonts w:ascii="Times New Roman" w:hAnsi="Times New Roman" w:cs="Times New Roman"/>
          <w:color w:val="000000"/>
          <w:sz w:val="18"/>
          <w:szCs w:val="18"/>
        </w:rPr>
        <w:t xml:space="preserve">  </w:t>
      </w:r>
      <w:r w:rsidR="00833957">
        <w:rPr>
          <w:rFonts w:ascii="Times New Roman" w:hAnsi="Times New Roman" w:cs="Times New Roman"/>
          <w:bCs/>
          <w:color w:val="000000"/>
          <w:sz w:val="28"/>
          <w:szCs w:val="28"/>
        </w:rPr>
        <w:t xml:space="preserve">(54,6%), </w:t>
      </w:r>
      <w:r w:rsidR="00833957" w:rsidRPr="00833957">
        <w:rPr>
          <w:rFonts w:ascii="Times New Roman" w:hAnsi="Times New Roman" w:cs="Times New Roman"/>
          <w:bCs/>
          <w:color w:val="000000"/>
          <w:sz w:val="28"/>
          <w:szCs w:val="28"/>
        </w:rPr>
        <w:t xml:space="preserve"> </w:t>
      </w:r>
      <w:r w:rsidR="00833957" w:rsidRPr="00833957">
        <w:rPr>
          <w:rFonts w:ascii="Times New Roman" w:hAnsi="Times New Roman" w:cs="Times New Roman"/>
          <w:color w:val="000000"/>
          <w:sz w:val="28"/>
          <w:szCs w:val="28"/>
        </w:rPr>
        <w:t>ГБОУ НАО "СШ с. Ома"</w:t>
      </w:r>
      <w:r w:rsidR="00833957" w:rsidRPr="009C3A40">
        <w:rPr>
          <w:rFonts w:ascii="Times New Roman" w:hAnsi="Times New Roman" w:cs="Times New Roman"/>
          <w:color w:val="000000"/>
          <w:sz w:val="18"/>
          <w:szCs w:val="18"/>
        </w:rPr>
        <w:t xml:space="preserve"> </w:t>
      </w:r>
      <w:r w:rsidR="00833957">
        <w:rPr>
          <w:rFonts w:ascii="Times New Roman" w:hAnsi="Times New Roman" w:cs="Times New Roman"/>
          <w:bCs/>
          <w:color w:val="000000"/>
          <w:sz w:val="28"/>
          <w:szCs w:val="28"/>
        </w:rPr>
        <w:t>(69,3%),</w:t>
      </w:r>
      <w:r w:rsidR="00833957" w:rsidRPr="00833957">
        <w:rPr>
          <w:rFonts w:ascii="Times New Roman" w:hAnsi="Times New Roman" w:cs="Times New Roman"/>
          <w:bCs/>
          <w:color w:val="000000"/>
          <w:sz w:val="28"/>
          <w:szCs w:val="28"/>
        </w:rPr>
        <w:t xml:space="preserve"> </w:t>
      </w:r>
      <w:r w:rsidR="00833957" w:rsidRPr="00833957">
        <w:rPr>
          <w:rFonts w:ascii="Times New Roman" w:hAnsi="Times New Roman" w:cs="Times New Roman"/>
          <w:color w:val="000000"/>
          <w:sz w:val="28"/>
          <w:szCs w:val="28"/>
        </w:rPr>
        <w:t>ГБ</w:t>
      </w:r>
      <w:r w:rsidR="00833957">
        <w:rPr>
          <w:rFonts w:ascii="Times New Roman" w:hAnsi="Times New Roman" w:cs="Times New Roman"/>
          <w:color w:val="000000"/>
          <w:sz w:val="28"/>
          <w:szCs w:val="28"/>
        </w:rPr>
        <w:t xml:space="preserve">ОУ НАО "СШ с. </w:t>
      </w:r>
      <w:proofErr w:type="spellStart"/>
      <w:r w:rsidR="00833957">
        <w:rPr>
          <w:rFonts w:ascii="Times New Roman" w:hAnsi="Times New Roman" w:cs="Times New Roman"/>
          <w:color w:val="000000"/>
          <w:sz w:val="28"/>
          <w:szCs w:val="28"/>
        </w:rPr>
        <w:t>Великовисочное</w:t>
      </w:r>
      <w:proofErr w:type="spellEnd"/>
      <w:proofErr w:type="gramEnd"/>
      <w:r w:rsidR="00833957">
        <w:rPr>
          <w:rFonts w:ascii="Times New Roman" w:hAnsi="Times New Roman" w:cs="Times New Roman"/>
          <w:color w:val="000000"/>
          <w:sz w:val="28"/>
          <w:szCs w:val="28"/>
        </w:rPr>
        <w:t>"</w:t>
      </w:r>
      <w:r w:rsidR="00833957" w:rsidRPr="00833957">
        <w:rPr>
          <w:rFonts w:ascii="Times New Roman" w:hAnsi="Times New Roman" w:cs="Times New Roman"/>
          <w:color w:val="000000"/>
          <w:sz w:val="28"/>
          <w:szCs w:val="28"/>
        </w:rPr>
        <w:t xml:space="preserve">(75%), </w:t>
      </w:r>
      <w:r w:rsidR="00833957" w:rsidRPr="00833957">
        <w:rPr>
          <w:rFonts w:ascii="Times New Roman" w:hAnsi="Times New Roman" w:cs="Times New Roman"/>
          <w:bCs/>
          <w:color w:val="000000"/>
          <w:sz w:val="28"/>
          <w:szCs w:val="28"/>
        </w:rPr>
        <w:t xml:space="preserve"> </w:t>
      </w:r>
      <w:r w:rsidR="00833957">
        <w:rPr>
          <w:rFonts w:ascii="Times New Roman" w:hAnsi="Times New Roman" w:cs="Times New Roman"/>
          <w:color w:val="000000"/>
          <w:sz w:val="28"/>
          <w:szCs w:val="28"/>
        </w:rPr>
        <w:t xml:space="preserve">ГБОУ НАО "СШ с. </w:t>
      </w:r>
      <w:proofErr w:type="spellStart"/>
      <w:r w:rsidR="00833957">
        <w:rPr>
          <w:rFonts w:ascii="Times New Roman" w:hAnsi="Times New Roman" w:cs="Times New Roman"/>
          <w:color w:val="000000"/>
          <w:sz w:val="28"/>
          <w:szCs w:val="28"/>
        </w:rPr>
        <w:t>Оксино</w:t>
      </w:r>
      <w:proofErr w:type="spellEnd"/>
      <w:r w:rsidR="00833957">
        <w:rPr>
          <w:rFonts w:ascii="Times New Roman" w:hAnsi="Times New Roman" w:cs="Times New Roman"/>
          <w:color w:val="000000"/>
          <w:sz w:val="28"/>
          <w:szCs w:val="28"/>
        </w:rPr>
        <w:t>"</w:t>
      </w:r>
      <w:r w:rsidR="00833957" w:rsidRPr="00833957">
        <w:rPr>
          <w:rFonts w:ascii="Times New Roman" w:hAnsi="Times New Roman" w:cs="Times New Roman"/>
          <w:color w:val="000000"/>
          <w:sz w:val="28"/>
          <w:szCs w:val="28"/>
        </w:rPr>
        <w:t xml:space="preserve">(60%), ГБОУ НАО "ОШ п. </w:t>
      </w:r>
      <w:proofErr w:type="spellStart"/>
      <w:r w:rsidR="00833957" w:rsidRPr="00833957">
        <w:rPr>
          <w:rFonts w:ascii="Times New Roman" w:hAnsi="Times New Roman" w:cs="Times New Roman"/>
          <w:color w:val="000000"/>
          <w:sz w:val="28"/>
          <w:szCs w:val="28"/>
        </w:rPr>
        <w:t>Каратайка</w:t>
      </w:r>
      <w:proofErr w:type="spellEnd"/>
      <w:r w:rsidR="00833957" w:rsidRPr="00833957">
        <w:rPr>
          <w:rFonts w:ascii="Times New Roman" w:hAnsi="Times New Roman" w:cs="Times New Roman"/>
          <w:color w:val="000000"/>
          <w:sz w:val="28"/>
          <w:szCs w:val="28"/>
        </w:rPr>
        <w:t>" (62,5%)</w:t>
      </w:r>
      <w:r w:rsidR="00833957">
        <w:rPr>
          <w:rFonts w:ascii="Times New Roman" w:hAnsi="Times New Roman" w:cs="Times New Roman"/>
          <w:color w:val="000000"/>
          <w:sz w:val="28"/>
          <w:szCs w:val="28"/>
        </w:rPr>
        <w:t>.</w:t>
      </w:r>
      <w:r w:rsidR="00833957" w:rsidRPr="00833957">
        <w:rPr>
          <w:rFonts w:ascii="Times New Roman" w:hAnsi="Times New Roman" w:cs="Times New Roman"/>
          <w:bCs/>
          <w:color w:val="000000"/>
          <w:sz w:val="28"/>
          <w:szCs w:val="28"/>
        </w:rPr>
        <w:t xml:space="preserve"> </w:t>
      </w:r>
    </w:p>
    <w:p w:rsidR="00982D60" w:rsidRPr="009C3A40" w:rsidRDefault="00954BC4" w:rsidP="00954BC4">
      <w:pPr>
        <w:spacing w:after="0" w:line="240" w:lineRule="auto"/>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Есть школы, в которых высокий процент обучающиеся,  не справившихся  с работой:</w:t>
      </w:r>
      <w:proofErr w:type="gramEnd"/>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ГБОУ НАО "СШ п. </w:t>
      </w:r>
      <w:proofErr w:type="gramStart"/>
      <w:r>
        <w:rPr>
          <w:rFonts w:ascii="Times New Roman" w:hAnsi="Times New Roman" w:cs="Times New Roman"/>
          <w:color w:val="000000"/>
          <w:sz w:val="28"/>
          <w:szCs w:val="28"/>
        </w:rPr>
        <w:t>Красное</w:t>
      </w:r>
      <w:proofErr w:type="gramEnd"/>
      <w:r>
        <w:rPr>
          <w:rFonts w:ascii="Times New Roman" w:hAnsi="Times New Roman" w:cs="Times New Roman"/>
          <w:color w:val="000000"/>
          <w:sz w:val="28"/>
          <w:szCs w:val="28"/>
        </w:rPr>
        <w:t>"</w:t>
      </w:r>
      <w:r w:rsidRPr="00954BC4">
        <w:rPr>
          <w:rFonts w:ascii="Times New Roman" w:hAnsi="Times New Roman" w:cs="Times New Roman"/>
          <w:color w:val="000000"/>
          <w:sz w:val="28"/>
          <w:szCs w:val="28"/>
        </w:rPr>
        <w:t xml:space="preserve">(69,2%), ГБОУ НАО "ОШ п. </w:t>
      </w:r>
      <w:proofErr w:type="spellStart"/>
      <w:r w:rsidRPr="00954BC4">
        <w:rPr>
          <w:rFonts w:ascii="Times New Roman" w:hAnsi="Times New Roman" w:cs="Times New Roman"/>
          <w:color w:val="000000"/>
          <w:sz w:val="28"/>
          <w:szCs w:val="28"/>
        </w:rPr>
        <w:t>Усть-Кара</w:t>
      </w:r>
      <w:proofErr w:type="spellEnd"/>
      <w:r w:rsidRPr="00954BC4">
        <w:rPr>
          <w:rFonts w:ascii="Times New Roman" w:hAnsi="Times New Roman" w:cs="Times New Roman"/>
          <w:color w:val="000000"/>
          <w:sz w:val="28"/>
          <w:szCs w:val="28"/>
        </w:rPr>
        <w:t>" (63,6%).</w:t>
      </w:r>
      <w:r w:rsidR="00833957" w:rsidRPr="00833957">
        <w:rPr>
          <w:rFonts w:ascii="Times New Roman" w:hAnsi="Times New Roman" w:cs="Times New Roman"/>
          <w:bCs/>
          <w:color w:val="000000"/>
          <w:sz w:val="28"/>
          <w:szCs w:val="28"/>
        </w:rPr>
        <w:t xml:space="preserve">    </w:t>
      </w:r>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Из школ</w:t>
      </w:r>
      <w:r>
        <w:rPr>
          <w:rFonts w:ascii="Times New Roman" w:hAnsi="Times New Roman" w:cs="Times New Roman"/>
          <w:bCs/>
          <w:color w:val="000000"/>
          <w:sz w:val="28"/>
          <w:szCs w:val="28"/>
        </w:rPr>
        <w:t>, расположенных на территории МО «ГО «Город Нарьян-Мар»,</w:t>
      </w:r>
      <w:r w:rsidR="00833957">
        <w:rPr>
          <w:rFonts w:ascii="Times New Roman" w:hAnsi="Times New Roman" w:cs="Times New Roman"/>
          <w:bCs/>
          <w:color w:val="000000"/>
          <w:sz w:val="28"/>
          <w:szCs w:val="28"/>
        </w:rPr>
        <w:t xml:space="preserve"> высокие показатели качества выполнения работы показали</w:t>
      </w:r>
      <w:r w:rsidRPr="009C3A40">
        <w:rPr>
          <w:rFonts w:ascii="Times New Roman" w:hAnsi="Times New Roman" w:cs="Times New Roman"/>
          <w:bCs/>
          <w:color w:val="000000"/>
          <w:sz w:val="28"/>
          <w:szCs w:val="28"/>
        </w:rPr>
        <w:t xml:space="preserve"> обучающиеся</w:t>
      </w:r>
      <w:r w:rsidR="00F06732">
        <w:rPr>
          <w:rFonts w:ascii="Times New Roman" w:hAnsi="Times New Roman" w:cs="Times New Roman"/>
          <w:bCs/>
          <w:color w:val="000000"/>
          <w:sz w:val="28"/>
          <w:szCs w:val="28"/>
        </w:rPr>
        <w:t xml:space="preserve"> следующих ОО</w:t>
      </w:r>
      <w:r w:rsidR="00833957">
        <w:rPr>
          <w:rFonts w:ascii="Times New Roman" w:hAnsi="Times New Roman" w:cs="Times New Roman"/>
          <w:bCs/>
          <w:color w:val="000000"/>
          <w:sz w:val="28"/>
          <w:szCs w:val="28"/>
        </w:rPr>
        <w:t>:</w:t>
      </w:r>
      <w:r w:rsidRPr="009C3A40">
        <w:rPr>
          <w:rFonts w:ascii="Times New Roman" w:hAnsi="Times New Roman" w:cs="Times New Roman"/>
          <w:bCs/>
          <w:color w:val="000000"/>
          <w:sz w:val="28"/>
          <w:szCs w:val="28"/>
        </w:rPr>
        <w:t xml:space="preserve"> ГБОУ НА</w:t>
      </w:r>
      <w:r w:rsidR="00833957">
        <w:rPr>
          <w:rFonts w:ascii="Times New Roman" w:hAnsi="Times New Roman" w:cs="Times New Roman"/>
          <w:bCs/>
          <w:color w:val="000000"/>
          <w:sz w:val="28"/>
          <w:szCs w:val="28"/>
        </w:rPr>
        <w:t>О «СШ  №1</w:t>
      </w:r>
      <w:r w:rsidRPr="009C3A40">
        <w:rPr>
          <w:rFonts w:ascii="Times New Roman" w:hAnsi="Times New Roman" w:cs="Times New Roman"/>
          <w:bCs/>
          <w:color w:val="000000"/>
          <w:sz w:val="28"/>
          <w:szCs w:val="28"/>
        </w:rPr>
        <w:t>»  (</w:t>
      </w:r>
      <w:r w:rsidR="00833957">
        <w:rPr>
          <w:rFonts w:ascii="Times New Roman" w:hAnsi="Times New Roman" w:cs="Times New Roman"/>
          <w:bCs/>
          <w:color w:val="000000"/>
          <w:sz w:val="28"/>
          <w:szCs w:val="28"/>
        </w:rPr>
        <w:t xml:space="preserve">67,1%), </w:t>
      </w:r>
      <w:r w:rsidR="00833957" w:rsidRPr="009C3A40">
        <w:rPr>
          <w:rFonts w:ascii="Times New Roman" w:hAnsi="Times New Roman" w:cs="Times New Roman"/>
          <w:bCs/>
          <w:color w:val="000000"/>
          <w:sz w:val="28"/>
          <w:szCs w:val="28"/>
        </w:rPr>
        <w:t>ГБОУ НА</w:t>
      </w:r>
      <w:r w:rsidR="00833957">
        <w:rPr>
          <w:rFonts w:ascii="Times New Roman" w:hAnsi="Times New Roman" w:cs="Times New Roman"/>
          <w:bCs/>
          <w:color w:val="000000"/>
          <w:sz w:val="28"/>
          <w:szCs w:val="28"/>
        </w:rPr>
        <w:t>О «СШ  №4</w:t>
      </w:r>
      <w:r w:rsidR="00833957" w:rsidRPr="009C3A40">
        <w:rPr>
          <w:rFonts w:ascii="Times New Roman" w:hAnsi="Times New Roman" w:cs="Times New Roman"/>
          <w:bCs/>
          <w:color w:val="000000"/>
          <w:sz w:val="28"/>
          <w:szCs w:val="28"/>
        </w:rPr>
        <w:t xml:space="preserve">»  </w:t>
      </w:r>
      <w:r w:rsidR="00833957">
        <w:rPr>
          <w:rFonts w:ascii="Times New Roman" w:hAnsi="Times New Roman" w:cs="Times New Roman"/>
          <w:bCs/>
          <w:color w:val="000000"/>
          <w:sz w:val="28"/>
          <w:szCs w:val="28"/>
        </w:rPr>
        <w:t xml:space="preserve">(65,5%), </w:t>
      </w:r>
      <w:r w:rsidR="00833957" w:rsidRPr="009C3A40">
        <w:rPr>
          <w:rFonts w:ascii="Times New Roman" w:hAnsi="Times New Roman" w:cs="Times New Roman"/>
          <w:bCs/>
          <w:color w:val="000000"/>
          <w:sz w:val="28"/>
          <w:szCs w:val="28"/>
        </w:rPr>
        <w:t>ГБОУ НА</w:t>
      </w:r>
      <w:r w:rsidR="00833957">
        <w:rPr>
          <w:rFonts w:ascii="Times New Roman" w:hAnsi="Times New Roman" w:cs="Times New Roman"/>
          <w:bCs/>
          <w:color w:val="000000"/>
          <w:sz w:val="28"/>
          <w:szCs w:val="28"/>
        </w:rPr>
        <w:t>О «СШ  №5</w:t>
      </w:r>
      <w:r w:rsidR="00833957" w:rsidRPr="009C3A40">
        <w:rPr>
          <w:rFonts w:ascii="Times New Roman" w:hAnsi="Times New Roman" w:cs="Times New Roman"/>
          <w:bCs/>
          <w:color w:val="000000"/>
          <w:sz w:val="28"/>
          <w:szCs w:val="28"/>
        </w:rPr>
        <w:t xml:space="preserve">»  </w:t>
      </w:r>
      <w:r w:rsidR="00833957">
        <w:rPr>
          <w:rFonts w:ascii="Times New Roman" w:hAnsi="Times New Roman" w:cs="Times New Roman"/>
          <w:bCs/>
          <w:color w:val="000000"/>
          <w:sz w:val="28"/>
          <w:szCs w:val="28"/>
        </w:rPr>
        <w:t>(55,3</w:t>
      </w:r>
      <w:r w:rsidR="00954BC4">
        <w:rPr>
          <w:rFonts w:ascii="Times New Roman" w:hAnsi="Times New Roman" w:cs="Times New Roman"/>
          <w:bCs/>
          <w:color w:val="000000"/>
          <w:sz w:val="28"/>
          <w:szCs w:val="28"/>
        </w:rPr>
        <w:t xml:space="preserve">%). Самый высокий процент не справившихся с работой обучающихся из числа городских школ в </w:t>
      </w:r>
      <w:r w:rsidR="00954BC4" w:rsidRPr="00954BC4">
        <w:rPr>
          <w:rFonts w:ascii="Times New Roman" w:hAnsi="Times New Roman" w:cs="Times New Roman"/>
          <w:color w:val="000000"/>
          <w:sz w:val="28"/>
          <w:szCs w:val="28"/>
        </w:rPr>
        <w:t>ГБОУ НАО "</w:t>
      </w:r>
      <w:proofErr w:type="gramStart"/>
      <w:r w:rsidR="00954BC4" w:rsidRPr="00954BC4">
        <w:rPr>
          <w:rFonts w:ascii="Times New Roman" w:hAnsi="Times New Roman" w:cs="Times New Roman"/>
          <w:color w:val="000000"/>
          <w:sz w:val="28"/>
          <w:szCs w:val="28"/>
        </w:rPr>
        <w:t>Ненецкая</w:t>
      </w:r>
      <w:proofErr w:type="gramEnd"/>
      <w:r w:rsidR="00954BC4" w:rsidRPr="00954BC4">
        <w:rPr>
          <w:rFonts w:ascii="Times New Roman" w:hAnsi="Times New Roman" w:cs="Times New Roman"/>
          <w:color w:val="000000"/>
          <w:sz w:val="28"/>
          <w:szCs w:val="28"/>
        </w:rPr>
        <w:t xml:space="preserve"> СШ им. А. П. </w:t>
      </w:r>
      <w:proofErr w:type="spellStart"/>
      <w:r w:rsidR="00954BC4" w:rsidRPr="00954BC4">
        <w:rPr>
          <w:rFonts w:ascii="Times New Roman" w:hAnsi="Times New Roman" w:cs="Times New Roman"/>
          <w:color w:val="000000"/>
          <w:sz w:val="28"/>
          <w:szCs w:val="28"/>
        </w:rPr>
        <w:t>Пырерки</w:t>
      </w:r>
      <w:proofErr w:type="spellEnd"/>
      <w:r w:rsidR="00954BC4" w:rsidRPr="00954BC4">
        <w:rPr>
          <w:rFonts w:ascii="Times New Roman" w:hAnsi="Times New Roman" w:cs="Times New Roman"/>
          <w:color w:val="000000"/>
          <w:sz w:val="28"/>
          <w:szCs w:val="28"/>
        </w:rPr>
        <w:t>"</w:t>
      </w:r>
      <w:r w:rsidR="00954BC4">
        <w:rPr>
          <w:rFonts w:ascii="Times New Roman" w:hAnsi="Times New Roman" w:cs="Times New Roman"/>
          <w:color w:val="000000"/>
          <w:sz w:val="28"/>
          <w:szCs w:val="28"/>
        </w:rPr>
        <w:t xml:space="preserve"> (2</w:t>
      </w:r>
      <w:r w:rsidR="00954BC4" w:rsidRPr="00954BC4">
        <w:rPr>
          <w:rFonts w:ascii="Times New Roman" w:hAnsi="Times New Roman" w:cs="Times New Roman"/>
          <w:color w:val="000000"/>
          <w:sz w:val="28"/>
          <w:szCs w:val="28"/>
        </w:rPr>
        <w:t>0%)</w:t>
      </w:r>
      <w:r w:rsidR="00954BC4">
        <w:rPr>
          <w:rFonts w:ascii="Times New Roman" w:hAnsi="Times New Roman" w:cs="Times New Roman"/>
          <w:color w:val="000000"/>
          <w:sz w:val="28"/>
          <w:szCs w:val="28"/>
        </w:rPr>
        <w:t>.</w:t>
      </w:r>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В таблице 10 представлен анализ результатов проведения ВПР по русскому языку для 5 класса с описанием проверяемых знаний, умений и навыков, определенных ФГОС.</w:t>
      </w:r>
    </w:p>
    <w:p w:rsidR="00982D60" w:rsidRPr="009C3A40" w:rsidRDefault="00982D60" w:rsidP="00982D60">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ВПР по русскому языку имеет целью осуществление оценки уровня подготовки </w:t>
      </w:r>
      <w:proofErr w:type="gramStart"/>
      <w:r w:rsidRPr="009C3A40">
        <w:rPr>
          <w:rFonts w:ascii="Times New Roman" w:hAnsi="Times New Roman" w:cs="Times New Roman"/>
          <w:bCs/>
          <w:color w:val="000000"/>
          <w:sz w:val="28"/>
          <w:szCs w:val="28"/>
        </w:rPr>
        <w:t>обучающихся</w:t>
      </w:r>
      <w:proofErr w:type="gramEnd"/>
      <w:r w:rsidRPr="009C3A40">
        <w:rPr>
          <w:rFonts w:ascii="Times New Roman" w:hAnsi="Times New Roman" w:cs="Times New Roman"/>
          <w:bCs/>
          <w:color w:val="000000"/>
          <w:sz w:val="28"/>
          <w:szCs w:val="28"/>
        </w:rPr>
        <w:t xml:space="preserve"> по данному предмету при переходе в среднее звено школы. Уровень достижений школьников в соответствии с ПООП НОО отражен в таблице 10. </w:t>
      </w:r>
    </w:p>
    <w:p w:rsidR="00982D60" w:rsidRPr="009C3A40" w:rsidRDefault="00982D60" w:rsidP="00982D60">
      <w:pPr>
        <w:spacing w:after="0" w:line="240" w:lineRule="auto"/>
        <w:ind w:firstLine="708"/>
        <w:jc w:val="right"/>
        <w:rPr>
          <w:rFonts w:ascii="Times New Roman" w:hAnsi="Times New Roman" w:cs="Times New Roman"/>
          <w:bCs/>
          <w:color w:val="000000"/>
          <w:sz w:val="24"/>
          <w:szCs w:val="24"/>
        </w:rPr>
      </w:pPr>
    </w:p>
    <w:p w:rsidR="00982D60" w:rsidRPr="009C3A40" w:rsidRDefault="00982D60" w:rsidP="00982D60">
      <w:pPr>
        <w:spacing w:after="0" w:line="240" w:lineRule="auto"/>
        <w:ind w:firstLine="708"/>
        <w:jc w:val="right"/>
        <w:rPr>
          <w:rFonts w:ascii="Times New Roman" w:hAnsi="Times New Roman" w:cs="Times New Roman"/>
          <w:bCs/>
          <w:color w:val="000000"/>
          <w:sz w:val="24"/>
          <w:szCs w:val="24"/>
        </w:rPr>
      </w:pPr>
      <w:r w:rsidRPr="009C3A40">
        <w:rPr>
          <w:rFonts w:ascii="Times New Roman" w:hAnsi="Times New Roman" w:cs="Times New Roman"/>
          <w:bCs/>
          <w:color w:val="000000"/>
          <w:sz w:val="24"/>
          <w:szCs w:val="24"/>
        </w:rPr>
        <w:t>Таблица 10</w:t>
      </w:r>
    </w:p>
    <w:tbl>
      <w:tblPr>
        <w:tblStyle w:val="a6"/>
        <w:tblW w:w="10457" w:type="dxa"/>
        <w:tblLayout w:type="fixed"/>
        <w:tblLook w:val="04A0"/>
      </w:tblPr>
      <w:tblGrid>
        <w:gridCol w:w="1101"/>
        <w:gridCol w:w="6378"/>
        <w:gridCol w:w="1560"/>
        <w:gridCol w:w="1418"/>
      </w:tblGrid>
      <w:tr w:rsidR="00982D60" w:rsidRPr="009C3A40" w:rsidTr="00F67A26">
        <w:tc>
          <w:tcPr>
            <w:tcW w:w="1101" w:type="dxa"/>
            <w:vAlign w:val="center"/>
          </w:tcPr>
          <w:p w:rsidR="00982D60" w:rsidRPr="00954BC4" w:rsidRDefault="00982D60" w:rsidP="00F67A26">
            <w:pPr>
              <w:jc w:val="center"/>
              <w:rPr>
                <w:rFonts w:ascii="Times New Roman" w:hAnsi="Times New Roman" w:cs="Times New Roman"/>
                <w:b/>
                <w:bCs/>
                <w:color w:val="000000"/>
                <w:sz w:val="20"/>
                <w:szCs w:val="20"/>
              </w:rPr>
            </w:pPr>
            <w:r w:rsidRPr="00954BC4">
              <w:rPr>
                <w:rFonts w:ascii="Times New Roman" w:hAnsi="Times New Roman" w:cs="Times New Roman"/>
                <w:b/>
                <w:bCs/>
                <w:color w:val="000000"/>
                <w:sz w:val="20"/>
                <w:szCs w:val="20"/>
              </w:rPr>
              <w:t>№ задания</w:t>
            </w:r>
          </w:p>
        </w:tc>
        <w:tc>
          <w:tcPr>
            <w:tcW w:w="6378" w:type="dxa"/>
            <w:vAlign w:val="center"/>
          </w:tcPr>
          <w:p w:rsidR="00982D60" w:rsidRPr="00954BC4" w:rsidRDefault="00982D60" w:rsidP="00F67A26">
            <w:pPr>
              <w:jc w:val="center"/>
              <w:rPr>
                <w:rFonts w:ascii="Times New Roman" w:hAnsi="Times New Roman" w:cs="Times New Roman"/>
                <w:b/>
                <w:bCs/>
                <w:color w:val="000000"/>
                <w:sz w:val="20"/>
                <w:szCs w:val="20"/>
              </w:rPr>
            </w:pPr>
            <w:r w:rsidRPr="00954BC4">
              <w:rPr>
                <w:rFonts w:ascii="Times New Roman" w:hAnsi="Times New Roman" w:cs="Times New Roman"/>
                <w:b/>
                <w:bCs/>
                <w:color w:val="000000"/>
                <w:sz w:val="20"/>
                <w:szCs w:val="20"/>
              </w:rPr>
              <w:t>Цель задания</w:t>
            </w:r>
          </w:p>
        </w:tc>
        <w:tc>
          <w:tcPr>
            <w:tcW w:w="1560" w:type="dxa"/>
            <w:vAlign w:val="center"/>
          </w:tcPr>
          <w:p w:rsidR="00982D60" w:rsidRPr="00954BC4" w:rsidRDefault="00982D60" w:rsidP="00F67A26">
            <w:pPr>
              <w:jc w:val="center"/>
              <w:rPr>
                <w:rFonts w:ascii="Times New Roman" w:hAnsi="Times New Roman" w:cs="Times New Roman"/>
                <w:b/>
                <w:bCs/>
                <w:color w:val="000000"/>
                <w:sz w:val="20"/>
                <w:szCs w:val="20"/>
              </w:rPr>
            </w:pPr>
            <w:r w:rsidRPr="00954BC4">
              <w:rPr>
                <w:rFonts w:ascii="Times New Roman" w:hAnsi="Times New Roman" w:cs="Times New Roman"/>
                <w:b/>
                <w:bCs/>
                <w:color w:val="000000"/>
                <w:sz w:val="20"/>
                <w:szCs w:val="20"/>
              </w:rPr>
              <w:t>Максимальный балл за выполнение задания</w:t>
            </w:r>
          </w:p>
        </w:tc>
        <w:tc>
          <w:tcPr>
            <w:tcW w:w="1418" w:type="dxa"/>
            <w:vAlign w:val="center"/>
          </w:tcPr>
          <w:p w:rsidR="00982D60" w:rsidRPr="00954BC4" w:rsidRDefault="00982D60" w:rsidP="00F67A26">
            <w:pPr>
              <w:jc w:val="center"/>
              <w:rPr>
                <w:rFonts w:ascii="Times New Roman" w:hAnsi="Times New Roman" w:cs="Times New Roman"/>
                <w:b/>
                <w:bCs/>
                <w:color w:val="000000"/>
                <w:sz w:val="20"/>
                <w:szCs w:val="20"/>
              </w:rPr>
            </w:pPr>
            <w:r w:rsidRPr="00954BC4">
              <w:rPr>
                <w:rFonts w:ascii="Times New Roman" w:hAnsi="Times New Roman" w:cs="Times New Roman"/>
                <w:b/>
                <w:bCs/>
                <w:color w:val="000000"/>
                <w:sz w:val="20"/>
                <w:szCs w:val="20"/>
              </w:rPr>
              <w:t>Средний процент выполнения</w:t>
            </w:r>
          </w:p>
        </w:tc>
      </w:tr>
      <w:tr w:rsidR="00982D60" w:rsidRPr="009C3A40" w:rsidTr="00F67A26">
        <w:tc>
          <w:tcPr>
            <w:tcW w:w="1101" w:type="dxa"/>
          </w:tcPr>
          <w:p w:rsidR="00982D60" w:rsidRPr="00954BC4" w:rsidRDefault="00982D60" w:rsidP="00F67A26">
            <w:pPr>
              <w:jc w:val="center"/>
              <w:rPr>
                <w:rFonts w:ascii="Times New Roman" w:hAnsi="Times New Roman" w:cs="Times New Roman"/>
                <w:bCs/>
                <w:color w:val="000000"/>
                <w:sz w:val="20"/>
                <w:szCs w:val="20"/>
              </w:rPr>
            </w:pPr>
            <w:r w:rsidRPr="00954BC4">
              <w:rPr>
                <w:rFonts w:ascii="Times New Roman" w:hAnsi="Times New Roman" w:cs="Times New Roman"/>
                <w:bCs/>
                <w:color w:val="000000"/>
                <w:sz w:val="20"/>
                <w:szCs w:val="20"/>
              </w:rPr>
              <w:t>1</w:t>
            </w:r>
          </w:p>
        </w:tc>
        <w:tc>
          <w:tcPr>
            <w:tcW w:w="6378" w:type="dxa"/>
          </w:tcPr>
          <w:p w:rsidR="00982D60" w:rsidRPr="00954BC4" w:rsidRDefault="00982D60" w:rsidP="00F67A26">
            <w:pPr>
              <w:jc w:val="both"/>
              <w:rPr>
                <w:rFonts w:ascii="Times New Roman" w:hAnsi="Times New Roman" w:cs="Times New Roman"/>
                <w:bCs/>
                <w:color w:val="000000"/>
                <w:sz w:val="20"/>
                <w:szCs w:val="20"/>
              </w:rPr>
            </w:pPr>
            <w:proofErr w:type="gramStart"/>
            <w:r w:rsidRPr="00954BC4">
              <w:rPr>
                <w:rFonts w:ascii="Times New Roman" w:hAnsi="Times New Roman" w:cs="Times New Roman"/>
                <w:bCs/>
                <w:color w:val="000000"/>
                <w:sz w:val="20"/>
                <w:szCs w:val="20"/>
              </w:rPr>
              <w:t xml:space="preserve">Задание 1 проверяет традиционное правописное умение обучающихся правильно списывать осложненный пропусками орфограмм и </w:t>
            </w:r>
            <w:proofErr w:type="spellStart"/>
            <w:r w:rsidRPr="00954BC4">
              <w:rPr>
                <w:rFonts w:ascii="Times New Roman" w:hAnsi="Times New Roman" w:cs="Times New Roman"/>
                <w:bCs/>
                <w:color w:val="000000"/>
                <w:sz w:val="20"/>
                <w:szCs w:val="20"/>
              </w:rPr>
              <w:t>пунктограмм</w:t>
            </w:r>
            <w:proofErr w:type="spellEnd"/>
            <w:r w:rsidRPr="00954BC4">
              <w:rPr>
                <w:rFonts w:ascii="Times New Roman" w:hAnsi="Times New Roman" w:cs="Times New Roman"/>
                <w:bCs/>
                <w:color w:val="000000"/>
                <w:sz w:val="20"/>
                <w:szCs w:val="20"/>
              </w:rPr>
              <w:t xml:space="preserve"> текст, соблюдая при письме изученные орфографические и пунктуационные правила.</w:t>
            </w:r>
            <w:proofErr w:type="gramEnd"/>
            <w:r w:rsidRPr="00954BC4">
              <w:rPr>
                <w:rFonts w:ascii="Times New Roman" w:hAnsi="Times New Roman" w:cs="Times New Roman"/>
                <w:bCs/>
                <w:color w:val="000000"/>
                <w:sz w:val="20"/>
                <w:szCs w:val="20"/>
              </w:rPr>
              <w:t xml:space="preserve"> Успешное выполнение задания предусматривает сформированный навык чтения (адекватное зрительное восприятие информации, содержащейся в предъявляемом </w:t>
            </w:r>
            <w:r w:rsidRPr="00954BC4">
              <w:rPr>
                <w:rFonts w:ascii="Times New Roman" w:hAnsi="Times New Roman" w:cs="Times New Roman"/>
                <w:bCs/>
                <w:color w:val="000000"/>
                <w:sz w:val="20"/>
                <w:szCs w:val="20"/>
              </w:rPr>
              <w:lastRenderedPageBreak/>
              <w:t xml:space="preserve">деформированном тексте) как одного из видов речевой деятельности. Наряду с предметными умениями проверяется </w:t>
            </w:r>
            <w:proofErr w:type="spellStart"/>
            <w:r w:rsidRPr="00954BC4">
              <w:rPr>
                <w:rFonts w:ascii="Times New Roman" w:hAnsi="Times New Roman" w:cs="Times New Roman"/>
                <w:bCs/>
                <w:color w:val="000000"/>
                <w:sz w:val="20"/>
                <w:szCs w:val="20"/>
              </w:rPr>
              <w:t>сформированность</w:t>
            </w:r>
            <w:proofErr w:type="spellEnd"/>
            <w:r w:rsidRPr="00954BC4">
              <w:rPr>
                <w:rFonts w:ascii="Times New Roman" w:hAnsi="Times New Roman" w:cs="Times New Roman"/>
                <w:bCs/>
                <w:color w:val="000000"/>
                <w:sz w:val="20"/>
                <w:szCs w:val="20"/>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 Задания</w:t>
            </w:r>
          </w:p>
        </w:tc>
        <w:tc>
          <w:tcPr>
            <w:tcW w:w="1560" w:type="dxa"/>
            <w:vAlign w:val="center"/>
          </w:tcPr>
          <w:p w:rsidR="00982D60" w:rsidRPr="00954BC4" w:rsidRDefault="00982D60" w:rsidP="00F67A26">
            <w:pPr>
              <w:jc w:val="center"/>
              <w:rPr>
                <w:rFonts w:ascii="Times New Roman" w:hAnsi="Times New Roman" w:cs="Times New Roman"/>
                <w:bCs/>
                <w:color w:val="000000"/>
                <w:sz w:val="20"/>
                <w:szCs w:val="20"/>
              </w:rPr>
            </w:pPr>
            <w:r w:rsidRPr="00954BC4">
              <w:rPr>
                <w:rFonts w:ascii="Times New Roman" w:hAnsi="Times New Roman" w:cs="Times New Roman"/>
                <w:bCs/>
                <w:color w:val="000000"/>
                <w:sz w:val="20"/>
                <w:szCs w:val="20"/>
              </w:rPr>
              <w:lastRenderedPageBreak/>
              <w:t>9</w:t>
            </w:r>
          </w:p>
        </w:tc>
        <w:tc>
          <w:tcPr>
            <w:tcW w:w="1418" w:type="dxa"/>
            <w:shd w:val="clear" w:color="auto" w:fill="FFFFFF" w:themeFill="background1"/>
            <w:vAlign w:val="center"/>
          </w:tcPr>
          <w:p w:rsidR="00982D60" w:rsidRPr="00954BC4" w:rsidRDefault="00982D60" w:rsidP="00F67A26">
            <w:pPr>
              <w:jc w:val="center"/>
              <w:rPr>
                <w:rFonts w:ascii="Times New Roman" w:hAnsi="Times New Roman" w:cs="Times New Roman"/>
                <w:bCs/>
                <w:color w:val="000000"/>
                <w:sz w:val="20"/>
                <w:szCs w:val="20"/>
              </w:rPr>
            </w:pPr>
          </w:p>
        </w:tc>
      </w:tr>
      <w:tr w:rsidR="00982D60" w:rsidRPr="009C3A40" w:rsidTr="00F67A26">
        <w:tc>
          <w:tcPr>
            <w:tcW w:w="1101" w:type="dxa"/>
          </w:tcPr>
          <w:p w:rsidR="00982D60" w:rsidRPr="00954BC4" w:rsidRDefault="00982D60" w:rsidP="00F67A26">
            <w:pPr>
              <w:jc w:val="center"/>
              <w:rPr>
                <w:rFonts w:ascii="Times New Roman" w:hAnsi="Times New Roman" w:cs="Times New Roman"/>
                <w:bCs/>
                <w:color w:val="000000"/>
                <w:sz w:val="20"/>
                <w:szCs w:val="20"/>
              </w:rPr>
            </w:pPr>
            <w:r w:rsidRPr="00954BC4">
              <w:rPr>
                <w:rFonts w:ascii="Times New Roman" w:hAnsi="Times New Roman" w:cs="Times New Roman"/>
                <w:bCs/>
                <w:color w:val="000000"/>
                <w:sz w:val="20"/>
                <w:szCs w:val="20"/>
              </w:rPr>
              <w:lastRenderedPageBreak/>
              <w:t>1.1</w:t>
            </w:r>
          </w:p>
        </w:tc>
        <w:tc>
          <w:tcPr>
            <w:tcW w:w="6378" w:type="dxa"/>
          </w:tcPr>
          <w:p w:rsidR="00982D60" w:rsidRPr="00954BC4" w:rsidRDefault="00982D60" w:rsidP="00F67A26">
            <w:pPr>
              <w:jc w:val="both"/>
              <w:rPr>
                <w:rFonts w:ascii="Times New Roman" w:hAnsi="Times New Roman" w:cs="Times New Roman"/>
                <w:bCs/>
                <w:color w:val="000000"/>
                <w:sz w:val="20"/>
                <w:szCs w:val="20"/>
              </w:rPr>
            </w:pPr>
            <w:r w:rsidRPr="00954BC4">
              <w:rPr>
                <w:rFonts w:ascii="Times New Roman" w:hAnsi="Times New Roman" w:cs="Times New Roman"/>
                <w:bCs/>
                <w:color w:val="000000"/>
                <w:sz w:val="20"/>
                <w:szCs w:val="20"/>
              </w:rPr>
              <w:t>К</w:t>
            </w:r>
            <w:proofErr w:type="gramStart"/>
            <w:r w:rsidRPr="00954BC4">
              <w:rPr>
                <w:rFonts w:ascii="Times New Roman" w:hAnsi="Times New Roman" w:cs="Times New Roman"/>
                <w:bCs/>
                <w:color w:val="000000"/>
                <w:sz w:val="20"/>
                <w:szCs w:val="20"/>
              </w:rPr>
              <w:t>1</w:t>
            </w:r>
            <w:proofErr w:type="gramEnd"/>
            <w:r w:rsidR="00B34152">
              <w:rPr>
                <w:rFonts w:ascii="Times New Roman" w:hAnsi="Times New Roman" w:cs="Times New Roman"/>
                <w:bCs/>
                <w:color w:val="000000"/>
                <w:sz w:val="20"/>
                <w:szCs w:val="20"/>
              </w:rPr>
              <w:t xml:space="preserve">: </w:t>
            </w:r>
            <w:r w:rsidRPr="00954BC4">
              <w:rPr>
                <w:rFonts w:ascii="Times New Roman" w:hAnsi="Times New Roman" w:cs="Times New Roman"/>
                <w:bCs/>
                <w:color w:val="000000"/>
                <w:sz w:val="20"/>
                <w:szCs w:val="20"/>
              </w:rPr>
              <w:t>Соблюдение орфографических норм</w:t>
            </w:r>
          </w:p>
        </w:tc>
        <w:tc>
          <w:tcPr>
            <w:tcW w:w="1560" w:type="dxa"/>
            <w:vAlign w:val="center"/>
          </w:tcPr>
          <w:p w:rsidR="00982D60" w:rsidRPr="00954BC4" w:rsidRDefault="00982D60" w:rsidP="00F67A26">
            <w:pPr>
              <w:jc w:val="center"/>
              <w:rPr>
                <w:rFonts w:ascii="Times New Roman" w:hAnsi="Times New Roman" w:cs="Times New Roman"/>
                <w:bCs/>
                <w:color w:val="000000"/>
                <w:sz w:val="20"/>
                <w:szCs w:val="20"/>
              </w:rPr>
            </w:pPr>
            <w:r w:rsidRPr="00954BC4">
              <w:rPr>
                <w:rFonts w:ascii="Times New Roman" w:hAnsi="Times New Roman" w:cs="Times New Roman"/>
                <w:bCs/>
                <w:color w:val="000000"/>
                <w:sz w:val="20"/>
                <w:szCs w:val="20"/>
              </w:rPr>
              <w:t>4</w:t>
            </w:r>
          </w:p>
        </w:tc>
        <w:tc>
          <w:tcPr>
            <w:tcW w:w="1418" w:type="dxa"/>
            <w:shd w:val="clear" w:color="auto" w:fill="FFFFFF" w:themeFill="background1"/>
            <w:vAlign w:val="center"/>
          </w:tcPr>
          <w:p w:rsidR="00982D60" w:rsidRPr="00954BC4" w:rsidRDefault="00982D60" w:rsidP="00F67A26">
            <w:pPr>
              <w:jc w:val="center"/>
              <w:rPr>
                <w:rFonts w:ascii="Times New Roman" w:hAnsi="Times New Roman" w:cs="Times New Roman"/>
                <w:bCs/>
                <w:color w:val="000000"/>
                <w:sz w:val="20"/>
                <w:szCs w:val="20"/>
              </w:rPr>
            </w:pPr>
            <w:r w:rsidRPr="00954BC4">
              <w:rPr>
                <w:rFonts w:ascii="Times New Roman" w:hAnsi="Times New Roman" w:cs="Times New Roman"/>
                <w:bCs/>
                <w:color w:val="000000"/>
                <w:sz w:val="20"/>
                <w:szCs w:val="20"/>
              </w:rPr>
              <w:t>МО «МР «Заполярный район» НАО</w:t>
            </w:r>
            <w:r w:rsidR="00F67A26">
              <w:rPr>
                <w:rFonts w:ascii="Times New Roman" w:hAnsi="Times New Roman" w:cs="Times New Roman"/>
                <w:bCs/>
                <w:color w:val="000000"/>
                <w:sz w:val="20"/>
                <w:szCs w:val="20"/>
              </w:rPr>
              <w:t>– 48</w:t>
            </w:r>
            <w:r w:rsidRPr="00954BC4">
              <w:rPr>
                <w:rFonts w:ascii="Times New Roman" w:hAnsi="Times New Roman" w:cs="Times New Roman"/>
                <w:bCs/>
                <w:color w:val="000000"/>
                <w:sz w:val="20"/>
                <w:szCs w:val="20"/>
              </w:rPr>
              <w:t xml:space="preserve"> %, МО «ГО «Город Нарьян-Мар»</w:t>
            </w:r>
            <w:r w:rsidR="00F67A26">
              <w:rPr>
                <w:rFonts w:ascii="Times New Roman" w:hAnsi="Times New Roman" w:cs="Times New Roman"/>
                <w:bCs/>
                <w:color w:val="000000"/>
                <w:sz w:val="20"/>
                <w:szCs w:val="20"/>
              </w:rPr>
              <w:t xml:space="preserve"> -55</w:t>
            </w:r>
            <w:r w:rsidRPr="00954BC4">
              <w:rPr>
                <w:rFonts w:ascii="Times New Roman" w:hAnsi="Times New Roman" w:cs="Times New Roman"/>
                <w:bCs/>
                <w:color w:val="000000"/>
                <w:sz w:val="20"/>
                <w:szCs w:val="20"/>
              </w:rPr>
              <w:t>%</w:t>
            </w: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1.2</w:t>
            </w:r>
          </w:p>
        </w:tc>
        <w:tc>
          <w:tcPr>
            <w:tcW w:w="6378" w:type="dxa"/>
          </w:tcPr>
          <w:p w:rsidR="00F67A26" w:rsidRPr="00F866DA" w:rsidRDefault="00F67A26" w:rsidP="00F67A26">
            <w:pPr>
              <w:jc w:val="both"/>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К</w:t>
            </w:r>
            <w:proofErr w:type="gramStart"/>
            <w:r w:rsidRPr="00F866DA">
              <w:rPr>
                <w:rFonts w:ascii="Times New Roman" w:hAnsi="Times New Roman" w:cs="Times New Roman"/>
                <w:bCs/>
                <w:color w:val="000000"/>
                <w:sz w:val="20"/>
                <w:szCs w:val="20"/>
              </w:rPr>
              <w:t>2</w:t>
            </w:r>
            <w:proofErr w:type="gramEnd"/>
            <w:r w:rsidR="00B34152">
              <w:rPr>
                <w:rFonts w:ascii="Times New Roman" w:hAnsi="Times New Roman" w:cs="Times New Roman"/>
                <w:bCs/>
                <w:color w:val="000000"/>
                <w:sz w:val="20"/>
                <w:szCs w:val="20"/>
              </w:rPr>
              <w:t xml:space="preserve">: </w:t>
            </w:r>
            <w:r w:rsidRPr="00F866DA">
              <w:rPr>
                <w:rFonts w:ascii="Times New Roman" w:hAnsi="Times New Roman" w:cs="Times New Roman"/>
                <w:bCs/>
                <w:color w:val="000000"/>
                <w:sz w:val="20"/>
                <w:szCs w:val="20"/>
              </w:rPr>
              <w:t>Соблюдение пунктуационных норм</w:t>
            </w:r>
          </w:p>
        </w:tc>
        <w:tc>
          <w:tcPr>
            <w:tcW w:w="1560"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3</w:t>
            </w:r>
          </w:p>
        </w:tc>
        <w:tc>
          <w:tcPr>
            <w:tcW w:w="1418"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МО «МР «Заполярный район» НАО– 50 %, МО «ГО «Город Нарьян-Мар»-42 %</w:t>
            </w: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1.3</w:t>
            </w:r>
          </w:p>
        </w:tc>
        <w:tc>
          <w:tcPr>
            <w:tcW w:w="6378" w:type="dxa"/>
          </w:tcPr>
          <w:p w:rsidR="00F67A26" w:rsidRPr="00F866DA" w:rsidRDefault="00F67A26" w:rsidP="00F67A26">
            <w:pPr>
              <w:jc w:val="both"/>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К3</w:t>
            </w:r>
            <w:r w:rsidR="00B34152">
              <w:rPr>
                <w:rFonts w:ascii="Times New Roman" w:hAnsi="Times New Roman" w:cs="Times New Roman"/>
                <w:bCs/>
                <w:color w:val="000000"/>
                <w:sz w:val="20"/>
                <w:szCs w:val="20"/>
              </w:rPr>
              <w:t>:</w:t>
            </w:r>
            <w:r w:rsidRPr="00F866DA">
              <w:rPr>
                <w:rFonts w:ascii="Times New Roman" w:hAnsi="Times New Roman" w:cs="Times New Roman"/>
                <w:bCs/>
                <w:color w:val="000000"/>
                <w:sz w:val="20"/>
                <w:szCs w:val="20"/>
              </w:rPr>
              <w:t xml:space="preserve"> Правильность списывания текста, текст списан безошибочно или допущено не более трех ошибок (без пропусков слов и лишних </w:t>
            </w:r>
            <w:proofErr w:type="spellStart"/>
            <w:r w:rsidRPr="00F866DA">
              <w:rPr>
                <w:rFonts w:ascii="Times New Roman" w:hAnsi="Times New Roman" w:cs="Times New Roman"/>
                <w:bCs/>
                <w:color w:val="000000"/>
                <w:sz w:val="20"/>
                <w:szCs w:val="20"/>
              </w:rPr>
              <w:t>слов</w:t>
            </w:r>
            <w:proofErr w:type="gramStart"/>
            <w:r w:rsidRPr="00F866DA">
              <w:rPr>
                <w:rFonts w:ascii="Times New Roman" w:hAnsi="Times New Roman" w:cs="Times New Roman"/>
                <w:bCs/>
                <w:color w:val="000000"/>
                <w:sz w:val="20"/>
                <w:szCs w:val="20"/>
              </w:rPr>
              <w:t>,а</w:t>
            </w:r>
            <w:proofErr w:type="gramEnd"/>
            <w:r w:rsidRPr="00F866DA">
              <w:rPr>
                <w:rFonts w:ascii="Times New Roman" w:hAnsi="Times New Roman" w:cs="Times New Roman"/>
                <w:bCs/>
                <w:color w:val="000000"/>
                <w:sz w:val="20"/>
                <w:szCs w:val="20"/>
              </w:rPr>
              <w:t>ккуратно</w:t>
            </w:r>
            <w:proofErr w:type="spellEnd"/>
            <w:r w:rsidRPr="00F866DA">
              <w:rPr>
                <w:rFonts w:ascii="Times New Roman" w:hAnsi="Times New Roman" w:cs="Times New Roman"/>
                <w:bCs/>
                <w:color w:val="000000"/>
                <w:sz w:val="20"/>
                <w:szCs w:val="20"/>
              </w:rPr>
              <w:t xml:space="preserve"> с минимумом исправлений, пропусков или замен букв, не приводящих к орфографической ошибке)</w:t>
            </w:r>
          </w:p>
        </w:tc>
        <w:tc>
          <w:tcPr>
            <w:tcW w:w="1560"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2</w:t>
            </w:r>
          </w:p>
        </w:tc>
        <w:tc>
          <w:tcPr>
            <w:tcW w:w="1418"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МО «МР «Заполярный район» НАО</w:t>
            </w:r>
            <w:r w:rsidR="00F866DA" w:rsidRPr="00F866DA">
              <w:rPr>
                <w:rFonts w:ascii="Times New Roman" w:hAnsi="Times New Roman" w:cs="Times New Roman"/>
                <w:bCs/>
                <w:color w:val="000000"/>
                <w:sz w:val="20"/>
                <w:szCs w:val="20"/>
              </w:rPr>
              <w:t>– 91</w:t>
            </w:r>
            <w:r w:rsidRPr="00F866DA">
              <w:rPr>
                <w:rFonts w:ascii="Times New Roman" w:hAnsi="Times New Roman" w:cs="Times New Roman"/>
                <w:bCs/>
                <w:color w:val="000000"/>
                <w:sz w:val="20"/>
                <w:szCs w:val="20"/>
              </w:rPr>
              <w:t xml:space="preserve"> %, МО «ГО «Город Нарьян-Мар»</w:t>
            </w:r>
            <w:r w:rsidR="00F866DA" w:rsidRPr="00F866DA">
              <w:rPr>
                <w:rFonts w:ascii="Times New Roman" w:hAnsi="Times New Roman" w:cs="Times New Roman"/>
                <w:bCs/>
                <w:color w:val="000000"/>
                <w:sz w:val="20"/>
                <w:szCs w:val="20"/>
              </w:rPr>
              <w:t>-94</w:t>
            </w:r>
            <w:r w:rsidRPr="00F866DA">
              <w:rPr>
                <w:rFonts w:ascii="Times New Roman" w:hAnsi="Times New Roman" w:cs="Times New Roman"/>
                <w:bCs/>
                <w:color w:val="000000"/>
                <w:sz w:val="20"/>
                <w:szCs w:val="20"/>
              </w:rPr>
              <w:t>%</w:t>
            </w: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2</w:t>
            </w:r>
          </w:p>
        </w:tc>
        <w:tc>
          <w:tcPr>
            <w:tcW w:w="6378" w:type="dxa"/>
          </w:tcPr>
          <w:p w:rsidR="00F67A26" w:rsidRPr="00F866DA" w:rsidRDefault="00F866DA" w:rsidP="00B34152">
            <w:pPr>
              <w:pStyle w:val="ab"/>
              <w:ind w:right="107"/>
              <w:jc w:val="both"/>
              <w:rPr>
                <w:rFonts w:cs="Times New Roman"/>
                <w:sz w:val="20"/>
                <w:szCs w:val="20"/>
                <w:lang w:val="ru-RU"/>
              </w:rPr>
            </w:pPr>
            <w:r w:rsidRPr="00F866DA">
              <w:rPr>
                <w:rFonts w:cs="Times New Roman"/>
                <w:sz w:val="20"/>
                <w:szCs w:val="20"/>
                <w:lang w:val="ru-RU"/>
              </w:rPr>
              <w:t xml:space="preserve">Задание </w:t>
            </w:r>
            <w:r w:rsidR="00F67A26" w:rsidRPr="00F866DA">
              <w:rPr>
                <w:rFonts w:cs="Times New Roman"/>
                <w:sz w:val="20"/>
                <w:szCs w:val="20"/>
                <w:lang w:val="ru-RU"/>
              </w:rPr>
              <w:t xml:space="preserve">2 </w:t>
            </w:r>
            <w:r w:rsidR="00F67A26" w:rsidRPr="00F866DA">
              <w:rPr>
                <w:rFonts w:cs="Times New Roman"/>
                <w:spacing w:val="-1"/>
                <w:sz w:val="20"/>
                <w:szCs w:val="20"/>
                <w:lang w:val="ru-RU"/>
              </w:rPr>
              <w:t>предполагает</w:t>
            </w:r>
            <w:r w:rsidR="00B34152">
              <w:rPr>
                <w:rFonts w:cs="Times New Roman"/>
                <w:spacing w:val="-1"/>
                <w:sz w:val="20"/>
                <w:szCs w:val="20"/>
                <w:lang w:val="ru-RU"/>
              </w:rPr>
              <w:t xml:space="preserve"> </w:t>
            </w:r>
            <w:r w:rsidR="00F67A26" w:rsidRPr="00F866DA">
              <w:rPr>
                <w:rFonts w:cs="Times New Roman"/>
                <w:spacing w:val="-1"/>
                <w:sz w:val="20"/>
                <w:szCs w:val="20"/>
                <w:lang w:val="ru-RU"/>
              </w:rPr>
              <w:t>знание</w:t>
            </w:r>
            <w:r w:rsidR="00B34152">
              <w:rPr>
                <w:rFonts w:cs="Times New Roman"/>
                <w:spacing w:val="-1"/>
                <w:sz w:val="20"/>
                <w:szCs w:val="20"/>
                <w:lang w:val="ru-RU"/>
              </w:rPr>
              <w:t xml:space="preserve"> </w:t>
            </w:r>
            <w:r w:rsidR="00F67A26" w:rsidRPr="00F866DA">
              <w:rPr>
                <w:rFonts w:cs="Times New Roman"/>
                <w:spacing w:val="-1"/>
                <w:sz w:val="20"/>
                <w:szCs w:val="20"/>
                <w:lang w:val="ru-RU"/>
              </w:rPr>
              <w:t>признаков</w:t>
            </w:r>
            <w:r w:rsidR="00B34152">
              <w:rPr>
                <w:rFonts w:cs="Times New Roman"/>
                <w:spacing w:val="-1"/>
                <w:sz w:val="20"/>
                <w:szCs w:val="20"/>
                <w:lang w:val="ru-RU"/>
              </w:rPr>
              <w:t xml:space="preserve"> </w:t>
            </w:r>
            <w:r w:rsidR="00F67A26" w:rsidRPr="00F866DA">
              <w:rPr>
                <w:rFonts w:cs="Times New Roman"/>
                <w:spacing w:val="-1"/>
                <w:sz w:val="20"/>
                <w:szCs w:val="20"/>
                <w:lang w:val="ru-RU"/>
              </w:rPr>
              <w:t>основных</w:t>
            </w:r>
            <w:r w:rsidR="00B34152">
              <w:rPr>
                <w:rFonts w:cs="Times New Roman"/>
                <w:spacing w:val="-1"/>
                <w:sz w:val="20"/>
                <w:szCs w:val="20"/>
                <w:lang w:val="ru-RU"/>
              </w:rPr>
              <w:t xml:space="preserve"> </w:t>
            </w:r>
            <w:r w:rsidR="00F67A26" w:rsidRPr="00F866DA">
              <w:rPr>
                <w:rFonts w:cs="Times New Roman"/>
                <w:spacing w:val="-1"/>
                <w:sz w:val="20"/>
                <w:szCs w:val="20"/>
                <w:lang w:val="ru-RU"/>
              </w:rPr>
              <w:t>языковых</w:t>
            </w:r>
            <w:r w:rsidR="00B34152">
              <w:rPr>
                <w:rFonts w:cs="Times New Roman"/>
                <w:spacing w:val="-1"/>
                <w:sz w:val="20"/>
                <w:szCs w:val="20"/>
                <w:lang w:val="ru-RU"/>
              </w:rPr>
              <w:t xml:space="preserve"> </w:t>
            </w:r>
            <w:r w:rsidR="00F67A26" w:rsidRPr="00F866DA">
              <w:rPr>
                <w:rFonts w:cs="Times New Roman"/>
                <w:spacing w:val="-1"/>
                <w:sz w:val="20"/>
                <w:szCs w:val="20"/>
                <w:lang w:val="ru-RU"/>
              </w:rPr>
              <w:t>единиц</w:t>
            </w:r>
            <w:r w:rsidR="00B34152">
              <w:rPr>
                <w:rFonts w:cs="Times New Roman"/>
                <w:spacing w:val="-1"/>
                <w:sz w:val="20"/>
                <w:szCs w:val="20"/>
                <w:lang w:val="ru-RU"/>
              </w:rPr>
              <w:t xml:space="preserve"> </w:t>
            </w:r>
            <w:r w:rsidR="00F67A26" w:rsidRPr="00F866DA">
              <w:rPr>
                <w:rFonts w:cs="Times New Roman"/>
                <w:sz w:val="20"/>
                <w:szCs w:val="20"/>
                <w:lang w:val="ru-RU"/>
              </w:rPr>
              <w:t>и</w:t>
            </w:r>
            <w:r w:rsidR="00B34152">
              <w:rPr>
                <w:rFonts w:cs="Times New Roman"/>
                <w:sz w:val="20"/>
                <w:szCs w:val="20"/>
                <w:lang w:val="ru-RU"/>
              </w:rPr>
              <w:t xml:space="preserve"> </w:t>
            </w:r>
            <w:r w:rsidR="00F67A26" w:rsidRPr="00F866DA">
              <w:rPr>
                <w:rFonts w:cs="Times New Roman"/>
                <w:spacing w:val="-1"/>
                <w:sz w:val="20"/>
                <w:szCs w:val="20"/>
                <w:lang w:val="ru-RU"/>
              </w:rPr>
              <w:t>нацелено</w:t>
            </w:r>
            <w:r w:rsidR="00B34152">
              <w:rPr>
                <w:rFonts w:cs="Times New Roman"/>
                <w:spacing w:val="-1"/>
                <w:sz w:val="20"/>
                <w:szCs w:val="20"/>
                <w:lang w:val="ru-RU"/>
              </w:rPr>
              <w:t xml:space="preserve"> </w:t>
            </w:r>
            <w:r w:rsidR="00F67A26" w:rsidRPr="00F866DA">
              <w:rPr>
                <w:rFonts w:cs="Times New Roman"/>
                <w:sz w:val="20"/>
                <w:szCs w:val="20"/>
                <w:lang w:val="ru-RU"/>
              </w:rPr>
              <w:t>на</w:t>
            </w:r>
            <w:r w:rsidR="00B34152">
              <w:rPr>
                <w:rFonts w:cs="Times New Roman"/>
                <w:sz w:val="20"/>
                <w:szCs w:val="20"/>
                <w:lang w:val="ru-RU"/>
              </w:rPr>
              <w:t xml:space="preserve"> </w:t>
            </w:r>
            <w:r w:rsidR="00F67A26" w:rsidRPr="00F866DA">
              <w:rPr>
                <w:rFonts w:cs="Times New Roman"/>
                <w:spacing w:val="-1"/>
                <w:sz w:val="20"/>
                <w:szCs w:val="20"/>
                <w:lang w:val="ru-RU"/>
              </w:rPr>
              <w:t>выявление</w:t>
            </w:r>
            <w:r w:rsidR="00B34152">
              <w:rPr>
                <w:rFonts w:cs="Times New Roman"/>
                <w:spacing w:val="-1"/>
                <w:sz w:val="20"/>
                <w:szCs w:val="20"/>
                <w:lang w:val="ru-RU"/>
              </w:rPr>
              <w:t xml:space="preserve"> </w:t>
            </w:r>
            <w:r w:rsidR="00F67A26" w:rsidRPr="00F866DA">
              <w:rPr>
                <w:rFonts w:cs="Times New Roman"/>
                <w:spacing w:val="-1"/>
                <w:sz w:val="20"/>
                <w:szCs w:val="20"/>
                <w:lang w:val="ru-RU"/>
              </w:rPr>
              <w:t>уровня</w:t>
            </w:r>
            <w:r w:rsidR="00B34152">
              <w:rPr>
                <w:rFonts w:cs="Times New Roman"/>
                <w:spacing w:val="-1"/>
                <w:sz w:val="20"/>
                <w:szCs w:val="20"/>
                <w:lang w:val="ru-RU"/>
              </w:rPr>
              <w:t xml:space="preserve"> </w:t>
            </w:r>
            <w:r w:rsidR="00F67A26" w:rsidRPr="00F866DA">
              <w:rPr>
                <w:rFonts w:cs="Times New Roman"/>
                <w:spacing w:val="-1"/>
                <w:sz w:val="20"/>
                <w:szCs w:val="20"/>
                <w:lang w:val="ru-RU"/>
              </w:rPr>
              <w:t>владения</w:t>
            </w:r>
            <w:r w:rsidR="00B34152">
              <w:rPr>
                <w:rFonts w:cs="Times New Roman"/>
                <w:spacing w:val="-1"/>
                <w:sz w:val="20"/>
                <w:szCs w:val="20"/>
                <w:lang w:val="ru-RU"/>
              </w:rPr>
              <w:t xml:space="preserve"> </w:t>
            </w:r>
            <w:r w:rsidR="00F67A26" w:rsidRPr="00F866DA">
              <w:rPr>
                <w:rFonts w:cs="Times New Roman"/>
                <w:spacing w:val="-1"/>
                <w:sz w:val="20"/>
                <w:szCs w:val="20"/>
                <w:lang w:val="ru-RU"/>
              </w:rPr>
              <w:t>обучающимися</w:t>
            </w:r>
            <w:r w:rsidR="00B34152">
              <w:rPr>
                <w:rFonts w:cs="Times New Roman"/>
                <w:spacing w:val="-1"/>
                <w:sz w:val="20"/>
                <w:szCs w:val="20"/>
                <w:lang w:val="ru-RU"/>
              </w:rPr>
              <w:t xml:space="preserve"> </w:t>
            </w:r>
            <w:r w:rsidR="00F67A26" w:rsidRPr="00F866DA">
              <w:rPr>
                <w:rFonts w:cs="Times New Roman"/>
                <w:spacing w:val="-1"/>
                <w:sz w:val="20"/>
                <w:szCs w:val="20"/>
                <w:lang w:val="ru-RU"/>
              </w:rPr>
              <w:t>базовыми</w:t>
            </w:r>
            <w:r w:rsidR="00B34152">
              <w:rPr>
                <w:rFonts w:cs="Times New Roman"/>
                <w:spacing w:val="-1"/>
                <w:sz w:val="20"/>
                <w:szCs w:val="20"/>
                <w:lang w:val="ru-RU"/>
              </w:rPr>
              <w:t xml:space="preserve"> </w:t>
            </w:r>
            <w:r w:rsidR="00F67A26" w:rsidRPr="00F866DA">
              <w:rPr>
                <w:rFonts w:cs="Times New Roman"/>
                <w:spacing w:val="-1"/>
                <w:sz w:val="20"/>
                <w:szCs w:val="20"/>
                <w:lang w:val="ru-RU"/>
              </w:rPr>
              <w:t>учебно-языковыми</w:t>
            </w:r>
            <w:r w:rsidR="00B34152">
              <w:rPr>
                <w:rFonts w:cs="Times New Roman"/>
                <w:spacing w:val="-1"/>
                <w:sz w:val="20"/>
                <w:szCs w:val="20"/>
                <w:lang w:val="ru-RU"/>
              </w:rPr>
              <w:t xml:space="preserve"> </w:t>
            </w:r>
            <w:r w:rsidR="00F67A26" w:rsidRPr="00F866DA">
              <w:rPr>
                <w:rFonts w:cs="Times New Roman"/>
                <w:spacing w:val="-1"/>
                <w:sz w:val="20"/>
                <w:szCs w:val="20"/>
                <w:lang w:val="ru-RU"/>
              </w:rPr>
              <w:t>аналитическими</w:t>
            </w:r>
            <w:r w:rsidR="00B34152">
              <w:rPr>
                <w:rFonts w:cs="Times New Roman"/>
                <w:spacing w:val="-1"/>
                <w:sz w:val="20"/>
                <w:szCs w:val="20"/>
                <w:lang w:val="ru-RU"/>
              </w:rPr>
              <w:t xml:space="preserve"> </w:t>
            </w:r>
            <w:r w:rsidR="00F67A26" w:rsidRPr="00F866DA">
              <w:rPr>
                <w:rFonts w:cs="Times New Roman"/>
                <w:spacing w:val="-2"/>
                <w:sz w:val="20"/>
                <w:szCs w:val="20"/>
                <w:lang w:val="ru-RU"/>
              </w:rPr>
              <w:t>умениями</w:t>
            </w:r>
            <w:r w:rsidR="00B34152">
              <w:rPr>
                <w:rFonts w:cs="Times New Roman"/>
                <w:spacing w:val="-2"/>
                <w:sz w:val="20"/>
                <w:szCs w:val="20"/>
                <w:lang w:val="ru-RU"/>
              </w:rPr>
              <w:t>.</w:t>
            </w:r>
          </w:p>
          <w:p w:rsidR="00F67A26" w:rsidRPr="00F866DA" w:rsidRDefault="00F67A26" w:rsidP="00F67A26">
            <w:pPr>
              <w:jc w:val="both"/>
              <w:rPr>
                <w:rFonts w:ascii="Times New Roman" w:hAnsi="Times New Roman" w:cs="Times New Roman"/>
                <w:sz w:val="20"/>
                <w:szCs w:val="20"/>
              </w:rPr>
            </w:pPr>
          </w:p>
        </w:tc>
        <w:tc>
          <w:tcPr>
            <w:tcW w:w="1560"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sz w:val="20"/>
                <w:szCs w:val="20"/>
              </w:rPr>
              <w:t>12</w:t>
            </w:r>
          </w:p>
        </w:tc>
        <w:tc>
          <w:tcPr>
            <w:tcW w:w="1418" w:type="dxa"/>
          </w:tcPr>
          <w:p w:rsidR="00F67A26" w:rsidRPr="00F866DA" w:rsidRDefault="00F67A26" w:rsidP="00F67A26">
            <w:pPr>
              <w:jc w:val="center"/>
              <w:rPr>
                <w:rFonts w:ascii="Times New Roman" w:hAnsi="Times New Roman" w:cs="Times New Roman"/>
                <w:sz w:val="20"/>
                <w:szCs w:val="20"/>
              </w:rPr>
            </w:pP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2.1</w:t>
            </w:r>
          </w:p>
        </w:tc>
        <w:tc>
          <w:tcPr>
            <w:tcW w:w="6378" w:type="dxa"/>
          </w:tcPr>
          <w:p w:rsidR="00F67A26" w:rsidRPr="00F866DA" w:rsidRDefault="00B34152" w:rsidP="00F67A26">
            <w:pPr>
              <w:pStyle w:val="ab"/>
              <w:ind w:right="107"/>
              <w:jc w:val="both"/>
              <w:rPr>
                <w:rFonts w:cs="Times New Roman"/>
                <w:sz w:val="20"/>
                <w:szCs w:val="20"/>
                <w:lang w:val="ru-RU"/>
              </w:rPr>
            </w:pPr>
            <w:r>
              <w:rPr>
                <w:rFonts w:cs="Times New Roman"/>
                <w:sz w:val="20"/>
                <w:szCs w:val="20"/>
                <w:lang w:val="ru-RU"/>
              </w:rPr>
              <w:t>К</w:t>
            </w:r>
            <w:proofErr w:type="gramStart"/>
            <w:r w:rsidR="00F67A26" w:rsidRPr="00F866DA">
              <w:rPr>
                <w:rFonts w:cs="Times New Roman"/>
                <w:sz w:val="20"/>
                <w:szCs w:val="20"/>
                <w:lang w:val="ru-RU"/>
              </w:rPr>
              <w:t>1</w:t>
            </w:r>
            <w:proofErr w:type="gramEnd"/>
            <w:r>
              <w:rPr>
                <w:rFonts w:cs="Times New Roman"/>
                <w:sz w:val="20"/>
                <w:szCs w:val="20"/>
                <w:lang w:val="ru-RU"/>
              </w:rPr>
              <w:t>:</w:t>
            </w:r>
            <w:r w:rsidR="00F67A26" w:rsidRPr="00F866DA">
              <w:rPr>
                <w:rFonts w:cs="Times New Roman"/>
                <w:sz w:val="20"/>
                <w:szCs w:val="20"/>
                <w:lang w:val="ru-RU"/>
              </w:rPr>
              <w:t xml:space="preserve"> Фонетический разбор </w:t>
            </w:r>
            <w:proofErr w:type="gramStart"/>
            <w:r w:rsidR="00F67A26" w:rsidRPr="00F866DA">
              <w:rPr>
                <w:rFonts w:cs="Times New Roman"/>
                <w:sz w:val="20"/>
                <w:szCs w:val="20"/>
                <w:lang w:val="ru-RU"/>
              </w:rPr>
              <w:t>выполнен</w:t>
            </w:r>
            <w:proofErr w:type="gramEnd"/>
            <w:r w:rsidR="00F67A26" w:rsidRPr="00F866DA">
              <w:rPr>
                <w:rFonts w:cs="Times New Roman"/>
                <w:sz w:val="20"/>
                <w:szCs w:val="20"/>
                <w:lang w:val="ru-RU"/>
              </w:rPr>
              <w:t xml:space="preserve"> верно</w:t>
            </w:r>
          </w:p>
        </w:tc>
        <w:tc>
          <w:tcPr>
            <w:tcW w:w="1560"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sz w:val="20"/>
                <w:szCs w:val="20"/>
              </w:rPr>
              <w:t>3</w:t>
            </w:r>
          </w:p>
        </w:tc>
        <w:tc>
          <w:tcPr>
            <w:tcW w:w="1418"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bCs/>
                <w:color w:val="000000"/>
                <w:sz w:val="20"/>
                <w:szCs w:val="20"/>
              </w:rPr>
              <w:t>МО «МР «Заполярный район» НАО</w:t>
            </w:r>
            <w:r w:rsidR="00F866DA" w:rsidRPr="00F866DA">
              <w:rPr>
                <w:rFonts w:ascii="Times New Roman" w:hAnsi="Times New Roman" w:cs="Times New Roman"/>
                <w:bCs/>
                <w:color w:val="000000"/>
                <w:sz w:val="20"/>
                <w:szCs w:val="20"/>
              </w:rPr>
              <w:t>– 43</w:t>
            </w:r>
            <w:r w:rsidRPr="00F866DA">
              <w:rPr>
                <w:rFonts w:ascii="Times New Roman" w:hAnsi="Times New Roman" w:cs="Times New Roman"/>
                <w:bCs/>
                <w:color w:val="000000"/>
                <w:sz w:val="20"/>
                <w:szCs w:val="20"/>
              </w:rPr>
              <w:t xml:space="preserve"> %, МО «ГО «Город Нарьян-Мар»</w:t>
            </w:r>
            <w:r w:rsidR="00F866DA" w:rsidRPr="00F866DA">
              <w:rPr>
                <w:rFonts w:ascii="Times New Roman" w:hAnsi="Times New Roman" w:cs="Times New Roman"/>
                <w:bCs/>
                <w:color w:val="000000"/>
                <w:sz w:val="20"/>
                <w:szCs w:val="20"/>
              </w:rPr>
              <w:t>– 5</w:t>
            </w:r>
            <w:r w:rsidRPr="00F866DA">
              <w:rPr>
                <w:rFonts w:ascii="Times New Roman" w:hAnsi="Times New Roman" w:cs="Times New Roman"/>
                <w:bCs/>
                <w:color w:val="000000"/>
                <w:sz w:val="20"/>
                <w:szCs w:val="20"/>
              </w:rPr>
              <w:t>7%</w:t>
            </w: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2.2</w:t>
            </w:r>
          </w:p>
        </w:tc>
        <w:tc>
          <w:tcPr>
            <w:tcW w:w="6378" w:type="dxa"/>
          </w:tcPr>
          <w:p w:rsidR="00F67A26" w:rsidRPr="00F866DA" w:rsidRDefault="00B34152" w:rsidP="00F67A26">
            <w:pPr>
              <w:pStyle w:val="ab"/>
              <w:ind w:right="107"/>
              <w:jc w:val="both"/>
              <w:rPr>
                <w:rFonts w:cs="Times New Roman"/>
                <w:sz w:val="20"/>
                <w:szCs w:val="20"/>
                <w:lang w:val="ru-RU"/>
              </w:rPr>
            </w:pPr>
            <w:r>
              <w:rPr>
                <w:rFonts w:cs="Times New Roman"/>
                <w:sz w:val="20"/>
                <w:szCs w:val="20"/>
                <w:lang w:val="ru-RU"/>
              </w:rPr>
              <w:t>К</w:t>
            </w:r>
            <w:proofErr w:type="gramStart"/>
            <w:r w:rsidR="00F67A26" w:rsidRPr="00F866DA">
              <w:rPr>
                <w:rFonts w:cs="Times New Roman"/>
                <w:sz w:val="20"/>
                <w:szCs w:val="20"/>
                <w:lang w:val="ru-RU"/>
              </w:rPr>
              <w:t>2</w:t>
            </w:r>
            <w:proofErr w:type="gramEnd"/>
            <w:r>
              <w:rPr>
                <w:rFonts w:cs="Times New Roman"/>
                <w:sz w:val="20"/>
                <w:szCs w:val="20"/>
                <w:lang w:val="ru-RU"/>
              </w:rPr>
              <w:t xml:space="preserve">: </w:t>
            </w:r>
            <w:r w:rsidR="00F67A26" w:rsidRPr="00F866DA">
              <w:rPr>
                <w:rFonts w:cs="Times New Roman"/>
                <w:sz w:val="20"/>
                <w:szCs w:val="20"/>
                <w:lang w:val="ru-RU"/>
              </w:rPr>
              <w:t xml:space="preserve"> Морфемный разбор </w:t>
            </w:r>
            <w:proofErr w:type="gramStart"/>
            <w:r w:rsidR="00F67A26" w:rsidRPr="00F866DA">
              <w:rPr>
                <w:rFonts w:cs="Times New Roman"/>
                <w:sz w:val="20"/>
                <w:szCs w:val="20"/>
                <w:lang w:val="ru-RU"/>
              </w:rPr>
              <w:t>выполнен</w:t>
            </w:r>
            <w:proofErr w:type="gramEnd"/>
            <w:r w:rsidR="00F67A26" w:rsidRPr="00F866DA">
              <w:rPr>
                <w:rFonts w:cs="Times New Roman"/>
                <w:sz w:val="20"/>
                <w:szCs w:val="20"/>
                <w:lang w:val="ru-RU"/>
              </w:rPr>
              <w:t xml:space="preserve"> верно</w:t>
            </w:r>
          </w:p>
        </w:tc>
        <w:tc>
          <w:tcPr>
            <w:tcW w:w="1560"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sz w:val="20"/>
                <w:szCs w:val="20"/>
              </w:rPr>
              <w:t>3</w:t>
            </w:r>
          </w:p>
        </w:tc>
        <w:tc>
          <w:tcPr>
            <w:tcW w:w="1418"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МО «МР «Заполярный район» НАО</w:t>
            </w:r>
            <w:r w:rsidR="00F866DA" w:rsidRPr="00F866DA">
              <w:rPr>
                <w:rFonts w:ascii="Times New Roman" w:hAnsi="Times New Roman" w:cs="Times New Roman"/>
                <w:bCs/>
                <w:color w:val="000000"/>
                <w:sz w:val="20"/>
                <w:szCs w:val="20"/>
              </w:rPr>
              <w:t>– 76</w:t>
            </w:r>
            <w:r w:rsidRPr="00F866DA">
              <w:rPr>
                <w:rFonts w:ascii="Times New Roman" w:hAnsi="Times New Roman" w:cs="Times New Roman"/>
                <w:bCs/>
                <w:color w:val="000000"/>
                <w:sz w:val="20"/>
                <w:szCs w:val="20"/>
              </w:rPr>
              <w:t xml:space="preserve"> %, МО «ГО «Город Нарьян-Мар»</w:t>
            </w:r>
            <w:r w:rsidR="00F866DA">
              <w:rPr>
                <w:rFonts w:ascii="Times New Roman" w:hAnsi="Times New Roman" w:cs="Times New Roman"/>
                <w:bCs/>
                <w:color w:val="000000"/>
                <w:sz w:val="20"/>
                <w:szCs w:val="20"/>
              </w:rPr>
              <w:t xml:space="preserve"> – 81</w:t>
            </w:r>
            <w:r w:rsidRPr="00F866DA">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2.3</w:t>
            </w:r>
          </w:p>
        </w:tc>
        <w:tc>
          <w:tcPr>
            <w:tcW w:w="6378" w:type="dxa"/>
          </w:tcPr>
          <w:p w:rsidR="00F67A26" w:rsidRPr="00F866DA" w:rsidRDefault="00F67A26" w:rsidP="00F67A26">
            <w:pPr>
              <w:pStyle w:val="ab"/>
              <w:ind w:right="107"/>
              <w:jc w:val="both"/>
              <w:rPr>
                <w:rFonts w:cs="Times New Roman"/>
                <w:sz w:val="20"/>
                <w:szCs w:val="20"/>
                <w:lang w:val="ru-RU"/>
              </w:rPr>
            </w:pPr>
            <w:r w:rsidRPr="00F866DA">
              <w:rPr>
                <w:rFonts w:cs="Times New Roman"/>
                <w:sz w:val="20"/>
                <w:szCs w:val="20"/>
                <w:lang w:val="ru-RU"/>
              </w:rPr>
              <w:t>К3</w:t>
            </w:r>
            <w:r w:rsidR="00B34152">
              <w:rPr>
                <w:rFonts w:cs="Times New Roman"/>
                <w:sz w:val="20"/>
                <w:szCs w:val="20"/>
                <w:lang w:val="ru-RU"/>
              </w:rPr>
              <w:t>:</w:t>
            </w:r>
            <w:r w:rsidRPr="00F866DA">
              <w:rPr>
                <w:rFonts w:cs="Times New Roman"/>
                <w:sz w:val="20"/>
                <w:szCs w:val="20"/>
                <w:lang w:val="ru-RU"/>
              </w:rPr>
              <w:t xml:space="preserve"> Морфологический  разбор </w:t>
            </w:r>
            <w:proofErr w:type="gramStart"/>
            <w:r w:rsidRPr="00F866DA">
              <w:rPr>
                <w:rFonts w:cs="Times New Roman"/>
                <w:sz w:val="20"/>
                <w:szCs w:val="20"/>
                <w:lang w:val="ru-RU"/>
              </w:rPr>
              <w:t>выполнен</w:t>
            </w:r>
            <w:proofErr w:type="gramEnd"/>
            <w:r w:rsidRPr="00F866DA">
              <w:rPr>
                <w:rFonts w:cs="Times New Roman"/>
                <w:sz w:val="20"/>
                <w:szCs w:val="20"/>
                <w:lang w:val="ru-RU"/>
              </w:rPr>
              <w:t xml:space="preserve"> верно</w:t>
            </w:r>
          </w:p>
        </w:tc>
        <w:tc>
          <w:tcPr>
            <w:tcW w:w="1560"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sz w:val="20"/>
                <w:szCs w:val="20"/>
              </w:rPr>
              <w:t>3</w:t>
            </w:r>
          </w:p>
        </w:tc>
        <w:tc>
          <w:tcPr>
            <w:tcW w:w="1418"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МО «МР «Заполярный район» НАО</w:t>
            </w:r>
            <w:r w:rsidR="00F866DA" w:rsidRPr="00F866DA">
              <w:rPr>
                <w:rFonts w:ascii="Times New Roman" w:hAnsi="Times New Roman" w:cs="Times New Roman"/>
                <w:bCs/>
                <w:color w:val="000000"/>
                <w:sz w:val="20"/>
                <w:szCs w:val="20"/>
              </w:rPr>
              <w:t xml:space="preserve"> – 44</w:t>
            </w:r>
            <w:r w:rsidRPr="00F866DA">
              <w:rPr>
                <w:rFonts w:ascii="Times New Roman" w:hAnsi="Times New Roman" w:cs="Times New Roman"/>
                <w:bCs/>
                <w:color w:val="000000"/>
                <w:sz w:val="20"/>
                <w:szCs w:val="20"/>
              </w:rPr>
              <w:t xml:space="preserve"> %, МО «ГО «Город Нарьян-Мар»</w:t>
            </w:r>
            <w:r w:rsidR="00F866DA">
              <w:rPr>
                <w:rFonts w:ascii="Times New Roman" w:hAnsi="Times New Roman" w:cs="Times New Roman"/>
                <w:bCs/>
                <w:color w:val="000000"/>
                <w:sz w:val="20"/>
                <w:szCs w:val="20"/>
              </w:rPr>
              <w:t xml:space="preserve"> – 53</w:t>
            </w:r>
            <w:r w:rsidRPr="00F866DA">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2.4</w:t>
            </w:r>
          </w:p>
        </w:tc>
        <w:tc>
          <w:tcPr>
            <w:tcW w:w="6378" w:type="dxa"/>
          </w:tcPr>
          <w:p w:rsidR="00F67A26" w:rsidRPr="00F866DA" w:rsidRDefault="00F67A26" w:rsidP="00F67A26">
            <w:pPr>
              <w:pStyle w:val="ab"/>
              <w:ind w:right="107"/>
              <w:jc w:val="both"/>
              <w:rPr>
                <w:rFonts w:cs="Times New Roman"/>
                <w:sz w:val="20"/>
                <w:szCs w:val="20"/>
                <w:lang w:val="ru-RU"/>
              </w:rPr>
            </w:pPr>
            <w:r w:rsidRPr="00F866DA">
              <w:rPr>
                <w:rFonts w:cs="Times New Roman"/>
                <w:sz w:val="20"/>
                <w:szCs w:val="20"/>
                <w:lang w:val="ru-RU"/>
              </w:rPr>
              <w:t>К</w:t>
            </w:r>
            <w:proofErr w:type="gramStart"/>
            <w:r w:rsidRPr="00F866DA">
              <w:rPr>
                <w:rFonts w:cs="Times New Roman"/>
                <w:sz w:val="20"/>
                <w:szCs w:val="20"/>
                <w:lang w:val="ru-RU"/>
              </w:rPr>
              <w:t>4</w:t>
            </w:r>
            <w:proofErr w:type="gramEnd"/>
            <w:r w:rsidR="00B34152">
              <w:rPr>
                <w:rFonts w:cs="Times New Roman"/>
                <w:sz w:val="20"/>
                <w:szCs w:val="20"/>
                <w:lang w:val="ru-RU"/>
              </w:rPr>
              <w:t>:</w:t>
            </w:r>
            <w:r w:rsidRPr="00F866DA">
              <w:rPr>
                <w:rFonts w:cs="Times New Roman"/>
                <w:sz w:val="20"/>
                <w:szCs w:val="20"/>
                <w:lang w:val="ru-RU"/>
              </w:rPr>
              <w:t xml:space="preserve"> Синтаксический  разбор </w:t>
            </w:r>
            <w:proofErr w:type="gramStart"/>
            <w:r w:rsidRPr="00F866DA">
              <w:rPr>
                <w:rFonts w:cs="Times New Roman"/>
                <w:sz w:val="20"/>
                <w:szCs w:val="20"/>
                <w:lang w:val="ru-RU"/>
              </w:rPr>
              <w:t>выполнен</w:t>
            </w:r>
            <w:proofErr w:type="gramEnd"/>
            <w:r w:rsidRPr="00F866DA">
              <w:rPr>
                <w:rFonts w:cs="Times New Roman"/>
                <w:sz w:val="20"/>
                <w:szCs w:val="20"/>
                <w:lang w:val="ru-RU"/>
              </w:rPr>
              <w:t xml:space="preserve"> верно</w:t>
            </w:r>
          </w:p>
        </w:tc>
        <w:tc>
          <w:tcPr>
            <w:tcW w:w="1560"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sz w:val="20"/>
                <w:szCs w:val="20"/>
              </w:rPr>
              <w:t>3</w:t>
            </w:r>
          </w:p>
        </w:tc>
        <w:tc>
          <w:tcPr>
            <w:tcW w:w="1418"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МО «МР «Заполярный район» НАО</w:t>
            </w:r>
            <w:r w:rsidR="00F866DA">
              <w:rPr>
                <w:rFonts w:ascii="Times New Roman" w:hAnsi="Times New Roman" w:cs="Times New Roman"/>
                <w:bCs/>
                <w:color w:val="000000"/>
                <w:sz w:val="20"/>
                <w:szCs w:val="20"/>
              </w:rPr>
              <w:t>– 41</w:t>
            </w:r>
            <w:r w:rsidRPr="00F866DA">
              <w:rPr>
                <w:rFonts w:ascii="Times New Roman" w:hAnsi="Times New Roman" w:cs="Times New Roman"/>
                <w:bCs/>
                <w:color w:val="000000"/>
                <w:sz w:val="20"/>
                <w:szCs w:val="20"/>
              </w:rPr>
              <w:t xml:space="preserve"> %, МО «ГО «Город Нарьян-Мар»</w:t>
            </w:r>
            <w:r w:rsidR="00F866DA">
              <w:rPr>
                <w:rFonts w:ascii="Times New Roman" w:hAnsi="Times New Roman" w:cs="Times New Roman"/>
                <w:bCs/>
                <w:color w:val="000000"/>
                <w:sz w:val="20"/>
                <w:szCs w:val="20"/>
              </w:rPr>
              <w:t>– 59</w:t>
            </w:r>
            <w:r w:rsidRPr="00F866DA">
              <w:rPr>
                <w:rFonts w:ascii="Times New Roman" w:hAnsi="Times New Roman" w:cs="Times New Roman"/>
                <w:bCs/>
                <w:color w:val="000000"/>
                <w:sz w:val="20"/>
                <w:szCs w:val="20"/>
              </w:rPr>
              <w:t xml:space="preserve"> %</w:t>
            </w:r>
          </w:p>
        </w:tc>
      </w:tr>
      <w:tr w:rsidR="00F866DA" w:rsidRPr="009C3A40" w:rsidTr="00F67A26">
        <w:tc>
          <w:tcPr>
            <w:tcW w:w="1101" w:type="dxa"/>
          </w:tcPr>
          <w:p w:rsidR="00F866DA" w:rsidRPr="00F866DA" w:rsidRDefault="00F866DA" w:rsidP="00F67A26">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6378" w:type="dxa"/>
          </w:tcPr>
          <w:p w:rsidR="00F866DA" w:rsidRPr="00F866DA" w:rsidRDefault="00F866DA" w:rsidP="00F866DA">
            <w:pPr>
              <w:pStyle w:val="ab"/>
              <w:ind w:right="107"/>
              <w:jc w:val="both"/>
              <w:rPr>
                <w:rFonts w:cs="Times New Roman"/>
                <w:sz w:val="20"/>
                <w:szCs w:val="20"/>
                <w:lang w:val="ru-RU"/>
              </w:rPr>
            </w:pPr>
            <w:r>
              <w:rPr>
                <w:rFonts w:cs="Times New Roman"/>
                <w:sz w:val="20"/>
                <w:szCs w:val="20"/>
                <w:lang w:val="ru-RU"/>
              </w:rPr>
              <w:t>В задании 3 проверяется владение орфоэпическими нормами речи. Необходимо поставить знак  ударения  в 4 словах предложенного ряда.</w:t>
            </w:r>
          </w:p>
        </w:tc>
        <w:tc>
          <w:tcPr>
            <w:tcW w:w="1560" w:type="dxa"/>
          </w:tcPr>
          <w:p w:rsidR="00F866DA" w:rsidRPr="00F866DA" w:rsidRDefault="00F866DA" w:rsidP="00F67A26">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F866DA" w:rsidRPr="00F866DA" w:rsidRDefault="00F866DA"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МО «МР «Заполярный район» НАО</w:t>
            </w:r>
            <w:r>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lastRenderedPageBreak/>
              <w:t>65</w:t>
            </w:r>
            <w:r w:rsidRPr="00F866DA">
              <w:rPr>
                <w:rFonts w:ascii="Times New Roman" w:hAnsi="Times New Roman" w:cs="Times New Roman"/>
                <w:bCs/>
                <w:color w:val="000000"/>
                <w:sz w:val="20"/>
                <w:szCs w:val="20"/>
              </w:rPr>
              <w:t>%, МО «ГО «Город Нарьян-Мар»</w:t>
            </w:r>
            <w:r>
              <w:rPr>
                <w:rFonts w:ascii="Times New Roman" w:hAnsi="Times New Roman" w:cs="Times New Roman"/>
                <w:bCs/>
                <w:color w:val="000000"/>
                <w:sz w:val="20"/>
                <w:szCs w:val="20"/>
              </w:rPr>
              <w:t>– 74</w:t>
            </w:r>
            <w:r w:rsidRPr="00F866DA">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lastRenderedPageBreak/>
              <w:t>4</w:t>
            </w:r>
          </w:p>
        </w:tc>
        <w:tc>
          <w:tcPr>
            <w:tcW w:w="6378" w:type="dxa"/>
          </w:tcPr>
          <w:p w:rsidR="00F67A26" w:rsidRPr="00F866DA" w:rsidRDefault="00F67A26" w:rsidP="00B34152">
            <w:pPr>
              <w:pStyle w:val="ab"/>
              <w:ind w:right="109"/>
              <w:jc w:val="both"/>
              <w:rPr>
                <w:rFonts w:cs="Times New Roman"/>
                <w:sz w:val="20"/>
                <w:szCs w:val="20"/>
                <w:lang w:val="ru-RU"/>
              </w:rPr>
            </w:pPr>
            <w:r w:rsidRPr="00F866DA">
              <w:rPr>
                <w:rFonts w:cs="Times New Roman"/>
                <w:spacing w:val="-1"/>
                <w:sz w:val="20"/>
                <w:szCs w:val="20"/>
                <w:lang w:val="ru-RU"/>
              </w:rPr>
              <w:t>В задании 4 проверяется</w:t>
            </w:r>
            <w:r w:rsidR="00F866DA">
              <w:rPr>
                <w:rFonts w:cs="Times New Roman"/>
                <w:spacing w:val="-1"/>
                <w:sz w:val="20"/>
                <w:szCs w:val="20"/>
                <w:lang w:val="ru-RU"/>
              </w:rPr>
              <w:t xml:space="preserve"> </w:t>
            </w:r>
            <w:r w:rsidRPr="00F866DA">
              <w:rPr>
                <w:rFonts w:cs="Times New Roman"/>
                <w:spacing w:val="-1"/>
                <w:sz w:val="20"/>
                <w:szCs w:val="20"/>
                <w:lang w:val="ru-RU"/>
              </w:rPr>
              <w:t>предметное</w:t>
            </w:r>
            <w:r w:rsidR="00F866DA">
              <w:rPr>
                <w:rFonts w:cs="Times New Roman"/>
                <w:spacing w:val="-1"/>
                <w:sz w:val="20"/>
                <w:szCs w:val="20"/>
                <w:lang w:val="ru-RU"/>
              </w:rPr>
              <w:t xml:space="preserve"> </w:t>
            </w:r>
            <w:r w:rsidRPr="00F866DA">
              <w:rPr>
                <w:rFonts w:cs="Times New Roman"/>
                <w:spacing w:val="-1"/>
                <w:sz w:val="20"/>
                <w:szCs w:val="20"/>
                <w:lang w:val="ru-RU"/>
              </w:rPr>
              <w:t>учебно-языковое</w:t>
            </w:r>
            <w:r w:rsidR="00F866DA">
              <w:rPr>
                <w:rFonts w:cs="Times New Roman"/>
                <w:spacing w:val="-1"/>
                <w:sz w:val="20"/>
                <w:szCs w:val="20"/>
                <w:lang w:val="ru-RU"/>
              </w:rPr>
              <w:t xml:space="preserve"> </w:t>
            </w:r>
            <w:r w:rsidRPr="00F866DA">
              <w:rPr>
                <w:rFonts w:cs="Times New Roman"/>
                <w:spacing w:val="-1"/>
                <w:sz w:val="20"/>
                <w:szCs w:val="20"/>
                <w:lang w:val="ru-RU"/>
              </w:rPr>
              <w:t>умение</w:t>
            </w:r>
            <w:r w:rsidR="00F866DA">
              <w:rPr>
                <w:rFonts w:cs="Times New Roman"/>
                <w:spacing w:val="-1"/>
                <w:sz w:val="20"/>
                <w:szCs w:val="20"/>
                <w:lang w:val="ru-RU"/>
              </w:rPr>
              <w:t xml:space="preserve"> </w:t>
            </w:r>
            <w:r w:rsidRPr="00F866DA">
              <w:rPr>
                <w:rFonts w:cs="Times New Roman"/>
                <w:spacing w:val="-1"/>
                <w:sz w:val="20"/>
                <w:szCs w:val="20"/>
                <w:lang w:val="ru-RU"/>
              </w:rPr>
              <w:t>опознавать</w:t>
            </w:r>
            <w:r w:rsidR="00F866DA">
              <w:rPr>
                <w:rFonts w:cs="Times New Roman"/>
                <w:spacing w:val="-1"/>
                <w:sz w:val="20"/>
                <w:szCs w:val="20"/>
                <w:lang w:val="ru-RU"/>
              </w:rPr>
              <w:t xml:space="preserve"> </w:t>
            </w:r>
            <w:r w:rsidRPr="00F866DA">
              <w:rPr>
                <w:rFonts w:cs="Times New Roman"/>
                <w:spacing w:val="-1"/>
                <w:sz w:val="20"/>
                <w:szCs w:val="20"/>
                <w:lang w:val="ru-RU"/>
              </w:rPr>
              <w:t>самостоятельные</w:t>
            </w:r>
            <w:r w:rsidR="00F866DA">
              <w:rPr>
                <w:rFonts w:cs="Times New Roman"/>
                <w:spacing w:val="-1"/>
                <w:sz w:val="20"/>
                <w:szCs w:val="20"/>
                <w:lang w:val="ru-RU"/>
              </w:rPr>
              <w:t xml:space="preserve"> </w:t>
            </w:r>
            <w:r w:rsidRPr="00F866DA">
              <w:rPr>
                <w:rFonts w:cs="Times New Roman"/>
                <w:spacing w:val="-1"/>
                <w:sz w:val="20"/>
                <w:szCs w:val="20"/>
                <w:lang w:val="ru-RU"/>
              </w:rPr>
              <w:t>части</w:t>
            </w:r>
            <w:r w:rsidR="00F866DA">
              <w:rPr>
                <w:rFonts w:cs="Times New Roman"/>
                <w:spacing w:val="-1"/>
                <w:sz w:val="20"/>
                <w:szCs w:val="20"/>
                <w:lang w:val="ru-RU"/>
              </w:rPr>
              <w:t xml:space="preserve"> </w:t>
            </w:r>
            <w:r w:rsidRPr="00F866DA">
              <w:rPr>
                <w:rFonts w:cs="Times New Roman"/>
                <w:spacing w:val="-1"/>
                <w:sz w:val="20"/>
                <w:szCs w:val="20"/>
                <w:lang w:val="ru-RU"/>
              </w:rPr>
              <w:t>речи</w:t>
            </w:r>
            <w:r w:rsidR="00F866DA">
              <w:rPr>
                <w:rFonts w:cs="Times New Roman"/>
                <w:spacing w:val="-1"/>
                <w:sz w:val="20"/>
                <w:szCs w:val="20"/>
                <w:lang w:val="ru-RU"/>
              </w:rPr>
              <w:t xml:space="preserve"> </w:t>
            </w:r>
            <w:r w:rsidRPr="00F866DA">
              <w:rPr>
                <w:rFonts w:cs="Times New Roman"/>
                <w:sz w:val="20"/>
                <w:szCs w:val="20"/>
                <w:lang w:val="ru-RU"/>
              </w:rPr>
              <w:t>и</w:t>
            </w:r>
            <w:r w:rsidR="00F866DA">
              <w:rPr>
                <w:rFonts w:cs="Times New Roman"/>
                <w:sz w:val="20"/>
                <w:szCs w:val="20"/>
                <w:lang w:val="ru-RU"/>
              </w:rPr>
              <w:t xml:space="preserve"> </w:t>
            </w:r>
            <w:r w:rsidRPr="00F866DA">
              <w:rPr>
                <w:rFonts w:cs="Times New Roman"/>
                <w:spacing w:val="-1"/>
                <w:sz w:val="20"/>
                <w:szCs w:val="20"/>
                <w:lang w:val="ru-RU"/>
              </w:rPr>
              <w:t>их</w:t>
            </w:r>
            <w:r w:rsidR="00F866DA">
              <w:rPr>
                <w:rFonts w:cs="Times New Roman"/>
                <w:spacing w:val="-1"/>
                <w:sz w:val="20"/>
                <w:szCs w:val="20"/>
                <w:lang w:val="ru-RU"/>
              </w:rPr>
              <w:t xml:space="preserve"> </w:t>
            </w:r>
            <w:r w:rsidRPr="00F866DA">
              <w:rPr>
                <w:rFonts w:cs="Times New Roman"/>
                <w:spacing w:val="-2"/>
                <w:sz w:val="20"/>
                <w:szCs w:val="20"/>
                <w:lang w:val="ru-RU"/>
              </w:rPr>
              <w:t>формы,</w:t>
            </w:r>
            <w:r w:rsidR="00F866DA">
              <w:rPr>
                <w:rFonts w:cs="Times New Roman"/>
                <w:spacing w:val="-2"/>
                <w:sz w:val="20"/>
                <w:szCs w:val="20"/>
                <w:lang w:val="ru-RU"/>
              </w:rPr>
              <w:t xml:space="preserve"> </w:t>
            </w:r>
            <w:r w:rsidRPr="00F866DA">
              <w:rPr>
                <w:rFonts w:cs="Times New Roman"/>
                <w:spacing w:val="-1"/>
                <w:sz w:val="20"/>
                <w:szCs w:val="20"/>
                <w:lang w:val="ru-RU"/>
              </w:rPr>
              <w:t>служебные</w:t>
            </w:r>
            <w:r w:rsidR="00F866DA">
              <w:rPr>
                <w:rFonts w:cs="Times New Roman"/>
                <w:spacing w:val="-1"/>
                <w:sz w:val="20"/>
                <w:szCs w:val="20"/>
                <w:lang w:val="ru-RU"/>
              </w:rPr>
              <w:t xml:space="preserve"> </w:t>
            </w:r>
            <w:r w:rsidRPr="00F866DA">
              <w:rPr>
                <w:rFonts w:cs="Times New Roman"/>
                <w:spacing w:val="-1"/>
                <w:sz w:val="20"/>
                <w:szCs w:val="20"/>
                <w:lang w:val="ru-RU"/>
              </w:rPr>
              <w:t>части</w:t>
            </w:r>
            <w:r w:rsidR="00F866DA">
              <w:rPr>
                <w:rFonts w:cs="Times New Roman"/>
                <w:spacing w:val="-1"/>
                <w:sz w:val="20"/>
                <w:szCs w:val="20"/>
                <w:lang w:val="ru-RU"/>
              </w:rPr>
              <w:t xml:space="preserve"> </w:t>
            </w:r>
            <w:r w:rsidRPr="00F866DA">
              <w:rPr>
                <w:rFonts w:cs="Times New Roman"/>
                <w:spacing w:val="-1"/>
                <w:sz w:val="20"/>
                <w:szCs w:val="20"/>
                <w:lang w:val="ru-RU"/>
              </w:rPr>
              <w:t>речи</w:t>
            </w:r>
            <w:r w:rsidR="00F866DA">
              <w:rPr>
                <w:rFonts w:cs="Times New Roman"/>
                <w:spacing w:val="-1"/>
                <w:sz w:val="20"/>
                <w:szCs w:val="20"/>
                <w:lang w:val="ru-RU"/>
              </w:rPr>
              <w:t xml:space="preserve"> </w:t>
            </w:r>
            <w:r w:rsidRPr="00F866DA">
              <w:rPr>
                <w:rFonts w:cs="Times New Roman"/>
                <w:sz w:val="20"/>
                <w:szCs w:val="20"/>
                <w:lang w:val="ru-RU"/>
              </w:rPr>
              <w:t>в</w:t>
            </w:r>
            <w:r w:rsidR="00F866DA">
              <w:rPr>
                <w:rFonts w:cs="Times New Roman"/>
                <w:sz w:val="20"/>
                <w:szCs w:val="20"/>
                <w:lang w:val="ru-RU"/>
              </w:rPr>
              <w:t xml:space="preserve"> </w:t>
            </w:r>
            <w:r w:rsidRPr="00F866DA">
              <w:rPr>
                <w:rFonts w:cs="Times New Roman"/>
                <w:spacing w:val="-1"/>
                <w:sz w:val="20"/>
                <w:szCs w:val="20"/>
                <w:lang w:val="ru-RU"/>
              </w:rPr>
              <w:t>указанном</w:t>
            </w:r>
            <w:r w:rsidR="00F866DA">
              <w:rPr>
                <w:rFonts w:cs="Times New Roman"/>
                <w:spacing w:val="-1"/>
                <w:sz w:val="20"/>
                <w:szCs w:val="20"/>
                <w:lang w:val="ru-RU"/>
              </w:rPr>
              <w:t xml:space="preserve"> </w:t>
            </w:r>
            <w:r w:rsidRPr="00F866DA">
              <w:rPr>
                <w:rFonts w:cs="Times New Roman"/>
                <w:spacing w:val="-1"/>
                <w:sz w:val="20"/>
                <w:szCs w:val="20"/>
                <w:lang w:val="ru-RU"/>
              </w:rPr>
              <w:t>предложении,</w:t>
            </w:r>
            <w:r w:rsidR="00F866DA">
              <w:rPr>
                <w:rFonts w:cs="Times New Roman"/>
                <w:spacing w:val="-1"/>
                <w:sz w:val="20"/>
                <w:szCs w:val="20"/>
                <w:lang w:val="ru-RU"/>
              </w:rPr>
              <w:t xml:space="preserve"> </w:t>
            </w:r>
            <w:r w:rsidRPr="00F866DA">
              <w:rPr>
                <w:rFonts w:cs="Times New Roman"/>
                <w:spacing w:val="-1"/>
                <w:sz w:val="20"/>
                <w:szCs w:val="20"/>
                <w:lang w:val="ru-RU"/>
              </w:rPr>
              <w:t>определять</w:t>
            </w:r>
            <w:r w:rsidR="00F866DA">
              <w:rPr>
                <w:rFonts w:cs="Times New Roman"/>
                <w:spacing w:val="-1"/>
                <w:sz w:val="20"/>
                <w:szCs w:val="20"/>
                <w:lang w:val="ru-RU"/>
              </w:rPr>
              <w:t xml:space="preserve"> </w:t>
            </w:r>
            <w:proofErr w:type="gramStart"/>
            <w:r w:rsidRPr="00F866DA">
              <w:rPr>
                <w:rFonts w:cs="Times New Roman"/>
                <w:spacing w:val="-1"/>
                <w:sz w:val="20"/>
                <w:szCs w:val="20"/>
                <w:lang w:val="ru-RU"/>
              </w:rPr>
              <w:t>отсутствующие</w:t>
            </w:r>
            <w:proofErr w:type="gramEnd"/>
            <w:r w:rsidR="00F866DA">
              <w:rPr>
                <w:rFonts w:cs="Times New Roman"/>
                <w:spacing w:val="-1"/>
                <w:sz w:val="20"/>
                <w:szCs w:val="20"/>
                <w:lang w:val="ru-RU"/>
              </w:rPr>
              <w:t xml:space="preserve"> </w:t>
            </w:r>
            <w:r w:rsidRPr="00F866DA">
              <w:rPr>
                <w:rFonts w:cs="Times New Roman"/>
                <w:sz w:val="20"/>
                <w:szCs w:val="20"/>
                <w:lang w:val="ru-RU"/>
              </w:rPr>
              <w:t>в</w:t>
            </w:r>
            <w:r w:rsidR="00F866DA">
              <w:rPr>
                <w:rFonts w:cs="Times New Roman"/>
                <w:sz w:val="20"/>
                <w:szCs w:val="20"/>
                <w:lang w:val="ru-RU"/>
              </w:rPr>
              <w:t xml:space="preserve"> </w:t>
            </w:r>
            <w:r w:rsidRPr="00F866DA">
              <w:rPr>
                <w:rFonts w:cs="Times New Roman"/>
                <w:spacing w:val="-1"/>
                <w:sz w:val="20"/>
                <w:szCs w:val="20"/>
                <w:lang w:val="ru-RU"/>
              </w:rPr>
              <w:t>указанном</w:t>
            </w:r>
            <w:r w:rsidR="00F866DA">
              <w:rPr>
                <w:rFonts w:cs="Times New Roman"/>
                <w:spacing w:val="-1"/>
                <w:sz w:val="20"/>
                <w:szCs w:val="20"/>
                <w:lang w:val="ru-RU"/>
              </w:rPr>
              <w:t xml:space="preserve"> </w:t>
            </w:r>
            <w:r w:rsidRPr="00F866DA">
              <w:rPr>
                <w:rFonts w:cs="Times New Roman"/>
                <w:spacing w:val="-1"/>
                <w:sz w:val="20"/>
                <w:szCs w:val="20"/>
                <w:lang w:val="ru-RU"/>
              </w:rPr>
              <w:t>предложении</w:t>
            </w:r>
            <w:r w:rsidR="00B34152">
              <w:rPr>
                <w:rFonts w:cs="Times New Roman"/>
                <w:spacing w:val="-1"/>
                <w:sz w:val="20"/>
                <w:szCs w:val="20"/>
                <w:lang w:val="ru-RU"/>
              </w:rPr>
              <w:t xml:space="preserve"> </w:t>
            </w:r>
            <w:r w:rsidRPr="00F866DA">
              <w:rPr>
                <w:rFonts w:cs="Times New Roman"/>
                <w:spacing w:val="-1"/>
                <w:sz w:val="20"/>
                <w:szCs w:val="20"/>
                <w:lang w:val="ru-RU"/>
              </w:rPr>
              <w:t>изученные</w:t>
            </w:r>
            <w:r w:rsidR="00B34152">
              <w:rPr>
                <w:rFonts w:cs="Times New Roman"/>
                <w:spacing w:val="-1"/>
                <w:sz w:val="20"/>
                <w:szCs w:val="20"/>
                <w:lang w:val="ru-RU"/>
              </w:rPr>
              <w:t xml:space="preserve"> </w:t>
            </w:r>
            <w:r w:rsidRPr="00F866DA">
              <w:rPr>
                <w:rFonts w:cs="Times New Roman"/>
                <w:spacing w:val="-1"/>
                <w:sz w:val="20"/>
                <w:szCs w:val="20"/>
                <w:lang w:val="ru-RU"/>
              </w:rPr>
              <w:t>части</w:t>
            </w:r>
            <w:r w:rsidR="00B34152">
              <w:rPr>
                <w:rFonts w:cs="Times New Roman"/>
                <w:spacing w:val="-1"/>
                <w:sz w:val="20"/>
                <w:szCs w:val="20"/>
                <w:lang w:val="ru-RU"/>
              </w:rPr>
              <w:t xml:space="preserve"> </w:t>
            </w:r>
            <w:r w:rsidRPr="00F866DA">
              <w:rPr>
                <w:rFonts w:cs="Times New Roman"/>
                <w:spacing w:val="-1"/>
                <w:sz w:val="20"/>
                <w:szCs w:val="20"/>
                <w:lang w:val="ru-RU"/>
              </w:rPr>
              <w:t>речи;</w:t>
            </w:r>
            <w:r w:rsidR="00B34152">
              <w:rPr>
                <w:rFonts w:cs="Times New Roman"/>
                <w:spacing w:val="-1"/>
                <w:sz w:val="20"/>
                <w:szCs w:val="20"/>
                <w:lang w:val="ru-RU"/>
              </w:rPr>
              <w:t xml:space="preserve"> </w:t>
            </w:r>
            <w:r w:rsidRPr="00F866DA">
              <w:rPr>
                <w:rFonts w:cs="Times New Roman"/>
                <w:spacing w:val="-1"/>
                <w:sz w:val="20"/>
                <w:szCs w:val="20"/>
                <w:lang w:val="ru-RU"/>
              </w:rPr>
              <w:t>познавательные</w:t>
            </w:r>
            <w:r w:rsidR="00B34152">
              <w:rPr>
                <w:rFonts w:cs="Times New Roman"/>
                <w:spacing w:val="-1"/>
                <w:sz w:val="20"/>
                <w:szCs w:val="20"/>
                <w:lang w:val="ru-RU"/>
              </w:rPr>
              <w:t xml:space="preserve"> </w:t>
            </w:r>
            <w:r w:rsidRPr="00F866DA">
              <w:rPr>
                <w:rFonts w:cs="Times New Roman"/>
                <w:spacing w:val="-1"/>
                <w:sz w:val="20"/>
                <w:szCs w:val="20"/>
                <w:lang w:val="ru-RU"/>
              </w:rPr>
              <w:t>(осуществлять</w:t>
            </w:r>
            <w:r w:rsidR="00B34152">
              <w:rPr>
                <w:rFonts w:cs="Times New Roman"/>
                <w:spacing w:val="-1"/>
                <w:sz w:val="20"/>
                <w:szCs w:val="20"/>
                <w:lang w:val="ru-RU"/>
              </w:rPr>
              <w:t xml:space="preserve"> </w:t>
            </w:r>
            <w:r w:rsidRPr="00F866DA">
              <w:rPr>
                <w:rFonts w:cs="Times New Roman"/>
                <w:spacing w:val="-1"/>
                <w:sz w:val="20"/>
                <w:szCs w:val="20"/>
                <w:lang w:val="ru-RU"/>
              </w:rPr>
              <w:t>классификацию)</w:t>
            </w:r>
            <w:r w:rsidR="00B34152">
              <w:rPr>
                <w:rFonts w:cs="Times New Roman"/>
                <w:spacing w:val="-1"/>
                <w:sz w:val="20"/>
                <w:szCs w:val="20"/>
                <w:lang w:val="ru-RU"/>
              </w:rPr>
              <w:t xml:space="preserve"> </w:t>
            </w:r>
            <w:r w:rsidRPr="00F866DA">
              <w:rPr>
                <w:rFonts w:cs="Times New Roman"/>
                <w:spacing w:val="-1"/>
                <w:sz w:val="20"/>
                <w:szCs w:val="20"/>
                <w:lang w:val="ru-RU"/>
              </w:rPr>
              <w:t>универсальные</w:t>
            </w:r>
            <w:r w:rsidR="00B34152">
              <w:rPr>
                <w:rFonts w:cs="Times New Roman"/>
                <w:spacing w:val="-1"/>
                <w:sz w:val="20"/>
                <w:szCs w:val="20"/>
                <w:lang w:val="ru-RU"/>
              </w:rPr>
              <w:t xml:space="preserve"> </w:t>
            </w:r>
            <w:r w:rsidRPr="00F866DA">
              <w:rPr>
                <w:rFonts w:cs="Times New Roman"/>
                <w:spacing w:val="-1"/>
                <w:sz w:val="20"/>
                <w:szCs w:val="20"/>
                <w:lang w:val="ru-RU"/>
              </w:rPr>
              <w:t>учебные</w:t>
            </w:r>
            <w:r w:rsidR="00B34152">
              <w:rPr>
                <w:rFonts w:cs="Times New Roman"/>
                <w:spacing w:val="-1"/>
                <w:sz w:val="20"/>
                <w:szCs w:val="20"/>
                <w:lang w:val="ru-RU"/>
              </w:rPr>
              <w:t xml:space="preserve"> </w:t>
            </w:r>
            <w:r w:rsidRPr="00F866DA">
              <w:rPr>
                <w:rFonts w:cs="Times New Roman"/>
                <w:spacing w:val="-1"/>
                <w:sz w:val="20"/>
                <w:szCs w:val="20"/>
                <w:lang w:val="ru-RU"/>
              </w:rPr>
              <w:t>действия.</w:t>
            </w:r>
          </w:p>
        </w:tc>
        <w:tc>
          <w:tcPr>
            <w:tcW w:w="1560"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sz w:val="20"/>
                <w:szCs w:val="20"/>
              </w:rPr>
              <w:t>5</w:t>
            </w:r>
          </w:p>
        </w:tc>
        <w:tc>
          <w:tcPr>
            <w:tcW w:w="1418" w:type="dxa"/>
          </w:tcPr>
          <w:p w:rsidR="00F67A26" w:rsidRPr="00F866DA" w:rsidRDefault="00F67A26" w:rsidP="00F67A26">
            <w:pPr>
              <w:jc w:val="center"/>
              <w:rPr>
                <w:rFonts w:ascii="Times New Roman" w:hAnsi="Times New Roman" w:cs="Times New Roman"/>
                <w:bCs/>
                <w:color w:val="000000"/>
                <w:sz w:val="20"/>
                <w:szCs w:val="20"/>
              </w:rPr>
            </w:pPr>
          </w:p>
        </w:tc>
      </w:tr>
      <w:tr w:rsidR="00F67A26" w:rsidRPr="009C3A40" w:rsidTr="00F67A26">
        <w:tc>
          <w:tcPr>
            <w:tcW w:w="1101"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4.1</w:t>
            </w:r>
          </w:p>
        </w:tc>
        <w:tc>
          <w:tcPr>
            <w:tcW w:w="6378" w:type="dxa"/>
          </w:tcPr>
          <w:p w:rsidR="00F67A26" w:rsidRPr="00F866DA" w:rsidRDefault="00F67A26" w:rsidP="00F67A26">
            <w:pPr>
              <w:pStyle w:val="ab"/>
              <w:ind w:right="109" w:firstLine="707"/>
              <w:jc w:val="both"/>
              <w:rPr>
                <w:rFonts w:cs="Times New Roman"/>
                <w:spacing w:val="-1"/>
                <w:sz w:val="20"/>
                <w:szCs w:val="20"/>
                <w:lang w:val="ru-RU"/>
              </w:rPr>
            </w:pPr>
            <w:r w:rsidRPr="00F866DA">
              <w:rPr>
                <w:rFonts w:cs="Times New Roman"/>
                <w:spacing w:val="-1"/>
                <w:sz w:val="20"/>
                <w:szCs w:val="20"/>
                <w:lang w:val="ru-RU"/>
              </w:rPr>
              <w:t>1) Обозначение частей речи в предложении</w:t>
            </w:r>
          </w:p>
        </w:tc>
        <w:tc>
          <w:tcPr>
            <w:tcW w:w="1560" w:type="dxa"/>
          </w:tcPr>
          <w:p w:rsidR="00F67A26" w:rsidRPr="00F866DA" w:rsidRDefault="00F67A26" w:rsidP="00F67A26">
            <w:pPr>
              <w:jc w:val="center"/>
              <w:rPr>
                <w:rFonts w:ascii="Times New Roman" w:hAnsi="Times New Roman" w:cs="Times New Roman"/>
                <w:sz w:val="20"/>
                <w:szCs w:val="20"/>
              </w:rPr>
            </w:pPr>
            <w:r w:rsidRPr="00F866DA">
              <w:rPr>
                <w:rFonts w:ascii="Times New Roman" w:hAnsi="Times New Roman" w:cs="Times New Roman"/>
                <w:sz w:val="20"/>
                <w:szCs w:val="20"/>
              </w:rPr>
              <w:t>3</w:t>
            </w:r>
          </w:p>
        </w:tc>
        <w:tc>
          <w:tcPr>
            <w:tcW w:w="1418" w:type="dxa"/>
          </w:tcPr>
          <w:p w:rsidR="00F67A26" w:rsidRPr="00F866DA" w:rsidRDefault="00F67A26" w:rsidP="00F67A26">
            <w:pPr>
              <w:jc w:val="center"/>
              <w:rPr>
                <w:rFonts w:ascii="Times New Roman" w:hAnsi="Times New Roman" w:cs="Times New Roman"/>
                <w:bCs/>
                <w:color w:val="000000"/>
                <w:sz w:val="20"/>
                <w:szCs w:val="20"/>
              </w:rPr>
            </w:pPr>
            <w:r w:rsidRPr="00F866DA">
              <w:rPr>
                <w:rFonts w:ascii="Times New Roman" w:hAnsi="Times New Roman" w:cs="Times New Roman"/>
                <w:bCs/>
                <w:color w:val="000000"/>
                <w:sz w:val="20"/>
                <w:szCs w:val="20"/>
              </w:rPr>
              <w:t>МО «МР «Заполярный район» НАО– 67 %, МО «ГО «Город Нарьян-Мар»</w:t>
            </w:r>
            <w:r w:rsidR="00B34152">
              <w:rPr>
                <w:rFonts w:ascii="Times New Roman" w:hAnsi="Times New Roman" w:cs="Times New Roman"/>
                <w:bCs/>
                <w:color w:val="000000"/>
                <w:sz w:val="20"/>
                <w:szCs w:val="20"/>
              </w:rPr>
              <w:t xml:space="preserve"> – 83</w:t>
            </w:r>
            <w:r w:rsidRPr="00F866DA">
              <w:rPr>
                <w:rFonts w:ascii="Times New Roman" w:hAnsi="Times New Roman" w:cs="Times New Roman"/>
                <w:bCs/>
                <w:color w:val="000000"/>
                <w:sz w:val="20"/>
                <w:szCs w:val="20"/>
              </w:rPr>
              <w:t>%</w:t>
            </w:r>
          </w:p>
        </w:tc>
      </w:tr>
      <w:tr w:rsidR="00F67A26" w:rsidRPr="009C3A40" w:rsidTr="00F67A26">
        <w:tc>
          <w:tcPr>
            <w:tcW w:w="1101" w:type="dxa"/>
          </w:tcPr>
          <w:p w:rsidR="00F67A26" w:rsidRPr="00B34152" w:rsidRDefault="00F67A26" w:rsidP="00F67A26">
            <w:pPr>
              <w:jc w:val="center"/>
              <w:rPr>
                <w:rFonts w:ascii="Times New Roman" w:hAnsi="Times New Roman" w:cs="Times New Roman"/>
                <w:bCs/>
                <w:color w:val="000000"/>
                <w:sz w:val="20"/>
                <w:szCs w:val="20"/>
              </w:rPr>
            </w:pPr>
            <w:r w:rsidRPr="00B34152">
              <w:rPr>
                <w:rFonts w:ascii="Times New Roman" w:hAnsi="Times New Roman" w:cs="Times New Roman"/>
                <w:bCs/>
                <w:color w:val="000000"/>
                <w:sz w:val="20"/>
                <w:szCs w:val="20"/>
              </w:rPr>
              <w:t>4.2</w:t>
            </w:r>
          </w:p>
        </w:tc>
        <w:tc>
          <w:tcPr>
            <w:tcW w:w="6378" w:type="dxa"/>
          </w:tcPr>
          <w:p w:rsidR="00F67A26" w:rsidRPr="00B34152" w:rsidRDefault="00F67A26" w:rsidP="00F67A26">
            <w:pPr>
              <w:pStyle w:val="ab"/>
              <w:ind w:right="109" w:firstLine="707"/>
              <w:jc w:val="both"/>
              <w:rPr>
                <w:rFonts w:cs="Times New Roman"/>
                <w:spacing w:val="-1"/>
                <w:sz w:val="20"/>
                <w:szCs w:val="20"/>
                <w:lang w:val="ru-RU"/>
              </w:rPr>
            </w:pPr>
            <w:r w:rsidRPr="00B34152">
              <w:rPr>
                <w:rFonts w:cs="Times New Roman"/>
                <w:spacing w:val="-1"/>
                <w:sz w:val="20"/>
                <w:szCs w:val="20"/>
                <w:lang w:val="ru-RU"/>
              </w:rPr>
              <w:t>2) Указание отсутствующих частей речи в предложении</w:t>
            </w:r>
          </w:p>
        </w:tc>
        <w:tc>
          <w:tcPr>
            <w:tcW w:w="1560" w:type="dxa"/>
          </w:tcPr>
          <w:p w:rsidR="00F67A26" w:rsidRPr="00B34152" w:rsidRDefault="00F67A26" w:rsidP="00F67A26">
            <w:pPr>
              <w:jc w:val="center"/>
              <w:rPr>
                <w:rFonts w:ascii="Times New Roman" w:hAnsi="Times New Roman" w:cs="Times New Roman"/>
                <w:sz w:val="20"/>
                <w:szCs w:val="20"/>
              </w:rPr>
            </w:pPr>
            <w:r w:rsidRPr="00B34152">
              <w:rPr>
                <w:rFonts w:ascii="Times New Roman" w:hAnsi="Times New Roman" w:cs="Times New Roman"/>
                <w:sz w:val="20"/>
                <w:szCs w:val="20"/>
              </w:rPr>
              <w:t>2</w:t>
            </w:r>
          </w:p>
        </w:tc>
        <w:tc>
          <w:tcPr>
            <w:tcW w:w="1418" w:type="dxa"/>
          </w:tcPr>
          <w:p w:rsidR="00F67A26" w:rsidRPr="00B34152" w:rsidRDefault="00F67A26" w:rsidP="00F67A26">
            <w:pPr>
              <w:jc w:val="center"/>
              <w:rPr>
                <w:rFonts w:ascii="Times New Roman" w:hAnsi="Times New Roman" w:cs="Times New Roman"/>
                <w:bCs/>
                <w:color w:val="000000"/>
                <w:sz w:val="20"/>
                <w:szCs w:val="20"/>
              </w:rPr>
            </w:pPr>
            <w:r w:rsidRPr="00B34152">
              <w:rPr>
                <w:rFonts w:ascii="Times New Roman" w:hAnsi="Times New Roman" w:cs="Times New Roman"/>
                <w:bCs/>
                <w:color w:val="000000"/>
                <w:sz w:val="20"/>
                <w:szCs w:val="20"/>
              </w:rPr>
              <w:t>МО «МР «Заполярный район» НАО</w:t>
            </w:r>
            <w:r w:rsidR="00B34152" w:rsidRPr="00B34152">
              <w:rPr>
                <w:rFonts w:ascii="Times New Roman" w:hAnsi="Times New Roman" w:cs="Times New Roman"/>
                <w:bCs/>
                <w:color w:val="000000"/>
                <w:sz w:val="20"/>
                <w:szCs w:val="20"/>
              </w:rPr>
              <w:t>– 55</w:t>
            </w:r>
            <w:r w:rsidRPr="00B34152">
              <w:rPr>
                <w:rFonts w:ascii="Times New Roman" w:hAnsi="Times New Roman" w:cs="Times New Roman"/>
                <w:bCs/>
                <w:color w:val="000000"/>
                <w:sz w:val="20"/>
                <w:szCs w:val="20"/>
              </w:rPr>
              <w:t xml:space="preserve"> %, МО «ГО «Город Нарьян-Мар»</w:t>
            </w:r>
            <w:r w:rsidR="00B34152">
              <w:rPr>
                <w:rFonts w:ascii="Times New Roman" w:hAnsi="Times New Roman" w:cs="Times New Roman"/>
                <w:bCs/>
                <w:color w:val="000000"/>
                <w:sz w:val="20"/>
                <w:szCs w:val="20"/>
              </w:rPr>
              <w:t xml:space="preserve"> – 70</w:t>
            </w:r>
            <w:r w:rsidRPr="00B34152">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B34152" w:rsidRDefault="00F67A26" w:rsidP="00F67A26">
            <w:pPr>
              <w:jc w:val="center"/>
              <w:rPr>
                <w:rFonts w:ascii="Times New Roman" w:hAnsi="Times New Roman" w:cs="Times New Roman"/>
                <w:bCs/>
                <w:color w:val="000000"/>
                <w:sz w:val="20"/>
                <w:szCs w:val="20"/>
              </w:rPr>
            </w:pPr>
            <w:r w:rsidRPr="00B34152">
              <w:rPr>
                <w:rFonts w:ascii="Times New Roman" w:hAnsi="Times New Roman" w:cs="Times New Roman"/>
                <w:bCs/>
                <w:color w:val="000000"/>
                <w:sz w:val="20"/>
                <w:szCs w:val="20"/>
              </w:rPr>
              <w:t>5</w:t>
            </w:r>
          </w:p>
        </w:tc>
        <w:tc>
          <w:tcPr>
            <w:tcW w:w="6378" w:type="dxa"/>
          </w:tcPr>
          <w:p w:rsidR="00F67A26" w:rsidRPr="00B34152" w:rsidRDefault="00F67A26" w:rsidP="005474AF">
            <w:pPr>
              <w:pStyle w:val="ab"/>
              <w:ind w:right="108"/>
              <w:rPr>
                <w:rFonts w:cs="Times New Roman"/>
                <w:spacing w:val="-1"/>
                <w:sz w:val="20"/>
                <w:szCs w:val="20"/>
                <w:lang w:val="ru-RU"/>
              </w:rPr>
            </w:pPr>
            <w:r w:rsidRPr="00B34152">
              <w:rPr>
                <w:rFonts w:cs="Times New Roman"/>
                <w:spacing w:val="-1"/>
                <w:sz w:val="20"/>
                <w:szCs w:val="20"/>
                <w:lang w:val="ru-RU"/>
              </w:rPr>
              <w:t xml:space="preserve">Задание </w:t>
            </w:r>
            <w:r w:rsidRPr="00B34152">
              <w:rPr>
                <w:rFonts w:cs="Times New Roman"/>
                <w:sz w:val="20"/>
                <w:szCs w:val="20"/>
                <w:lang w:val="ru-RU"/>
              </w:rPr>
              <w:t>5</w:t>
            </w:r>
            <w:r w:rsidR="005474AF">
              <w:rPr>
                <w:rFonts w:cs="Times New Roman"/>
                <w:sz w:val="20"/>
                <w:szCs w:val="20"/>
                <w:lang w:val="ru-RU"/>
              </w:rPr>
              <w:t xml:space="preserve"> </w:t>
            </w:r>
            <w:r w:rsidRPr="00B34152">
              <w:rPr>
                <w:rFonts w:cs="Times New Roman"/>
                <w:spacing w:val="-1"/>
                <w:sz w:val="20"/>
                <w:szCs w:val="20"/>
                <w:lang w:val="ru-RU"/>
              </w:rPr>
              <w:t>проверяет</w:t>
            </w:r>
            <w:r w:rsidR="005474AF">
              <w:rPr>
                <w:rFonts w:cs="Times New Roman"/>
                <w:spacing w:val="-1"/>
                <w:sz w:val="20"/>
                <w:szCs w:val="20"/>
                <w:lang w:val="ru-RU"/>
              </w:rPr>
              <w:t xml:space="preserve"> </w:t>
            </w:r>
            <w:r w:rsidRPr="00B34152">
              <w:rPr>
                <w:rFonts w:cs="Times New Roman"/>
                <w:spacing w:val="-1"/>
                <w:sz w:val="20"/>
                <w:szCs w:val="20"/>
                <w:lang w:val="ru-RU"/>
              </w:rPr>
              <w:t>ряд</w:t>
            </w:r>
            <w:r w:rsidR="005474AF">
              <w:rPr>
                <w:rFonts w:cs="Times New Roman"/>
                <w:spacing w:val="-1"/>
                <w:sz w:val="20"/>
                <w:szCs w:val="20"/>
                <w:lang w:val="ru-RU"/>
              </w:rPr>
              <w:t xml:space="preserve"> </w:t>
            </w:r>
            <w:r w:rsidRPr="00B34152">
              <w:rPr>
                <w:rFonts w:cs="Times New Roman"/>
                <w:spacing w:val="-1"/>
                <w:sz w:val="20"/>
                <w:szCs w:val="20"/>
                <w:lang w:val="ru-RU"/>
              </w:rPr>
              <w:t>предметных</w:t>
            </w:r>
            <w:r w:rsidR="005474AF">
              <w:rPr>
                <w:rFonts w:cs="Times New Roman"/>
                <w:spacing w:val="-1"/>
                <w:sz w:val="20"/>
                <w:szCs w:val="20"/>
                <w:lang w:val="ru-RU"/>
              </w:rPr>
              <w:t xml:space="preserve"> </w:t>
            </w:r>
            <w:r w:rsidRPr="00B34152">
              <w:rPr>
                <w:rFonts w:cs="Times New Roman"/>
                <w:spacing w:val="-1"/>
                <w:sz w:val="20"/>
                <w:szCs w:val="20"/>
                <w:lang w:val="ru-RU"/>
              </w:rPr>
              <w:t>умений:</w:t>
            </w:r>
            <w:r w:rsidR="005474AF">
              <w:rPr>
                <w:rFonts w:cs="Times New Roman"/>
                <w:spacing w:val="-1"/>
                <w:sz w:val="20"/>
                <w:szCs w:val="20"/>
                <w:lang w:val="ru-RU"/>
              </w:rPr>
              <w:t xml:space="preserve"> </w:t>
            </w:r>
            <w:r w:rsidRPr="00B34152">
              <w:rPr>
                <w:rFonts w:cs="Times New Roman"/>
                <w:spacing w:val="-1"/>
                <w:sz w:val="20"/>
                <w:szCs w:val="20"/>
                <w:lang w:val="ru-RU"/>
              </w:rPr>
              <w:t>учебно-языковое</w:t>
            </w:r>
            <w:r w:rsidR="005474AF">
              <w:rPr>
                <w:rFonts w:cs="Times New Roman"/>
                <w:spacing w:val="-1"/>
                <w:sz w:val="20"/>
                <w:szCs w:val="20"/>
                <w:lang w:val="ru-RU"/>
              </w:rPr>
              <w:t xml:space="preserve"> </w:t>
            </w:r>
            <w:r w:rsidRPr="00B34152">
              <w:rPr>
                <w:rFonts w:cs="Times New Roman"/>
                <w:spacing w:val="-1"/>
                <w:sz w:val="20"/>
                <w:szCs w:val="20"/>
                <w:lang w:val="ru-RU"/>
              </w:rPr>
              <w:t xml:space="preserve">опознавательное </w:t>
            </w:r>
            <w:r w:rsidRPr="00B34152">
              <w:rPr>
                <w:rFonts w:cs="Times New Roman"/>
                <w:spacing w:val="-2"/>
                <w:sz w:val="20"/>
                <w:szCs w:val="20"/>
                <w:lang w:val="ru-RU"/>
              </w:rPr>
              <w:t>умение</w:t>
            </w:r>
            <w:r w:rsidRPr="00B34152">
              <w:rPr>
                <w:rFonts w:cs="Times New Roman"/>
                <w:spacing w:val="-1"/>
                <w:sz w:val="20"/>
                <w:szCs w:val="20"/>
                <w:lang w:val="ru-RU"/>
              </w:rPr>
              <w:t xml:space="preserve"> обучающихс</w:t>
            </w:r>
            <w:proofErr w:type="gramStart"/>
            <w:r w:rsidRPr="00B34152">
              <w:rPr>
                <w:rFonts w:cs="Times New Roman"/>
                <w:spacing w:val="-1"/>
                <w:sz w:val="20"/>
                <w:szCs w:val="20"/>
                <w:lang w:val="ru-RU"/>
              </w:rPr>
              <w:t>я(</w:t>
            </w:r>
            <w:proofErr w:type="gramEnd"/>
            <w:r w:rsidRPr="00B34152">
              <w:rPr>
                <w:rFonts w:cs="Times New Roman"/>
                <w:spacing w:val="-1"/>
                <w:sz w:val="20"/>
                <w:szCs w:val="20"/>
                <w:lang w:val="ru-RU"/>
              </w:rPr>
              <w:t>опознавать</w:t>
            </w:r>
            <w:r w:rsidRPr="00B34152">
              <w:rPr>
                <w:rFonts w:cs="Times New Roman"/>
                <w:spacing w:val="-2"/>
                <w:sz w:val="20"/>
                <w:szCs w:val="20"/>
                <w:lang w:val="ru-RU"/>
              </w:rPr>
              <w:t xml:space="preserve"> прямую</w:t>
            </w:r>
            <w:r w:rsidR="00B34152">
              <w:rPr>
                <w:rFonts w:cs="Times New Roman"/>
                <w:spacing w:val="-2"/>
                <w:sz w:val="20"/>
                <w:szCs w:val="20"/>
                <w:lang w:val="ru-RU"/>
              </w:rPr>
              <w:t xml:space="preserve"> </w:t>
            </w:r>
            <w:r w:rsidRPr="00B34152">
              <w:rPr>
                <w:rFonts w:cs="Times New Roman"/>
                <w:sz w:val="20"/>
                <w:szCs w:val="20"/>
                <w:lang w:val="ru-RU"/>
              </w:rPr>
              <w:t>речь</w:t>
            </w:r>
            <w:r w:rsidR="00B34152">
              <w:rPr>
                <w:rFonts w:cs="Times New Roman"/>
                <w:sz w:val="20"/>
                <w:szCs w:val="20"/>
                <w:lang w:val="ru-RU"/>
              </w:rPr>
              <w:t xml:space="preserve"> </w:t>
            </w:r>
            <w:r w:rsidRPr="00B34152">
              <w:rPr>
                <w:rFonts w:cs="Times New Roman"/>
                <w:sz w:val="20"/>
                <w:szCs w:val="20"/>
                <w:lang w:val="ru-RU"/>
              </w:rPr>
              <w:t xml:space="preserve">и </w:t>
            </w:r>
            <w:r w:rsidRPr="00B34152">
              <w:rPr>
                <w:rFonts w:cs="Times New Roman"/>
                <w:spacing w:val="-1"/>
                <w:sz w:val="20"/>
                <w:szCs w:val="20"/>
                <w:lang w:val="ru-RU"/>
              </w:rPr>
              <w:t>слова автора);</w:t>
            </w:r>
            <w:r w:rsidR="00B34152">
              <w:rPr>
                <w:rFonts w:cs="Times New Roman"/>
                <w:spacing w:val="-1"/>
                <w:sz w:val="20"/>
                <w:szCs w:val="20"/>
                <w:lang w:val="ru-RU"/>
              </w:rPr>
              <w:t xml:space="preserve"> </w:t>
            </w:r>
            <w:r w:rsidRPr="00B34152">
              <w:rPr>
                <w:rFonts w:cs="Times New Roman"/>
                <w:spacing w:val="-2"/>
                <w:sz w:val="20"/>
                <w:szCs w:val="20"/>
                <w:lang w:val="ru-RU"/>
              </w:rPr>
              <w:t>умение</w:t>
            </w:r>
            <w:r w:rsidR="00B34152">
              <w:rPr>
                <w:rFonts w:cs="Times New Roman"/>
                <w:spacing w:val="-2"/>
                <w:sz w:val="20"/>
                <w:szCs w:val="20"/>
                <w:lang w:val="ru-RU"/>
              </w:rPr>
              <w:t xml:space="preserve"> </w:t>
            </w:r>
            <w:r w:rsidRPr="00B34152">
              <w:rPr>
                <w:rFonts w:cs="Times New Roman"/>
                <w:spacing w:val="-1"/>
                <w:sz w:val="20"/>
                <w:szCs w:val="20"/>
                <w:lang w:val="ru-RU"/>
              </w:rPr>
              <w:t>применять</w:t>
            </w:r>
            <w:r w:rsidR="00B34152">
              <w:rPr>
                <w:rFonts w:cs="Times New Roman"/>
                <w:spacing w:val="-1"/>
                <w:sz w:val="20"/>
                <w:szCs w:val="20"/>
                <w:lang w:val="ru-RU"/>
              </w:rPr>
              <w:t xml:space="preserve"> </w:t>
            </w:r>
            <w:r w:rsidRPr="00B34152">
              <w:rPr>
                <w:rFonts w:cs="Times New Roman"/>
                <w:spacing w:val="-1"/>
                <w:sz w:val="20"/>
                <w:szCs w:val="20"/>
                <w:lang w:val="ru-RU"/>
              </w:rPr>
              <w:t>синтаксическое</w:t>
            </w:r>
            <w:r w:rsidR="00B34152">
              <w:rPr>
                <w:rFonts w:cs="Times New Roman"/>
                <w:spacing w:val="-1"/>
                <w:sz w:val="20"/>
                <w:szCs w:val="20"/>
                <w:lang w:val="ru-RU"/>
              </w:rPr>
              <w:t xml:space="preserve"> </w:t>
            </w:r>
            <w:r w:rsidRPr="00B34152">
              <w:rPr>
                <w:rFonts w:cs="Times New Roman"/>
                <w:spacing w:val="-1"/>
                <w:sz w:val="20"/>
                <w:szCs w:val="20"/>
                <w:lang w:val="ru-RU"/>
              </w:rPr>
              <w:t>знание</w:t>
            </w:r>
            <w:r w:rsidR="00B34152">
              <w:rPr>
                <w:rFonts w:cs="Times New Roman"/>
                <w:spacing w:val="-1"/>
                <w:sz w:val="20"/>
                <w:szCs w:val="20"/>
                <w:lang w:val="ru-RU"/>
              </w:rPr>
              <w:t xml:space="preserve"> </w:t>
            </w:r>
            <w:r w:rsidRPr="00B34152">
              <w:rPr>
                <w:rFonts w:cs="Times New Roman"/>
                <w:sz w:val="20"/>
                <w:szCs w:val="20"/>
                <w:lang w:val="ru-RU"/>
              </w:rPr>
              <w:t>в</w:t>
            </w:r>
            <w:r w:rsidR="00B34152">
              <w:rPr>
                <w:rFonts w:cs="Times New Roman"/>
                <w:sz w:val="20"/>
                <w:szCs w:val="20"/>
                <w:lang w:val="ru-RU"/>
              </w:rPr>
              <w:t xml:space="preserve"> </w:t>
            </w:r>
            <w:r w:rsidRPr="00B34152">
              <w:rPr>
                <w:rFonts w:cs="Times New Roman"/>
                <w:spacing w:val="-1"/>
                <w:sz w:val="20"/>
                <w:szCs w:val="20"/>
                <w:lang w:val="ru-RU"/>
              </w:rPr>
              <w:t>практике</w:t>
            </w:r>
            <w:r w:rsidR="00B34152">
              <w:rPr>
                <w:rFonts w:cs="Times New Roman"/>
                <w:spacing w:val="-1"/>
                <w:sz w:val="20"/>
                <w:szCs w:val="20"/>
                <w:lang w:val="ru-RU"/>
              </w:rPr>
              <w:t xml:space="preserve"> </w:t>
            </w:r>
            <w:r w:rsidRPr="00B34152">
              <w:rPr>
                <w:rFonts w:cs="Times New Roman"/>
                <w:spacing w:val="-1"/>
                <w:sz w:val="20"/>
                <w:szCs w:val="20"/>
                <w:lang w:val="ru-RU"/>
              </w:rPr>
              <w:t>правописания;</w:t>
            </w:r>
            <w:r w:rsidR="00B34152">
              <w:rPr>
                <w:rFonts w:cs="Times New Roman"/>
                <w:spacing w:val="-1"/>
                <w:sz w:val="20"/>
                <w:szCs w:val="20"/>
                <w:lang w:val="ru-RU"/>
              </w:rPr>
              <w:t xml:space="preserve"> </w:t>
            </w:r>
            <w:r w:rsidRPr="00B34152">
              <w:rPr>
                <w:rFonts w:cs="Times New Roman"/>
                <w:spacing w:val="-1"/>
                <w:sz w:val="20"/>
                <w:szCs w:val="20"/>
                <w:lang w:val="ru-RU"/>
              </w:rPr>
              <w:t>пунктуационное</w:t>
            </w:r>
            <w:r w:rsidR="00B34152">
              <w:rPr>
                <w:rFonts w:cs="Times New Roman"/>
                <w:spacing w:val="-1"/>
                <w:sz w:val="20"/>
                <w:szCs w:val="20"/>
                <w:lang w:val="ru-RU"/>
              </w:rPr>
              <w:t xml:space="preserve"> </w:t>
            </w:r>
            <w:r w:rsidRPr="00B34152">
              <w:rPr>
                <w:rFonts w:cs="Times New Roman"/>
                <w:spacing w:val="-2"/>
                <w:sz w:val="20"/>
                <w:szCs w:val="20"/>
                <w:lang w:val="ru-RU"/>
              </w:rPr>
              <w:t>умение</w:t>
            </w:r>
            <w:r w:rsidR="00B34152">
              <w:rPr>
                <w:rFonts w:cs="Times New Roman"/>
                <w:spacing w:val="-2"/>
                <w:sz w:val="20"/>
                <w:szCs w:val="20"/>
                <w:lang w:val="ru-RU"/>
              </w:rPr>
              <w:t xml:space="preserve"> </w:t>
            </w:r>
            <w:r w:rsidRPr="00B34152">
              <w:rPr>
                <w:rFonts w:cs="Times New Roman"/>
                <w:spacing w:val="-1"/>
                <w:sz w:val="20"/>
                <w:szCs w:val="20"/>
                <w:lang w:val="ru-RU"/>
              </w:rPr>
              <w:t>соблюдать</w:t>
            </w:r>
            <w:r w:rsidR="00B34152">
              <w:rPr>
                <w:rFonts w:cs="Times New Roman"/>
                <w:spacing w:val="-1"/>
                <w:sz w:val="20"/>
                <w:szCs w:val="20"/>
                <w:lang w:val="ru-RU"/>
              </w:rPr>
              <w:t xml:space="preserve"> </w:t>
            </w:r>
            <w:r w:rsidRPr="00B34152">
              <w:rPr>
                <w:rFonts w:cs="Times New Roman"/>
                <w:spacing w:val="-1"/>
                <w:sz w:val="20"/>
                <w:szCs w:val="20"/>
                <w:lang w:val="ru-RU"/>
              </w:rPr>
              <w:t>пунктуационные</w:t>
            </w:r>
            <w:r w:rsidR="00B34152">
              <w:rPr>
                <w:rFonts w:cs="Times New Roman"/>
                <w:spacing w:val="-1"/>
                <w:sz w:val="20"/>
                <w:szCs w:val="20"/>
                <w:lang w:val="ru-RU"/>
              </w:rPr>
              <w:t xml:space="preserve"> </w:t>
            </w:r>
            <w:r w:rsidRPr="00B34152">
              <w:rPr>
                <w:rFonts w:cs="Times New Roman"/>
                <w:spacing w:val="-1"/>
                <w:sz w:val="20"/>
                <w:szCs w:val="20"/>
                <w:lang w:val="ru-RU"/>
              </w:rPr>
              <w:t>нормы</w:t>
            </w:r>
            <w:r w:rsidR="00B34152">
              <w:rPr>
                <w:rFonts w:cs="Times New Roman"/>
                <w:spacing w:val="-1"/>
                <w:sz w:val="20"/>
                <w:szCs w:val="20"/>
                <w:lang w:val="ru-RU"/>
              </w:rPr>
              <w:t xml:space="preserve"> </w:t>
            </w:r>
            <w:r w:rsidRPr="00B34152">
              <w:rPr>
                <w:rFonts w:cs="Times New Roman"/>
                <w:sz w:val="20"/>
                <w:szCs w:val="20"/>
                <w:lang w:val="ru-RU"/>
              </w:rPr>
              <w:t>в</w:t>
            </w:r>
            <w:r w:rsidR="00B34152">
              <w:rPr>
                <w:rFonts w:cs="Times New Roman"/>
                <w:sz w:val="20"/>
                <w:szCs w:val="20"/>
                <w:lang w:val="ru-RU"/>
              </w:rPr>
              <w:t xml:space="preserve"> </w:t>
            </w:r>
            <w:r w:rsidRPr="00B34152">
              <w:rPr>
                <w:rFonts w:cs="Times New Roman"/>
                <w:spacing w:val="-1"/>
                <w:sz w:val="20"/>
                <w:szCs w:val="20"/>
                <w:lang w:val="ru-RU"/>
              </w:rPr>
              <w:t>процессе</w:t>
            </w:r>
            <w:r w:rsidR="00B34152">
              <w:rPr>
                <w:rFonts w:cs="Times New Roman"/>
                <w:spacing w:val="-1"/>
                <w:sz w:val="20"/>
                <w:szCs w:val="20"/>
                <w:lang w:val="ru-RU"/>
              </w:rPr>
              <w:t xml:space="preserve"> </w:t>
            </w:r>
            <w:r w:rsidRPr="00B34152">
              <w:rPr>
                <w:rFonts w:cs="Times New Roman"/>
                <w:spacing w:val="-1"/>
                <w:sz w:val="20"/>
                <w:szCs w:val="20"/>
                <w:lang w:val="ru-RU"/>
              </w:rPr>
              <w:t>письма;</w:t>
            </w:r>
            <w:r w:rsidR="00B34152">
              <w:rPr>
                <w:rFonts w:cs="Times New Roman"/>
                <w:spacing w:val="-1"/>
                <w:sz w:val="20"/>
                <w:szCs w:val="20"/>
                <w:lang w:val="ru-RU"/>
              </w:rPr>
              <w:t xml:space="preserve"> </w:t>
            </w:r>
            <w:r w:rsidRPr="00B34152">
              <w:rPr>
                <w:rFonts w:cs="Times New Roman"/>
                <w:spacing w:val="-1"/>
                <w:sz w:val="20"/>
                <w:szCs w:val="20"/>
                <w:lang w:val="ru-RU"/>
              </w:rPr>
              <w:t>объяснять</w:t>
            </w:r>
            <w:r w:rsidR="00B34152">
              <w:rPr>
                <w:rFonts w:cs="Times New Roman"/>
                <w:spacing w:val="-1"/>
                <w:sz w:val="20"/>
                <w:szCs w:val="20"/>
                <w:lang w:val="ru-RU"/>
              </w:rPr>
              <w:t xml:space="preserve"> </w:t>
            </w:r>
            <w:r w:rsidRPr="00B34152">
              <w:rPr>
                <w:rFonts w:cs="Times New Roman"/>
                <w:spacing w:val="-1"/>
                <w:sz w:val="20"/>
                <w:szCs w:val="20"/>
                <w:lang w:val="ru-RU"/>
              </w:rPr>
              <w:t>выбор,</w:t>
            </w:r>
            <w:r w:rsidR="00B34152">
              <w:rPr>
                <w:rFonts w:cs="Times New Roman"/>
                <w:spacing w:val="-1"/>
                <w:sz w:val="20"/>
                <w:szCs w:val="20"/>
                <w:lang w:val="ru-RU"/>
              </w:rPr>
              <w:t xml:space="preserve"> </w:t>
            </w:r>
            <w:r w:rsidRPr="00B34152">
              <w:rPr>
                <w:rFonts w:cs="Times New Roman"/>
                <w:sz w:val="20"/>
                <w:szCs w:val="20"/>
                <w:lang w:val="ru-RU"/>
              </w:rPr>
              <w:t>в</w:t>
            </w:r>
            <w:r w:rsidR="00B34152">
              <w:rPr>
                <w:rFonts w:cs="Times New Roman"/>
                <w:sz w:val="20"/>
                <w:szCs w:val="20"/>
                <w:lang w:val="ru-RU"/>
              </w:rPr>
              <w:t xml:space="preserve"> </w:t>
            </w:r>
            <w:r w:rsidRPr="00B34152">
              <w:rPr>
                <w:rFonts w:cs="Times New Roman"/>
                <w:spacing w:val="-1"/>
                <w:sz w:val="20"/>
                <w:szCs w:val="20"/>
                <w:lang w:val="ru-RU"/>
              </w:rPr>
              <w:t>том</w:t>
            </w:r>
            <w:r w:rsidR="00B34152">
              <w:rPr>
                <w:rFonts w:cs="Times New Roman"/>
                <w:spacing w:val="-1"/>
                <w:sz w:val="20"/>
                <w:szCs w:val="20"/>
                <w:lang w:val="ru-RU"/>
              </w:rPr>
              <w:t xml:space="preserve"> </w:t>
            </w:r>
            <w:r w:rsidRPr="00B34152">
              <w:rPr>
                <w:rFonts w:cs="Times New Roman"/>
                <w:spacing w:val="-1"/>
                <w:sz w:val="20"/>
                <w:szCs w:val="20"/>
                <w:lang w:val="ru-RU"/>
              </w:rPr>
              <w:t>числе</w:t>
            </w:r>
            <w:r w:rsidR="00B34152">
              <w:rPr>
                <w:rFonts w:cs="Times New Roman"/>
                <w:spacing w:val="-1"/>
                <w:sz w:val="20"/>
                <w:szCs w:val="20"/>
                <w:lang w:val="ru-RU"/>
              </w:rPr>
              <w:t xml:space="preserve"> </w:t>
            </w:r>
            <w:r w:rsidRPr="00B34152">
              <w:rPr>
                <w:rFonts w:cs="Times New Roman"/>
                <w:sz w:val="20"/>
                <w:szCs w:val="20"/>
                <w:lang w:val="ru-RU"/>
              </w:rPr>
              <w:t>с</w:t>
            </w:r>
            <w:r w:rsidR="00B34152">
              <w:rPr>
                <w:rFonts w:cs="Times New Roman"/>
                <w:sz w:val="20"/>
                <w:szCs w:val="20"/>
                <w:lang w:val="ru-RU"/>
              </w:rPr>
              <w:t xml:space="preserve"> </w:t>
            </w:r>
            <w:r w:rsidRPr="00B34152">
              <w:rPr>
                <w:rFonts w:cs="Times New Roman"/>
                <w:spacing w:val="-1"/>
                <w:sz w:val="20"/>
                <w:szCs w:val="20"/>
                <w:lang w:val="ru-RU"/>
              </w:rPr>
              <w:t>помощью</w:t>
            </w:r>
            <w:r w:rsidR="00B34152">
              <w:rPr>
                <w:rFonts w:cs="Times New Roman"/>
                <w:spacing w:val="-1"/>
                <w:sz w:val="20"/>
                <w:szCs w:val="20"/>
                <w:lang w:val="ru-RU"/>
              </w:rPr>
              <w:t xml:space="preserve"> </w:t>
            </w:r>
            <w:r w:rsidRPr="00B34152">
              <w:rPr>
                <w:rFonts w:cs="Times New Roman"/>
                <w:spacing w:val="-1"/>
                <w:sz w:val="20"/>
                <w:szCs w:val="20"/>
                <w:lang w:val="ru-RU"/>
              </w:rPr>
              <w:t>графической</w:t>
            </w:r>
            <w:r w:rsidR="00B34152">
              <w:rPr>
                <w:rFonts w:cs="Times New Roman"/>
                <w:spacing w:val="-1"/>
                <w:sz w:val="20"/>
                <w:szCs w:val="20"/>
                <w:lang w:val="ru-RU"/>
              </w:rPr>
              <w:t xml:space="preserve"> </w:t>
            </w:r>
            <w:r w:rsidRPr="00B34152">
              <w:rPr>
                <w:rFonts w:cs="Times New Roman"/>
                <w:spacing w:val="-2"/>
                <w:sz w:val="20"/>
                <w:szCs w:val="20"/>
                <w:lang w:val="ru-RU"/>
              </w:rPr>
              <w:t>схемы</w:t>
            </w:r>
            <w:r w:rsidRPr="00B34152">
              <w:rPr>
                <w:rFonts w:cs="Times New Roman"/>
                <w:spacing w:val="-1"/>
                <w:sz w:val="20"/>
                <w:szCs w:val="20"/>
                <w:lang w:val="ru-RU"/>
              </w:rPr>
              <w:t>.</w:t>
            </w:r>
            <w:r w:rsidR="00B34152">
              <w:rPr>
                <w:rFonts w:cs="Times New Roman"/>
                <w:spacing w:val="-1"/>
                <w:sz w:val="20"/>
                <w:szCs w:val="20"/>
                <w:lang w:val="ru-RU"/>
              </w:rPr>
              <w:t xml:space="preserve"> </w:t>
            </w:r>
            <w:r w:rsidRPr="00B34152">
              <w:rPr>
                <w:rFonts w:cs="Times New Roman"/>
                <w:sz w:val="20"/>
                <w:szCs w:val="20"/>
                <w:lang w:val="ru-RU"/>
              </w:rPr>
              <w:t>А</w:t>
            </w:r>
            <w:r w:rsidR="00B34152">
              <w:rPr>
                <w:rFonts w:cs="Times New Roman"/>
                <w:sz w:val="20"/>
                <w:szCs w:val="20"/>
                <w:lang w:val="ru-RU"/>
              </w:rPr>
              <w:t xml:space="preserve"> </w:t>
            </w:r>
            <w:r w:rsidRPr="00B34152">
              <w:rPr>
                <w:rFonts w:cs="Times New Roman"/>
                <w:spacing w:val="-1"/>
                <w:sz w:val="20"/>
                <w:szCs w:val="20"/>
                <w:lang w:val="ru-RU"/>
              </w:rPr>
              <w:t>также</w:t>
            </w:r>
            <w:r w:rsidRPr="00B34152">
              <w:rPr>
                <w:rFonts w:cs="Times New Roman"/>
                <w:spacing w:val="57"/>
                <w:sz w:val="20"/>
                <w:szCs w:val="20"/>
                <w:lang w:val="ru-RU"/>
              </w:rPr>
              <w:t xml:space="preserve"> проверяет </w:t>
            </w:r>
            <w:r w:rsidRPr="00B34152">
              <w:rPr>
                <w:rFonts w:cs="Times New Roman"/>
                <w:spacing w:val="-1"/>
                <w:sz w:val="20"/>
                <w:szCs w:val="20"/>
                <w:lang w:val="ru-RU"/>
              </w:rPr>
              <w:t>универсальные</w:t>
            </w:r>
            <w:r w:rsidR="005474AF">
              <w:rPr>
                <w:rFonts w:cs="Times New Roman"/>
                <w:spacing w:val="-1"/>
                <w:sz w:val="20"/>
                <w:szCs w:val="20"/>
                <w:lang w:val="ru-RU"/>
              </w:rPr>
              <w:t xml:space="preserve"> </w:t>
            </w:r>
            <w:r w:rsidRPr="00B34152">
              <w:rPr>
                <w:rFonts w:cs="Times New Roman"/>
                <w:spacing w:val="-1"/>
                <w:sz w:val="20"/>
                <w:szCs w:val="20"/>
                <w:lang w:val="ru-RU"/>
              </w:rPr>
              <w:t>учебные</w:t>
            </w:r>
            <w:r w:rsidR="00B34152">
              <w:rPr>
                <w:rFonts w:cs="Times New Roman"/>
                <w:spacing w:val="-1"/>
                <w:sz w:val="20"/>
                <w:szCs w:val="20"/>
                <w:lang w:val="ru-RU"/>
              </w:rPr>
              <w:t xml:space="preserve"> </w:t>
            </w:r>
            <w:r w:rsidRPr="00B34152">
              <w:rPr>
                <w:rFonts w:cs="Times New Roman"/>
                <w:spacing w:val="-1"/>
                <w:sz w:val="20"/>
                <w:szCs w:val="20"/>
                <w:lang w:val="ru-RU"/>
              </w:rPr>
              <w:t>действия:</w:t>
            </w:r>
            <w:r w:rsidR="00B34152">
              <w:rPr>
                <w:rFonts w:cs="Times New Roman"/>
                <w:spacing w:val="-1"/>
                <w:sz w:val="20"/>
                <w:szCs w:val="20"/>
                <w:lang w:val="ru-RU"/>
              </w:rPr>
              <w:t xml:space="preserve"> </w:t>
            </w:r>
            <w:r w:rsidRPr="00B34152">
              <w:rPr>
                <w:rFonts w:cs="Times New Roman"/>
                <w:spacing w:val="-1"/>
                <w:sz w:val="20"/>
                <w:szCs w:val="20"/>
                <w:lang w:val="ru-RU"/>
              </w:rPr>
              <w:t>регулятивные</w:t>
            </w:r>
            <w:r w:rsidR="00B34152">
              <w:rPr>
                <w:rFonts w:cs="Times New Roman"/>
                <w:spacing w:val="-1"/>
                <w:sz w:val="20"/>
                <w:szCs w:val="20"/>
                <w:lang w:val="ru-RU"/>
              </w:rPr>
              <w:t xml:space="preserve"> </w:t>
            </w:r>
            <w:r w:rsidRPr="00B34152">
              <w:rPr>
                <w:rFonts w:cs="Times New Roman"/>
                <w:spacing w:val="-2"/>
                <w:sz w:val="20"/>
                <w:szCs w:val="20"/>
                <w:lang w:val="ru-RU"/>
              </w:rPr>
              <w:t>(осуществлять</w:t>
            </w:r>
            <w:r w:rsidR="00B34152">
              <w:rPr>
                <w:rFonts w:cs="Times New Roman"/>
                <w:spacing w:val="-2"/>
                <w:sz w:val="20"/>
                <w:szCs w:val="20"/>
                <w:lang w:val="ru-RU"/>
              </w:rPr>
              <w:t xml:space="preserve"> </w:t>
            </w:r>
            <w:r w:rsidRPr="00B34152">
              <w:rPr>
                <w:rFonts w:cs="Times New Roman"/>
                <w:spacing w:val="-1"/>
                <w:sz w:val="20"/>
                <w:szCs w:val="20"/>
                <w:lang w:val="ru-RU"/>
              </w:rPr>
              <w:t>актуальный</w:t>
            </w:r>
            <w:r w:rsidR="00B34152">
              <w:rPr>
                <w:rFonts w:cs="Times New Roman"/>
                <w:spacing w:val="-1"/>
                <w:sz w:val="20"/>
                <w:szCs w:val="20"/>
                <w:lang w:val="ru-RU"/>
              </w:rPr>
              <w:t xml:space="preserve"> </w:t>
            </w:r>
            <w:r w:rsidRPr="00B34152">
              <w:rPr>
                <w:rFonts w:cs="Times New Roman"/>
                <w:spacing w:val="-1"/>
                <w:sz w:val="20"/>
                <w:szCs w:val="20"/>
                <w:lang w:val="ru-RU"/>
              </w:rPr>
              <w:t>контроль</w:t>
            </w:r>
            <w:r w:rsidR="00B34152">
              <w:rPr>
                <w:rFonts w:cs="Times New Roman"/>
                <w:spacing w:val="-1"/>
                <w:sz w:val="20"/>
                <w:szCs w:val="20"/>
                <w:lang w:val="ru-RU"/>
              </w:rPr>
              <w:t xml:space="preserve"> </w:t>
            </w:r>
            <w:r w:rsidRPr="00B34152">
              <w:rPr>
                <w:rFonts w:cs="Times New Roman"/>
                <w:sz w:val="20"/>
                <w:szCs w:val="20"/>
                <w:lang w:val="ru-RU"/>
              </w:rPr>
              <w:t>на</w:t>
            </w:r>
            <w:r w:rsidR="00B34152">
              <w:rPr>
                <w:rFonts w:cs="Times New Roman"/>
                <w:sz w:val="20"/>
                <w:szCs w:val="20"/>
                <w:lang w:val="ru-RU"/>
              </w:rPr>
              <w:t xml:space="preserve"> </w:t>
            </w:r>
            <w:r w:rsidRPr="00B34152">
              <w:rPr>
                <w:rFonts w:cs="Times New Roman"/>
                <w:spacing w:val="-1"/>
                <w:sz w:val="20"/>
                <w:szCs w:val="20"/>
                <w:lang w:val="ru-RU"/>
              </w:rPr>
              <w:t>уровне</w:t>
            </w:r>
            <w:r w:rsidR="00B34152">
              <w:rPr>
                <w:rFonts w:cs="Times New Roman"/>
                <w:spacing w:val="-1"/>
                <w:sz w:val="20"/>
                <w:szCs w:val="20"/>
                <w:lang w:val="ru-RU"/>
              </w:rPr>
              <w:t xml:space="preserve"> </w:t>
            </w:r>
            <w:r w:rsidRPr="00B34152">
              <w:rPr>
                <w:rFonts w:cs="Times New Roman"/>
                <w:spacing w:val="-1"/>
                <w:sz w:val="20"/>
                <w:szCs w:val="20"/>
                <w:lang w:val="ru-RU"/>
              </w:rPr>
              <w:t>произвольного</w:t>
            </w:r>
            <w:r w:rsidR="00B34152">
              <w:rPr>
                <w:rFonts w:cs="Times New Roman"/>
                <w:spacing w:val="-1"/>
                <w:sz w:val="20"/>
                <w:szCs w:val="20"/>
                <w:lang w:val="ru-RU"/>
              </w:rPr>
              <w:t xml:space="preserve"> </w:t>
            </w:r>
            <w:r w:rsidRPr="00B34152">
              <w:rPr>
                <w:rFonts w:cs="Times New Roman"/>
                <w:spacing w:val="-1"/>
                <w:sz w:val="20"/>
                <w:szCs w:val="20"/>
                <w:lang w:val="ru-RU"/>
              </w:rPr>
              <w:t>внимания),</w:t>
            </w:r>
            <w:r w:rsidR="00B34152">
              <w:rPr>
                <w:rFonts w:cs="Times New Roman"/>
                <w:spacing w:val="-1"/>
                <w:sz w:val="20"/>
                <w:szCs w:val="20"/>
                <w:lang w:val="ru-RU"/>
              </w:rPr>
              <w:t xml:space="preserve"> </w:t>
            </w:r>
            <w:r w:rsidRPr="00B34152">
              <w:rPr>
                <w:rFonts w:cs="Times New Roman"/>
                <w:spacing w:val="-1"/>
                <w:sz w:val="20"/>
                <w:szCs w:val="20"/>
                <w:lang w:val="ru-RU"/>
              </w:rPr>
              <w:t>познавательные</w:t>
            </w:r>
            <w:r w:rsidR="00B34152">
              <w:rPr>
                <w:rFonts w:cs="Times New Roman"/>
                <w:spacing w:val="-1"/>
                <w:sz w:val="20"/>
                <w:szCs w:val="20"/>
                <w:lang w:val="ru-RU"/>
              </w:rPr>
              <w:t xml:space="preserve"> </w:t>
            </w:r>
            <w:r w:rsidRPr="00B34152">
              <w:rPr>
                <w:rFonts w:cs="Times New Roman"/>
                <w:spacing w:val="-1"/>
                <w:sz w:val="20"/>
                <w:szCs w:val="20"/>
                <w:lang w:val="ru-RU"/>
              </w:rPr>
              <w:t>(преобразовывать</w:t>
            </w:r>
            <w:r w:rsidR="00B34152">
              <w:rPr>
                <w:rFonts w:cs="Times New Roman"/>
                <w:spacing w:val="-1"/>
                <w:sz w:val="20"/>
                <w:szCs w:val="20"/>
                <w:lang w:val="ru-RU"/>
              </w:rPr>
              <w:t xml:space="preserve"> </w:t>
            </w:r>
            <w:r w:rsidRPr="00B34152">
              <w:rPr>
                <w:rFonts w:cs="Times New Roman"/>
                <w:spacing w:val="-1"/>
                <w:sz w:val="20"/>
                <w:szCs w:val="20"/>
                <w:lang w:val="ru-RU"/>
              </w:rPr>
              <w:t xml:space="preserve">предложение </w:t>
            </w:r>
            <w:r w:rsidRPr="00B34152">
              <w:rPr>
                <w:rFonts w:cs="Times New Roman"/>
                <w:sz w:val="20"/>
                <w:szCs w:val="20"/>
                <w:lang w:val="ru-RU"/>
              </w:rPr>
              <w:t>в</w:t>
            </w:r>
            <w:r w:rsidRPr="00B34152">
              <w:rPr>
                <w:rFonts w:cs="Times New Roman"/>
                <w:spacing w:val="-1"/>
                <w:sz w:val="20"/>
                <w:szCs w:val="20"/>
                <w:lang w:val="ru-RU"/>
              </w:rPr>
              <w:t xml:space="preserve"> графическую</w:t>
            </w:r>
            <w:r w:rsidR="00B34152">
              <w:rPr>
                <w:rFonts w:cs="Times New Roman"/>
                <w:spacing w:val="-1"/>
                <w:sz w:val="20"/>
                <w:szCs w:val="20"/>
                <w:lang w:val="ru-RU"/>
              </w:rPr>
              <w:t xml:space="preserve"> </w:t>
            </w:r>
            <w:r w:rsidRPr="00B34152">
              <w:rPr>
                <w:rFonts w:cs="Times New Roman"/>
                <w:spacing w:val="-1"/>
                <w:sz w:val="20"/>
                <w:szCs w:val="20"/>
                <w:lang w:val="ru-RU"/>
              </w:rPr>
              <w:t>схему).</w:t>
            </w:r>
          </w:p>
        </w:tc>
        <w:tc>
          <w:tcPr>
            <w:tcW w:w="1560" w:type="dxa"/>
          </w:tcPr>
          <w:p w:rsidR="00F67A26" w:rsidRPr="00B34152" w:rsidRDefault="00F67A26" w:rsidP="00F67A26">
            <w:pPr>
              <w:jc w:val="center"/>
              <w:rPr>
                <w:rFonts w:ascii="Times New Roman" w:hAnsi="Times New Roman" w:cs="Times New Roman"/>
                <w:sz w:val="20"/>
                <w:szCs w:val="20"/>
              </w:rPr>
            </w:pPr>
            <w:r w:rsidRPr="00B34152">
              <w:rPr>
                <w:rFonts w:ascii="Times New Roman" w:hAnsi="Times New Roman" w:cs="Times New Roman"/>
                <w:sz w:val="20"/>
                <w:szCs w:val="20"/>
              </w:rPr>
              <w:t>4</w:t>
            </w:r>
          </w:p>
        </w:tc>
        <w:tc>
          <w:tcPr>
            <w:tcW w:w="1418" w:type="dxa"/>
          </w:tcPr>
          <w:p w:rsidR="00F67A26" w:rsidRPr="00B34152" w:rsidRDefault="00F67A26" w:rsidP="00F67A26">
            <w:pPr>
              <w:jc w:val="center"/>
              <w:rPr>
                <w:rFonts w:ascii="Times New Roman" w:hAnsi="Times New Roman" w:cs="Times New Roman"/>
                <w:bCs/>
                <w:color w:val="000000"/>
                <w:sz w:val="20"/>
                <w:szCs w:val="20"/>
              </w:rPr>
            </w:pP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5.1</w:t>
            </w:r>
          </w:p>
        </w:tc>
        <w:tc>
          <w:tcPr>
            <w:tcW w:w="6378" w:type="dxa"/>
          </w:tcPr>
          <w:p w:rsidR="00F67A26" w:rsidRPr="005474AF" w:rsidRDefault="00F67A26" w:rsidP="00F67A26">
            <w:pPr>
              <w:pStyle w:val="ab"/>
              <w:ind w:right="108" w:firstLine="708"/>
              <w:jc w:val="both"/>
              <w:rPr>
                <w:rFonts w:cs="Times New Roman"/>
                <w:spacing w:val="-1"/>
                <w:sz w:val="20"/>
                <w:szCs w:val="20"/>
                <w:lang w:val="ru-RU"/>
              </w:rPr>
            </w:pPr>
            <w:r w:rsidRPr="005474AF">
              <w:rPr>
                <w:rFonts w:cs="Times New Roman"/>
                <w:spacing w:val="-1"/>
                <w:sz w:val="20"/>
                <w:szCs w:val="20"/>
                <w:lang w:val="ru-RU"/>
              </w:rPr>
              <w:t>1) Распознавание предложения и расстановка знаков препинания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2</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45</w:t>
            </w:r>
            <w:r w:rsidRPr="005474AF">
              <w:rPr>
                <w:rFonts w:ascii="Times New Roman" w:hAnsi="Times New Roman" w:cs="Times New Roman"/>
                <w:bCs/>
                <w:color w:val="000000"/>
                <w:sz w:val="20"/>
                <w:szCs w:val="20"/>
              </w:rPr>
              <w:t xml:space="preserve"> %, МО «ГО «Город Нарьян-Мар»</w:t>
            </w:r>
            <w:r w:rsidR="005474AF">
              <w:rPr>
                <w:rFonts w:ascii="Times New Roman" w:hAnsi="Times New Roman" w:cs="Times New Roman"/>
                <w:bCs/>
                <w:color w:val="000000"/>
                <w:sz w:val="20"/>
                <w:szCs w:val="20"/>
              </w:rPr>
              <w:t xml:space="preserve"> – 68</w:t>
            </w:r>
            <w:r w:rsidRPr="005474AF">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5.2</w:t>
            </w:r>
          </w:p>
        </w:tc>
        <w:tc>
          <w:tcPr>
            <w:tcW w:w="6378" w:type="dxa"/>
          </w:tcPr>
          <w:p w:rsidR="00F67A26" w:rsidRPr="005474AF" w:rsidRDefault="00F67A26" w:rsidP="00F67A26">
            <w:pPr>
              <w:pStyle w:val="ab"/>
              <w:ind w:right="108" w:firstLine="708"/>
              <w:jc w:val="both"/>
              <w:rPr>
                <w:rFonts w:cs="Times New Roman"/>
                <w:spacing w:val="-1"/>
                <w:sz w:val="20"/>
                <w:szCs w:val="20"/>
                <w:lang w:val="ru-RU"/>
              </w:rPr>
            </w:pPr>
            <w:r w:rsidRPr="005474AF">
              <w:rPr>
                <w:rFonts w:cs="Times New Roman"/>
                <w:spacing w:val="-1"/>
                <w:sz w:val="20"/>
                <w:szCs w:val="20"/>
                <w:lang w:val="ru-RU"/>
              </w:rPr>
              <w:t>2) Составление схемы предложения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2</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34</w:t>
            </w:r>
            <w:r w:rsidRPr="005474AF">
              <w:rPr>
                <w:rFonts w:ascii="Times New Roman" w:hAnsi="Times New Roman" w:cs="Times New Roman"/>
                <w:bCs/>
                <w:color w:val="000000"/>
                <w:sz w:val="20"/>
                <w:szCs w:val="20"/>
              </w:rPr>
              <w:t xml:space="preserve"> %, МО «ГО «Город Нарьян-Мар»</w:t>
            </w:r>
            <w:r w:rsidR="005474AF">
              <w:rPr>
                <w:rFonts w:ascii="Times New Roman" w:hAnsi="Times New Roman" w:cs="Times New Roman"/>
                <w:bCs/>
                <w:color w:val="000000"/>
                <w:sz w:val="20"/>
                <w:szCs w:val="20"/>
              </w:rPr>
              <w:t>– 61</w:t>
            </w:r>
            <w:r w:rsidRPr="005474AF">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6</w:t>
            </w:r>
          </w:p>
        </w:tc>
        <w:tc>
          <w:tcPr>
            <w:tcW w:w="6378" w:type="dxa"/>
          </w:tcPr>
          <w:p w:rsidR="00F67A26" w:rsidRPr="005474AF" w:rsidRDefault="00F67A26" w:rsidP="005474AF">
            <w:pPr>
              <w:pStyle w:val="ab"/>
              <w:ind w:right="108"/>
              <w:jc w:val="both"/>
              <w:rPr>
                <w:rFonts w:cs="Times New Roman"/>
                <w:spacing w:val="-1"/>
                <w:sz w:val="20"/>
                <w:szCs w:val="20"/>
                <w:lang w:val="ru-RU"/>
              </w:rPr>
            </w:pPr>
            <w:r w:rsidRPr="005474AF">
              <w:rPr>
                <w:rFonts w:cs="Times New Roman"/>
                <w:spacing w:val="-1"/>
                <w:sz w:val="20"/>
                <w:szCs w:val="20"/>
                <w:lang w:val="ru-RU"/>
              </w:rPr>
              <w:t xml:space="preserve">Задание </w:t>
            </w:r>
            <w:r w:rsidRPr="005474AF">
              <w:rPr>
                <w:rFonts w:cs="Times New Roman"/>
                <w:sz w:val="20"/>
                <w:szCs w:val="20"/>
                <w:lang w:val="ru-RU"/>
              </w:rPr>
              <w:t>6</w:t>
            </w:r>
            <w:r w:rsidR="005474AF">
              <w:rPr>
                <w:rFonts w:cs="Times New Roman"/>
                <w:sz w:val="20"/>
                <w:szCs w:val="20"/>
                <w:lang w:val="ru-RU"/>
              </w:rPr>
              <w:t xml:space="preserve"> </w:t>
            </w:r>
            <w:r w:rsidRPr="005474AF">
              <w:rPr>
                <w:rFonts w:cs="Times New Roman"/>
                <w:spacing w:val="-1"/>
                <w:sz w:val="20"/>
                <w:szCs w:val="20"/>
                <w:lang w:val="ru-RU"/>
              </w:rPr>
              <w:t>проверяет</w:t>
            </w:r>
            <w:r w:rsidR="005474AF">
              <w:rPr>
                <w:rFonts w:cs="Times New Roman"/>
                <w:spacing w:val="-1"/>
                <w:sz w:val="20"/>
                <w:szCs w:val="20"/>
                <w:lang w:val="ru-RU"/>
              </w:rPr>
              <w:t xml:space="preserve"> </w:t>
            </w:r>
            <w:r w:rsidRPr="005474AF">
              <w:rPr>
                <w:rFonts w:cs="Times New Roman"/>
                <w:spacing w:val="-1"/>
                <w:sz w:val="20"/>
                <w:szCs w:val="20"/>
                <w:lang w:val="ru-RU"/>
              </w:rPr>
              <w:t>ряд</w:t>
            </w:r>
            <w:r w:rsidR="005474AF">
              <w:rPr>
                <w:rFonts w:cs="Times New Roman"/>
                <w:spacing w:val="-1"/>
                <w:sz w:val="20"/>
                <w:szCs w:val="20"/>
                <w:lang w:val="ru-RU"/>
              </w:rPr>
              <w:t xml:space="preserve"> </w:t>
            </w:r>
            <w:r w:rsidRPr="005474AF">
              <w:rPr>
                <w:rFonts w:cs="Times New Roman"/>
                <w:spacing w:val="-1"/>
                <w:sz w:val="20"/>
                <w:szCs w:val="20"/>
                <w:lang w:val="ru-RU"/>
              </w:rPr>
              <w:t>предметных</w:t>
            </w:r>
            <w:r w:rsidR="005474AF">
              <w:rPr>
                <w:rFonts w:cs="Times New Roman"/>
                <w:spacing w:val="-1"/>
                <w:sz w:val="20"/>
                <w:szCs w:val="20"/>
                <w:lang w:val="ru-RU"/>
              </w:rPr>
              <w:t xml:space="preserve"> </w:t>
            </w:r>
            <w:r w:rsidRPr="005474AF">
              <w:rPr>
                <w:rFonts w:cs="Times New Roman"/>
                <w:spacing w:val="-1"/>
                <w:sz w:val="20"/>
                <w:szCs w:val="20"/>
                <w:lang w:val="ru-RU"/>
              </w:rPr>
              <w:t>умений:</w:t>
            </w:r>
            <w:r w:rsidR="005474AF">
              <w:rPr>
                <w:rFonts w:cs="Times New Roman"/>
                <w:spacing w:val="-1"/>
                <w:sz w:val="20"/>
                <w:szCs w:val="20"/>
                <w:lang w:val="ru-RU"/>
              </w:rPr>
              <w:t xml:space="preserve"> </w:t>
            </w:r>
            <w:r w:rsidRPr="005474AF">
              <w:rPr>
                <w:rFonts w:cs="Times New Roman"/>
                <w:spacing w:val="-1"/>
                <w:sz w:val="20"/>
                <w:szCs w:val="20"/>
                <w:lang w:val="ru-RU"/>
              </w:rPr>
              <w:t>учебно-языковое</w:t>
            </w:r>
            <w:r w:rsidR="005474AF">
              <w:rPr>
                <w:rFonts w:cs="Times New Roman"/>
                <w:spacing w:val="-1"/>
                <w:sz w:val="20"/>
                <w:szCs w:val="20"/>
                <w:lang w:val="ru-RU"/>
              </w:rPr>
              <w:t xml:space="preserve"> </w:t>
            </w:r>
            <w:r w:rsidRPr="005474AF">
              <w:rPr>
                <w:rFonts w:cs="Times New Roman"/>
                <w:spacing w:val="-1"/>
                <w:sz w:val="20"/>
                <w:szCs w:val="20"/>
                <w:lang w:val="ru-RU"/>
              </w:rPr>
              <w:t xml:space="preserve">опознавательное </w:t>
            </w:r>
            <w:r w:rsidRPr="005474AF">
              <w:rPr>
                <w:rFonts w:cs="Times New Roman"/>
                <w:spacing w:val="-2"/>
                <w:sz w:val="20"/>
                <w:szCs w:val="20"/>
                <w:lang w:val="ru-RU"/>
              </w:rPr>
              <w:t>умение</w:t>
            </w:r>
            <w:r w:rsidRPr="005474AF">
              <w:rPr>
                <w:rFonts w:cs="Times New Roman"/>
                <w:spacing w:val="-1"/>
                <w:sz w:val="20"/>
                <w:szCs w:val="20"/>
                <w:lang w:val="ru-RU"/>
              </w:rPr>
              <w:t xml:space="preserve"> обучающихся</w:t>
            </w:r>
            <w:r w:rsidR="005474AF">
              <w:rPr>
                <w:rFonts w:cs="Times New Roman"/>
                <w:spacing w:val="-1"/>
                <w:sz w:val="20"/>
                <w:szCs w:val="20"/>
                <w:lang w:val="ru-RU"/>
              </w:rPr>
              <w:t xml:space="preserve">        </w:t>
            </w:r>
            <w:r w:rsidRPr="005474AF">
              <w:rPr>
                <w:rFonts w:cs="Times New Roman"/>
                <w:spacing w:val="-1"/>
                <w:sz w:val="20"/>
                <w:szCs w:val="20"/>
                <w:lang w:val="ru-RU"/>
              </w:rPr>
              <w:t>(опознавать</w:t>
            </w:r>
            <w:r w:rsidR="005474AF">
              <w:rPr>
                <w:rFonts w:cs="Times New Roman"/>
                <w:spacing w:val="-1"/>
                <w:sz w:val="20"/>
                <w:szCs w:val="20"/>
                <w:lang w:val="ru-RU"/>
              </w:rPr>
              <w:t xml:space="preserve"> </w:t>
            </w:r>
            <w:r w:rsidRPr="005474AF">
              <w:rPr>
                <w:rFonts w:cs="Times New Roman"/>
                <w:spacing w:val="-1"/>
                <w:sz w:val="20"/>
                <w:szCs w:val="20"/>
                <w:lang w:val="ru-RU"/>
              </w:rPr>
              <w:t>обращение);</w:t>
            </w:r>
            <w:r w:rsidR="005474AF">
              <w:rPr>
                <w:rFonts w:cs="Times New Roman"/>
                <w:spacing w:val="-1"/>
                <w:sz w:val="20"/>
                <w:szCs w:val="20"/>
                <w:lang w:val="ru-RU"/>
              </w:rPr>
              <w:t xml:space="preserve"> </w:t>
            </w:r>
            <w:r w:rsidRPr="005474AF">
              <w:rPr>
                <w:rFonts w:cs="Times New Roman"/>
                <w:spacing w:val="-2"/>
                <w:sz w:val="20"/>
                <w:szCs w:val="20"/>
                <w:lang w:val="ru-RU"/>
              </w:rPr>
              <w:t>умение</w:t>
            </w:r>
            <w:r w:rsidR="005474AF">
              <w:rPr>
                <w:rFonts w:cs="Times New Roman"/>
                <w:spacing w:val="-2"/>
                <w:sz w:val="20"/>
                <w:szCs w:val="20"/>
                <w:lang w:val="ru-RU"/>
              </w:rPr>
              <w:t xml:space="preserve"> </w:t>
            </w:r>
            <w:r w:rsidRPr="005474AF">
              <w:rPr>
                <w:rFonts w:cs="Times New Roman"/>
                <w:spacing w:val="-1"/>
                <w:sz w:val="20"/>
                <w:szCs w:val="20"/>
                <w:lang w:val="ru-RU"/>
              </w:rPr>
              <w:t>применять</w:t>
            </w:r>
            <w:r w:rsidR="005474AF">
              <w:rPr>
                <w:rFonts w:cs="Times New Roman"/>
                <w:spacing w:val="-1"/>
                <w:sz w:val="20"/>
                <w:szCs w:val="20"/>
                <w:lang w:val="ru-RU"/>
              </w:rPr>
              <w:t xml:space="preserve"> </w:t>
            </w:r>
            <w:r w:rsidRPr="005474AF">
              <w:rPr>
                <w:rFonts w:cs="Times New Roman"/>
                <w:spacing w:val="-1"/>
                <w:sz w:val="20"/>
                <w:szCs w:val="20"/>
                <w:lang w:val="ru-RU"/>
              </w:rPr>
              <w:t>синтаксическое</w:t>
            </w:r>
            <w:r w:rsidR="005474AF">
              <w:rPr>
                <w:rFonts w:cs="Times New Roman"/>
                <w:spacing w:val="-1"/>
                <w:sz w:val="20"/>
                <w:szCs w:val="20"/>
                <w:lang w:val="ru-RU"/>
              </w:rPr>
              <w:t xml:space="preserve"> </w:t>
            </w:r>
            <w:r w:rsidRPr="005474AF">
              <w:rPr>
                <w:rFonts w:cs="Times New Roman"/>
                <w:spacing w:val="-1"/>
                <w:sz w:val="20"/>
                <w:szCs w:val="20"/>
                <w:lang w:val="ru-RU"/>
              </w:rPr>
              <w:t>знание</w:t>
            </w:r>
            <w:r w:rsidR="005474AF">
              <w:rPr>
                <w:rFonts w:cs="Times New Roman"/>
                <w:spacing w:val="-1"/>
                <w:sz w:val="20"/>
                <w:szCs w:val="20"/>
                <w:lang w:val="ru-RU"/>
              </w:rPr>
              <w:t xml:space="preserve"> </w:t>
            </w:r>
            <w:r w:rsidRPr="005474AF">
              <w:rPr>
                <w:rFonts w:cs="Times New Roman"/>
                <w:sz w:val="20"/>
                <w:szCs w:val="20"/>
                <w:lang w:val="ru-RU"/>
              </w:rPr>
              <w:t>в</w:t>
            </w:r>
            <w:r w:rsidR="005474AF">
              <w:rPr>
                <w:rFonts w:cs="Times New Roman"/>
                <w:sz w:val="20"/>
                <w:szCs w:val="20"/>
                <w:lang w:val="ru-RU"/>
              </w:rPr>
              <w:t xml:space="preserve"> </w:t>
            </w:r>
            <w:r w:rsidRPr="005474AF">
              <w:rPr>
                <w:rFonts w:cs="Times New Roman"/>
                <w:spacing w:val="-1"/>
                <w:sz w:val="20"/>
                <w:szCs w:val="20"/>
                <w:lang w:val="ru-RU"/>
              </w:rPr>
              <w:t>практике</w:t>
            </w:r>
            <w:r w:rsidR="005474AF">
              <w:rPr>
                <w:rFonts w:cs="Times New Roman"/>
                <w:spacing w:val="-1"/>
                <w:sz w:val="20"/>
                <w:szCs w:val="20"/>
                <w:lang w:val="ru-RU"/>
              </w:rPr>
              <w:t xml:space="preserve"> </w:t>
            </w:r>
            <w:r w:rsidRPr="005474AF">
              <w:rPr>
                <w:rFonts w:cs="Times New Roman"/>
                <w:spacing w:val="-1"/>
                <w:sz w:val="20"/>
                <w:szCs w:val="20"/>
                <w:lang w:val="ru-RU"/>
              </w:rPr>
              <w:t>правописания;</w:t>
            </w:r>
            <w:r w:rsidR="005474AF">
              <w:rPr>
                <w:rFonts w:cs="Times New Roman"/>
                <w:spacing w:val="-1"/>
                <w:sz w:val="20"/>
                <w:szCs w:val="20"/>
                <w:lang w:val="ru-RU"/>
              </w:rPr>
              <w:t xml:space="preserve"> </w:t>
            </w:r>
            <w:r w:rsidRPr="005474AF">
              <w:rPr>
                <w:rFonts w:cs="Times New Roman"/>
                <w:spacing w:val="-1"/>
                <w:sz w:val="20"/>
                <w:szCs w:val="20"/>
                <w:lang w:val="ru-RU"/>
              </w:rPr>
              <w:t>пунктуационное</w:t>
            </w:r>
            <w:r w:rsidR="005474AF">
              <w:rPr>
                <w:rFonts w:cs="Times New Roman"/>
                <w:spacing w:val="-1"/>
                <w:sz w:val="20"/>
                <w:szCs w:val="20"/>
                <w:lang w:val="ru-RU"/>
              </w:rPr>
              <w:t xml:space="preserve"> </w:t>
            </w:r>
            <w:r w:rsidRPr="005474AF">
              <w:rPr>
                <w:rFonts w:cs="Times New Roman"/>
                <w:spacing w:val="-2"/>
                <w:sz w:val="20"/>
                <w:szCs w:val="20"/>
                <w:lang w:val="ru-RU"/>
              </w:rPr>
              <w:t>умение</w:t>
            </w:r>
            <w:r w:rsidR="005474AF">
              <w:rPr>
                <w:rFonts w:cs="Times New Roman"/>
                <w:spacing w:val="-1"/>
                <w:sz w:val="20"/>
                <w:szCs w:val="20"/>
                <w:lang w:val="ru-RU"/>
              </w:rPr>
              <w:t xml:space="preserve"> с</w:t>
            </w:r>
            <w:r w:rsidRPr="005474AF">
              <w:rPr>
                <w:rFonts w:cs="Times New Roman"/>
                <w:spacing w:val="-1"/>
                <w:sz w:val="20"/>
                <w:szCs w:val="20"/>
                <w:lang w:val="ru-RU"/>
              </w:rPr>
              <w:t>облюдать</w:t>
            </w:r>
            <w:r w:rsidR="005474AF">
              <w:rPr>
                <w:rFonts w:cs="Times New Roman"/>
                <w:spacing w:val="-1"/>
                <w:sz w:val="20"/>
                <w:szCs w:val="20"/>
                <w:lang w:val="ru-RU"/>
              </w:rPr>
              <w:t xml:space="preserve"> </w:t>
            </w:r>
            <w:r w:rsidRPr="005474AF">
              <w:rPr>
                <w:rFonts w:cs="Times New Roman"/>
                <w:spacing w:val="-1"/>
                <w:sz w:val="20"/>
                <w:szCs w:val="20"/>
                <w:lang w:val="ru-RU"/>
              </w:rPr>
              <w:t>пунктуационные</w:t>
            </w:r>
            <w:r w:rsidR="005474AF">
              <w:rPr>
                <w:rFonts w:cs="Times New Roman"/>
                <w:spacing w:val="-1"/>
                <w:sz w:val="20"/>
                <w:szCs w:val="20"/>
                <w:lang w:val="ru-RU"/>
              </w:rPr>
              <w:t xml:space="preserve"> </w:t>
            </w:r>
            <w:r w:rsidRPr="005474AF">
              <w:rPr>
                <w:rFonts w:cs="Times New Roman"/>
                <w:spacing w:val="-1"/>
                <w:sz w:val="20"/>
                <w:szCs w:val="20"/>
                <w:lang w:val="ru-RU"/>
              </w:rPr>
              <w:t>нормы</w:t>
            </w:r>
            <w:r w:rsidR="005474AF">
              <w:rPr>
                <w:rFonts w:cs="Times New Roman"/>
                <w:spacing w:val="-1"/>
                <w:sz w:val="20"/>
                <w:szCs w:val="20"/>
                <w:lang w:val="ru-RU"/>
              </w:rPr>
              <w:t xml:space="preserve"> </w:t>
            </w:r>
            <w:r w:rsidRPr="005474AF">
              <w:rPr>
                <w:rFonts w:cs="Times New Roman"/>
                <w:sz w:val="20"/>
                <w:szCs w:val="20"/>
                <w:lang w:val="ru-RU"/>
              </w:rPr>
              <w:t>в</w:t>
            </w:r>
            <w:r w:rsidR="005474AF">
              <w:rPr>
                <w:rFonts w:cs="Times New Roman"/>
                <w:sz w:val="20"/>
                <w:szCs w:val="20"/>
                <w:lang w:val="ru-RU"/>
              </w:rPr>
              <w:t xml:space="preserve"> </w:t>
            </w:r>
            <w:r w:rsidRPr="005474AF">
              <w:rPr>
                <w:rFonts w:cs="Times New Roman"/>
                <w:spacing w:val="-1"/>
                <w:sz w:val="20"/>
                <w:szCs w:val="20"/>
                <w:lang w:val="ru-RU"/>
              </w:rPr>
              <w:t>процессе</w:t>
            </w:r>
            <w:r w:rsidR="005474AF">
              <w:rPr>
                <w:rFonts w:cs="Times New Roman"/>
                <w:spacing w:val="-1"/>
                <w:sz w:val="20"/>
                <w:szCs w:val="20"/>
                <w:lang w:val="ru-RU"/>
              </w:rPr>
              <w:t xml:space="preserve"> </w:t>
            </w:r>
            <w:r w:rsidRPr="005474AF">
              <w:rPr>
                <w:rFonts w:cs="Times New Roman"/>
                <w:spacing w:val="-1"/>
                <w:sz w:val="20"/>
                <w:szCs w:val="20"/>
                <w:lang w:val="ru-RU"/>
              </w:rPr>
              <w:t>письма;</w:t>
            </w:r>
            <w:r w:rsidR="005474AF">
              <w:rPr>
                <w:rFonts w:cs="Times New Roman"/>
                <w:spacing w:val="-1"/>
                <w:sz w:val="20"/>
                <w:szCs w:val="20"/>
                <w:lang w:val="ru-RU"/>
              </w:rPr>
              <w:t xml:space="preserve"> </w:t>
            </w:r>
            <w:r w:rsidRPr="005474AF">
              <w:rPr>
                <w:rFonts w:cs="Times New Roman"/>
                <w:spacing w:val="-1"/>
                <w:sz w:val="20"/>
                <w:szCs w:val="20"/>
                <w:lang w:val="ru-RU"/>
              </w:rPr>
              <w:t>объяснять</w:t>
            </w:r>
            <w:r w:rsidR="005474AF">
              <w:rPr>
                <w:rFonts w:cs="Times New Roman"/>
                <w:spacing w:val="-1"/>
                <w:sz w:val="20"/>
                <w:szCs w:val="20"/>
                <w:lang w:val="ru-RU"/>
              </w:rPr>
              <w:t xml:space="preserve"> </w:t>
            </w:r>
            <w:r w:rsidRPr="005474AF">
              <w:rPr>
                <w:rFonts w:cs="Times New Roman"/>
                <w:spacing w:val="-1"/>
                <w:sz w:val="20"/>
                <w:szCs w:val="20"/>
                <w:lang w:val="ru-RU"/>
              </w:rPr>
              <w:t>выбор</w:t>
            </w:r>
            <w:r w:rsidR="005474AF">
              <w:rPr>
                <w:rFonts w:cs="Times New Roman"/>
                <w:spacing w:val="-1"/>
                <w:sz w:val="20"/>
                <w:szCs w:val="20"/>
                <w:lang w:val="ru-RU"/>
              </w:rPr>
              <w:t xml:space="preserve"> </w:t>
            </w:r>
            <w:r w:rsidRPr="005474AF">
              <w:rPr>
                <w:rFonts w:cs="Times New Roman"/>
                <w:spacing w:val="-1"/>
                <w:sz w:val="20"/>
                <w:szCs w:val="20"/>
                <w:lang w:val="ru-RU"/>
              </w:rPr>
              <w:t>написания.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3</w:t>
            </w:r>
          </w:p>
        </w:tc>
        <w:tc>
          <w:tcPr>
            <w:tcW w:w="1418" w:type="dxa"/>
          </w:tcPr>
          <w:p w:rsidR="00F67A26" w:rsidRPr="005474AF" w:rsidRDefault="00F67A26" w:rsidP="00F67A26">
            <w:pPr>
              <w:jc w:val="center"/>
              <w:rPr>
                <w:rFonts w:ascii="Times New Roman" w:hAnsi="Times New Roman" w:cs="Times New Roman"/>
                <w:bCs/>
                <w:color w:val="000000"/>
                <w:sz w:val="20"/>
                <w:szCs w:val="20"/>
              </w:rPr>
            </w:pP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6.1</w:t>
            </w:r>
          </w:p>
        </w:tc>
        <w:tc>
          <w:tcPr>
            <w:tcW w:w="6378" w:type="dxa"/>
          </w:tcPr>
          <w:p w:rsidR="00F67A26" w:rsidRPr="005474AF" w:rsidRDefault="00F67A26" w:rsidP="00F67A26">
            <w:pPr>
              <w:pStyle w:val="ab"/>
              <w:ind w:right="108" w:firstLine="708"/>
              <w:jc w:val="both"/>
              <w:rPr>
                <w:rFonts w:cs="Times New Roman"/>
                <w:spacing w:val="-1"/>
                <w:sz w:val="20"/>
                <w:szCs w:val="20"/>
                <w:lang w:val="ru-RU"/>
              </w:rPr>
            </w:pPr>
            <w:r w:rsidRPr="005474AF">
              <w:rPr>
                <w:rFonts w:cs="Times New Roman"/>
                <w:bCs/>
                <w:color w:val="000000"/>
                <w:sz w:val="20"/>
                <w:szCs w:val="20"/>
                <w:lang w:val="ru-RU"/>
              </w:rPr>
              <w:t>Распознавание предложения и расстановка знаков препинания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2</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51</w:t>
            </w:r>
            <w:r w:rsidRPr="005474AF">
              <w:rPr>
                <w:rFonts w:ascii="Times New Roman" w:hAnsi="Times New Roman" w:cs="Times New Roman"/>
                <w:bCs/>
                <w:color w:val="000000"/>
                <w:sz w:val="20"/>
                <w:szCs w:val="20"/>
              </w:rPr>
              <w:t xml:space="preserve"> %, МО «ГО «Город Нарьян-Мар»</w:t>
            </w:r>
            <w:r w:rsidR="005474AF">
              <w:rPr>
                <w:rFonts w:ascii="Times New Roman" w:hAnsi="Times New Roman" w:cs="Times New Roman"/>
                <w:bCs/>
                <w:color w:val="000000"/>
                <w:sz w:val="20"/>
                <w:szCs w:val="20"/>
              </w:rPr>
              <w:t xml:space="preserve"> – 69</w:t>
            </w:r>
            <w:r w:rsidRPr="005474AF">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6.2</w:t>
            </w:r>
          </w:p>
        </w:tc>
        <w:tc>
          <w:tcPr>
            <w:tcW w:w="6378" w:type="dxa"/>
          </w:tcPr>
          <w:p w:rsidR="00F67A26" w:rsidRPr="005474AF" w:rsidRDefault="00F67A26" w:rsidP="00F67A26">
            <w:pPr>
              <w:pStyle w:val="ab"/>
              <w:ind w:right="108" w:firstLine="708"/>
              <w:jc w:val="both"/>
              <w:rPr>
                <w:rFonts w:cs="Times New Roman"/>
                <w:spacing w:val="-1"/>
                <w:sz w:val="20"/>
                <w:szCs w:val="20"/>
                <w:lang w:val="ru-RU"/>
              </w:rPr>
            </w:pPr>
            <w:r w:rsidRPr="005474AF">
              <w:rPr>
                <w:rFonts w:cs="Times New Roman"/>
                <w:spacing w:val="-1"/>
                <w:sz w:val="20"/>
                <w:szCs w:val="20"/>
                <w:lang w:val="ru-RU"/>
              </w:rPr>
              <w:t>Объяснение основания выбора  предложения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1</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 xml:space="preserve">МО «МР «Заполярный район» НАО– 41 %, МО </w:t>
            </w:r>
            <w:r w:rsidRPr="005474AF">
              <w:rPr>
                <w:rFonts w:ascii="Times New Roman" w:hAnsi="Times New Roman" w:cs="Times New Roman"/>
                <w:bCs/>
                <w:color w:val="000000"/>
                <w:sz w:val="20"/>
                <w:szCs w:val="20"/>
              </w:rPr>
              <w:lastRenderedPageBreak/>
              <w:t>«ГО «Город Нарьян-Мар»</w:t>
            </w:r>
            <w:r w:rsidR="005474AF">
              <w:rPr>
                <w:rFonts w:ascii="Times New Roman" w:hAnsi="Times New Roman" w:cs="Times New Roman"/>
                <w:bCs/>
                <w:color w:val="000000"/>
                <w:sz w:val="20"/>
                <w:szCs w:val="20"/>
              </w:rPr>
              <w:t xml:space="preserve"> – 67</w:t>
            </w:r>
            <w:r w:rsidRPr="005474AF">
              <w:rPr>
                <w:rFonts w:ascii="Times New Roman" w:hAnsi="Times New Roman" w:cs="Times New Roman"/>
                <w:bCs/>
                <w:color w:val="000000"/>
                <w:sz w:val="20"/>
                <w:szCs w:val="20"/>
              </w:rPr>
              <w:t>%</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lastRenderedPageBreak/>
              <w:t>7</w:t>
            </w:r>
          </w:p>
        </w:tc>
        <w:tc>
          <w:tcPr>
            <w:tcW w:w="6378" w:type="dxa"/>
          </w:tcPr>
          <w:p w:rsidR="00F67A26" w:rsidRPr="005474AF" w:rsidRDefault="00F67A26" w:rsidP="005474AF">
            <w:pPr>
              <w:pStyle w:val="ab"/>
              <w:ind w:right="108"/>
              <w:jc w:val="both"/>
              <w:rPr>
                <w:rFonts w:cs="Times New Roman"/>
                <w:spacing w:val="-1"/>
                <w:sz w:val="20"/>
                <w:szCs w:val="20"/>
                <w:lang w:val="ru-RU"/>
              </w:rPr>
            </w:pPr>
            <w:r w:rsidRPr="005474AF">
              <w:rPr>
                <w:rFonts w:cs="Times New Roman"/>
                <w:spacing w:val="-1"/>
                <w:sz w:val="20"/>
                <w:szCs w:val="20"/>
                <w:lang w:val="ru-RU"/>
              </w:rPr>
              <w:t>Задание</w:t>
            </w:r>
            <w:r w:rsidR="005474AF">
              <w:rPr>
                <w:rFonts w:cs="Times New Roman"/>
                <w:spacing w:val="-1"/>
                <w:sz w:val="20"/>
                <w:szCs w:val="20"/>
                <w:lang w:val="ru-RU"/>
              </w:rPr>
              <w:t xml:space="preserve"> </w:t>
            </w:r>
            <w:r w:rsidRPr="005474AF">
              <w:rPr>
                <w:rFonts w:cs="Times New Roman"/>
                <w:sz w:val="20"/>
                <w:szCs w:val="20"/>
                <w:lang w:val="ru-RU"/>
              </w:rPr>
              <w:t>7</w:t>
            </w:r>
            <w:r w:rsidR="005474AF">
              <w:rPr>
                <w:rFonts w:cs="Times New Roman"/>
                <w:sz w:val="20"/>
                <w:szCs w:val="20"/>
                <w:lang w:val="ru-RU"/>
              </w:rPr>
              <w:t xml:space="preserve"> </w:t>
            </w:r>
            <w:r w:rsidRPr="005474AF">
              <w:rPr>
                <w:rFonts w:cs="Times New Roman"/>
                <w:spacing w:val="-1"/>
                <w:sz w:val="20"/>
                <w:szCs w:val="20"/>
                <w:lang w:val="ru-RU"/>
              </w:rPr>
              <w:t>проверяет</w:t>
            </w:r>
            <w:r w:rsidR="005474AF">
              <w:rPr>
                <w:rFonts w:cs="Times New Roman"/>
                <w:spacing w:val="-1"/>
                <w:sz w:val="20"/>
                <w:szCs w:val="20"/>
                <w:lang w:val="ru-RU"/>
              </w:rPr>
              <w:t xml:space="preserve"> </w:t>
            </w:r>
            <w:r w:rsidRPr="005474AF">
              <w:rPr>
                <w:rFonts w:cs="Times New Roman"/>
                <w:spacing w:val="-1"/>
                <w:sz w:val="20"/>
                <w:szCs w:val="20"/>
                <w:lang w:val="ru-RU"/>
              </w:rPr>
              <w:t>ряд</w:t>
            </w:r>
            <w:r w:rsidR="005474AF">
              <w:rPr>
                <w:rFonts w:cs="Times New Roman"/>
                <w:spacing w:val="-1"/>
                <w:sz w:val="20"/>
                <w:szCs w:val="20"/>
                <w:lang w:val="ru-RU"/>
              </w:rPr>
              <w:t xml:space="preserve"> </w:t>
            </w:r>
            <w:r w:rsidRPr="005474AF">
              <w:rPr>
                <w:rFonts w:cs="Times New Roman"/>
                <w:spacing w:val="-1"/>
                <w:sz w:val="20"/>
                <w:szCs w:val="20"/>
                <w:lang w:val="ru-RU"/>
              </w:rPr>
              <w:t>предметных</w:t>
            </w:r>
            <w:r w:rsidR="005474AF">
              <w:rPr>
                <w:rFonts w:cs="Times New Roman"/>
                <w:spacing w:val="-1"/>
                <w:sz w:val="20"/>
                <w:szCs w:val="20"/>
                <w:lang w:val="ru-RU"/>
              </w:rPr>
              <w:t xml:space="preserve"> </w:t>
            </w:r>
            <w:r w:rsidRPr="005474AF">
              <w:rPr>
                <w:rFonts w:cs="Times New Roman"/>
                <w:spacing w:val="-1"/>
                <w:sz w:val="20"/>
                <w:szCs w:val="20"/>
                <w:lang w:val="ru-RU"/>
              </w:rPr>
              <w:t>умений:</w:t>
            </w:r>
            <w:r w:rsidR="005474AF">
              <w:rPr>
                <w:rFonts w:cs="Times New Roman"/>
                <w:spacing w:val="-1"/>
                <w:sz w:val="20"/>
                <w:szCs w:val="20"/>
                <w:lang w:val="ru-RU"/>
              </w:rPr>
              <w:t xml:space="preserve"> </w:t>
            </w:r>
            <w:r w:rsidRPr="005474AF">
              <w:rPr>
                <w:rFonts w:cs="Times New Roman"/>
                <w:spacing w:val="-1"/>
                <w:sz w:val="20"/>
                <w:szCs w:val="20"/>
                <w:lang w:val="ru-RU"/>
              </w:rPr>
              <w:t>учебно-языковое</w:t>
            </w:r>
            <w:r w:rsidR="005474AF">
              <w:rPr>
                <w:rFonts w:cs="Times New Roman"/>
                <w:spacing w:val="-1"/>
                <w:sz w:val="20"/>
                <w:szCs w:val="20"/>
                <w:lang w:val="ru-RU"/>
              </w:rPr>
              <w:t xml:space="preserve"> </w:t>
            </w:r>
            <w:r w:rsidRPr="005474AF">
              <w:rPr>
                <w:rFonts w:cs="Times New Roman"/>
                <w:spacing w:val="-1"/>
                <w:sz w:val="20"/>
                <w:szCs w:val="20"/>
                <w:lang w:val="ru-RU"/>
              </w:rPr>
              <w:t xml:space="preserve">опознавательное </w:t>
            </w:r>
            <w:r w:rsidRPr="005474AF">
              <w:rPr>
                <w:rFonts w:cs="Times New Roman"/>
                <w:spacing w:val="-2"/>
                <w:sz w:val="20"/>
                <w:szCs w:val="20"/>
                <w:lang w:val="ru-RU"/>
              </w:rPr>
              <w:t>умение</w:t>
            </w:r>
            <w:r w:rsidRPr="005474AF">
              <w:rPr>
                <w:rFonts w:cs="Times New Roman"/>
                <w:spacing w:val="-1"/>
                <w:sz w:val="20"/>
                <w:szCs w:val="20"/>
                <w:lang w:val="ru-RU"/>
              </w:rPr>
              <w:t xml:space="preserve"> обучающихся</w:t>
            </w:r>
            <w:r w:rsidR="005474AF">
              <w:rPr>
                <w:rFonts w:cs="Times New Roman"/>
                <w:spacing w:val="-1"/>
                <w:sz w:val="20"/>
                <w:szCs w:val="20"/>
                <w:lang w:val="ru-RU"/>
              </w:rPr>
              <w:t xml:space="preserve"> </w:t>
            </w:r>
            <w:r w:rsidRPr="005474AF">
              <w:rPr>
                <w:rFonts w:cs="Times New Roman"/>
                <w:spacing w:val="-1"/>
                <w:sz w:val="20"/>
                <w:szCs w:val="20"/>
                <w:lang w:val="ru-RU"/>
              </w:rPr>
              <w:t>(сложное</w:t>
            </w:r>
            <w:r w:rsidR="005474AF">
              <w:rPr>
                <w:rFonts w:cs="Times New Roman"/>
                <w:spacing w:val="-1"/>
                <w:sz w:val="20"/>
                <w:szCs w:val="20"/>
                <w:lang w:val="ru-RU"/>
              </w:rPr>
              <w:t xml:space="preserve"> </w:t>
            </w:r>
            <w:r w:rsidRPr="005474AF">
              <w:rPr>
                <w:rFonts w:cs="Times New Roman"/>
                <w:spacing w:val="-1"/>
                <w:sz w:val="20"/>
                <w:szCs w:val="20"/>
                <w:lang w:val="ru-RU"/>
              </w:rPr>
              <w:t>предложение);</w:t>
            </w:r>
            <w:r w:rsidR="005474AF">
              <w:rPr>
                <w:rFonts w:cs="Times New Roman"/>
                <w:spacing w:val="-1"/>
                <w:sz w:val="20"/>
                <w:szCs w:val="20"/>
                <w:lang w:val="ru-RU"/>
              </w:rPr>
              <w:t xml:space="preserve"> </w:t>
            </w:r>
            <w:r w:rsidRPr="005474AF">
              <w:rPr>
                <w:rFonts w:cs="Times New Roman"/>
                <w:spacing w:val="-2"/>
                <w:sz w:val="20"/>
                <w:szCs w:val="20"/>
                <w:lang w:val="ru-RU"/>
              </w:rPr>
              <w:t>умение</w:t>
            </w:r>
            <w:r w:rsidR="005474AF">
              <w:rPr>
                <w:rFonts w:cs="Times New Roman"/>
                <w:spacing w:val="-2"/>
                <w:sz w:val="20"/>
                <w:szCs w:val="20"/>
                <w:lang w:val="ru-RU"/>
              </w:rPr>
              <w:t xml:space="preserve"> </w:t>
            </w:r>
            <w:r w:rsidRPr="005474AF">
              <w:rPr>
                <w:rFonts w:cs="Times New Roman"/>
                <w:spacing w:val="-1"/>
                <w:sz w:val="20"/>
                <w:szCs w:val="20"/>
                <w:lang w:val="ru-RU"/>
              </w:rPr>
              <w:t>применять</w:t>
            </w:r>
            <w:r w:rsidR="005474AF">
              <w:rPr>
                <w:rFonts w:cs="Times New Roman"/>
                <w:spacing w:val="-1"/>
                <w:sz w:val="20"/>
                <w:szCs w:val="20"/>
                <w:lang w:val="ru-RU"/>
              </w:rPr>
              <w:t xml:space="preserve"> </w:t>
            </w:r>
            <w:r w:rsidRPr="005474AF">
              <w:rPr>
                <w:rFonts w:cs="Times New Roman"/>
                <w:spacing w:val="-1"/>
                <w:sz w:val="20"/>
                <w:szCs w:val="20"/>
                <w:lang w:val="ru-RU"/>
              </w:rPr>
              <w:t>синтаксическое</w:t>
            </w:r>
            <w:r w:rsidR="005474AF">
              <w:rPr>
                <w:rFonts w:cs="Times New Roman"/>
                <w:spacing w:val="-1"/>
                <w:sz w:val="20"/>
                <w:szCs w:val="20"/>
                <w:lang w:val="ru-RU"/>
              </w:rPr>
              <w:t xml:space="preserve"> </w:t>
            </w:r>
            <w:r w:rsidRPr="005474AF">
              <w:rPr>
                <w:rFonts w:cs="Times New Roman"/>
                <w:spacing w:val="-1"/>
                <w:sz w:val="20"/>
                <w:szCs w:val="20"/>
                <w:lang w:val="ru-RU"/>
              </w:rPr>
              <w:t>знание</w:t>
            </w:r>
            <w:r w:rsidR="005474AF">
              <w:rPr>
                <w:rFonts w:cs="Times New Roman"/>
                <w:spacing w:val="-1"/>
                <w:sz w:val="20"/>
                <w:szCs w:val="20"/>
                <w:lang w:val="ru-RU"/>
              </w:rPr>
              <w:t xml:space="preserve"> </w:t>
            </w:r>
            <w:r w:rsidRPr="005474AF">
              <w:rPr>
                <w:rFonts w:cs="Times New Roman"/>
                <w:sz w:val="20"/>
                <w:szCs w:val="20"/>
                <w:lang w:val="ru-RU"/>
              </w:rPr>
              <w:t>в</w:t>
            </w:r>
            <w:r w:rsidR="005474AF">
              <w:rPr>
                <w:rFonts w:cs="Times New Roman"/>
                <w:sz w:val="20"/>
                <w:szCs w:val="20"/>
                <w:lang w:val="ru-RU"/>
              </w:rPr>
              <w:t xml:space="preserve"> </w:t>
            </w:r>
            <w:r w:rsidRPr="005474AF">
              <w:rPr>
                <w:rFonts w:cs="Times New Roman"/>
                <w:spacing w:val="-1"/>
                <w:sz w:val="20"/>
                <w:szCs w:val="20"/>
                <w:lang w:val="ru-RU"/>
              </w:rPr>
              <w:t>практике</w:t>
            </w:r>
            <w:r w:rsidR="005474AF">
              <w:rPr>
                <w:rFonts w:cs="Times New Roman"/>
                <w:spacing w:val="-1"/>
                <w:sz w:val="20"/>
                <w:szCs w:val="20"/>
                <w:lang w:val="ru-RU"/>
              </w:rPr>
              <w:t xml:space="preserve"> </w:t>
            </w:r>
            <w:r w:rsidRPr="005474AF">
              <w:rPr>
                <w:rFonts w:cs="Times New Roman"/>
                <w:spacing w:val="-1"/>
                <w:sz w:val="20"/>
                <w:szCs w:val="20"/>
                <w:lang w:val="ru-RU"/>
              </w:rPr>
              <w:t>правописания;</w:t>
            </w:r>
            <w:r w:rsidR="005474AF">
              <w:rPr>
                <w:rFonts w:cs="Times New Roman"/>
                <w:spacing w:val="-1"/>
                <w:sz w:val="20"/>
                <w:szCs w:val="20"/>
                <w:lang w:val="ru-RU"/>
              </w:rPr>
              <w:t xml:space="preserve"> </w:t>
            </w:r>
            <w:r w:rsidRPr="005474AF">
              <w:rPr>
                <w:rFonts w:cs="Times New Roman"/>
                <w:spacing w:val="-1"/>
                <w:sz w:val="20"/>
                <w:szCs w:val="20"/>
                <w:lang w:val="ru-RU"/>
              </w:rPr>
              <w:t>пунктуационное</w:t>
            </w:r>
            <w:r w:rsidR="005474AF">
              <w:rPr>
                <w:rFonts w:cs="Times New Roman"/>
                <w:spacing w:val="-1"/>
                <w:sz w:val="20"/>
                <w:szCs w:val="20"/>
                <w:lang w:val="ru-RU"/>
              </w:rPr>
              <w:t xml:space="preserve"> </w:t>
            </w:r>
            <w:r w:rsidRPr="005474AF">
              <w:rPr>
                <w:rFonts w:cs="Times New Roman"/>
                <w:spacing w:val="-2"/>
                <w:sz w:val="20"/>
                <w:szCs w:val="20"/>
                <w:lang w:val="ru-RU"/>
              </w:rPr>
              <w:t>умение</w:t>
            </w:r>
            <w:r w:rsidR="005474AF">
              <w:rPr>
                <w:rFonts w:cs="Times New Roman"/>
                <w:spacing w:val="-2"/>
                <w:sz w:val="20"/>
                <w:szCs w:val="20"/>
                <w:lang w:val="ru-RU"/>
              </w:rPr>
              <w:t xml:space="preserve"> </w:t>
            </w:r>
            <w:r w:rsidRPr="005474AF">
              <w:rPr>
                <w:rFonts w:cs="Times New Roman"/>
                <w:spacing w:val="-1"/>
                <w:sz w:val="20"/>
                <w:szCs w:val="20"/>
                <w:lang w:val="ru-RU"/>
              </w:rPr>
              <w:t>соблюдать</w:t>
            </w:r>
            <w:r w:rsidR="005474AF">
              <w:rPr>
                <w:rFonts w:cs="Times New Roman"/>
                <w:spacing w:val="-1"/>
                <w:sz w:val="20"/>
                <w:szCs w:val="20"/>
                <w:lang w:val="ru-RU"/>
              </w:rPr>
              <w:t xml:space="preserve"> </w:t>
            </w:r>
            <w:r w:rsidRPr="005474AF">
              <w:rPr>
                <w:rFonts w:cs="Times New Roman"/>
                <w:spacing w:val="-1"/>
                <w:sz w:val="20"/>
                <w:szCs w:val="20"/>
                <w:lang w:val="ru-RU"/>
              </w:rPr>
              <w:t>пунктуационные</w:t>
            </w:r>
            <w:r w:rsidR="005474AF">
              <w:rPr>
                <w:rFonts w:cs="Times New Roman"/>
                <w:spacing w:val="-1"/>
                <w:sz w:val="20"/>
                <w:szCs w:val="20"/>
                <w:lang w:val="ru-RU"/>
              </w:rPr>
              <w:t xml:space="preserve"> </w:t>
            </w:r>
            <w:r w:rsidRPr="005474AF">
              <w:rPr>
                <w:rFonts w:cs="Times New Roman"/>
                <w:spacing w:val="-1"/>
                <w:sz w:val="20"/>
                <w:szCs w:val="20"/>
                <w:lang w:val="ru-RU"/>
              </w:rPr>
              <w:t>нормы</w:t>
            </w:r>
            <w:r w:rsidR="005474AF">
              <w:rPr>
                <w:rFonts w:cs="Times New Roman"/>
                <w:spacing w:val="-1"/>
                <w:sz w:val="20"/>
                <w:szCs w:val="20"/>
                <w:lang w:val="ru-RU"/>
              </w:rPr>
              <w:t xml:space="preserve"> </w:t>
            </w:r>
            <w:r w:rsidRPr="005474AF">
              <w:rPr>
                <w:rFonts w:cs="Times New Roman"/>
                <w:sz w:val="20"/>
                <w:szCs w:val="20"/>
                <w:lang w:val="ru-RU"/>
              </w:rPr>
              <w:t>в</w:t>
            </w:r>
            <w:r w:rsidR="005474AF">
              <w:rPr>
                <w:rFonts w:cs="Times New Roman"/>
                <w:sz w:val="20"/>
                <w:szCs w:val="20"/>
                <w:lang w:val="ru-RU"/>
              </w:rPr>
              <w:t xml:space="preserve"> </w:t>
            </w:r>
            <w:r w:rsidRPr="005474AF">
              <w:rPr>
                <w:rFonts w:cs="Times New Roman"/>
                <w:spacing w:val="-1"/>
                <w:sz w:val="20"/>
                <w:szCs w:val="20"/>
                <w:lang w:val="ru-RU"/>
              </w:rPr>
              <w:t>процессе</w:t>
            </w:r>
            <w:r w:rsidR="005474AF">
              <w:rPr>
                <w:rFonts w:cs="Times New Roman"/>
                <w:spacing w:val="-1"/>
                <w:sz w:val="20"/>
                <w:szCs w:val="20"/>
                <w:lang w:val="ru-RU"/>
              </w:rPr>
              <w:t xml:space="preserve"> </w:t>
            </w:r>
            <w:r w:rsidRPr="005474AF">
              <w:rPr>
                <w:rFonts w:cs="Times New Roman"/>
                <w:spacing w:val="-1"/>
                <w:sz w:val="20"/>
                <w:szCs w:val="20"/>
                <w:lang w:val="ru-RU"/>
              </w:rPr>
              <w:t>письма;</w:t>
            </w:r>
            <w:r w:rsidR="005474AF">
              <w:rPr>
                <w:rFonts w:cs="Times New Roman"/>
                <w:spacing w:val="-1"/>
                <w:sz w:val="20"/>
                <w:szCs w:val="20"/>
                <w:lang w:val="ru-RU"/>
              </w:rPr>
              <w:t xml:space="preserve"> </w:t>
            </w:r>
            <w:r w:rsidRPr="005474AF">
              <w:rPr>
                <w:rFonts w:cs="Times New Roman"/>
                <w:spacing w:val="-1"/>
                <w:sz w:val="20"/>
                <w:szCs w:val="20"/>
                <w:lang w:val="ru-RU"/>
              </w:rPr>
              <w:t>объяснять</w:t>
            </w:r>
            <w:r w:rsidR="005474AF">
              <w:rPr>
                <w:rFonts w:cs="Times New Roman"/>
                <w:spacing w:val="-1"/>
                <w:sz w:val="20"/>
                <w:szCs w:val="20"/>
                <w:lang w:val="ru-RU"/>
              </w:rPr>
              <w:t xml:space="preserve"> </w:t>
            </w:r>
            <w:r w:rsidRPr="005474AF">
              <w:rPr>
                <w:rFonts w:cs="Times New Roman"/>
                <w:spacing w:val="-1"/>
                <w:sz w:val="20"/>
                <w:szCs w:val="20"/>
                <w:lang w:val="ru-RU"/>
              </w:rPr>
              <w:t>выбор</w:t>
            </w:r>
            <w:r w:rsidR="005474AF">
              <w:rPr>
                <w:rFonts w:cs="Times New Roman"/>
                <w:spacing w:val="-1"/>
                <w:sz w:val="20"/>
                <w:szCs w:val="20"/>
                <w:lang w:val="ru-RU"/>
              </w:rPr>
              <w:t xml:space="preserve"> </w:t>
            </w:r>
            <w:r w:rsidRPr="005474AF">
              <w:rPr>
                <w:rFonts w:cs="Times New Roman"/>
                <w:spacing w:val="-1"/>
                <w:sz w:val="20"/>
                <w:szCs w:val="20"/>
                <w:lang w:val="ru-RU"/>
              </w:rPr>
              <w:t>написания.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3</w:t>
            </w:r>
          </w:p>
        </w:tc>
        <w:tc>
          <w:tcPr>
            <w:tcW w:w="1418" w:type="dxa"/>
          </w:tcPr>
          <w:p w:rsidR="00F67A26" w:rsidRPr="005474AF" w:rsidRDefault="00F67A26" w:rsidP="00F67A26">
            <w:pPr>
              <w:jc w:val="center"/>
              <w:rPr>
                <w:rFonts w:ascii="Times New Roman" w:hAnsi="Times New Roman" w:cs="Times New Roman"/>
                <w:bCs/>
                <w:color w:val="000000"/>
                <w:sz w:val="20"/>
                <w:szCs w:val="20"/>
              </w:rPr>
            </w:pP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7.1</w:t>
            </w:r>
          </w:p>
        </w:tc>
        <w:tc>
          <w:tcPr>
            <w:tcW w:w="6378" w:type="dxa"/>
          </w:tcPr>
          <w:p w:rsidR="00F67A26" w:rsidRPr="005474AF" w:rsidRDefault="00F67A26" w:rsidP="00F67A26">
            <w:pPr>
              <w:pStyle w:val="ab"/>
              <w:ind w:right="108" w:firstLine="708"/>
              <w:jc w:val="both"/>
              <w:rPr>
                <w:rFonts w:cs="Times New Roman"/>
                <w:spacing w:val="-1"/>
                <w:sz w:val="20"/>
                <w:szCs w:val="20"/>
                <w:lang w:val="ru-RU"/>
              </w:rPr>
            </w:pPr>
            <w:r w:rsidRPr="005474AF">
              <w:rPr>
                <w:rFonts w:cs="Times New Roman"/>
                <w:bCs/>
                <w:color w:val="000000"/>
                <w:sz w:val="20"/>
                <w:szCs w:val="20"/>
                <w:lang w:val="ru-RU"/>
              </w:rPr>
              <w:t>Распознавание предложения и расстановка знаков препинания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2</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49</w:t>
            </w:r>
            <w:r w:rsidRPr="005474AF">
              <w:rPr>
                <w:rFonts w:ascii="Times New Roman" w:hAnsi="Times New Roman" w:cs="Times New Roman"/>
                <w:bCs/>
                <w:color w:val="000000"/>
                <w:sz w:val="20"/>
                <w:szCs w:val="20"/>
              </w:rPr>
              <w:t xml:space="preserve"> %, МО «ГО «Город Нарьян-Мар»</w:t>
            </w:r>
            <w:r w:rsidR="005474AF">
              <w:rPr>
                <w:rFonts w:ascii="Times New Roman" w:hAnsi="Times New Roman" w:cs="Times New Roman"/>
                <w:bCs/>
                <w:color w:val="000000"/>
                <w:sz w:val="20"/>
                <w:szCs w:val="20"/>
              </w:rPr>
              <w:t xml:space="preserve"> – 72</w:t>
            </w:r>
            <w:r w:rsidRPr="005474AF">
              <w:rPr>
                <w:rFonts w:ascii="Times New Roman" w:hAnsi="Times New Roman" w:cs="Times New Roman"/>
                <w:bCs/>
                <w:color w:val="000000"/>
                <w:sz w:val="20"/>
                <w:szCs w:val="20"/>
              </w:rPr>
              <w:t>%</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7.2</w:t>
            </w:r>
          </w:p>
        </w:tc>
        <w:tc>
          <w:tcPr>
            <w:tcW w:w="6378" w:type="dxa"/>
          </w:tcPr>
          <w:p w:rsidR="00F67A26" w:rsidRPr="005474AF" w:rsidRDefault="00F67A26" w:rsidP="00F67A26">
            <w:pPr>
              <w:pStyle w:val="ab"/>
              <w:ind w:right="108" w:firstLine="708"/>
              <w:jc w:val="both"/>
              <w:rPr>
                <w:rFonts w:cs="Times New Roman"/>
                <w:spacing w:val="-1"/>
                <w:sz w:val="20"/>
                <w:szCs w:val="20"/>
                <w:lang w:val="ru-RU"/>
              </w:rPr>
            </w:pPr>
            <w:r w:rsidRPr="005474AF">
              <w:rPr>
                <w:rFonts w:cs="Times New Roman"/>
                <w:spacing w:val="-1"/>
                <w:sz w:val="20"/>
                <w:szCs w:val="20"/>
                <w:lang w:val="ru-RU"/>
              </w:rPr>
              <w:t>Объяснение основания выбора  предложения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1</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xml:space="preserve"> – 40</w:t>
            </w:r>
            <w:r w:rsidRPr="005474AF">
              <w:rPr>
                <w:rFonts w:ascii="Times New Roman" w:hAnsi="Times New Roman" w:cs="Times New Roman"/>
                <w:bCs/>
                <w:color w:val="000000"/>
                <w:sz w:val="20"/>
                <w:szCs w:val="20"/>
              </w:rPr>
              <w:t xml:space="preserve"> %, МО «ГО «Город Нарьян-Мар»</w:t>
            </w:r>
            <w:r w:rsidR="005474AF">
              <w:rPr>
                <w:rFonts w:ascii="Times New Roman" w:hAnsi="Times New Roman" w:cs="Times New Roman"/>
                <w:bCs/>
                <w:color w:val="000000"/>
                <w:sz w:val="20"/>
                <w:szCs w:val="20"/>
              </w:rPr>
              <w:t>– 64</w:t>
            </w:r>
            <w:r w:rsidRPr="005474AF">
              <w:rPr>
                <w:rFonts w:ascii="Times New Roman" w:hAnsi="Times New Roman" w:cs="Times New Roman"/>
                <w:bCs/>
                <w:color w:val="000000"/>
                <w:sz w:val="20"/>
                <w:szCs w:val="20"/>
              </w:rPr>
              <w:t>%</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8</w:t>
            </w:r>
          </w:p>
        </w:tc>
        <w:tc>
          <w:tcPr>
            <w:tcW w:w="6378" w:type="dxa"/>
          </w:tcPr>
          <w:p w:rsidR="00F67A26" w:rsidRPr="005474AF" w:rsidRDefault="00F67A26" w:rsidP="005474AF">
            <w:pPr>
              <w:pStyle w:val="ab"/>
              <w:ind w:right="110"/>
              <w:jc w:val="both"/>
              <w:rPr>
                <w:rFonts w:cs="Times New Roman"/>
                <w:spacing w:val="-1"/>
                <w:sz w:val="20"/>
                <w:szCs w:val="20"/>
                <w:lang w:val="ru-RU"/>
              </w:rPr>
            </w:pPr>
            <w:r w:rsidRPr="005474AF">
              <w:rPr>
                <w:rFonts w:cs="Times New Roman"/>
                <w:sz w:val="20"/>
                <w:szCs w:val="20"/>
                <w:lang w:val="ru-RU"/>
              </w:rPr>
              <w:t>В</w:t>
            </w:r>
            <w:r w:rsidRPr="005474AF">
              <w:rPr>
                <w:rFonts w:cs="Times New Roman"/>
                <w:spacing w:val="-1"/>
                <w:sz w:val="20"/>
                <w:szCs w:val="20"/>
                <w:lang w:val="ru-RU"/>
              </w:rPr>
              <w:t xml:space="preserve"> задании</w:t>
            </w:r>
            <w:r w:rsidR="005474AF" w:rsidRPr="005474AF">
              <w:rPr>
                <w:rFonts w:cs="Times New Roman"/>
                <w:spacing w:val="-1"/>
                <w:sz w:val="20"/>
                <w:szCs w:val="20"/>
                <w:lang w:val="ru-RU"/>
              </w:rPr>
              <w:t xml:space="preserve"> </w:t>
            </w:r>
            <w:r w:rsidRPr="005474AF">
              <w:rPr>
                <w:rFonts w:cs="Times New Roman"/>
                <w:sz w:val="20"/>
                <w:szCs w:val="20"/>
                <w:lang w:val="ru-RU"/>
              </w:rPr>
              <w:t>8</w:t>
            </w:r>
            <w:r w:rsidR="005474AF" w:rsidRPr="005474AF">
              <w:rPr>
                <w:rFonts w:cs="Times New Roman"/>
                <w:sz w:val="20"/>
                <w:szCs w:val="20"/>
                <w:lang w:val="ru-RU"/>
              </w:rPr>
              <w:t xml:space="preserve"> </w:t>
            </w:r>
            <w:r w:rsidRPr="005474AF">
              <w:rPr>
                <w:rFonts w:cs="Times New Roman"/>
                <w:spacing w:val="-1"/>
                <w:sz w:val="20"/>
                <w:szCs w:val="20"/>
                <w:lang w:val="ru-RU"/>
              </w:rPr>
              <w:t>проверяются</w:t>
            </w:r>
            <w:r w:rsidR="005474AF" w:rsidRPr="005474AF">
              <w:rPr>
                <w:rFonts w:cs="Times New Roman"/>
                <w:spacing w:val="-1"/>
                <w:sz w:val="20"/>
                <w:szCs w:val="20"/>
                <w:lang w:val="ru-RU"/>
              </w:rPr>
              <w:t xml:space="preserve"> </w:t>
            </w:r>
            <w:r w:rsidRPr="005474AF">
              <w:rPr>
                <w:rFonts w:cs="Times New Roman"/>
                <w:spacing w:val="-1"/>
                <w:sz w:val="20"/>
                <w:szCs w:val="20"/>
                <w:lang w:val="ru-RU"/>
              </w:rPr>
              <w:t>предметные</w:t>
            </w:r>
            <w:r w:rsidR="005474AF" w:rsidRPr="005474AF">
              <w:rPr>
                <w:rFonts w:cs="Times New Roman"/>
                <w:spacing w:val="-1"/>
                <w:sz w:val="20"/>
                <w:szCs w:val="20"/>
                <w:lang w:val="ru-RU"/>
              </w:rPr>
              <w:t xml:space="preserve"> </w:t>
            </w:r>
            <w:r w:rsidRPr="005474AF">
              <w:rPr>
                <w:rFonts w:cs="Times New Roman"/>
                <w:spacing w:val="-1"/>
                <w:sz w:val="20"/>
                <w:szCs w:val="20"/>
                <w:lang w:val="ru-RU"/>
              </w:rPr>
              <w:t>коммуникативные</w:t>
            </w:r>
            <w:r w:rsidR="005474AF" w:rsidRPr="005474AF">
              <w:rPr>
                <w:rFonts w:cs="Times New Roman"/>
                <w:spacing w:val="-1"/>
                <w:sz w:val="20"/>
                <w:szCs w:val="20"/>
                <w:lang w:val="ru-RU"/>
              </w:rPr>
              <w:t xml:space="preserve"> </w:t>
            </w:r>
            <w:r w:rsidRPr="005474AF">
              <w:rPr>
                <w:rFonts w:cs="Times New Roman"/>
                <w:spacing w:val="-1"/>
                <w:sz w:val="20"/>
                <w:szCs w:val="20"/>
                <w:lang w:val="ru-RU"/>
              </w:rPr>
              <w:t>умения</w:t>
            </w:r>
            <w:r w:rsidR="005474AF" w:rsidRPr="005474AF">
              <w:rPr>
                <w:rFonts w:cs="Times New Roman"/>
                <w:spacing w:val="-1"/>
                <w:sz w:val="20"/>
                <w:szCs w:val="20"/>
                <w:lang w:val="ru-RU"/>
              </w:rPr>
              <w:t xml:space="preserve"> </w:t>
            </w:r>
            <w:r w:rsidRPr="005474AF">
              <w:rPr>
                <w:rFonts w:cs="Times New Roman"/>
                <w:spacing w:val="-1"/>
                <w:sz w:val="20"/>
                <w:szCs w:val="20"/>
                <w:lang w:val="ru-RU"/>
              </w:rPr>
              <w:t>распознавать</w:t>
            </w:r>
            <w:r w:rsidR="005474AF" w:rsidRPr="005474AF">
              <w:rPr>
                <w:rFonts w:cs="Times New Roman"/>
                <w:spacing w:val="-1"/>
                <w:sz w:val="20"/>
                <w:szCs w:val="20"/>
                <w:lang w:val="ru-RU"/>
              </w:rPr>
              <w:t xml:space="preserve"> </w:t>
            </w:r>
            <w:r w:rsidRPr="005474AF">
              <w:rPr>
                <w:rFonts w:cs="Times New Roman"/>
                <w:sz w:val="20"/>
                <w:szCs w:val="20"/>
                <w:lang w:val="ru-RU"/>
              </w:rPr>
              <w:t>и</w:t>
            </w:r>
            <w:r w:rsidR="005474AF" w:rsidRPr="005474AF">
              <w:rPr>
                <w:rFonts w:cs="Times New Roman"/>
                <w:sz w:val="20"/>
                <w:szCs w:val="20"/>
                <w:lang w:val="ru-RU"/>
              </w:rPr>
              <w:t xml:space="preserve"> </w:t>
            </w:r>
            <w:r w:rsidRPr="005474AF">
              <w:rPr>
                <w:rFonts w:cs="Times New Roman"/>
                <w:spacing w:val="-1"/>
                <w:sz w:val="20"/>
                <w:szCs w:val="20"/>
                <w:lang w:val="ru-RU"/>
              </w:rPr>
              <w:t>адекватно</w:t>
            </w:r>
            <w:r w:rsidR="005474AF" w:rsidRPr="005474AF">
              <w:rPr>
                <w:rFonts w:cs="Times New Roman"/>
                <w:spacing w:val="-1"/>
                <w:sz w:val="20"/>
                <w:szCs w:val="20"/>
                <w:lang w:val="ru-RU"/>
              </w:rPr>
              <w:t xml:space="preserve"> </w:t>
            </w:r>
            <w:r w:rsidRPr="005474AF">
              <w:rPr>
                <w:rFonts w:cs="Times New Roman"/>
                <w:spacing w:val="-1"/>
                <w:sz w:val="20"/>
                <w:szCs w:val="20"/>
                <w:lang w:val="ru-RU"/>
              </w:rPr>
              <w:t>формулировать</w:t>
            </w:r>
            <w:r w:rsidR="005474AF" w:rsidRPr="005474AF">
              <w:rPr>
                <w:rFonts w:cs="Times New Roman"/>
                <w:spacing w:val="-1"/>
                <w:sz w:val="20"/>
                <w:szCs w:val="20"/>
                <w:lang w:val="ru-RU"/>
              </w:rPr>
              <w:t xml:space="preserve"> </w:t>
            </w:r>
            <w:r w:rsidRPr="005474AF">
              <w:rPr>
                <w:rFonts w:cs="Times New Roman"/>
                <w:spacing w:val="-1"/>
                <w:sz w:val="20"/>
                <w:szCs w:val="20"/>
                <w:lang w:val="ru-RU"/>
              </w:rPr>
              <w:t>основную</w:t>
            </w:r>
            <w:r w:rsidR="005474AF" w:rsidRPr="005474AF">
              <w:rPr>
                <w:rFonts w:cs="Times New Roman"/>
                <w:spacing w:val="-1"/>
                <w:sz w:val="20"/>
                <w:szCs w:val="20"/>
                <w:lang w:val="ru-RU"/>
              </w:rPr>
              <w:t xml:space="preserve"> </w:t>
            </w:r>
            <w:r w:rsidRPr="005474AF">
              <w:rPr>
                <w:rFonts w:cs="Times New Roman"/>
                <w:spacing w:val="-1"/>
                <w:sz w:val="20"/>
                <w:szCs w:val="20"/>
                <w:lang w:val="ru-RU"/>
              </w:rPr>
              <w:t>мысль</w:t>
            </w:r>
            <w:r w:rsidR="005474AF" w:rsidRPr="005474AF">
              <w:rPr>
                <w:rFonts w:cs="Times New Roman"/>
                <w:spacing w:val="-1"/>
                <w:sz w:val="20"/>
                <w:szCs w:val="20"/>
                <w:lang w:val="ru-RU"/>
              </w:rPr>
              <w:t xml:space="preserve"> </w:t>
            </w:r>
            <w:r w:rsidRPr="005474AF">
              <w:rPr>
                <w:rFonts w:cs="Times New Roman"/>
                <w:spacing w:val="-1"/>
                <w:sz w:val="20"/>
                <w:szCs w:val="20"/>
                <w:lang w:val="ru-RU"/>
              </w:rPr>
              <w:t>текста</w:t>
            </w:r>
            <w:r w:rsidR="005474AF" w:rsidRPr="005474AF">
              <w:rPr>
                <w:rFonts w:cs="Times New Roman"/>
                <w:spacing w:val="-1"/>
                <w:sz w:val="20"/>
                <w:szCs w:val="20"/>
                <w:lang w:val="ru-RU"/>
              </w:rPr>
              <w:t xml:space="preserve"> </w:t>
            </w:r>
            <w:r w:rsidRPr="005474AF">
              <w:rPr>
                <w:rFonts w:cs="Times New Roman"/>
                <w:sz w:val="20"/>
                <w:szCs w:val="20"/>
                <w:lang w:val="ru-RU"/>
              </w:rPr>
              <w:t xml:space="preserve">в </w:t>
            </w:r>
            <w:r w:rsidRPr="005474AF">
              <w:rPr>
                <w:rFonts w:cs="Times New Roman"/>
                <w:spacing w:val="-1"/>
                <w:sz w:val="20"/>
                <w:szCs w:val="20"/>
                <w:lang w:val="ru-RU"/>
              </w:rPr>
              <w:t>письменной</w:t>
            </w:r>
            <w:r w:rsidR="005474AF" w:rsidRPr="005474AF">
              <w:rPr>
                <w:rFonts w:cs="Times New Roman"/>
                <w:spacing w:val="-1"/>
                <w:sz w:val="20"/>
                <w:szCs w:val="20"/>
                <w:lang w:val="ru-RU"/>
              </w:rPr>
              <w:t xml:space="preserve"> </w:t>
            </w:r>
            <w:r w:rsidRPr="005474AF">
              <w:rPr>
                <w:rFonts w:cs="Times New Roman"/>
                <w:spacing w:val="-1"/>
                <w:sz w:val="20"/>
                <w:szCs w:val="20"/>
                <w:lang w:val="ru-RU"/>
              </w:rPr>
              <w:t>форме</w:t>
            </w:r>
            <w:r w:rsidR="005474AF" w:rsidRPr="005474AF">
              <w:rPr>
                <w:rFonts w:cs="Times New Roman"/>
                <w:spacing w:val="-1"/>
                <w:sz w:val="20"/>
                <w:szCs w:val="20"/>
                <w:lang w:val="ru-RU"/>
              </w:rPr>
              <w:t xml:space="preserve"> </w:t>
            </w:r>
            <w:r w:rsidRPr="005474AF">
              <w:rPr>
                <w:rFonts w:cs="Times New Roman"/>
                <w:spacing w:val="-1"/>
                <w:sz w:val="20"/>
                <w:szCs w:val="20"/>
                <w:lang w:val="ru-RU"/>
              </w:rPr>
              <w:t>(правописные</w:t>
            </w:r>
            <w:r w:rsidR="005474AF" w:rsidRPr="005474AF">
              <w:rPr>
                <w:rFonts w:cs="Times New Roman"/>
                <w:spacing w:val="-1"/>
                <w:sz w:val="20"/>
                <w:szCs w:val="20"/>
                <w:lang w:val="ru-RU"/>
              </w:rPr>
              <w:t xml:space="preserve"> </w:t>
            </w:r>
            <w:r w:rsidRPr="005474AF">
              <w:rPr>
                <w:rFonts w:cs="Times New Roman"/>
                <w:spacing w:val="-1"/>
                <w:sz w:val="20"/>
                <w:szCs w:val="20"/>
                <w:lang w:val="ru-RU"/>
              </w:rPr>
              <w:t>умения),</w:t>
            </w:r>
            <w:r w:rsidR="005474AF" w:rsidRPr="005474AF">
              <w:rPr>
                <w:rFonts w:cs="Times New Roman"/>
                <w:spacing w:val="-1"/>
                <w:sz w:val="20"/>
                <w:szCs w:val="20"/>
                <w:lang w:val="ru-RU"/>
              </w:rPr>
              <w:t xml:space="preserve"> </w:t>
            </w:r>
            <w:r w:rsidRPr="005474AF">
              <w:rPr>
                <w:rFonts w:cs="Times New Roman"/>
                <w:spacing w:val="-1"/>
                <w:sz w:val="20"/>
                <w:szCs w:val="20"/>
                <w:lang w:val="ru-RU"/>
              </w:rPr>
              <w:t>соблюдая</w:t>
            </w:r>
            <w:r w:rsidR="005474AF" w:rsidRPr="005474AF">
              <w:rPr>
                <w:rFonts w:cs="Times New Roman"/>
                <w:spacing w:val="-1"/>
                <w:sz w:val="20"/>
                <w:szCs w:val="20"/>
                <w:lang w:val="ru-RU"/>
              </w:rPr>
              <w:t xml:space="preserve"> </w:t>
            </w:r>
            <w:r w:rsidRPr="005474AF">
              <w:rPr>
                <w:rFonts w:cs="Times New Roman"/>
                <w:spacing w:val="-2"/>
                <w:sz w:val="20"/>
                <w:szCs w:val="20"/>
                <w:lang w:val="ru-RU"/>
              </w:rPr>
              <w:t>нормы</w:t>
            </w:r>
            <w:r w:rsidR="005474AF" w:rsidRPr="005474AF">
              <w:rPr>
                <w:rFonts w:cs="Times New Roman"/>
                <w:spacing w:val="-2"/>
                <w:sz w:val="20"/>
                <w:szCs w:val="20"/>
                <w:lang w:val="ru-RU"/>
              </w:rPr>
              <w:t xml:space="preserve"> </w:t>
            </w:r>
            <w:r w:rsidRPr="005474AF">
              <w:rPr>
                <w:rFonts w:cs="Times New Roman"/>
                <w:spacing w:val="-1"/>
                <w:sz w:val="20"/>
                <w:szCs w:val="20"/>
                <w:lang w:val="ru-RU"/>
              </w:rPr>
              <w:t>построения</w:t>
            </w:r>
            <w:r w:rsidR="005474AF" w:rsidRPr="005474AF">
              <w:rPr>
                <w:rFonts w:cs="Times New Roman"/>
                <w:spacing w:val="-1"/>
                <w:sz w:val="20"/>
                <w:szCs w:val="20"/>
                <w:lang w:val="ru-RU"/>
              </w:rPr>
              <w:t xml:space="preserve"> </w:t>
            </w:r>
            <w:r w:rsidRPr="005474AF">
              <w:rPr>
                <w:rFonts w:cs="Times New Roman"/>
                <w:spacing w:val="-1"/>
                <w:sz w:val="20"/>
                <w:szCs w:val="20"/>
                <w:lang w:val="ru-RU"/>
              </w:rPr>
              <w:t xml:space="preserve">предложения </w:t>
            </w:r>
            <w:r w:rsidRPr="005474AF">
              <w:rPr>
                <w:rFonts w:cs="Times New Roman"/>
                <w:sz w:val="20"/>
                <w:szCs w:val="20"/>
                <w:lang w:val="ru-RU"/>
              </w:rPr>
              <w:t xml:space="preserve">и </w:t>
            </w:r>
            <w:r w:rsidRPr="005474AF">
              <w:rPr>
                <w:rFonts w:cs="Times New Roman"/>
                <w:spacing w:val="-1"/>
                <w:sz w:val="20"/>
                <w:szCs w:val="20"/>
                <w:lang w:val="ru-RU"/>
              </w:rPr>
              <w:t>словоупотребления.</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2</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 41 %, МО «ГО «Город Нарьян-Мар»</w:t>
            </w:r>
            <w:r w:rsidR="005474AF">
              <w:rPr>
                <w:rFonts w:ascii="Times New Roman" w:hAnsi="Times New Roman" w:cs="Times New Roman"/>
                <w:bCs/>
                <w:color w:val="000000"/>
                <w:sz w:val="20"/>
                <w:szCs w:val="20"/>
              </w:rPr>
              <w:t>– 5</w:t>
            </w:r>
            <w:r w:rsidRPr="005474AF">
              <w:rPr>
                <w:rFonts w:ascii="Times New Roman" w:hAnsi="Times New Roman" w:cs="Times New Roman"/>
                <w:bCs/>
                <w:color w:val="000000"/>
                <w:sz w:val="20"/>
                <w:szCs w:val="20"/>
              </w:rPr>
              <w:t>9 %</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9</w:t>
            </w:r>
          </w:p>
        </w:tc>
        <w:tc>
          <w:tcPr>
            <w:tcW w:w="6378" w:type="dxa"/>
          </w:tcPr>
          <w:p w:rsidR="00F67A26" w:rsidRPr="005474AF" w:rsidRDefault="00F67A26" w:rsidP="00F67A26">
            <w:pPr>
              <w:pStyle w:val="TableParagraph"/>
              <w:tabs>
                <w:tab w:val="left" w:pos="1110"/>
                <w:tab w:val="left" w:pos="1736"/>
                <w:tab w:val="left" w:pos="2113"/>
                <w:tab w:val="left" w:pos="2279"/>
              </w:tabs>
              <w:ind w:left="106" w:right="102"/>
              <w:jc w:val="both"/>
              <w:rPr>
                <w:rFonts w:ascii="Times New Roman" w:eastAsia="Times New Roman" w:hAnsi="Times New Roman" w:cs="Times New Roman"/>
                <w:sz w:val="20"/>
                <w:szCs w:val="20"/>
                <w:lang w:val="ru-RU"/>
              </w:rPr>
            </w:pPr>
            <w:r w:rsidRPr="005474AF">
              <w:rPr>
                <w:rFonts w:ascii="Times New Roman" w:hAnsi="Times New Roman" w:cs="Times New Roman"/>
                <w:sz w:val="20"/>
                <w:szCs w:val="20"/>
                <w:lang w:val="ru-RU"/>
              </w:rPr>
              <w:t xml:space="preserve">В задании 9 проверяется умение </w:t>
            </w:r>
            <w:r w:rsidRPr="005474AF">
              <w:rPr>
                <w:rFonts w:ascii="Times New Roman" w:hAnsi="Times New Roman" w:cs="Times New Roman"/>
                <w:spacing w:val="-1"/>
                <w:sz w:val="20"/>
                <w:szCs w:val="20"/>
                <w:lang w:val="ru-RU"/>
              </w:rPr>
              <w:t>владеть навыками различных</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pacing w:val="-1"/>
                <w:sz w:val="20"/>
                <w:szCs w:val="20"/>
                <w:lang w:val="ru-RU"/>
              </w:rPr>
              <w:t>видов</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pacing w:val="-1"/>
                <w:sz w:val="20"/>
                <w:szCs w:val="20"/>
                <w:lang w:val="ru-RU"/>
              </w:rPr>
              <w:t>чтения</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pacing w:val="-1"/>
                <w:sz w:val="20"/>
                <w:szCs w:val="20"/>
                <w:lang w:val="ru-RU"/>
              </w:rPr>
              <w:t>(изучающим,</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z w:val="20"/>
                <w:szCs w:val="20"/>
                <w:lang w:val="ru-RU"/>
              </w:rPr>
              <w:t>озна</w:t>
            </w:r>
            <w:r w:rsidRPr="005474AF">
              <w:rPr>
                <w:rFonts w:ascii="Times New Roman" w:hAnsi="Times New Roman" w:cs="Times New Roman"/>
                <w:spacing w:val="-1"/>
                <w:sz w:val="20"/>
                <w:szCs w:val="20"/>
                <w:lang w:val="ru-RU"/>
              </w:rPr>
              <w:t>комительным,</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pacing w:val="-1"/>
                <w:sz w:val="20"/>
                <w:szCs w:val="20"/>
                <w:lang w:val="ru-RU"/>
              </w:rPr>
              <w:t>просмотровым)</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z w:val="20"/>
                <w:szCs w:val="20"/>
                <w:lang w:val="ru-RU"/>
              </w:rPr>
              <w:t>и</w:t>
            </w:r>
            <w:r w:rsidR="005474AF" w:rsidRPr="005474AF">
              <w:rPr>
                <w:rFonts w:ascii="Times New Roman" w:hAnsi="Times New Roman" w:cs="Times New Roman"/>
                <w:sz w:val="20"/>
                <w:szCs w:val="20"/>
                <w:lang w:val="ru-RU"/>
              </w:rPr>
              <w:t xml:space="preserve"> </w:t>
            </w:r>
            <w:r w:rsidRPr="005474AF">
              <w:rPr>
                <w:rFonts w:ascii="Times New Roman" w:hAnsi="Times New Roman" w:cs="Times New Roman"/>
                <w:spacing w:val="-1"/>
                <w:sz w:val="20"/>
                <w:szCs w:val="20"/>
                <w:lang w:val="ru-RU"/>
              </w:rPr>
              <w:t>информационной переработки</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pacing w:val="-1"/>
                <w:sz w:val="20"/>
                <w:szCs w:val="20"/>
                <w:lang w:val="ru-RU"/>
              </w:rPr>
              <w:t>прочитанного</w:t>
            </w:r>
            <w:r w:rsidR="005474AF" w:rsidRPr="005474AF">
              <w:rPr>
                <w:rFonts w:ascii="Times New Roman" w:hAnsi="Times New Roman" w:cs="Times New Roman"/>
                <w:spacing w:val="-1"/>
                <w:sz w:val="20"/>
                <w:szCs w:val="20"/>
                <w:lang w:val="ru-RU"/>
              </w:rPr>
              <w:t xml:space="preserve"> </w:t>
            </w:r>
            <w:r w:rsidRPr="005474AF">
              <w:rPr>
                <w:rFonts w:ascii="Times New Roman" w:hAnsi="Times New Roman" w:cs="Times New Roman"/>
                <w:spacing w:val="-1"/>
                <w:sz w:val="20"/>
                <w:szCs w:val="20"/>
                <w:lang w:val="ru-RU"/>
              </w:rPr>
              <w:t>материала.</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2</w:t>
            </w:r>
          </w:p>
        </w:tc>
        <w:tc>
          <w:tcPr>
            <w:tcW w:w="1418" w:type="dxa"/>
          </w:tcPr>
          <w:p w:rsidR="00F67A26" w:rsidRPr="005474AF" w:rsidRDefault="00F67A26" w:rsidP="005474AF">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47</w:t>
            </w:r>
            <w:r w:rsidRPr="005474AF">
              <w:rPr>
                <w:rFonts w:ascii="Times New Roman" w:hAnsi="Times New Roman" w:cs="Times New Roman"/>
                <w:bCs/>
                <w:color w:val="000000"/>
                <w:sz w:val="20"/>
                <w:szCs w:val="20"/>
              </w:rPr>
              <w:t>%, МО «ГО «Город Нарьян-Мар»</w:t>
            </w:r>
            <w:r w:rsidR="005474AF">
              <w:rPr>
                <w:rFonts w:ascii="Times New Roman" w:hAnsi="Times New Roman" w:cs="Times New Roman"/>
                <w:bCs/>
                <w:color w:val="000000"/>
                <w:sz w:val="20"/>
                <w:szCs w:val="20"/>
              </w:rPr>
              <w:t xml:space="preserve"> – 55</w:t>
            </w:r>
            <w:r w:rsidRPr="005474AF">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10</w:t>
            </w:r>
          </w:p>
        </w:tc>
        <w:tc>
          <w:tcPr>
            <w:tcW w:w="6378" w:type="dxa"/>
          </w:tcPr>
          <w:p w:rsidR="00F67A26" w:rsidRPr="005474AF" w:rsidRDefault="00F67A26" w:rsidP="00F67A26">
            <w:pPr>
              <w:pStyle w:val="ab"/>
              <w:ind w:right="110"/>
              <w:jc w:val="both"/>
              <w:rPr>
                <w:rFonts w:cs="Times New Roman"/>
                <w:sz w:val="20"/>
                <w:szCs w:val="20"/>
                <w:lang w:val="ru-RU"/>
              </w:rPr>
            </w:pPr>
            <w:r w:rsidRPr="005474AF">
              <w:rPr>
                <w:rFonts w:cs="Times New Roman"/>
                <w:sz w:val="20"/>
                <w:szCs w:val="20"/>
                <w:lang w:val="ru-RU"/>
              </w:rPr>
              <w:t xml:space="preserve">В задании 10 проверяется умение </w:t>
            </w:r>
            <w:r w:rsidRPr="005474AF">
              <w:rPr>
                <w:rFonts w:cs="Times New Roman"/>
                <w:spacing w:val="-1"/>
                <w:sz w:val="20"/>
                <w:szCs w:val="20"/>
                <w:lang w:val="ru-RU"/>
              </w:rPr>
              <w:t>адекватно</w:t>
            </w:r>
            <w:r w:rsidR="005474AF" w:rsidRPr="005474AF">
              <w:rPr>
                <w:rFonts w:cs="Times New Roman"/>
                <w:spacing w:val="-1"/>
                <w:sz w:val="20"/>
                <w:szCs w:val="20"/>
                <w:lang w:val="ru-RU"/>
              </w:rPr>
              <w:t xml:space="preserve"> </w:t>
            </w:r>
            <w:r w:rsidRPr="005474AF">
              <w:rPr>
                <w:rFonts w:cs="Times New Roman"/>
                <w:spacing w:val="-1"/>
                <w:sz w:val="20"/>
                <w:szCs w:val="20"/>
                <w:lang w:val="ru-RU"/>
              </w:rPr>
              <w:t>понимать</w:t>
            </w:r>
            <w:r w:rsidR="005474AF" w:rsidRPr="005474AF">
              <w:rPr>
                <w:rFonts w:cs="Times New Roman"/>
                <w:spacing w:val="-1"/>
                <w:sz w:val="20"/>
                <w:szCs w:val="20"/>
                <w:lang w:val="ru-RU"/>
              </w:rPr>
              <w:t xml:space="preserve"> </w:t>
            </w:r>
            <w:r w:rsidRPr="005474AF">
              <w:rPr>
                <w:rFonts w:cs="Times New Roman"/>
                <w:spacing w:val="-1"/>
                <w:sz w:val="20"/>
                <w:szCs w:val="20"/>
                <w:lang w:val="ru-RU"/>
              </w:rPr>
              <w:t>тексты</w:t>
            </w:r>
            <w:r w:rsidR="005474AF" w:rsidRPr="005474AF">
              <w:rPr>
                <w:rFonts w:cs="Times New Roman"/>
                <w:spacing w:val="-1"/>
                <w:sz w:val="20"/>
                <w:szCs w:val="20"/>
                <w:lang w:val="ru-RU"/>
              </w:rPr>
              <w:t xml:space="preserve"> </w:t>
            </w:r>
            <w:r w:rsidRPr="005474AF">
              <w:rPr>
                <w:rFonts w:cs="Times New Roman"/>
                <w:spacing w:val="-1"/>
                <w:sz w:val="20"/>
                <w:szCs w:val="20"/>
                <w:lang w:val="ru-RU"/>
              </w:rPr>
              <w:t>различных функционально-смысловых</w:t>
            </w:r>
            <w:r w:rsidR="005474AF" w:rsidRPr="005474AF">
              <w:rPr>
                <w:rFonts w:cs="Times New Roman"/>
                <w:spacing w:val="-1"/>
                <w:sz w:val="20"/>
                <w:szCs w:val="20"/>
                <w:lang w:val="ru-RU"/>
              </w:rPr>
              <w:t xml:space="preserve"> </w:t>
            </w:r>
            <w:r w:rsidRPr="005474AF">
              <w:rPr>
                <w:rFonts w:cs="Times New Roman"/>
                <w:spacing w:val="-1"/>
                <w:sz w:val="20"/>
                <w:szCs w:val="20"/>
                <w:lang w:val="ru-RU"/>
              </w:rPr>
              <w:t>типов</w:t>
            </w:r>
            <w:r w:rsidR="005474AF" w:rsidRPr="005474AF">
              <w:rPr>
                <w:rFonts w:cs="Times New Roman"/>
                <w:spacing w:val="-1"/>
                <w:sz w:val="20"/>
                <w:szCs w:val="20"/>
                <w:lang w:val="ru-RU"/>
              </w:rPr>
              <w:t xml:space="preserve"> </w:t>
            </w:r>
            <w:r w:rsidRPr="005474AF">
              <w:rPr>
                <w:rFonts w:cs="Times New Roman"/>
                <w:spacing w:val="-1"/>
                <w:sz w:val="20"/>
                <w:szCs w:val="20"/>
                <w:lang w:val="ru-RU"/>
              </w:rPr>
              <w:t>речи</w:t>
            </w:r>
            <w:r w:rsidR="005474AF" w:rsidRPr="005474AF">
              <w:rPr>
                <w:rFonts w:cs="Times New Roman"/>
                <w:spacing w:val="-1"/>
                <w:sz w:val="20"/>
                <w:szCs w:val="20"/>
                <w:lang w:val="ru-RU"/>
              </w:rPr>
              <w:t xml:space="preserve"> </w:t>
            </w:r>
            <w:r w:rsidRPr="005474AF">
              <w:rPr>
                <w:rFonts w:cs="Times New Roman"/>
                <w:sz w:val="20"/>
                <w:szCs w:val="20"/>
                <w:lang w:val="ru-RU"/>
              </w:rPr>
              <w:t>и функциональных разновидностей языка.</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2</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51</w:t>
            </w:r>
            <w:r w:rsidRPr="005474AF">
              <w:rPr>
                <w:rFonts w:ascii="Times New Roman" w:hAnsi="Times New Roman" w:cs="Times New Roman"/>
                <w:bCs/>
                <w:color w:val="000000"/>
                <w:sz w:val="20"/>
                <w:szCs w:val="20"/>
              </w:rPr>
              <w:t>%, МО «ГО «Город Нарьян-Мар</w:t>
            </w:r>
            <w:proofErr w:type="gramStart"/>
            <w:r w:rsidRPr="005474AF">
              <w:rPr>
                <w:rFonts w:ascii="Times New Roman" w:hAnsi="Times New Roman" w:cs="Times New Roman"/>
                <w:bCs/>
                <w:color w:val="000000"/>
                <w:sz w:val="20"/>
                <w:szCs w:val="20"/>
              </w:rPr>
              <w:t>»М</w:t>
            </w:r>
            <w:proofErr w:type="gramEnd"/>
            <w:r w:rsidRPr="005474AF">
              <w:rPr>
                <w:rFonts w:ascii="Times New Roman" w:hAnsi="Times New Roman" w:cs="Times New Roman"/>
                <w:bCs/>
                <w:color w:val="000000"/>
                <w:sz w:val="20"/>
                <w:szCs w:val="20"/>
              </w:rPr>
              <w:t>О «ГО «Город Нарьян-Мар»</w:t>
            </w:r>
            <w:r w:rsidR="005474AF">
              <w:rPr>
                <w:rFonts w:ascii="Times New Roman" w:hAnsi="Times New Roman" w:cs="Times New Roman"/>
                <w:bCs/>
                <w:color w:val="000000"/>
                <w:sz w:val="20"/>
                <w:szCs w:val="20"/>
              </w:rPr>
              <w:t>– 45</w:t>
            </w:r>
            <w:r w:rsidRPr="005474AF">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11</w:t>
            </w:r>
          </w:p>
        </w:tc>
        <w:tc>
          <w:tcPr>
            <w:tcW w:w="6378" w:type="dxa"/>
          </w:tcPr>
          <w:p w:rsidR="00F67A26" w:rsidRPr="005474AF" w:rsidRDefault="00F67A26" w:rsidP="00F67A26">
            <w:pPr>
              <w:pStyle w:val="ab"/>
              <w:ind w:right="110"/>
              <w:jc w:val="both"/>
              <w:rPr>
                <w:rFonts w:cs="Times New Roman"/>
                <w:sz w:val="20"/>
                <w:szCs w:val="20"/>
                <w:lang w:val="ru-RU"/>
              </w:rPr>
            </w:pPr>
            <w:r w:rsidRPr="005474AF">
              <w:rPr>
                <w:rFonts w:cs="Times New Roman"/>
                <w:sz w:val="20"/>
                <w:szCs w:val="20"/>
                <w:lang w:val="ru-RU"/>
              </w:rPr>
              <w:t xml:space="preserve">В задании 11 проверяется умение </w:t>
            </w:r>
            <w:r w:rsidRPr="005474AF">
              <w:rPr>
                <w:rFonts w:cs="Times New Roman"/>
                <w:spacing w:val="-1"/>
                <w:sz w:val="20"/>
                <w:szCs w:val="20"/>
                <w:lang w:val="ru-RU"/>
              </w:rPr>
              <w:t>проводить</w:t>
            </w:r>
            <w:r w:rsidR="005474AF" w:rsidRPr="005474AF">
              <w:rPr>
                <w:rFonts w:cs="Times New Roman"/>
                <w:spacing w:val="-1"/>
                <w:sz w:val="20"/>
                <w:szCs w:val="20"/>
                <w:lang w:val="ru-RU"/>
              </w:rPr>
              <w:t xml:space="preserve"> </w:t>
            </w:r>
            <w:r w:rsidRPr="005474AF">
              <w:rPr>
                <w:rFonts w:cs="Times New Roman"/>
                <w:spacing w:val="-1"/>
                <w:sz w:val="20"/>
                <w:szCs w:val="20"/>
                <w:lang w:val="ru-RU"/>
              </w:rPr>
              <w:t>лексический</w:t>
            </w:r>
            <w:r w:rsidR="005474AF" w:rsidRPr="005474AF">
              <w:rPr>
                <w:rFonts w:cs="Times New Roman"/>
                <w:spacing w:val="-1"/>
                <w:sz w:val="20"/>
                <w:szCs w:val="20"/>
                <w:lang w:val="ru-RU"/>
              </w:rPr>
              <w:t xml:space="preserve"> </w:t>
            </w:r>
            <w:r w:rsidRPr="005474AF">
              <w:rPr>
                <w:rFonts w:cs="Times New Roman"/>
                <w:spacing w:val="-1"/>
                <w:sz w:val="20"/>
                <w:szCs w:val="20"/>
                <w:lang w:val="ru-RU"/>
              </w:rPr>
              <w:t>анализ</w:t>
            </w:r>
            <w:r w:rsidR="005474AF" w:rsidRPr="005474AF">
              <w:rPr>
                <w:rFonts w:cs="Times New Roman"/>
                <w:spacing w:val="-1"/>
                <w:sz w:val="20"/>
                <w:szCs w:val="20"/>
                <w:lang w:val="ru-RU"/>
              </w:rPr>
              <w:t xml:space="preserve"> </w:t>
            </w:r>
            <w:r w:rsidRPr="005474AF">
              <w:rPr>
                <w:rFonts w:cs="Times New Roman"/>
                <w:spacing w:val="-1"/>
                <w:sz w:val="20"/>
                <w:szCs w:val="20"/>
                <w:lang w:val="ru-RU"/>
              </w:rPr>
              <w:t>слова.</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1</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59</w:t>
            </w:r>
            <w:r w:rsidRPr="005474AF">
              <w:rPr>
                <w:rFonts w:ascii="Times New Roman" w:hAnsi="Times New Roman" w:cs="Times New Roman"/>
                <w:bCs/>
                <w:color w:val="000000"/>
                <w:sz w:val="20"/>
                <w:szCs w:val="20"/>
              </w:rPr>
              <w:t xml:space="preserve"> %, МО «ГО «Город Нарьян-Мар»</w:t>
            </w:r>
            <w:r w:rsidR="005474AF">
              <w:rPr>
                <w:rFonts w:ascii="Times New Roman" w:hAnsi="Times New Roman" w:cs="Times New Roman"/>
                <w:bCs/>
                <w:color w:val="000000"/>
                <w:sz w:val="20"/>
                <w:szCs w:val="20"/>
              </w:rPr>
              <w:t xml:space="preserve"> – 84</w:t>
            </w:r>
            <w:r w:rsidRPr="005474AF">
              <w:rPr>
                <w:rFonts w:ascii="Times New Roman" w:hAnsi="Times New Roman" w:cs="Times New Roman"/>
                <w:bCs/>
                <w:color w:val="000000"/>
                <w:sz w:val="20"/>
                <w:szCs w:val="20"/>
              </w:rPr>
              <w:t xml:space="preserve"> %</w:t>
            </w:r>
          </w:p>
        </w:tc>
      </w:tr>
      <w:tr w:rsidR="00F67A26" w:rsidRPr="009C3A40" w:rsidTr="00F67A26">
        <w:tc>
          <w:tcPr>
            <w:tcW w:w="1101"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12</w:t>
            </w:r>
          </w:p>
        </w:tc>
        <w:tc>
          <w:tcPr>
            <w:tcW w:w="6378" w:type="dxa"/>
          </w:tcPr>
          <w:p w:rsidR="00F67A26" w:rsidRPr="005474AF" w:rsidRDefault="00F67A26" w:rsidP="00F67A26">
            <w:pPr>
              <w:pStyle w:val="ab"/>
              <w:ind w:right="110"/>
              <w:jc w:val="both"/>
              <w:rPr>
                <w:rFonts w:cs="Times New Roman"/>
                <w:sz w:val="20"/>
                <w:szCs w:val="20"/>
                <w:lang w:val="ru-RU"/>
              </w:rPr>
            </w:pPr>
            <w:r w:rsidRPr="005474AF">
              <w:rPr>
                <w:rFonts w:cs="Times New Roman"/>
                <w:sz w:val="20"/>
                <w:szCs w:val="20"/>
                <w:lang w:val="ru-RU"/>
              </w:rPr>
              <w:t xml:space="preserve">В задании 12 проверяется умение </w:t>
            </w:r>
            <w:r w:rsidRPr="005474AF">
              <w:rPr>
                <w:rFonts w:cs="Times New Roman"/>
                <w:spacing w:val="-1"/>
                <w:sz w:val="20"/>
                <w:szCs w:val="20"/>
                <w:lang w:val="ru-RU"/>
              </w:rPr>
              <w:t>опознавать</w:t>
            </w:r>
            <w:r w:rsidR="005474AF" w:rsidRPr="005474AF">
              <w:rPr>
                <w:rFonts w:cs="Times New Roman"/>
                <w:spacing w:val="-1"/>
                <w:sz w:val="20"/>
                <w:szCs w:val="20"/>
                <w:lang w:val="ru-RU"/>
              </w:rPr>
              <w:t xml:space="preserve"> </w:t>
            </w:r>
            <w:r w:rsidRPr="005474AF">
              <w:rPr>
                <w:rFonts w:cs="Times New Roman"/>
                <w:spacing w:val="-1"/>
                <w:sz w:val="20"/>
                <w:szCs w:val="20"/>
                <w:lang w:val="ru-RU"/>
              </w:rPr>
              <w:t>лексические</w:t>
            </w:r>
            <w:r w:rsidR="005474AF" w:rsidRPr="005474AF">
              <w:rPr>
                <w:rFonts w:cs="Times New Roman"/>
                <w:spacing w:val="-1"/>
                <w:sz w:val="20"/>
                <w:szCs w:val="20"/>
                <w:lang w:val="ru-RU"/>
              </w:rPr>
              <w:t xml:space="preserve"> </w:t>
            </w:r>
            <w:r w:rsidRPr="005474AF">
              <w:rPr>
                <w:rFonts w:cs="Times New Roman"/>
                <w:spacing w:val="-1"/>
                <w:sz w:val="20"/>
                <w:szCs w:val="20"/>
                <w:lang w:val="ru-RU"/>
              </w:rPr>
              <w:t>средства</w:t>
            </w:r>
            <w:r w:rsidR="005474AF" w:rsidRPr="005474AF">
              <w:rPr>
                <w:rFonts w:cs="Times New Roman"/>
                <w:spacing w:val="-1"/>
                <w:sz w:val="20"/>
                <w:szCs w:val="20"/>
                <w:lang w:val="ru-RU"/>
              </w:rPr>
              <w:t xml:space="preserve"> </w:t>
            </w:r>
            <w:r w:rsidRPr="005474AF">
              <w:rPr>
                <w:rFonts w:cs="Times New Roman"/>
                <w:spacing w:val="-1"/>
                <w:sz w:val="20"/>
                <w:szCs w:val="20"/>
                <w:lang w:val="ru-RU"/>
              </w:rPr>
              <w:t>выразительности</w:t>
            </w:r>
            <w:r w:rsidR="005474AF" w:rsidRPr="005474AF">
              <w:rPr>
                <w:rFonts w:cs="Times New Roman"/>
                <w:spacing w:val="-1"/>
                <w:sz w:val="20"/>
                <w:szCs w:val="20"/>
                <w:lang w:val="ru-RU"/>
              </w:rPr>
              <w:t>.</w:t>
            </w:r>
          </w:p>
        </w:tc>
        <w:tc>
          <w:tcPr>
            <w:tcW w:w="1560" w:type="dxa"/>
          </w:tcPr>
          <w:p w:rsidR="00F67A26" w:rsidRPr="005474AF" w:rsidRDefault="00F67A26" w:rsidP="00F67A26">
            <w:pPr>
              <w:jc w:val="center"/>
              <w:rPr>
                <w:rFonts w:ascii="Times New Roman" w:hAnsi="Times New Roman" w:cs="Times New Roman"/>
                <w:sz w:val="20"/>
                <w:szCs w:val="20"/>
              </w:rPr>
            </w:pPr>
            <w:r w:rsidRPr="005474AF">
              <w:rPr>
                <w:rFonts w:ascii="Times New Roman" w:hAnsi="Times New Roman" w:cs="Times New Roman"/>
                <w:sz w:val="20"/>
                <w:szCs w:val="20"/>
              </w:rPr>
              <w:t>1</w:t>
            </w:r>
          </w:p>
        </w:tc>
        <w:tc>
          <w:tcPr>
            <w:tcW w:w="1418" w:type="dxa"/>
          </w:tcPr>
          <w:p w:rsidR="00F67A26" w:rsidRPr="005474AF" w:rsidRDefault="00F67A26" w:rsidP="00F67A26">
            <w:pPr>
              <w:jc w:val="center"/>
              <w:rPr>
                <w:rFonts w:ascii="Times New Roman" w:hAnsi="Times New Roman" w:cs="Times New Roman"/>
                <w:bCs/>
                <w:color w:val="000000"/>
                <w:sz w:val="20"/>
                <w:szCs w:val="20"/>
              </w:rPr>
            </w:pPr>
            <w:r w:rsidRPr="005474AF">
              <w:rPr>
                <w:rFonts w:ascii="Times New Roman" w:hAnsi="Times New Roman" w:cs="Times New Roman"/>
                <w:bCs/>
                <w:color w:val="000000"/>
                <w:sz w:val="20"/>
                <w:szCs w:val="20"/>
              </w:rPr>
              <w:t>МО «МР «Заполярный район» НАО</w:t>
            </w:r>
            <w:r w:rsidR="005474AF">
              <w:rPr>
                <w:rFonts w:ascii="Times New Roman" w:hAnsi="Times New Roman" w:cs="Times New Roman"/>
                <w:bCs/>
                <w:color w:val="000000"/>
                <w:sz w:val="20"/>
                <w:szCs w:val="20"/>
              </w:rPr>
              <w:t>– 75</w:t>
            </w:r>
            <w:r w:rsidRPr="005474AF">
              <w:rPr>
                <w:rFonts w:ascii="Times New Roman" w:hAnsi="Times New Roman" w:cs="Times New Roman"/>
                <w:bCs/>
                <w:color w:val="000000"/>
                <w:sz w:val="20"/>
                <w:szCs w:val="20"/>
              </w:rPr>
              <w:t xml:space="preserve"> %, МО «ГО «Город Нарьян-Мар»</w:t>
            </w:r>
            <w:r w:rsidR="005474AF">
              <w:rPr>
                <w:rFonts w:ascii="Times New Roman" w:hAnsi="Times New Roman" w:cs="Times New Roman"/>
                <w:bCs/>
                <w:color w:val="000000"/>
                <w:sz w:val="20"/>
                <w:szCs w:val="20"/>
              </w:rPr>
              <w:t>– 88</w:t>
            </w:r>
            <w:r w:rsidRPr="005474AF">
              <w:rPr>
                <w:rFonts w:ascii="Times New Roman" w:hAnsi="Times New Roman" w:cs="Times New Roman"/>
                <w:bCs/>
                <w:color w:val="000000"/>
                <w:sz w:val="20"/>
                <w:szCs w:val="20"/>
              </w:rPr>
              <w:t xml:space="preserve"> %</w:t>
            </w:r>
          </w:p>
        </w:tc>
      </w:tr>
    </w:tbl>
    <w:p w:rsidR="00772B1E" w:rsidRDefault="00772B1E" w:rsidP="00772B1E">
      <w:pPr>
        <w:spacing w:after="0" w:line="240" w:lineRule="auto"/>
        <w:jc w:val="center"/>
        <w:rPr>
          <w:rFonts w:ascii="Times New Roman" w:hAnsi="Times New Roman" w:cs="Times New Roman"/>
          <w:b/>
          <w:color w:val="000000"/>
          <w:sz w:val="28"/>
          <w:szCs w:val="28"/>
        </w:rPr>
      </w:pPr>
    </w:p>
    <w:p w:rsidR="00772B1E" w:rsidRDefault="00772B1E" w:rsidP="00772B1E">
      <w:pPr>
        <w:spacing w:after="0" w:line="240" w:lineRule="auto"/>
        <w:jc w:val="center"/>
        <w:rPr>
          <w:rFonts w:ascii="Times New Roman" w:hAnsi="Times New Roman" w:cs="Times New Roman"/>
          <w:b/>
          <w:color w:val="000000"/>
          <w:sz w:val="28"/>
          <w:szCs w:val="28"/>
        </w:rPr>
      </w:pPr>
    </w:p>
    <w:p w:rsidR="00772B1E" w:rsidRDefault="00772B1E" w:rsidP="00772B1E">
      <w:pPr>
        <w:spacing w:after="0" w:line="240" w:lineRule="auto"/>
        <w:jc w:val="center"/>
        <w:rPr>
          <w:rFonts w:ascii="Times New Roman" w:hAnsi="Times New Roman" w:cs="Times New Roman"/>
          <w:b/>
          <w:color w:val="000000"/>
          <w:sz w:val="28"/>
          <w:szCs w:val="28"/>
        </w:rPr>
      </w:pPr>
    </w:p>
    <w:p w:rsidR="00772B1E" w:rsidRPr="009C3A40" w:rsidRDefault="00772B1E" w:rsidP="00772B1E">
      <w:pPr>
        <w:spacing w:after="0" w:line="240" w:lineRule="auto"/>
        <w:jc w:val="center"/>
        <w:rPr>
          <w:rFonts w:ascii="Times New Roman" w:hAnsi="Times New Roman" w:cs="Times New Roman"/>
          <w:b/>
          <w:color w:val="000000"/>
          <w:sz w:val="24"/>
          <w:szCs w:val="24"/>
        </w:rPr>
      </w:pPr>
      <w:r w:rsidRPr="009C3A40">
        <w:rPr>
          <w:rFonts w:ascii="Times New Roman" w:hAnsi="Times New Roman" w:cs="Times New Roman"/>
          <w:b/>
          <w:color w:val="000000"/>
          <w:sz w:val="28"/>
          <w:szCs w:val="28"/>
        </w:rPr>
        <w:t>Задание</w:t>
      </w:r>
      <w:r w:rsidRPr="009C3A40">
        <w:rPr>
          <w:rFonts w:ascii="Times New Roman" w:hAnsi="Times New Roman" w:cs="Times New Roman"/>
          <w:b/>
          <w:color w:val="000000"/>
          <w:sz w:val="24"/>
          <w:szCs w:val="24"/>
        </w:rPr>
        <w:t xml:space="preserve"> №1</w:t>
      </w:r>
    </w:p>
    <w:p w:rsidR="00772B1E" w:rsidRPr="009C3A40" w:rsidRDefault="00772B1E" w:rsidP="00772B1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Pr="009C3A40">
        <w:rPr>
          <w:rFonts w:ascii="Times New Roman" w:hAnsi="Times New Roman" w:cs="Times New Roman"/>
          <w:bCs/>
          <w:color w:val="000000"/>
          <w:sz w:val="24"/>
          <w:szCs w:val="24"/>
        </w:rPr>
        <w:t>ценивается по трем критериям: 1) соблю</w:t>
      </w:r>
      <w:r>
        <w:rPr>
          <w:rFonts w:ascii="Times New Roman" w:hAnsi="Times New Roman" w:cs="Times New Roman"/>
          <w:bCs/>
          <w:color w:val="000000"/>
          <w:sz w:val="24"/>
          <w:szCs w:val="24"/>
        </w:rPr>
        <w:t>дение орфографических норм, 2) с</w:t>
      </w:r>
      <w:r w:rsidRPr="009C3A40">
        <w:rPr>
          <w:rFonts w:ascii="Times New Roman" w:hAnsi="Times New Roman" w:cs="Times New Roman"/>
          <w:bCs/>
          <w:color w:val="000000"/>
          <w:sz w:val="24"/>
          <w:szCs w:val="24"/>
        </w:rPr>
        <w:t>обл</w:t>
      </w:r>
      <w:r>
        <w:rPr>
          <w:rFonts w:ascii="Times New Roman" w:hAnsi="Times New Roman" w:cs="Times New Roman"/>
          <w:bCs/>
          <w:color w:val="000000"/>
          <w:sz w:val="24"/>
          <w:szCs w:val="24"/>
        </w:rPr>
        <w:t>юдение пунктуационных норм, 3) п</w:t>
      </w:r>
      <w:r w:rsidRPr="009C3A40">
        <w:rPr>
          <w:rFonts w:ascii="Times New Roman" w:hAnsi="Times New Roman" w:cs="Times New Roman"/>
          <w:bCs/>
          <w:color w:val="000000"/>
          <w:sz w:val="24"/>
          <w:szCs w:val="24"/>
        </w:rPr>
        <w:t>равильность списывания текста.</w:t>
      </w:r>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Анализируя выполнение 1 задания обучающимися школ </w:t>
      </w:r>
      <w:r>
        <w:rPr>
          <w:rFonts w:ascii="Times New Roman" w:hAnsi="Times New Roman" w:cs="Times New Roman"/>
          <w:bCs/>
          <w:color w:val="000000"/>
          <w:sz w:val="28"/>
          <w:szCs w:val="28"/>
        </w:rPr>
        <w:t>МО «МР «</w:t>
      </w:r>
      <w:r w:rsidRPr="009C3A40">
        <w:rPr>
          <w:rFonts w:ascii="Times New Roman" w:hAnsi="Times New Roman" w:cs="Times New Roman"/>
          <w:bCs/>
          <w:color w:val="000000"/>
          <w:sz w:val="28"/>
          <w:szCs w:val="28"/>
        </w:rPr>
        <w:t>Заполярн</w:t>
      </w:r>
      <w:r>
        <w:rPr>
          <w:rFonts w:ascii="Times New Roman" w:hAnsi="Times New Roman" w:cs="Times New Roman"/>
          <w:bCs/>
          <w:color w:val="000000"/>
          <w:sz w:val="28"/>
          <w:szCs w:val="28"/>
        </w:rPr>
        <w:t>ый район» НАО</w:t>
      </w:r>
      <w:r w:rsidRPr="009C3A40">
        <w:rPr>
          <w:rFonts w:ascii="Times New Roman" w:hAnsi="Times New Roman" w:cs="Times New Roman"/>
          <w:color w:val="000000"/>
          <w:sz w:val="28"/>
          <w:szCs w:val="28"/>
        </w:rPr>
        <w:t xml:space="preserve">, можно сделать вывод, </w:t>
      </w:r>
      <w:r w:rsidR="00B41FD5">
        <w:rPr>
          <w:rFonts w:ascii="Times New Roman" w:hAnsi="Times New Roman" w:cs="Times New Roman"/>
          <w:color w:val="000000"/>
          <w:sz w:val="28"/>
          <w:szCs w:val="28"/>
        </w:rPr>
        <w:t xml:space="preserve">что </w:t>
      </w:r>
      <w:r w:rsidRPr="009C3A40">
        <w:rPr>
          <w:rFonts w:ascii="Times New Roman" w:hAnsi="Times New Roman" w:cs="Times New Roman"/>
          <w:color w:val="000000"/>
          <w:sz w:val="28"/>
          <w:szCs w:val="28"/>
        </w:rPr>
        <w:t xml:space="preserve">самый высокий процент соблюдения орфографических норм  </w:t>
      </w:r>
      <w:proofErr w:type="gramStart"/>
      <w:r w:rsidRPr="009C3A40">
        <w:rPr>
          <w:rFonts w:ascii="Times New Roman" w:hAnsi="Times New Roman" w:cs="Times New Roman"/>
          <w:color w:val="000000"/>
          <w:sz w:val="28"/>
          <w:szCs w:val="28"/>
        </w:rPr>
        <w:t>у</w:t>
      </w:r>
      <w:proofErr w:type="gramEnd"/>
      <w:r w:rsidRPr="009C3A40">
        <w:rPr>
          <w:rFonts w:ascii="Times New Roman" w:hAnsi="Times New Roman" w:cs="Times New Roman"/>
          <w:color w:val="000000"/>
          <w:sz w:val="28"/>
          <w:szCs w:val="28"/>
        </w:rPr>
        <w:t xml:space="preserve"> </w:t>
      </w:r>
      <w:r w:rsidR="00B41FD5">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B41FD5">
        <w:rPr>
          <w:rFonts w:ascii="Times New Roman" w:hAnsi="Times New Roman" w:cs="Times New Roman"/>
          <w:color w:val="000000"/>
          <w:sz w:val="28"/>
          <w:szCs w:val="28"/>
        </w:rPr>
        <w:t>ю</w:t>
      </w:r>
      <w:r w:rsidRPr="009C3A40">
        <w:rPr>
          <w:rFonts w:ascii="Times New Roman" w:hAnsi="Times New Roman" w:cs="Times New Roman"/>
          <w:color w:val="000000"/>
          <w:sz w:val="28"/>
          <w:szCs w:val="28"/>
        </w:rPr>
        <w:t xml:space="preserve">щихся  ГБОУ НАО «СШ </w:t>
      </w:r>
      <w:r w:rsidR="00B41FD5">
        <w:rPr>
          <w:rFonts w:ascii="Times New Roman" w:hAnsi="Times New Roman" w:cs="Times New Roman"/>
          <w:color w:val="000000"/>
          <w:sz w:val="28"/>
          <w:szCs w:val="28"/>
        </w:rPr>
        <w:t xml:space="preserve">с. </w:t>
      </w:r>
      <w:proofErr w:type="spellStart"/>
      <w:r w:rsidR="00B41FD5">
        <w:rPr>
          <w:rFonts w:ascii="Times New Roman" w:hAnsi="Times New Roman" w:cs="Times New Roman"/>
          <w:color w:val="000000"/>
          <w:sz w:val="28"/>
          <w:szCs w:val="28"/>
        </w:rPr>
        <w:t>Великовисочное</w:t>
      </w:r>
      <w:proofErr w:type="spellEnd"/>
      <w:r w:rsidRPr="009C3A40">
        <w:rPr>
          <w:rFonts w:ascii="Times New Roman" w:hAnsi="Times New Roman" w:cs="Times New Roman"/>
          <w:color w:val="000000"/>
          <w:sz w:val="28"/>
          <w:szCs w:val="28"/>
        </w:rPr>
        <w:t>» (</w:t>
      </w:r>
      <w:r w:rsidR="00B41FD5">
        <w:rPr>
          <w:rFonts w:ascii="Times New Roman" w:hAnsi="Times New Roman" w:cs="Times New Roman"/>
          <w:color w:val="000000"/>
          <w:sz w:val="28"/>
          <w:szCs w:val="28"/>
        </w:rPr>
        <w:t>88</w:t>
      </w:r>
      <w:r w:rsidRPr="009C3A40">
        <w:rPr>
          <w:rFonts w:ascii="Times New Roman" w:hAnsi="Times New Roman" w:cs="Times New Roman"/>
          <w:color w:val="000000"/>
          <w:sz w:val="28"/>
          <w:szCs w:val="28"/>
        </w:rPr>
        <w:t xml:space="preserve"> %), </w:t>
      </w:r>
      <w:r w:rsidR="00B41FD5">
        <w:rPr>
          <w:rFonts w:ascii="Times New Roman" w:hAnsi="Times New Roman" w:cs="Times New Roman"/>
          <w:color w:val="000000"/>
          <w:sz w:val="28"/>
          <w:szCs w:val="28"/>
        </w:rPr>
        <w:t xml:space="preserve">ГБОУ НАО «СШ с. </w:t>
      </w:r>
      <w:proofErr w:type="spellStart"/>
      <w:r w:rsidR="00B41FD5">
        <w:rPr>
          <w:rFonts w:ascii="Times New Roman" w:hAnsi="Times New Roman" w:cs="Times New Roman"/>
          <w:color w:val="000000"/>
          <w:sz w:val="28"/>
          <w:szCs w:val="28"/>
        </w:rPr>
        <w:t>Тельвиска</w:t>
      </w:r>
      <w:proofErr w:type="spellEnd"/>
      <w:r w:rsidR="00B41FD5">
        <w:rPr>
          <w:rFonts w:ascii="Times New Roman" w:hAnsi="Times New Roman" w:cs="Times New Roman"/>
          <w:color w:val="000000"/>
          <w:sz w:val="28"/>
          <w:szCs w:val="28"/>
        </w:rPr>
        <w:t>» (70</w:t>
      </w:r>
      <w:r w:rsidRPr="009C3A40">
        <w:rPr>
          <w:rFonts w:ascii="Times New Roman" w:hAnsi="Times New Roman" w:cs="Times New Roman"/>
          <w:color w:val="000000"/>
          <w:sz w:val="28"/>
          <w:szCs w:val="28"/>
        </w:rPr>
        <w:t xml:space="preserve"> %).</w:t>
      </w:r>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Хорошее владение пунктуационными нормами показали обучающиеся</w:t>
      </w:r>
      <w:r w:rsidR="00B41FD5">
        <w:rPr>
          <w:rFonts w:ascii="Times New Roman" w:hAnsi="Times New Roman" w:cs="Times New Roman"/>
          <w:color w:val="000000"/>
          <w:sz w:val="28"/>
          <w:szCs w:val="28"/>
        </w:rPr>
        <w:t xml:space="preserve"> ГБОУ НАО «С</w:t>
      </w:r>
      <w:r w:rsidRPr="009C3A40">
        <w:rPr>
          <w:rFonts w:ascii="Times New Roman" w:hAnsi="Times New Roman" w:cs="Times New Roman"/>
          <w:color w:val="000000"/>
          <w:sz w:val="28"/>
          <w:szCs w:val="28"/>
        </w:rPr>
        <w:t xml:space="preserve">Ш </w:t>
      </w:r>
      <w:proofErr w:type="spellStart"/>
      <w:r w:rsidR="00B41FD5">
        <w:rPr>
          <w:rFonts w:ascii="Times New Roman" w:hAnsi="Times New Roman" w:cs="Times New Roman"/>
          <w:color w:val="000000"/>
          <w:sz w:val="28"/>
          <w:szCs w:val="28"/>
        </w:rPr>
        <w:t>с</w:t>
      </w:r>
      <w:proofErr w:type="gramStart"/>
      <w:r w:rsidR="00B41FD5">
        <w:rPr>
          <w:rFonts w:ascii="Times New Roman" w:hAnsi="Times New Roman" w:cs="Times New Roman"/>
          <w:color w:val="000000"/>
          <w:sz w:val="28"/>
          <w:szCs w:val="28"/>
        </w:rPr>
        <w:t>.Т</w:t>
      </w:r>
      <w:proofErr w:type="gramEnd"/>
      <w:r w:rsidR="00B41FD5">
        <w:rPr>
          <w:rFonts w:ascii="Times New Roman" w:hAnsi="Times New Roman" w:cs="Times New Roman"/>
          <w:color w:val="000000"/>
          <w:sz w:val="28"/>
          <w:szCs w:val="28"/>
        </w:rPr>
        <w:t>ельвиска</w:t>
      </w:r>
      <w:proofErr w:type="spellEnd"/>
      <w:r w:rsidR="00B41FD5">
        <w:rPr>
          <w:rFonts w:ascii="Times New Roman" w:hAnsi="Times New Roman" w:cs="Times New Roman"/>
          <w:color w:val="000000"/>
          <w:sz w:val="28"/>
          <w:szCs w:val="28"/>
        </w:rPr>
        <w:t>» (80 %), ГБОУ НАО «О</w:t>
      </w:r>
      <w:r w:rsidRPr="009C3A40">
        <w:rPr>
          <w:rFonts w:ascii="Times New Roman" w:hAnsi="Times New Roman" w:cs="Times New Roman"/>
          <w:color w:val="000000"/>
          <w:sz w:val="28"/>
          <w:szCs w:val="28"/>
        </w:rPr>
        <w:t xml:space="preserve">Ш п. </w:t>
      </w:r>
      <w:proofErr w:type="spellStart"/>
      <w:r w:rsidR="00B41FD5">
        <w:rPr>
          <w:rFonts w:ascii="Times New Roman" w:hAnsi="Times New Roman" w:cs="Times New Roman"/>
          <w:color w:val="000000"/>
          <w:sz w:val="28"/>
          <w:szCs w:val="28"/>
        </w:rPr>
        <w:t>Нельмин</w:t>
      </w:r>
      <w:proofErr w:type="spellEnd"/>
      <w:r w:rsidR="00B41FD5">
        <w:rPr>
          <w:rFonts w:ascii="Times New Roman" w:hAnsi="Times New Roman" w:cs="Times New Roman"/>
          <w:color w:val="000000"/>
          <w:sz w:val="28"/>
          <w:szCs w:val="28"/>
        </w:rPr>
        <w:softHyphen/>
      </w:r>
      <w:r w:rsidR="00B41FD5">
        <w:rPr>
          <w:rFonts w:ascii="Times New Roman" w:hAnsi="Times New Roman" w:cs="Times New Roman"/>
          <w:color w:val="000000"/>
          <w:sz w:val="28"/>
          <w:szCs w:val="28"/>
        </w:rPr>
        <w:softHyphen/>
        <w:t>- Нос» (79 %), ГБОУ НАО «С</w:t>
      </w:r>
      <w:r w:rsidR="00B41FD5" w:rsidRPr="009C3A40">
        <w:rPr>
          <w:rFonts w:ascii="Times New Roman" w:hAnsi="Times New Roman" w:cs="Times New Roman"/>
          <w:color w:val="000000"/>
          <w:sz w:val="28"/>
          <w:szCs w:val="28"/>
        </w:rPr>
        <w:t xml:space="preserve">Ш </w:t>
      </w:r>
      <w:r w:rsidR="00B41FD5">
        <w:rPr>
          <w:rFonts w:ascii="Times New Roman" w:hAnsi="Times New Roman" w:cs="Times New Roman"/>
          <w:color w:val="000000"/>
          <w:sz w:val="28"/>
          <w:szCs w:val="28"/>
        </w:rPr>
        <w:t xml:space="preserve">п. </w:t>
      </w:r>
      <w:proofErr w:type="spellStart"/>
      <w:r w:rsidR="00B41FD5">
        <w:rPr>
          <w:rFonts w:ascii="Times New Roman" w:hAnsi="Times New Roman" w:cs="Times New Roman"/>
          <w:color w:val="000000"/>
          <w:sz w:val="28"/>
          <w:szCs w:val="28"/>
        </w:rPr>
        <w:t>Индига</w:t>
      </w:r>
      <w:proofErr w:type="spellEnd"/>
      <w:r w:rsidR="00B41FD5">
        <w:rPr>
          <w:rFonts w:ascii="Times New Roman" w:hAnsi="Times New Roman" w:cs="Times New Roman"/>
          <w:color w:val="000000"/>
          <w:sz w:val="28"/>
          <w:szCs w:val="28"/>
        </w:rPr>
        <w:t>» (75%), ГБОУ НАО «С</w:t>
      </w:r>
      <w:r w:rsidR="00B41FD5" w:rsidRPr="009C3A40">
        <w:rPr>
          <w:rFonts w:ascii="Times New Roman" w:hAnsi="Times New Roman" w:cs="Times New Roman"/>
          <w:color w:val="000000"/>
          <w:sz w:val="28"/>
          <w:szCs w:val="28"/>
        </w:rPr>
        <w:t xml:space="preserve">Ш </w:t>
      </w:r>
      <w:r w:rsidR="00B41FD5">
        <w:rPr>
          <w:rFonts w:ascii="Times New Roman" w:hAnsi="Times New Roman" w:cs="Times New Roman"/>
          <w:color w:val="000000"/>
          <w:sz w:val="28"/>
          <w:szCs w:val="28"/>
        </w:rPr>
        <w:t>с.Нижняя Пеша» (75%).</w:t>
      </w:r>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Текст переписали без</w:t>
      </w:r>
      <w:r w:rsidR="00B41FD5">
        <w:rPr>
          <w:rFonts w:ascii="Times New Roman" w:hAnsi="Times New Roman" w:cs="Times New Roman"/>
          <w:color w:val="000000"/>
          <w:sz w:val="28"/>
          <w:szCs w:val="28"/>
        </w:rPr>
        <w:t xml:space="preserve">ошибочно </w:t>
      </w:r>
      <w:proofErr w:type="gramStart"/>
      <w:r w:rsidR="00B41FD5">
        <w:rPr>
          <w:rFonts w:ascii="Times New Roman" w:hAnsi="Times New Roman" w:cs="Times New Roman"/>
          <w:color w:val="000000"/>
          <w:sz w:val="28"/>
          <w:szCs w:val="28"/>
        </w:rPr>
        <w:t>обучающиеся</w:t>
      </w:r>
      <w:proofErr w:type="gramEnd"/>
      <w:r w:rsidR="00B41FD5">
        <w:rPr>
          <w:rFonts w:ascii="Times New Roman" w:hAnsi="Times New Roman" w:cs="Times New Roman"/>
          <w:color w:val="000000"/>
          <w:sz w:val="28"/>
          <w:szCs w:val="28"/>
        </w:rPr>
        <w:t xml:space="preserve"> ГБОУ НАО «СШ п. </w:t>
      </w:r>
      <w:proofErr w:type="spellStart"/>
      <w:r w:rsidR="00B41FD5">
        <w:rPr>
          <w:rFonts w:ascii="Times New Roman" w:hAnsi="Times New Roman" w:cs="Times New Roman"/>
          <w:color w:val="000000"/>
          <w:sz w:val="28"/>
          <w:szCs w:val="28"/>
        </w:rPr>
        <w:t>Амдерма</w:t>
      </w:r>
      <w:proofErr w:type="spellEnd"/>
      <w:r w:rsidRPr="009C3A40">
        <w:rPr>
          <w:rFonts w:ascii="Times New Roman" w:hAnsi="Times New Roman" w:cs="Times New Roman"/>
          <w:color w:val="000000"/>
          <w:sz w:val="28"/>
          <w:szCs w:val="28"/>
        </w:rPr>
        <w:t>» (100 %)</w:t>
      </w:r>
      <w:r w:rsidR="00B41FD5">
        <w:rPr>
          <w:rFonts w:ascii="Times New Roman" w:hAnsi="Times New Roman" w:cs="Times New Roman"/>
          <w:color w:val="000000"/>
          <w:sz w:val="28"/>
          <w:szCs w:val="28"/>
        </w:rPr>
        <w:t>, ГБОУ НАО «О</w:t>
      </w:r>
      <w:r w:rsidRPr="009C3A40">
        <w:rPr>
          <w:rFonts w:ascii="Times New Roman" w:hAnsi="Times New Roman" w:cs="Times New Roman"/>
          <w:color w:val="000000"/>
          <w:sz w:val="28"/>
          <w:szCs w:val="28"/>
        </w:rPr>
        <w:t xml:space="preserve">Ш </w:t>
      </w:r>
      <w:r w:rsidR="00B41FD5">
        <w:rPr>
          <w:rFonts w:ascii="Times New Roman" w:hAnsi="Times New Roman" w:cs="Times New Roman"/>
          <w:color w:val="000000"/>
          <w:sz w:val="28"/>
          <w:szCs w:val="28"/>
        </w:rPr>
        <w:t xml:space="preserve">п. </w:t>
      </w:r>
      <w:proofErr w:type="spellStart"/>
      <w:r w:rsidR="00B41FD5">
        <w:rPr>
          <w:rFonts w:ascii="Times New Roman" w:hAnsi="Times New Roman" w:cs="Times New Roman"/>
          <w:color w:val="000000"/>
          <w:sz w:val="28"/>
          <w:szCs w:val="28"/>
        </w:rPr>
        <w:t>Нельмин-Нос</w:t>
      </w:r>
      <w:proofErr w:type="spellEnd"/>
      <w:r w:rsidR="00B41FD5">
        <w:rPr>
          <w:rFonts w:ascii="Times New Roman" w:hAnsi="Times New Roman" w:cs="Times New Roman"/>
          <w:color w:val="000000"/>
          <w:sz w:val="28"/>
          <w:szCs w:val="28"/>
        </w:rPr>
        <w:t>» (100 %).</w:t>
      </w:r>
    </w:p>
    <w:p w:rsidR="00772B1E" w:rsidRDefault="00772B1E" w:rsidP="00772B1E">
      <w:pPr>
        <w:spacing w:after="0" w:line="240" w:lineRule="auto"/>
        <w:ind w:firstLine="709"/>
        <w:jc w:val="center"/>
        <w:rPr>
          <w:rFonts w:ascii="Times New Roman" w:hAnsi="Times New Roman" w:cs="Times New Roman"/>
          <w:b/>
          <w:color w:val="000000"/>
          <w:sz w:val="28"/>
          <w:szCs w:val="28"/>
        </w:rPr>
      </w:pPr>
    </w:p>
    <w:p w:rsidR="00772B1E" w:rsidRDefault="00772B1E" w:rsidP="00772B1E">
      <w:pPr>
        <w:spacing w:after="0" w:line="240" w:lineRule="auto"/>
        <w:ind w:firstLine="709"/>
        <w:jc w:val="center"/>
        <w:rPr>
          <w:rFonts w:ascii="Times New Roman" w:hAnsi="Times New Roman" w:cs="Times New Roman"/>
          <w:b/>
          <w:color w:val="000000"/>
          <w:sz w:val="28"/>
          <w:szCs w:val="28"/>
        </w:rPr>
      </w:pPr>
    </w:p>
    <w:p w:rsidR="00772B1E" w:rsidRDefault="00772B1E" w:rsidP="00772B1E">
      <w:pPr>
        <w:spacing w:after="0" w:line="240" w:lineRule="auto"/>
        <w:ind w:firstLine="709"/>
        <w:jc w:val="center"/>
        <w:rPr>
          <w:rFonts w:ascii="Times New Roman" w:hAnsi="Times New Roman" w:cs="Times New Roman"/>
          <w:b/>
          <w:color w:val="000000"/>
          <w:sz w:val="28"/>
          <w:szCs w:val="28"/>
        </w:rPr>
      </w:pPr>
    </w:p>
    <w:p w:rsidR="00772B1E" w:rsidRPr="006D6CA7" w:rsidRDefault="00772B1E" w:rsidP="00E60299">
      <w:pPr>
        <w:spacing w:after="0" w:line="240" w:lineRule="auto"/>
        <w:ind w:firstLine="709"/>
        <w:rPr>
          <w:rFonts w:ascii="Times New Roman" w:hAnsi="Times New Roman" w:cs="Times New Roman"/>
          <w:color w:val="000000"/>
          <w:sz w:val="28"/>
          <w:szCs w:val="28"/>
          <w:u w:val="single"/>
        </w:rPr>
      </w:pPr>
      <w:r w:rsidRPr="006D6CA7">
        <w:rPr>
          <w:rFonts w:ascii="Times New Roman" w:hAnsi="Times New Roman" w:cs="Times New Roman"/>
          <w:color w:val="000000"/>
          <w:sz w:val="28"/>
          <w:szCs w:val="28"/>
          <w:u w:val="single"/>
        </w:rPr>
        <w:t>Критерий К</w:t>
      </w:r>
      <w:proofErr w:type="gramStart"/>
      <w:r w:rsidRPr="006D6CA7">
        <w:rPr>
          <w:rFonts w:ascii="Times New Roman" w:hAnsi="Times New Roman" w:cs="Times New Roman"/>
          <w:color w:val="000000"/>
          <w:sz w:val="28"/>
          <w:szCs w:val="28"/>
          <w:u w:val="single"/>
        </w:rPr>
        <w:t>1</w:t>
      </w:r>
      <w:proofErr w:type="gramEnd"/>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При оценивании выполнения задания №1 по критерию 1 – соблюдение орфографических норм – учитывались только ошибки, сделанные при записи слов с пропущенными буквами, раскрытии скобок, восстановлении слитного и раздельного написания слов.</w:t>
      </w:r>
    </w:p>
    <w:p w:rsidR="00772B1E" w:rsidRPr="009C3A40" w:rsidRDefault="00772B1E" w:rsidP="00772B1E">
      <w:pPr>
        <w:spacing w:after="0" w:line="240" w:lineRule="auto"/>
        <w:jc w:val="both"/>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213935" cy="2238703"/>
            <wp:effectExtent l="19050" t="0" r="15415" b="9197"/>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Анализируя выполнение 1 задания обучающимися школ</w:t>
      </w:r>
      <w:r>
        <w:rPr>
          <w:rFonts w:ascii="Times New Roman" w:hAnsi="Times New Roman" w:cs="Times New Roman"/>
          <w:color w:val="000000"/>
          <w:sz w:val="28"/>
          <w:szCs w:val="28"/>
        </w:rPr>
        <w:t xml:space="preserve">, расположенных на территории </w:t>
      </w:r>
      <w:r>
        <w:rPr>
          <w:rFonts w:ascii="Times New Roman" w:hAnsi="Times New Roman" w:cs="Times New Roman"/>
          <w:bCs/>
          <w:color w:val="000000"/>
          <w:sz w:val="28"/>
          <w:szCs w:val="28"/>
        </w:rPr>
        <w:t>МО «ГО «Город Нарьян-Мар»</w:t>
      </w:r>
      <w:r w:rsidRPr="009C3A40">
        <w:rPr>
          <w:rFonts w:ascii="Times New Roman" w:hAnsi="Times New Roman" w:cs="Times New Roman"/>
          <w:color w:val="000000"/>
          <w:sz w:val="28"/>
          <w:szCs w:val="28"/>
        </w:rPr>
        <w:t>, можно сделать вывод: самый высокий процент соблюдения орфографических но</w:t>
      </w:r>
      <w:r w:rsidR="0021659D">
        <w:rPr>
          <w:rFonts w:ascii="Times New Roman" w:hAnsi="Times New Roman" w:cs="Times New Roman"/>
          <w:color w:val="000000"/>
          <w:sz w:val="28"/>
          <w:szCs w:val="28"/>
        </w:rPr>
        <w:t>рм  у учащихся  ГБОУ НАО «СШ № 4</w:t>
      </w:r>
      <w:r w:rsidRPr="009C3A40">
        <w:rPr>
          <w:rFonts w:ascii="Times New Roman" w:hAnsi="Times New Roman" w:cs="Times New Roman"/>
          <w:color w:val="000000"/>
          <w:sz w:val="28"/>
          <w:szCs w:val="28"/>
        </w:rPr>
        <w:t xml:space="preserve"> с углубленным из</w:t>
      </w:r>
      <w:r w:rsidR="0021659D">
        <w:rPr>
          <w:rFonts w:ascii="Times New Roman" w:hAnsi="Times New Roman" w:cs="Times New Roman"/>
          <w:color w:val="000000"/>
          <w:sz w:val="28"/>
          <w:szCs w:val="28"/>
        </w:rPr>
        <w:t>учением отдельных предметов» (65</w:t>
      </w:r>
      <w:r w:rsidRPr="009C3A40">
        <w:rPr>
          <w:rFonts w:ascii="Times New Roman" w:hAnsi="Times New Roman" w:cs="Times New Roman"/>
          <w:color w:val="000000"/>
          <w:sz w:val="28"/>
          <w:szCs w:val="28"/>
        </w:rPr>
        <w:t xml:space="preserve">%), </w:t>
      </w:r>
      <w:r w:rsidR="0021659D" w:rsidRPr="0021659D">
        <w:rPr>
          <w:rFonts w:ascii="Times New Roman" w:hAnsi="Times New Roman" w:cs="Times New Roman"/>
          <w:color w:val="000000"/>
          <w:sz w:val="28"/>
          <w:szCs w:val="28"/>
        </w:rPr>
        <w:t>ГБОУ НАО "</w:t>
      </w:r>
      <w:proofErr w:type="gramStart"/>
      <w:r w:rsidR="0021659D" w:rsidRPr="0021659D">
        <w:rPr>
          <w:rFonts w:ascii="Times New Roman" w:hAnsi="Times New Roman" w:cs="Times New Roman"/>
          <w:color w:val="000000"/>
          <w:sz w:val="28"/>
          <w:szCs w:val="28"/>
        </w:rPr>
        <w:t>Ненецкая</w:t>
      </w:r>
      <w:proofErr w:type="gramEnd"/>
      <w:r w:rsidR="0021659D" w:rsidRPr="0021659D">
        <w:rPr>
          <w:rFonts w:ascii="Times New Roman" w:hAnsi="Times New Roman" w:cs="Times New Roman"/>
          <w:color w:val="000000"/>
          <w:sz w:val="28"/>
          <w:szCs w:val="28"/>
        </w:rPr>
        <w:t xml:space="preserve"> СШ им. А. П. </w:t>
      </w:r>
      <w:proofErr w:type="spellStart"/>
      <w:r w:rsidR="0021659D" w:rsidRPr="0021659D">
        <w:rPr>
          <w:rFonts w:ascii="Times New Roman" w:hAnsi="Times New Roman" w:cs="Times New Roman"/>
          <w:color w:val="000000"/>
          <w:sz w:val="28"/>
          <w:szCs w:val="28"/>
        </w:rPr>
        <w:t>Пырерки</w:t>
      </w:r>
      <w:proofErr w:type="spellEnd"/>
      <w:r w:rsidR="0021659D" w:rsidRPr="0021659D">
        <w:rPr>
          <w:rFonts w:ascii="Times New Roman" w:hAnsi="Times New Roman" w:cs="Times New Roman"/>
          <w:color w:val="000000"/>
          <w:sz w:val="28"/>
          <w:szCs w:val="28"/>
        </w:rPr>
        <w:t>" (65%)</w:t>
      </w:r>
      <w:r w:rsidR="0021659D">
        <w:rPr>
          <w:rFonts w:ascii="Times New Roman" w:hAnsi="Times New Roman" w:cs="Times New Roman"/>
          <w:color w:val="000000"/>
          <w:sz w:val="28"/>
          <w:szCs w:val="28"/>
        </w:rPr>
        <w:t>.</w:t>
      </w:r>
    </w:p>
    <w:p w:rsidR="00772B1E" w:rsidRPr="009C3A40" w:rsidRDefault="00772B1E" w:rsidP="00772B1E">
      <w:pPr>
        <w:spacing w:after="0" w:line="240" w:lineRule="auto"/>
        <w:ind w:firstLine="709"/>
        <w:jc w:val="both"/>
        <w:rPr>
          <w:rFonts w:ascii="Times New Roman" w:hAnsi="Times New Roman" w:cs="Times New Roman"/>
          <w:color w:val="000000"/>
          <w:sz w:val="24"/>
          <w:szCs w:val="24"/>
        </w:rPr>
      </w:pPr>
      <w:r w:rsidRPr="009C3A40">
        <w:rPr>
          <w:rFonts w:ascii="Times New Roman" w:hAnsi="Times New Roman" w:cs="Times New Roman"/>
          <w:noProof/>
        </w:rPr>
        <w:lastRenderedPageBreak/>
        <w:drawing>
          <wp:inline distT="0" distB="0" distL="0" distR="0">
            <wp:extent cx="6132042" cy="4824248"/>
            <wp:effectExtent l="19050" t="0" r="21108"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2B1E" w:rsidRPr="009C3A40" w:rsidRDefault="006D6CA7" w:rsidP="00772B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Анализируя выполнение </w:t>
      </w:r>
      <w:r w:rsidR="00772B1E" w:rsidRPr="009C3A40">
        <w:rPr>
          <w:rFonts w:ascii="Times New Roman" w:hAnsi="Times New Roman" w:cs="Times New Roman"/>
          <w:color w:val="000000"/>
          <w:sz w:val="28"/>
          <w:szCs w:val="28"/>
        </w:rPr>
        <w:t xml:space="preserve"> задания</w:t>
      </w:r>
      <w:r>
        <w:rPr>
          <w:rFonts w:ascii="Times New Roman" w:hAnsi="Times New Roman" w:cs="Times New Roman"/>
          <w:color w:val="000000"/>
          <w:sz w:val="28"/>
          <w:szCs w:val="28"/>
        </w:rPr>
        <w:t xml:space="preserve"> №1</w:t>
      </w:r>
      <w:r w:rsidR="00772B1E" w:rsidRPr="009C3A40">
        <w:rPr>
          <w:rFonts w:ascii="Times New Roman" w:hAnsi="Times New Roman" w:cs="Times New Roman"/>
          <w:color w:val="000000"/>
          <w:sz w:val="28"/>
          <w:szCs w:val="28"/>
        </w:rPr>
        <w:t xml:space="preserve"> обучающимися школ</w:t>
      </w:r>
      <w:r w:rsidR="00772B1E">
        <w:rPr>
          <w:rFonts w:ascii="Times New Roman" w:hAnsi="Times New Roman" w:cs="Times New Roman"/>
          <w:color w:val="000000"/>
          <w:sz w:val="28"/>
          <w:szCs w:val="28"/>
        </w:rPr>
        <w:t>, расположенных на территории</w:t>
      </w:r>
      <w:r w:rsidR="00AA01B6">
        <w:rPr>
          <w:rFonts w:ascii="Times New Roman" w:hAnsi="Times New Roman" w:cs="Times New Roman"/>
          <w:color w:val="000000"/>
          <w:sz w:val="28"/>
          <w:szCs w:val="28"/>
        </w:rPr>
        <w:t xml:space="preserve"> </w:t>
      </w:r>
      <w:r w:rsidR="00772B1E">
        <w:rPr>
          <w:rFonts w:ascii="Times New Roman" w:hAnsi="Times New Roman" w:cs="Times New Roman"/>
          <w:bCs/>
          <w:color w:val="000000"/>
          <w:sz w:val="28"/>
          <w:szCs w:val="28"/>
        </w:rPr>
        <w:t>МО «МР «</w:t>
      </w:r>
      <w:r w:rsidR="00772B1E" w:rsidRPr="009C3A40">
        <w:rPr>
          <w:rFonts w:ascii="Times New Roman" w:hAnsi="Times New Roman" w:cs="Times New Roman"/>
          <w:bCs/>
          <w:color w:val="000000"/>
          <w:sz w:val="28"/>
          <w:szCs w:val="28"/>
        </w:rPr>
        <w:t>Заполярн</w:t>
      </w:r>
      <w:r w:rsidR="00772B1E">
        <w:rPr>
          <w:rFonts w:ascii="Times New Roman" w:hAnsi="Times New Roman" w:cs="Times New Roman"/>
          <w:bCs/>
          <w:color w:val="000000"/>
          <w:sz w:val="28"/>
          <w:szCs w:val="28"/>
        </w:rPr>
        <w:t>ый район» НАО</w:t>
      </w:r>
      <w:r w:rsidR="00772B1E" w:rsidRPr="009C3A40">
        <w:rPr>
          <w:rFonts w:ascii="Times New Roman" w:hAnsi="Times New Roman" w:cs="Times New Roman"/>
          <w:color w:val="000000"/>
          <w:sz w:val="28"/>
          <w:szCs w:val="28"/>
        </w:rPr>
        <w:t xml:space="preserve">, можно сделать вывод: самый высокий процент соблюдения орфографических норм  </w:t>
      </w:r>
      <w:proofErr w:type="gramStart"/>
      <w:r w:rsidR="00772B1E" w:rsidRPr="009C3A40">
        <w:rPr>
          <w:rFonts w:ascii="Times New Roman" w:hAnsi="Times New Roman" w:cs="Times New Roman"/>
          <w:color w:val="000000"/>
          <w:sz w:val="28"/>
          <w:szCs w:val="28"/>
        </w:rPr>
        <w:t>у</w:t>
      </w:r>
      <w:proofErr w:type="gramEnd"/>
      <w:r w:rsidR="00772B1E" w:rsidRPr="009C3A40">
        <w:rPr>
          <w:rFonts w:ascii="Times New Roman" w:hAnsi="Times New Roman" w:cs="Times New Roman"/>
          <w:color w:val="000000"/>
          <w:sz w:val="28"/>
          <w:szCs w:val="28"/>
        </w:rPr>
        <w:t xml:space="preserve"> </w:t>
      </w:r>
      <w:r w:rsidR="00AA01B6">
        <w:rPr>
          <w:rFonts w:ascii="Times New Roman" w:hAnsi="Times New Roman" w:cs="Times New Roman"/>
          <w:color w:val="000000"/>
          <w:sz w:val="28"/>
          <w:szCs w:val="28"/>
        </w:rPr>
        <w:t>об</w:t>
      </w:r>
      <w:r w:rsidR="00772B1E" w:rsidRPr="009C3A40">
        <w:rPr>
          <w:rFonts w:ascii="Times New Roman" w:hAnsi="Times New Roman" w:cs="Times New Roman"/>
          <w:color w:val="000000"/>
          <w:sz w:val="28"/>
          <w:szCs w:val="28"/>
        </w:rPr>
        <w:t>уча</w:t>
      </w:r>
      <w:r w:rsidR="00AA01B6">
        <w:rPr>
          <w:rFonts w:ascii="Times New Roman" w:hAnsi="Times New Roman" w:cs="Times New Roman"/>
          <w:color w:val="000000"/>
          <w:sz w:val="28"/>
          <w:szCs w:val="28"/>
        </w:rPr>
        <w:t>ю</w:t>
      </w:r>
      <w:r w:rsidR="00772B1E" w:rsidRPr="009C3A40">
        <w:rPr>
          <w:rFonts w:ascii="Times New Roman" w:hAnsi="Times New Roman" w:cs="Times New Roman"/>
          <w:color w:val="000000"/>
          <w:sz w:val="28"/>
          <w:szCs w:val="28"/>
        </w:rPr>
        <w:t>щихся  ГБОУ НАО «СШ</w:t>
      </w:r>
      <w:r w:rsidR="00AA01B6">
        <w:rPr>
          <w:rFonts w:ascii="Times New Roman" w:hAnsi="Times New Roman" w:cs="Times New Roman"/>
          <w:color w:val="000000"/>
          <w:sz w:val="28"/>
          <w:szCs w:val="28"/>
        </w:rPr>
        <w:t xml:space="preserve"> </w:t>
      </w:r>
      <w:r w:rsidR="00AA01B6" w:rsidRPr="009C3A40">
        <w:rPr>
          <w:rFonts w:ascii="Times New Roman" w:hAnsi="Times New Roman" w:cs="Times New Roman"/>
          <w:color w:val="000000"/>
          <w:sz w:val="28"/>
          <w:szCs w:val="28"/>
        </w:rPr>
        <w:t xml:space="preserve">с. </w:t>
      </w:r>
      <w:proofErr w:type="spellStart"/>
      <w:r w:rsidR="00AA01B6" w:rsidRPr="009C3A40">
        <w:rPr>
          <w:rFonts w:ascii="Times New Roman" w:hAnsi="Times New Roman" w:cs="Times New Roman"/>
          <w:color w:val="000000"/>
          <w:sz w:val="28"/>
          <w:szCs w:val="28"/>
        </w:rPr>
        <w:t>Великовисочное</w:t>
      </w:r>
      <w:proofErr w:type="spellEnd"/>
      <w:r w:rsidR="00AA01B6">
        <w:rPr>
          <w:rFonts w:ascii="Times New Roman" w:hAnsi="Times New Roman" w:cs="Times New Roman"/>
          <w:color w:val="000000"/>
          <w:sz w:val="28"/>
          <w:szCs w:val="28"/>
        </w:rPr>
        <w:t>» (88</w:t>
      </w:r>
      <w:r w:rsidR="00772B1E" w:rsidRPr="009C3A40">
        <w:rPr>
          <w:rFonts w:ascii="Times New Roman" w:hAnsi="Times New Roman" w:cs="Times New Roman"/>
          <w:color w:val="000000"/>
          <w:sz w:val="28"/>
          <w:szCs w:val="28"/>
        </w:rPr>
        <w:t xml:space="preserve"> %), ГБОУ НАО «СШ с. </w:t>
      </w:r>
      <w:proofErr w:type="spellStart"/>
      <w:r w:rsidR="00772B1E" w:rsidRPr="009C3A40">
        <w:rPr>
          <w:rFonts w:ascii="Times New Roman" w:hAnsi="Times New Roman" w:cs="Times New Roman"/>
          <w:color w:val="000000"/>
          <w:sz w:val="28"/>
          <w:szCs w:val="28"/>
        </w:rPr>
        <w:t>Тельвиска</w:t>
      </w:r>
      <w:proofErr w:type="spellEnd"/>
      <w:r w:rsidR="00772B1E" w:rsidRPr="009C3A40">
        <w:rPr>
          <w:rFonts w:ascii="Times New Roman" w:hAnsi="Times New Roman" w:cs="Times New Roman"/>
          <w:color w:val="000000"/>
          <w:sz w:val="28"/>
          <w:szCs w:val="28"/>
        </w:rPr>
        <w:t>»</w:t>
      </w:r>
      <w:r w:rsidR="00AA01B6">
        <w:rPr>
          <w:rFonts w:ascii="Times New Roman" w:hAnsi="Times New Roman" w:cs="Times New Roman"/>
          <w:color w:val="000000"/>
          <w:sz w:val="28"/>
          <w:szCs w:val="28"/>
        </w:rPr>
        <w:t xml:space="preserve"> (70%)</w:t>
      </w:r>
      <w:r w:rsidR="00772B1E" w:rsidRPr="009C3A40">
        <w:rPr>
          <w:rFonts w:ascii="Times New Roman" w:hAnsi="Times New Roman" w:cs="Times New Roman"/>
          <w:color w:val="000000"/>
          <w:sz w:val="28"/>
          <w:szCs w:val="28"/>
        </w:rPr>
        <w:t xml:space="preserve"> и ГБОУ НАО «СШ </w:t>
      </w:r>
      <w:r w:rsidR="00AA01B6">
        <w:rPr>
          <w:rFonts w:ascii="Times New Roman" w:hAnsi="Times New Roman" w:cs="Times New Roman"/>
          <w:color w:val="000000"/>
          <w:sz w:val="28"/>
          <w:szCs w:val="28"/>
        </w:rPr>
        <w:t>п.</w:t>
      </w:r>
      <w:r w:rsidR="003A3085">
        <w:rPr>
          <w:rFonts w:ascii="Times New Roman" w:hAnsi="Times New Roman" w:cs="Times New Roman"/>
          <w:color w:val="000000"/>
          <w:sz w:val="28"/>
          <w:szCs w:val="28"/>
        </w:rPr>
        <w:t xml:space="preserve"> </w:t>
      </w:r>
      <w:proofErr w:type="spellStart"/>
      <w:r w:rsidR="00AA01B6">
        <w:rPr>
          <w:rFonts w:ascii="Times New Roman" w:hAnsi="Times New Roman" w:cs="Times New Roman"/>
          <w:color w:val="000000"/>
          <w:sz w:val="28"/>
          <w:szCs w:val="28"/>
        </w:rPr>
        <w:t>Шойна</w:t>
      </w:r>
      <w:proofErr w:type="spellEnd"/>
      <w:r w:rsidR="00AA01B6">
        <w:rPr>
          <w:rFonts w:ascii="Times New Roman" w:hAnsi="Times New Roman" w:cs="Times New Roman"/>
          <w:color w:val="000000"/>
          <w:sz w:val="28"/>
          <w:szCs w:val="28"/>
        </w:rPr>
        <w:t>» (69</w:t>
      </w:r>
      <w:r w:rsidR="00772B1E" w:rsidRPr="009C3A40">
        <w:rPr>
          <w:rFonts w:ascii="Times New Roman" w:hAnsi="Times New Roman" w:cs="Times New Roman"/>
          <w:color w:val="000000"/>
          <w:sz w:val="28"/>
          <w:szCs w:val="28"/>
        </w:rPr>
        <w:t>%).</w:t>
      </w:r>
      <w:r w:rsidR="00AA01B6">
        <w:rPr>
          <w:rFonts w:ascii="Times New Roman" w:hAnsi="Times New Roman" w:cs="Times New Roman"/>
          <w:color w:val="000000"/>
          <w:sz w:val="28"/>
          <w:szCs w:val="28"/>
        </w:rPr>
        <w:t xml:space="preserve"> </w:t>
      </w:r>
      <w:r w:rsidR="00772B1E" w:rsidRPr="009C3A40">
        <w:rPr>
          <w:rFonts w:ascii="Times New Roman" w:hAnsi="Times New Roman" w:cs="Times New Roman"/>
          <w:color w:val="000000"/>
          <w:sz w:val="28"/>
          <w:szCs w:val="28"/>
        </w:rPr>
        <w:t xml:space="preserve">Низкий процент выполнения задания у </w:t>
      </w:r>
      <w:proofErr w:type="spellStart"/>
      <w:r w:rsidR="00772B1E" w:rsidRPr="009C3A40">
        <w:rPr>
          <w:rFonts w:ascii="Times New Roman" w:hAnsi="Times New Roman" w:cs="Times New Roman"/>
          <w:color w:val="000000"/>
          <w:sz w:val="28"/>
          <w:szCs w:val="28"/>
        </w:rPr>
        <w:t>обучающихя</w:t>
      </w:r>
      <w:proofErr w:type="spellEnd"/>
      <w:r w:rsidR="00772B1E" w:rsidRPr="009C3A40">
        <w:rPr>
          <w:rFonts w:ascii="Times New Roman" w:hAnsi="Times New Roman" w:cs="Times New Roman"/>
          <w:color w:val="000000"/>
          <w:sz w:val="28"/>
          <w:szCs w:val="28"/>
        </w:rPr>
        <w:t xml:space="preserve"> ГБОУ НАО «СШ </w:t>
      </w:r>
      <w:r w:rsidR="003A3085">
        <w:rPr>
          <w:rFonts w:ascii="Times New Roman" w:hAnsi="Times New Roman" w:cs="Times New Roman"/>
          <w:color w:val="000000"/>
          <w:sz w:val="28"/>
          <w:szCs w:val="28"/>
        </w:rPr>
        <w:t xml:space="preserve">п. </w:t>
      </w:r>
      <w:proofErr w:type="gramStart"/>
      <w:r w:rsidR="003A3085">
        <w:rPr>
          <w:rFonts w:ascii="Times New Roman" w:hAnsi="Times New Roman" w:cs="Times New Roman"/>
          <w:color w:val="000000"/>
          <w:sz w:val="28"/>
          <w:szCs w:val="28"/>
        </w:rPr>
        <w:t>Красное</w:t>
      </w:r>
      <w:proofErr w:type="gramEnd"/>
      <w:r w:rsidR="003A3085">
        <w:rPr>
          <w:rFonts w:ascii="Times New Roman" w:hAnsi="Times New Roman" w:cs="Times New Roman"/>
          <w:color w:val="000000"/>
          <w:sz w:val="28"/>
          <w:szCs w:val="28"/>
        </w:rPr>
        <w:t>» (15</w:t>
      </w:r>
      <w:r w:rsidR="00772B1E" w:rsidRPr="009C3A40">
        <w:rPr>
          <w:rFonts w:ascii="Times New Roman" w:hAnsi="Times New Roman" w:cs="Times New Roman"/>
          <w:color w:val="000000"/>
          <w:sz w:val="28"/>
          <w:szCs w:val="28"/>
        </w:rPr>
        <w:t>%)</w:t>
      </w:r>
      <w:r w:rsidR="003A3085">
        <w:rPr>
          <w:rFonts w:ascii="Times New Roman" w:hAnsi="Times New Roman" w:cs="Times New Roman"/>
          <w:color w:val="000000"/>
          <w:sz w:val="28"/>
          <w:szCs w:val="28"/>
        </w:rPr>
        <w:t xml:space="preserve">, </w:t>
      </w:r>
      <w:r w:rsidR="003A3085" w:rsidRPr="009C3A40">
        <w:rPr>
          <w:rFonts w:ascii="Times New Roman" w:hAnsi="Times New Roman" w:cs="Times New Roman"/>
          <w:color w:val="000000"/>
          <w:sz w:val="28"/>
          <w:szCs w:val="28"/>
        </w:rPr>
        <w:t xml:space="preserve">ГБОУ НАО «СШ </w:t>
      </w:r>
      <w:r w:rsidR="003A3085">
        <w:rPr>
          <w:rFonts w:ascii="Times New Roman" w:hAnsi="Times New Roman" w:cs="Times New Roman"/>
          <w:color w:val="000000"/>
          <w:sz w:val="28"/>
          <w:szCs w:val="28"/>
        </w:rPr>
        <w:t xml:space="preserve">с. </w:t>
      </w:r>
      <w:proofErr w:type="spellStart"/>
      <w:r w:rsidR="003A3085">
        <w:rPr>
          <w:rFonts w:ascii="Times New Roman" w:hAnsi="Times New Roman" w:cs="Times New Roman"/>
          <w:color w:val="000000"/>
          <w:sz w:val="28"/>
          <w:szCs w:val="28"/>
        </w:rPr>
        <w:t>Коткино</w:t>
      </w:r>
      <w:proofErr w:type="spellEnd"/>
      <w:r w:rsidR="003A3085">
        <w:rPr>
          <w:rFonts w:ascii="Times New Roman" w:hAnsi="Times New Roman" w:cs="Times New Roman"/>
          <w:color w:val="000000"/>
          <w:sz w:val="28"/>
          <w:szCs w:val="28"/>
        </w:rPr>
        <w:t>»</w:t>
      </w:r>
      <w:r w:rsidR="00772B1E" w:rsidRPr="009C3A40">
        <w:rPr>
          <w:rFonts w:ascii="Times New Roman" w:hAnsi="Times New Roman" w:cs="Times New Roman"/>
          <w:color w:val="000000"/>
          <w:sz w:val="28"/>
          <w:szCs w:val="28"/>
        </w:rPr>
        <w:t>.</w:t>
      </w:r>
    </w:p>
    <w:p w:rsidR="00772B1E" w:rsidRPr="006D6CA7" w:rsidRDefault="00772B1E" w:rsidP="00E60299">
      <w:pPr>
        <w:spacing w:after="0" w:line="240" w:lineRule="auto"/>
        <w:rPr>
          <w:rFonts w:ascii="Times New Roman" w:hAnsi="Times New Roman" w:cs="Times New Roman"/>
          <w:sz w:val="28"/>
          <w:szCs w:val="28"/>
          <w:u w:val="single"/>
        </w:rPr>
      </w:pPr>
      <w:r w:rsidRPr="006D6CA7">
        <w:rPr>
          <w:rFonts w:ascii="Times New Roman" w:hAnsi="Times New Roman" w:cs="Times New Roman"/>
          <w:sz w:val="28"/>
          <w:szCs w:val="28"/>
          <w:u w:val="single"/>
        </w:rPr>
        <w:t>Критерий К</w:t>
      </w:r>
      <w:proofErr w:type="gramStart"/>
      <w:r w:rsidRPr="006D6CA7">
        <w:rPr>
          <w:rFonts w:ascii="Times New Roman" w:hAnsi="Times New Roman" w:cs="Times New Roman"/>
          <w:sz w:val="28"/>
          <w:szCs w:val="28"/>
          <w:u w:val="single"/>
        </w:rPr>
        <w:t>2</w:t>
      </w:r>
      <w:proofErr w:type="gramEnd"/>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При оценивании выполнения задания №1 по критерию 2 учитывалось соблюдение пунктуационных норм при списывании осложненного пропусками текста. В максимальный балл оценивались работы без пунктуационных ошибок.</w:t>
      </w:r>
    </w:p>
    <w:p w:rsidR="00772B1E" w:rsidRPr="009C3A40" w:rsidRDefault="00772B1E" w:rsidP="00772B1E">
      <w:pPr>
        <w:spacing w:after="0" w:line="240" w:lineRule="auto"/>
        <w:jc w:val="center"/>
        <w:rPr>
          <w:rFonts w:ascii="Times New Roman" w:hAnsi="Times New Roman" w:cs="Times New Roman"/>
          <w:b/>
          <w:sz w:val="24"/>
          <w:szCs w:val="24"/>
        </w:rPr>
      </w:pPr>
      <w:r w:rsidRPr="009C3A40">
        <w:rPr>
          <w:rFonts w:ascii="Times New Roman" w:hAnsi="Times New Roman" w:cs="Times New Roman"/>
          <w:noProof/>
        </w:rPr>
        <w:lastRenderedPageBreak/>
        <w:drawing>
          <wp:inline distT="0" distB="0" distL="0" distR="0">
            <wp:extent cx="6201235" cy="2254469"/>
            <wp:effectExtent l="19050" t="0" r="2811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0299" w:rsidRDefault="00E60299" w:rsidP="00772B1E">
      <w:pPr>
        <w:spacing w:after="0" w:line="240" w:lineRule="auto"/>
        <w:ind w:firstLine="709"/>
        <w:jc w:val="both"/>
        <w:rPr>
          <w:rFonts w:ascii="Times New Roman" w:hAnsi="Times New Roman" w:cs="Times New Roman"/>
          <w:color w:val="000000"/>
          <w:sz w:val="28"/>
          <w:szCs w:val="28"/>
        </w:rPr>
      </w:pPr>
    </w:p>
    <w:p w:rsidR="00772B1E" w:rsidRPr="009C3A40" w:rsidRDefault="00772B1E" w:rsidP="00772B1E">
      <w:pPr>
        <w:spacing w:after="0" w:line="240" w:lineRule="auto"/>
        <w:ind w:firstLine="709"/>
        <w:jc w:val="both"/>
        <w:rPr>
          <w:rFonts w:ascii="Times New Roman" w:hAnsi="Times New Roman" w:cs="Times New Roman"/>
          <w:color w:val="000000"/>
          <w:sz w:val="24"/>
          <w:szCs w:val="24"/>
        </w:rPr>
      </w:pPr>
      <w:r w:rsidRPr="009C3A40">
        <w:rPr>
          <w:rFonts w:ascii="Times New Roman" w:hAnsi="Times New Roman" w:cs="Times New Roman"/>
          <w:color w:val="000000"/>
          <w:sz w:val="28"/>
          <w:szCs w:val="28"/>
        </w:rPr>
        <w:t xml:space="preserve">Анализируя выполнение </w:t>
      </w:r>
      <w:r w:rsidR="00E60299">
        <w:rPr>
          <w:rFonts w:ascii="Times New Roman" w:hAnsi="Times New Roman" w:cs="Times New Roman"/>
          <w:color w:val="000000"/>
          <w:sz w:val="28"/>
          <w:szCs w:val="28"/>
        </w:rPr>
        <w:t>1</w:t>
      </w:r>
      <w:r w:rsidRPr="009C3A40">
        <w:rPr>
          <w:rFonts w:ascii="Times New Roman" w:hAnsi="Times New Roman" w:cs="Times New Roman"/>
          <w:color w:val="000000"/>
          <w:sz w:val="28"/>
          <w:szCs w:val="28"/>
        </w:rPr>
        <w:t xml:space="preserve"> задания обучающимися школ</w:t>
      </w:r>
      <w:r>
        <w:rPr>
          <w:rFonts w:ascii="Times New Roman" w:hAnsi="Times New Roman" w:cs="Times New Roman"/>
          <w:color w:val="000000"/>
          <w:sz w:val="28"/>
          <w:szCs w:val="28"/>
        </w:rPr>
        <w:t>, расположенных на территории</w:t>
      </w:r>
      <w:r w:rsidR="003A3085">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МО «ГО «Город Нарьян-Мар»</w:t>
      </w:r>
      <w:r w:rsidRPr="009C3A40">
        <w:rPr>
          <w:rFonts w:ascii="Times New Roman" w:hAnsi="Times New Roman" w:cs="Times New Roman"/>
          <w:color w:val="000000"/>
          <w:sz w:val="28"/>
          <w:szCs w:val="28"/>
        </w:rPr>
        <w:t xml:space="preserve">, </w:t>
      </w:r>
      <w:r w:rsidR="003A3085">
        <w:rPr>
          <w:rFonts w:ascii="Times New Roman" w:hAnsi="Times New Roman" w:cs="Times New Roman"/>
          <w:color w:val="000000"/>
          <w:sz w:val="28"/>
          <w:szCs w:val="28"/>
        </w:rPr>
        <w:t xml:space="preserve"> можно сделать вывод, что </w:t>
      </w:r>
      <w:r w:rsidRPr="009C3A40">
        <w:rPr>
          <w:rFonts w:ascii="Times New Roman" w:hAnsi="Times New Roman" w:cs="Times New Roman"/>
          <w:color w:val="000000"/>
          <w:sz w:val="28"/>
          <w:szCs w:val="28"/>
        </w:rPr>
        <w:t>самый высокий процент с</w:t>
      </w:r>
      <w:r w:rsidR="003A3085">
        <w:rPr>
          <w:rFonts w:ascii="Times New Roman" w:hAnsi="Times New Roman" w:cs="Times New Roman"/>
          <w:color w:val="000000"/>
          <w:sz w:val="28"/>
          <w:szCs w:val="28"/>
        </w:rPr>
        <w:t xml:space="preserve">облюдения пунктуационных норм  в работах </w:t>
      </w:r>
      <w:r w:rsidRPr="009C3A40">
        <w:rPr>
          <w:rFonts w:ascii="Times New Roman" w:hAnsi="Times New Roman" w:cs="Times New Roman"/>
          <w:color w:val="000000"/>
          <w:sz w:val="28"/>
          <w:szCs w:val="28"/>
        </w:rPr>
        <w:t xml:space="preserve"> ГБОУ НАО «СШ № 2 с углубленным из</w:t>
      </w:r>
      <w:r w:rsidR="003A3085">
        <w:rPr>
          <w:rFonts w:ascii="Times New Roman" w:hAnsi="Times New Roman" w:cs="Times New Roman"/>
          <w:color w:val="000000"/>
          <w:sz w:val="28"/>
          <w:szCs w:val="28"/>
        </w:rPr>
        <w:t>учением отдельных предметов» (54%), ГБОУ НАО «СШ № 5» (50</w:t>
      </w:r>
      <w:r w:rsidRPr="009C3A40">
        <w:rPr>
          <w:rFonts w:ascii="Times New Roman" w:hAnsi="Times New Roman" w:cs="Times New Roman"/>
          <w:color w:val="000000"/>
          <w:sz w:val="28"/>
          <w:szCs w:val="28"/>
        </w:rPr>
        <w:t>%).</w:t>
      </w:r>
    </w:p>
    <w:p w:rsidR="00772B1E" w:rsidRPr="009C3A40" w:rsidRDefault="00772B1E" w:rsidP="00772B1E">
      <w:pPr>
        <w:spacing w:after="0" w:line="240" w:lineRule="auto"/>
        <w:ind w:firstLine="709"/>
        <w:jc w:val="center"/>
        <w:rPr>
          <w:rFonts w:ascii="Times New Roman" w:hAnsi="Times New Roman" w:cs="Times New Roman"/>
          <w:color w:val="000000"/>
          <w:sz w:val="24"/>
          <w:szCs w:val="24"/>
        </w:rPr>
      </w:pPr>
      <w:r w:rsidRPr="009C3A40">
        <w:rPr>
          <w:rFonts w:ascii="Times New Roman" w:hAnsi="Times New Roman" w:cs="Times New Roman"/>
          <w:color w:val="000000"/>
          <w:sz w:val="24"/>
          <w:szCs w:val="24"/>
        </w:rPr>
        <w:t>Рис. 29</w:t>
      </w:r>
    </w:p>
    <w:p w:rsidR="00772B1E" w:rsidRPr="009C3A40" w:rsidRDefault="00772B1E" w:rsidP="00772B1E">
      <w:pPr>
        <w:spacing w:after="0" w:line="240" w:lineRule="auto"/>
        <w:jc w:val="center"/>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150238" cy="3894082"/>
            <wp:effectExtent l="19050" t="0" r="21962"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2B1E" w:rsidRPr="009C3A40" w:rsidRDefault="00772B1E" w:rsidP="00772B1E">
      <w:pPr>
        <w:spacing w:after="0" w:line="240" w:lineRule="auto"/>
        <w:ind w:firstLine="708"/>
        <w:jc w:val="both"/>
        <w:rPr>
          <w:rFonts w:ascii="Times New Roman" w:hAnsi="Times New Roman" w:cs="Times New Roman"/>
          <w:color w:val="000000"/>
          <w:sz w:val="28"/>
          <w:szCs w:val="28"/>
        </w:rPr>
      </w:pPr>
      <w:proofErr w:type="gramStart"/>
      <w:r w:rsidRPr="009C3A40">
        <w:rPr>
          <w:rFonts w:ascii="Times New Roman" w:hAnsi="Times New Roman" w:cs="Times New Roman"/>
          <w:color w:val="000000"/>
          <w:sz w:val="28"/>
          <w:szCs w:val="28"/>
        </w:rPr>
        <w:t xml:space="preserve">Высокий </w:t>
      </w:r>
      <w:r w:rsidR="00FB3367">
        <w:rPr>
          <w:rFonts w:ascii="Times New Roman" w:hAnsi="Times New Roman" w:cs="Times New Roman"/>
          <w:color w:val="000000"/>
          <w:sz w:val="28"/>
          <w:szCs w:val="28"/>
        </w:rPr>
        <w:t xml:space="preserve">уровень пунктуационной грамотности показали обучающиеся </w:t>
      </w:r>
      <w:r w:rsidRPr="009C3A40">
        <w:rPr>
          <w:rFonts w:ascii="Times New Roman" w:hAnsi="Times New Roman" w:cs="Times New Roman"/>
          <w:color w:val="000000"/>
          <w:sz w:val="28"/>
          <w:szCs w:val="28"/>
        </w:rPr>
        <w:t xml:space="preserve"> ГБОУ НАО «СШ </w:t>
      </w:r>
      <w:r w:rsidR="00FB3367">
        <w:rPr>
          <w:rFonts w:ascii="Times New Roman" w:hAnsi="Times New Roman" w:cs="Times New Roman"/>
          <w:color w:val="000000"/>
          <w:sz w:val="28"/>
          <w:szCs w:val="28"/>
        </w:rPr>
        <w:t xml:space="preserve">с. </w:t>
      </w:r>
      <w:proofErr w:type="spellStart"/>
      <w:r w:rsidR="00FB3367">
        <w:rPr>
          <w:rFonts w:ascii="Times New Roman" w:hAnsi="Times New Roman" w:cs="Times New Roman"/>
          <w:color w:val="000000"/>
          <w:sz w:val="28"/>
          <w:szCs w:val="28"/>
        </w:rPr>
        <w:t>Тельвиска</w:t>
      </w:r>
      <w:proofErr w:type="spellEnd"/>
      <w:r w:rsidR="00FB3367">
        <w:rPr>
          <w:rFonts w:ascii="Times New Roman" w:hAnsi="Times New Roman" w:cs="Times New Roman"/>
          <w:color w:val="000000"/>
          <w:sz w:val="28"/>
          <w:szCs w:val="28"/>
        </w:rPr>
        <w:t>» (80%), ГБОУ НАО «О</w:t>
      </w:r>
      <w:r w:rsidR="00FB3367" w:rsidRPr="009C3A40">
        <w:rPr>
          <w:rFonts w:ascii="Times New Roman" w:hAnsi="Times New Roman" w:cs="Times New Roman"/>
          <w:color w:val="000000"/>
          <w:sz w:val="28"/>
          <w:szCs w:val="28"/>
        </w:rPr>
        <w:t xml:space="preserve">Ш </w:t>
      </w:r>
      <w:r w:rsidR="00FB3367">
        <w:rPr>
          <w:rFonts w:ascii="Times New Roman" w:hAnsi="Times New Roman" w:cs="Times New Roman"/>
          <w:color w:val="000000"/>
          <w:sz w:val="28"/>
          <w:szCs w:val="28"/>
        </w:rPr>
        <w:t xml:space="preserve">п. </w:t>
      </w:r>
      <w:proofErr w:type="spellStart"/>
      <w:r w:rsidR="00FB3367">
        <w:rPr>
          <w:rFonts w:ascii="Times New Roman" w:hAnsi="Times New Roman" w:cs="Times New Roman"/>
          <w:color w:val="000000"/>
          <w:sz w:val="28"/>
          <w:szCs w:val="28"/>
        </w:rPr>
        <w:t>Нельмин-Нос</w:t>
      </w:r>
      <w:proofErr w:type="spellEnd"/>
      <w:r w:rsidR="00FB3367">
        <w:rPr>
          <w:rFonts w:ascii="Times New Roman" w:hAnsi="Times New Roman" w:cs="Times New Roman"/>
          <w:color w:val="000000"/>
          <w:sz w:val="28"/>
          <w:szCs w:val="28"/>
        </w:rPr>
        <w:t>» (79%).</w:t>
      </w:r>
      <w:proofErr w:type="gramEnd"/>
    </w:p>
    <w:p w:rsidR="00772B1E" w:rsidRPr="009C3A40" w:rsidRDefault="00FB3367" w:rsidP="00772B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Низкий уровень пунктуационной грамотности показали работы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ГБОУ НАО «СШ п. Красное» (15</w:t>
      </w:r>
      <w:r w:rsidR="00772B1E"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ГБОУ НАО «ОШ с. </w:t>
      </w:r>
      <w:proofErr w:type="spellStart"/>
      <w:r>
        <w:rPr>
          <w:rFonts w:ascii="Times New Roman" w:hAnsi="Times New Roman" w:cs="Times New Roman"/>
          <w:color w:val="000000"/>
          <w:sz w:val="28"/>
          <w:szCs w:val="28"/>
        </w:rPr>
        <w:t>Коткино</w:t>
      </w:r>
      <w:proofErr w:type="spellEnd"/>
      <w:r>
        <w:rPr>
          <w:rFonts w:ascii="Times New Roman" w:hAnsi="Times New Roman" w:cs="Times New Roman"/>
          <w:color w:val="000000"/>
          <w:sz w:val="28"/>
          <w:szCs w:val="28"/>
        </w:rPr>
        <w:t>» (8%), ГБОУ НАО «О</w:t>
      </w:r>
      <w:r w:rsidR="00772B1E" w:rsidRPr="009C3A40">
        <w:rPr>
          <w:rFonts w:ascii="Times New Roman" w:hAnsi="Times New Roman" w:cs="Times New Roman"/>
          <w:color w:val="000000"/>
          <w:sz w:val="28"/>
          <w:szCs w:val="28"/>
        </w:rPr>
        <w:t xml:space="preserve">Ш п. </w:t>
      </w:r>
      <w:proofErr w:type="spellStart"/>
      <w:r>
        <w:rPr>
          <w:rFonts w:ascii="Times New Roman" w:hAnsi="Times New Roman" w:cs="Times New Roman"/>
          <w:color w:val="000000"/>
          <w:sz w:val="28"/>
          <w:szCs w:val="28"/>
        </w:rPr>
        <w:t>Усть-Кара</w:t>
      </w:r>
      <w:proofErr w:type="spellEnd"/>
      <w:r>
        <w:rPr>
          <w:rFonts w:ascii="Times New Roman" w:hAnsi="Times New Roman" w:cs="Times New Roman"/>
          <w:color w:val="000000"/>
          <w:sz w:val="28"/>
          <w:szCs w:val="28"/>
        </w:rPr>
        <w:t>» (24</w:t>
      </w:r>
      <w:r w:rsidR="00772B1E" w:rsidRPr="009C3A40">
        <w:rPr>
          <w:rFonts w:ascii="Times New Roman" w:hAnsi="Times New Roman" w:cs="Times New Roman"/>
          <w:color w:val="000000"/>
          <w:sz w:val="28"/>
          <w:szCs w:val="28"/>
        </w:rPr>
        <w:t>%).</w:t>
      </w:r>
    </w:p>
    <w:p w:rsidR="00772B1E" w:rsidRPr="009C3A40" w:rsidRDefault="00772B1E" w:rsidP="00772B1E">
      <w:pPr>
        <w:spacing w:after="0" w:line="240" w:lineRule="auto"/>
        <w:jc w:val="center"/>
        <w:rPr>
          <w:rFonts w:ascii="Times New Roman" w:hAnsi="Times New Roman" w:cs="Times New Roman"/>
          <w:b/>
          <w:sz w:val="24"/>
          <w:szCs w:val="24"/>
        </w:rPr>
      </w:pPr>
    </w:p>
    <w:p w:rsidR="00772B1E" w:rsidRPr="009C3A40" w:rsidRDefault="00772B1E" w:rsidP="00772B1E">
      <w:pPr>
        <w:spacing w:after="0" w:line="240" w:lineRule="auto"/>
        <w:jc w:val="center"/>
        <w:rPr>
          <w:rFonts w:ascii="Times New Roman" w:hAnsi="Times New Roman" w:cs="Times New Roman"/>
          <w:sz w:val="24"/>
          <w:szCs w:val="24"/>
        </w:rPr>
      </w:pPr>
      <w:r w:rsidRPr="009C3A40">
        <w:rPr>
          <w:rFonts w:ascii="Times New Roman" w:hAnsi="Times New Roman" w:cs="Times New Roman"/>
          <w:sz w:val="24"/>
          <w:szCs w:val="24"/>
        </w:rPr>
        <w:t>Рис. 30</w:t>
      </w:r>
    </w:p>
    <w:p w:rsidR="00FB3367" w:rsidRDefault="00FB3367" w:rsidP="00772B1E">
      <w:pPr>
        <w:spacing w:after="0" w:line="240" w:lineRule="auto"/>
        <w:jc w:val="center"/>
        <w:rPr>
          <w:rFonts w:ascii="Times New Roman" w:hAnsi="Times New Roman" w:cs="Times New Roman"/>
          <w:b/>
          <w:sz w:val="24"/>
          <w:szCs w:val="24"/>
        </w:rPr>
      </w:pPr>
    </w:p>
    <w:p w:rsidR="00772B1E" w:rsidRPr="006D6CA7" w:rsidRDefault="00772B1E" w:rsidP="00E60299">
      <w:pPr>
        <w:spacing w:after="0" w:line="240" w:lineRule="auto"/>
        <w:rPr>
          <w:rFonts w:ascii="Times New Roman" w:hAnsi="Times New Roman" w:cs="Times New Roman"/>
          <w:sz w:val="28"/>
          <w:szCs w:val="28"/>
          <w:u w:val="single"/>
        </w:rPr>
      </w:pPr>
      <w:r w:rsidRPr="006D6CA7">
        <w:rPr>
          <w:rFonts w:ascii="Times New Roman" w:hAnsi="Times New Roman" w:cs="Times New Roman"/>
          <w:sz w:val="28"/>
          <w:szCs w:val="28"/>
          <w:u w:val="single"/>
        </w:rPr>
        <w:t>Критерий К3</w:t>
      </w:r>
    </w:p>
    <w:p w:rsidR="00772B1E" w:rsidRPr="009C3A40" w:rsidRDefault="00772B1E" w:rsidP="00772B1E">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Критерий 3 оценивает правильность списывания текста. Текст должен быть написан безошибочно и аккуратно, без пропусков, лишних слов, описок и исправлений. </w:t>
      </w:r>
    </w:p>
    <w:p w:rsidR="00772B1E" w:rsidRPr="009C3A40" w:rsidRDefault="00772B1E" w:rsidP="00772B1E">
      <w:pPr>
        <w:spacing w:after="0" w:line="240" w:lineRule="auto"/>
        <w:jc w:val="center"/>
        <w:rPr>
          <w:rFonts w:ascii="Times New Roman" w:hAnsi="Times New Roman" w:cs="Times New Roman"/>
          <w:b/>
          <w:sz w:val="24"/>
          <w:szCs w:val="24"/>
        </w:rPr>
      </w:pPr>
    </w:p>
    <w:p w:rsidR="00772B1E" w:rsidRPr="009C3A40" w:rsidRDefault="00772B1E" w:rsidP="00772B1E">
      <w:pPr>
        <w:spacing w:after="0" w:line="240" w:lineRule="auto"/>
        <w:jc w:val="center"/>
        <w:rPr>
          <w:rFonts w:ascii="Times New Roman" w:hAnsi="Times New Roman" w:cs="Times New Roman"/>
          <w:sz w:val="24"/>
          <w:szCs w:val="24"/>
        </w:rPr>
      </w:pPr>
      <w:r w:rsidRPr="009C3A40">
        <w:rPr>
          <w:rFonts w:ascii="Times New Roman" w:hAnsi="Times New Roman" w:cs="Times New Roman"/>
          <w:sz w:val="24"/>
          <w:szCs w:val="24"/>
        </w:rPr>
        <w:t>Рис.31</w:t>
      </w:r>
    </w:p>
    <w:p w:rsidR="00772B1E" w:rsidRPr="009C3A40" w:rsidRDefault="00772B1E" w:rsidP="00772B1E">
      <w:pPr>
        <w:spacing w:after="0" w:line="240" w:lineRule="auto"/>
        <w:jc w:val="center"/>
        <w:rPr>
          <w:rFonts w:ascii="Times New Roman" w:hAnsi="Times New Roman" w:cs="Times New Roman"/>
          <w:sz w:val="24"/>
          <w:szCs w:val="24"/>
        </w:rPr>
      </w:pPr>
      <w:r w:rsidRPr="009C3A40">
        <w:rPr>
          <w:rFonts w:ascii="Times New Roman" w:hAnsi="Times New Roman" w:cs="Times New Roman"/>
          <w:noProof/>
        </w:rPr>
        <w:drawing>
          <wp:inline distT="0" distB="0" distL="0" distR="0">
            <wp:extent cx="6216015" cy="3257550"/>
            <wp:effectExtent l="19050" t="0" r="1333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2B1E" w:rsidRPr="009C3A40" w:rsidRDefault="00772B1E" w:rsidP="00772B1E">
      <w:pPr>
        <w:spacing w:after="0" w:line="240" w:lineRule="auto"/>
        <w:jc w:val="center"/>
        <w:rPr>
          <w:rFonts w:ascii="Times New Roman" w:hAnsi="Times New Roman" w:cs="Times New Roman"/>
          <w:noProof/>
        </w:rPr>
      </w:pPr>
    </w:p>
    <w:p w:rsidR="00772B1E" w:rsidRPr="009C3A40" w:rsidRDefault="00772B1E" w:rsidP="00772B1E">
      <w:pPr>
        <w:spacing w:after="0" w:line="240" w:lineRule="auto"/>
        <w:jc w:val="both"/>
        <w:rPr>
          <w:rFonts w:ascii="Times New Roman" w:hAnsi="Times New Roman" w:cs="Times New Roman"/>
          <w:noProof/>
          <w:sz w:val="28"/>
          <w:szCs w:val="28"/>
        </w:rPr>
      </w:pPr>
      <w:r w:rsidRPr="009C3A40">
        <w:rPr>
          <w:rFonts w:ascii="Times New Roman" w:hAnsi="Times New Roman" w:cs="Times New Roman"/>
          <w:noProof/>
          <w:sz w:val="28"/>
          <w:szCs w:val="28"/>
        </w:rPr>
        <w:t xml:space="preserve">Следует отметить высокий процент выполнения среди городских школ </w:t>
      </w:r>
      <w:r w:rsidR="00FB3367">
        <w:rPr>
          <w:rFonts w:ascii="Times New Roman" w:hAnsi="Times New Roman" w:cs="Times New Roman"/>
          <w:noProof/>
          <w:sz w:val="28"/>
          <w:szCs w:val="28"/>
        </w:rPr>
        <w:t>(от 90</w:t>
      </w:r>
      <w:r w:rsidRPr="009C3A40">
        <w:rPr>
          <w:rFonts w:ascii="Times New Roman" w:hAnsi="Times New Roman" w:cs="Times New Roman"/>
          <w:noProof/>
          <w:sz w:val="28"/>
          <w:szCs w:val="28"/>
        </w:rPr>
        <w:t>% до100 %).</w:t>
      </w:r>
    </w:p>
    <w:p w:rsidR="00772B1E" w:rsidRPr="009C3A40" w:rsidRDefault="00772B1E" w:rsidP="00772B1E">
      <w:pPr>
        <w:spacing w:after="0" w:line="240" w:lineRule="auto"/>
        <w:jc w:val="center"/>
        <w:rPr>
          <w:rFonts w:ascii="Times New Roman" w:hAnsi="Times New Roman" w:cs="Times New Roman"/>
          <w:b/>
          <w:sz w:val="24"/>
          <w:szCs w:val="24"/>
        </w:rPr>
      </w:pPr>
      <w:r w:rsidRPr="009C3A40">
        <w:rPr>
          <w:rFonts w:ascii="Times New Roman" w:hAnsi="Times New Roman" w:cs="Times New Roman"/>
          <w:noProof/>
        </w:rPr>
        <w:lastRenderedPageBreak/>
        <w:drawing>
          <wp:inline distT="0" distB="0" distL="0" distR="0">
            <wp:extent cx="6137031" cy="5327650"/>
            <wp:effectExtent l="19050" t="0" r="16119"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2B1E" w:rsidRPr="009C3A40" w:rsidRDefault="00772B1E" w:rsidP="00772B1E">
      <w:pPr>
        <w:spacing w:after="0" w:line="240" w:lineRule="auto"/>
        <w:ind w:firstLine="709"/>
        <w:jc w:val="both"/>
        <w:rPr>
          <w:rFonts w:ascii="Times New Roman" w:hAnsi="Times New Roman" w:cs="Times New Roman"/>
          <w:sz w:val="24"/>
          <w:szCs w:val="24"/>
        </w:rPr>
      </w:pPr>
    </w:p>
    <w:p w:rsidR="00772B1E" w:rsidRPr="009C3A40" w:rsidRDefault="00BB3BB2" w:rsidP="00772B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Безошибочно списали текст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следующих ОО:</w:t>
      </w:r>
      <w:r w:rsidR="00772B1E" w:rsidRPr="009C3A40">
        <w:rPr>
          <w:rFonts w:ascii="Times New Roman" w:hAnsi="Times New Roman" w:cs="Times New Roman"/>
          <w:sz w:val="28"/>
          <w:szCs w:val="28"/>
        </w:rPr>
        <w:t xml:space="preserve"> ГБОУ </w:t>
      </w:r>
      <w:r>
        <w:rPr>
          <w:rFonts w:ascii="Times New Roman" w:hAnsi="Times New Roman" w:cs="Times New Roman"/>
          <w:sz w:val="28"/>
          <w:szCs w:val="28"/>
        </w:rPr>
        <w:t xml:space="preserve">НАО «ОШ с. </w:t>
      </w:r>
      <w:proofErr w:type="spellStart"/>
      <w:r>
        <w:rPr>
          <w:rFonts w:ascii="Times New Roman" w:hAnsi="Times New Roman" w:cs="Times New Roman"/>
          <w:sz w:val="28"/>
          <w:szCs w:val="28"/>
        </w:rPr>
        <w:t>Коткино</w:t>
      </w:r>
      <w:proofErr w:type="spellEnd"/>
      <w:r>
        <w:rPr>
          <w:rFonts w:ascii="Times New Roman" w:hAnsi="Times New Roman" w:cs="Times New Roman"/>
          <w:sz w:val="28"/>
          <w:szCs w:val="28"/>
        </w:rPr>
        <w:t>», ГБОУ НАО «С</w:t>
      </w:r>
      <w:r w:rsidR="00772B1E" w:rsidRPr="009C3A40">
        <w:rPr>
          <w:rFonts w:ascii="Times New Roman" w:hAnsi="Times New Roman" w:cs="Times New Roman"/>
          <w:sz w:val="28"/>
          <w:szCs w:val="28"/>
        </w:rPr>
        <w:t xml:space="preserve">Ш п. </w:t>
      </w:r>
      <w:proofErr w:type="spellStart"/>
      <w:r>
        <w:rPr>
          <w:rFonts w:ascii="Times New Roman" w:hAnsi="Times New Roman" w:cs="Times New Roman"/>
          <w:sz w:val="28"/>
          <w:szCs w:val="28"/>
        </w:rPr>
        <w:t>Амдерма</w:t>
      </w:r>
      <w:proofErr w:type="spellEnd"/>
      <w:r>
        <w:rPr>
          <w:rFonts w:ascii="Times New Roman" w:hAnsi="Times New Roman" w:cs="Times New Roman"/>
          <w:sz w:val="28"/>
          <w:szCs w:val="28"/>
        </w:rPr>
        <w:t>», ГБОУ НАО «О</w:t>
      </w:r>
      <w:r w:rsidR="00772B1E" w:rsidRPr="009C3A40">
        <w:rPr>
          <w:rFonts w:ascii="Times New Roman" w:hAnsi="Times New Roman" w:cs="Times New Roman"/>
          <w:sz w:val="28"/>
          <w:szCs w:val="28"/>
        </w:rPr>
        <w:t xml:space="preserve">Ш </w:t>
      </w:r>
      <w:r>
        <w:rPr>
          <w:rFonts w:ascii="Times New Roman" w:hAnsi="Times New Roman" w:cs="Times New Roman"/>
          <w:sz w:val="28"/>
          <w:szCs w:val="28"/>
        </w:rPr>
        <w:t xml:space="preserve">п. </w:t>
      </w:r>
      <w:proofErr w:type="spellStart"/>
      <w:r>
        <w:rPr>
          <w:rFonts w:ascii="Times New Roman" w:hAnsi="Times New Roman" w:cs="Times New Roman"/>
          <w:sz w:val="28"/>
          <w:szCs w:val="28"/>
        </w:rPr>
        <w:t>Нельмин-Нос</w:t>
      </w:r>
      <w:proofErr w:type="spellEnd"/>
      <w:r w:rsidR="00772B1E" w:rsidRPr="009C3A40">
        <w:rPr>
          <w:rFonts w:ascii="Times New Roman" w:hAnsi="Times New Roman" w:cs="Times New Roman"/>
          <w:sz w:val="28"/>
          <w:szCs w:val="28"/>
        </w:rPr>
        <w:t>»</w:t>
      </w:r>
      <w:r>
        <w:rPr>
          <w:rFonts w:ascii="Times New Roman" w:hAnsi="Times New Roman" w:cs="Times New Roman"/>
          <w:sz w:val="28"/>
          <w:szCs w:val="28"/>
        </w:rPr>
        <w:t xml:space="preserve">. </w:t>
      </w:r>
    </w:p>
    <w:p w:rsidR="00772B1E" w:rsidRPr="009C3A40" w:rsidRDefault="00772B1E" w:rsidP="00772B1E">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Следующие 4 задания проверяют знание пятиклассниками основных языковых единиц и нацелены на выявление владения ими базовыми учебно-языковыми опознавательными и классификационными умениями.</w:t>
      </w:r>
    </w:p>
    <w:p w:rsidR="00772B1E" w:rsidRPr="009C3A40" w:rsidRDefault="00772B1E" w:rsidP="00772B1E">
      <w:pPr>
        <w:spacing w:after="0" w:line="240" w:lineRule="auto"/>
        <w:rPr>
          <w:rFonts w:ascii="Times New Roman" w:hAnsi="Times New Roman" w:cs="Times New Roman"/>
          <w:b/>
          <w:color w:val="000000"/>
          <w:sz w:val="28"/>
          <w:szCs w:val="28"/>
        </w:rPr>
      </w:pPr>
    </w:p>
    <w:p w:rsidR="00772B1E" w:rsidRPr="009C3A40" w:rsidRDefault="00772B1E" w:rsidP="00772B1E">
      <w:pPr>
        <w:spacing w:after="0" w:line="240" w:lineRule="auto"/>
        <w:jc w:val="center"/>
        <w:rPr>
          <w:rFonts w:ascii="Times New Roman" w:hAnsi="Times New Roman" w:cs="Times New Roman"/>
          <w:b/>
          <w:color w:val="000000"/>
          <w:sz w:val="28"/>
          <w:szCs w:val="28"/>
        </w:rPr>
      </w:pPr>
      <w:r w:rsidRPr="009C3A40">
        <w:rPr>
          <w:rFonts w:ascii="Times New Roman" w:hAnsi="Times New Roman" w:cs="Times New Roman"/>
          <w:b/>
          <w:color w:val="000000"/>
          <w:sz w:val="28"/>
          <w:szCs w:val="28"/>
        </w:rPr>
        <w:t>Задание № 2</w:t>
      </w:r>
    </w:p>
    <w:p w:rsidR="00772B1E" w:rsidRPr="009C3A40" w:rsidRDefault="00772B1E" w:rsidP="00772B1E">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Задание №2 нацелено на проверку учебно-языковых опознавательных и класси</w:t>
      </w:r>
      <w:r w:rsidR="00BB3BB2">
        <w:rPr>
          <w:rFonts w:ascii="Times New Roman" w:hAnsi="Times New Roman" w:cs="Times New Roman"/>
          <w:color w:val="000000"/>
          <w:sz w:val="28"/>
          <w:szCs w:val="28"/>
        </w:rPr>
        <w:t>фикационных умений: опознавать,</w:t>
      </w:r>
      <w:r w:rsidRPr="009C3A40">
        <w:rPr>
          <w:rFonts w:ascii="Times New Roman" w:hAnsi="Times New Roman" w:cs="Times New Roman"/>
          <w:color w:val="000000"/>
          <w:sz w:val="28"/>
          <w:szCs w:val="28"/>
        </w:rPr>
        <w:t xml:space="preserve"> классифицировать согласные</w:t>
      </w:r>
      <w:r w:rsidR="00BB3BB2">
        <w:rPr>
          <w:rFonts w:ascii="Times New Roman" w:hAnsi="Times New Roman" w:cs="Times New Roman"/>
          <w:color w:val="000000"/>
          <w:sz w:val="28"/>
          <w:szCs w:val="28"/>
        </w:rPr>
        <w:t xml:space="preserve"> и гласные</w:t>
      </w:r>
      <w:r w:rsidRPr="009C3A40">
        <w:rPr>
          <w:rFonts w:ascii="Times New Roman" w:hAnsi="Times New Roman" w:cs="Times New Roman"/>
          <w:color w:val="000000"/>
          <w:sz w:val="28"/>
          <w:szCs w:val="28"/>
        </w:rPr>
        <w:t xml:space="preserve"> звуки </w:t>
      </w:r>
      <w:r w:rsidR="00E60299">
        <w:rPr>
          <w:rFonts w:ascii="Times New Roman" w:hAnsi="Times New Roman" w:cs="Times New Roman"/>
          <w:color w:val="000000"/>
          <w:sz w:val="28"/>
          <w:szCs w:val="28"/>
        </w:rPr>
        <w:t xml:space="preserve">в слове, делить слово на морфемы, определять слово как часть речи и указывать грамматические признаки, анализировать предложение. </w:t>
      </w:r>
    </w:p>
    <w:p w:rsidR="00772B1E" w:rsidRPr="009C3A40" w:rsidRDefault="00772B1E" w:rsidP="00772B1E">
      <w:pPr>
        <w:spacing w:after="0" w:line="240" w:lineRule="auto"/>
        <w:ind w:firstLine="709"/>
        <w:rPr>
          <w:rFonts w:ascii="Times New Roman" w:hAnsi="Times New Roman" w:cs="Times New Roman"/>
          <w:color w:val="000000"/>
          <w:sz w:val="28"/>
          <w:szCs w:val="28"/>
        </w:rPr>
      </w:pPr>
    </w:p>
    <w:p w:rsidR="00772B1E" w:rsidRPr="006D6CA7" w:rsidRDefault="006D6CA7" w:rsidP="00772B1E">
      <w:pPr>
        <w:spacing w:after="0" w:line="240" w:lineRule="auto"/>
        <w:ind w:firstLine="709"/>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Критерий К</w:t>
      </w:r>
      <w:proofErr w:type="gramStart"/>
      <w:r>
        <w:rPr>
          <w:rFonts w:ascii="Times New Roman" w:hAnsi="Times New Roman" w:cs="Times New Roman"/>
          <w:color w:val="000000"/>
          <w:sz w:val="28"/>
          <w:szCs w:val="28"/>
          <w:u w:val="single"/>
        </w:rPr>
        <w:t>1</w:t>
      </w:r>
      <w:proofErr w:type="gramEnd"/>
      <w:r>
        <w:rPr>
          <w:rFonts w:ascii="Times New Roman" w:hAnsi="Times New Roman" w:cs="Times New Roman"/>
          <w:color w:val="000000"/>
          <w:sz w:val="28"/>
          <w:szCs w:val="28"/>
          <w:u w:val="single"/>
        </w:rPr>
        <w:t>.</w:t>
      </w:r>
    </w:p>
    <w:p w:rsidR="00772B1E" w:rsidRDefault="006D6CA7" w:rsidP="00772B1E">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Данный критерий </w:t>
      </w:r>
      <w:r w:rsidR="00772B1E" w:rsidRPr="009C3A40">
        <w:rPr>
          <w:rFonts w:ascii="Times New Roman" w:hAnsi="Times New Roman" w:cs="Times New Roman"/>
          <w:color w:val="000000"/>
          <w:sz w:val="28"/>
          <w:szCs w:val="28"/>
        </w:rPr>
        <w:t>проверяет умение выполнять фонетический разбор</w:t>
      </w:r>
      <w:r>
        <w:rPr>
          <w:rFonts w:ascii="Times New Roman" w:hAnsi="Times New Roman" w:cs="Times New Roman"/>
          <w:color w:val="000000"/>
          <w:sz w:val="28"/>
          <w:szCs w:val="28"/>
        </w:rPr>
        <w:t>.</w:t>
      </w:r>
    </w:p>
    <w:p w:rsidR="006D6CA7" w:rsidRPr="009C3A40" w:rsidRDefault="006D6CA7" w:rsidP="006D6CA7">
      <w:pPr>
        <w:spacing w:after="0" w:line="240" w:lineRule="auto"/>
        <w:jc w:val="center"/>
        <w:rPr>
          <w:rFonts w:ascii="Times New Roman" w:hAnsi="Times New Roman" w:cs="Times New Roman"/>
          <w:noProof/>
        </w:rPr>
      </w:pPr>
      <w:r w:rsidRPr="009C3A40">
        <w:rPr>
          <w:rFonts w:ascii="Times New Roman" w:hAnsi="Times New Roman" w:cs="Times New Roman"/>
          <w:noProof/>
        </w:rPr>
        <w:lastRenderedPageBreak/>
        <w:drawing>
          <wp:inline distT="0" distB="0" distL="0" distR="0">
            <wp:extent cx="6214045" cy="4650827"/>
            <wp:effectExtent l="19050" t="0" r="1530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6CA7" w:rsidRPr="009C3A40" w:rsidRDefault="006D6CA7" w:rsidP="006D6CA7">
      <w:pPr>
        <w:spacing w:after="0" w:line="240" w:lineRule="auto"/>
        <w:ind w:firstLine="708"/>
        <w:jc w:val="both"/>
        <w:rPr>
          <w:rFonts w:ascii="Times New Roman" w:hAnsi="Times New Roman" w:cs="Times New Roman"/>
          <w:noProof/>
          <w:sz w:val="28"/>
          <w:szCs w:val="28"/>
        </w:rPr>
      </w:pPr>
      <w:r w:rsidRPr="009C3A40">
        <w:rPr>
          <w:rFonts w:ascii="Times New Roman" w:hAnsi="Times New Roman" w:cs="Times New Roman"/>
          <w:noProof/>
          <w:sz w:val="28"/>
          <w:szCs w:val="28"/>
        </w:rPr>
        <w:t>В целом все школы</w:t>
      </w:r>
      <w:r>
        <w:rPr>
          <w:rFonts w:ascii="Times New Roman" w:hAnsi="Times New Roman" w:cs="Times New Roman"/>
          <w:noProof/>
          <w:sz w:val="28"/>
          <w:szCs w:val="28"/>
        </w:rPr>
        <w:t>, расположенные на территории</w:t>
      </w:r>
      <w:r>
        <w:rPr>
          <w:rFonts w:ascii="Times New Roman" w:hAnsi="Times New Roman" w:cs="Times New Roman"/>
          <w:bCs/>
          <w:color w:val="000000"/>
          <w:sz w:val="28"/>
          <w:szCs w:val="28"/>
        </w:rPr>
        <w:t>МО «ГО «Город Нарьян-Мар»</w:t>
      </w:r>
      <w:proofErr w:type="gramStart"/>
      <w:r>
        <w:rPr>
          <w:rFonts w:ascii="Times New Roman" w:hAnsi="Times New Roman" w:cs="Times New Roman"/>
          <w:bCs/>
          <w:color w:val="000000"/>
          <w:sz w:val="28"/>
          <w:szCs w:val="28"/>
        </w:rPr>
        <w:t>,</w:t>
      </w:r>
      <w:r w:rsidR="0034585F">
        <w:rPr>
          <w:rFonts w:ascii="Times New Roman" w:hAnsi="Times New Roman" w:cs="Times New Roman"/>
          <w:noProof/>
          <w:sz w:val="28"/>
          <w:szCs w:val="28"/>
        </w:rPr>
        <w:t>п</w:t>
      </w:r>
      <w:proofErr w:type="gramEnd"/>
      <w:r w:rsidR="0034585F">
        <w:rPr>
          <w:rFonts w:ascii="Times New Roman" w:hAnsi="Times New Roman" w:cs="Times New Roman"/>
          <w:noProof/>
          <w:sz w:val="28"/>
          <w:szCs w:val="28"/>
        </w:rPr>
        <w:t>оказали средн</w:t>
      </w:r>
      <w:r w:rsidRPr="009C3A40">
        <w:rPr>
          <w:rFonts w:ascii="Times New Roman" w:hAnsi="Times New Roman" w:cs="Times New Roman"/>
          <w:noProof/>
          <w:sz w:val="28"/>
          <w:szCs w:val="28"/>
        </w:rPr>
        <w:t xml:space="preserve">ие проценты по данному критерию. </w:t>
      </w:r>
    </w:p>
    <w:p w:rsidR="006D6CA7" w:rsidRPr="009C3A40" w:rsidRDefault="006D6CA7" w:rsidP="006D6CA7">
      <w:pPr>
        <w:spacing w:after="0" w:line="240" w:lineRule="auto"/>
        <w:jc w:val="center"/>
        <w:rPr>
          <w:rFonts w:ascii="Times New Roman" w:hAnsi="Times New Roman" w:cs="Times New Roman"/>
          <w:noProof/>
        </w:rPr>
      </w:pPr>
      <w:r w:rsidRPr="009C3A40">
        <w:rPr>
          <w:rFonts w:ascii="Times New Roman" w:hAnsi="Times New Roman" w:cs="Times New Roman"/>
          <w:noProof/>
        </w:rPr>
        <w:lastRenderedPageBreak/>
        <w:drawing>
          <wp:inline distT="0" distB="0" distL="0" distR="0">
            <wp:extent cx="6132042" cy="7015655"/>
            <wp:effectExtent l="19050" t="0" r="21108"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6CA7" w:rsidRPr="009C3A40" w:rsidRDefault="006D6CA7" w:rsidP="00E664AF">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В школах</w:t>
      </w:r>
      <w:r>
        <w:rPr>
          <w:rFonts w:ascii="Times New Roman" w:hAnsi="Times New Roman" w:cs="Times New Roman"/>
          <w:color w:val="000000"/>
          <w:sz w:val="28"/>
          <w:szCs w:val="28"/>
        </w:rPr>
        <w:t>, расположенных на территории</w:t>
      </w:r>
      <w:r w:rsidR="0034585F">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МО «МР «Заполярный район»,</w:t>
      </w:r>
      <w:r w:rsidR="0034585F">
        <w:rPr>
          <w:rFonts w:ascii="Times New Roman" w:hAnsi="Times New Roman" w:cs="Times New Roman"/>
          <w:bCs/>
          <w:color w:val="000000"/>
          <w:sz w:val="28"/>
          <w:szCs w:val="28"/>
        </w:rPr>
        <w:t xml:space="preserve"> </w:t>
      </w:r>
      <w:r w:rsidRPr="009C3A40">
        <w:rPr>
          <w:rFonts w:ascii="Times New Roman" w:hAnsi="Times New Roman" w:cs="Times New Roman"/>
          <w:color w:val="000000"/>
          <w:sz w:val="28"/>
          <w:szCs w:val="28"/>
        </w:rPr>
        <w:t xml:space="preserve">фонетический разбор выполнен  </w:t>
      </w:r>
      <w:r w:rsidR="0034585F">
        <w:rPr>
          <w:rFonts w:ascii="Times New Roman" w:hAnsi="Times New Roman" w:cs="Times New Roman"/>
          <w:color w:val="000000"/>
          <w:sz w:val="28"/>
          <w:szCs w:val="28"/>
        </w:rPr>
        <w:t xml:space="preserve">на высоком уровне </w:t>
      </w:r>
      <w:proofErr w:type="gramStart"/>
      <w:r w:rsidR="0034585F">
        <w:rPr>
          <w:rFonts w:ascii="Times New Roman" w:hAnsi="Times New Roman" w:cs="Times New Roman"/>
          <w:color w:val="000000"/>
          <w:sz w:val="28"/>
          <w:szCs w:val="28"/>
        </w:rPr>
        <w:t>у</w:t>
      </w:r>
      <w:proofErr w:type="gramEnd"/>
      <w:r w:rsidR="0034585F">
        <w:rPr>
          <w:rFonts w:ascii="Times New Roman" w:hAnsi="Times New Roman" w:cs="Times New Roman"/>
          <w:color w:val="000000"/>
          <w:sz w:val="28"/>
          <w:szCs w:val="28"/>
        </w:rPr>
        <w:t xml:space="preserve"> обучающихся ГБОУ НАО «С</w:t>
      </w:r>
      <w:r w:rsidRPr="009C3A40">
        <w:rPr>
          <w:rFonts w:ascii="Times New Roman" w:hAnsi="Times New Roman" w:cs="Times New Roman"/>
          <w:color w:val="000000"/>
          <w:sz w:val="28"/>
          <w:szCs w:val="28"/>
        </w:rPr>
        <w:t xml:space="preserve">Ш </w:t>
      </w:r>
      <w:r w:rsidR="0034585F">
        <w:rPr>
          <w:rFonts w:ascii="Times New Roman" w:hAnsi="Times New Roman" w:cs="Times New Roman"/>
          <w:color w:val="000000"/>
          <w:sz w:val="28"/>
          <w:szCs w:val="28"/>
        </w:rPr>
        <w:t xml:space="preserve">п. </w:t>
      </w:r>
      <w:proofErr w:type="spellStart"/>
      <w:r w:rsidR="0034585F">
        <w:rPr>
          <w:rFonts w:ascii="Times New Roman" w:hAnsi="Times New Roman" w:cs="Times New Roman"/>
          <w:color w:val="000000"/>
          <w:sz w:val="28"/>
          <w:szCs w:val="28"/>
        </w:rPr>
        <w:t>Харута</w:t>
      </w:r>
      <w:proofErr w:type="spellEnd"/>
      <w:r w:rsidRPr="009C3A40">
        <w:rPr>
          <w:rFonts w:ascii="Times New Roman" w:hAnsi="Times New Roman" w:cs="Times New Roman"/>
          <w:color w:val="000000"/>
          <w:sz w:val="28"/>
          <w:szCs w:val="28"/>
        </w:rPr>
        <w:t>»</w:t>
      </w:r>
      <w:r w:rsidR="0051207F">
        <w:rPr>
          <w:rFonts w:ascii="Times New Roman" w:hAnsi="Times New Roman" w:cs="Times New Roman"/>
          <w:color w:val="000000"/>
          <w:sz w:val="28"/>
          <w:szCs w:val="28"/>
        </w:rPr>
        <w:t xml:space="preserve"> (80%)</w:t>
      </w:r>
      <w:r w:rsidRPr="009C3A40">
        <w:rPr>
          <w:rFonts w:ascii="Times New Roman" w:hAnsi="Times New Roman" w:cs="Times New Roman"/>
          <w:color w:val="000000"/>
          <w:sz w:val="28"/>
          <w:szCs w:val="28"/>
        </w:rPr>
        <w:t>, ГБОУ</w:t>
      </w:r>
      <w:r w:rsidR="0034585F">
        <w:rPr>
          <w:rFonts w:ascii="Times New Roman" w:hAnsi="Times New Roman" w:cs="Times New Roman"/>
          <w:color w:val="000000"/>
          <w:sz w:val="28"/>
          <w:szCs w:val="28"/>
        </w:rPr>
        <w:t xml:space="preserve"> НАО «СШ с. </w:t>
      </w:r>
      <w:proofErr w:type="spellStart"/>
      <w:r w:rsidR="0034585F">
        <w:rPr>
          <w:rFonts w:ascii="Times New Roman" w:hAnsi="Times New Roman" w:cs="Times New Roman"/>
          <w:color w:val="000000"/>
          <w:sz w:val="28"/>
          <w:szCs w:val="28"/>
        </w:rPr>
        <w:t>Великовисочное</w:t>
      </w:r>
      <w:proofErr w:type="spellEnd"/>
      <w:r w:rsidR="0034585F">
        <w:rPr>
          <w:rFonts w:ascii="Times New Roman" w:hAnsi="Times New Roman" w:cs="Times New Roman"/>
          <w:color w:val="000000"/>
          <w:sz w:val="28"/>
          <w:szCs w:val="28"/>
        </w:rPr>
        <w:t>» (92</w:t>
      </w:r>
      <w:r w:rsidRPr="009C3A40">
        <w:rPr>
          <w:rFonts w:ascii="Times New Roman" w:hAnsi="Times New Roman" w:cs="Times New Roman"/>
          <w:color w:val="000000"/>
          <w:sz w:val="28"/>
          <w:szCs w:val="28"/>
        </w:rPr>
        <w:t>%).</w:t>
      </w:r>
      <w:r w:rsidR="00E664AF">
        <w:rPr>
          <w:rFonts w:ascii="Times New Roman" w:hAnsi="Times New Roman" w:cs="Times New Roman"/>
          <w:color w:val="000000"/>
          <w:sz w:val="28"/>
          <w:szCs w:val="28"/>
        </w:rPr>
        <w:t xml:space="preserve">  </w:t>
      </w:r>
      <w:proofErr w:type="gramStart"/>
      <w:r w:rsidR="00E664AF">
        <w:rPr>
          <w:rFonts w:ascii="Times New Roman" w:hAnsi="Times New Roman" w:cs="Times New Roman"/>
          <w:color w:val="000000"/>
          <w:sz w:val="28"/>
          <w:szCs w:val="28"/>
        </w:rPr>
        <w:t xml:space="preserve">Низкий уровень выполнения данного задания в работах </w:t>
      </w:r>
      <w:r w:rsidR="00E664AF" w:rsidRPr="009C3A40">
        <w:rPr>
          <w:rFonts w:ascii="Times New Roman" w:hAnsi="Times New Roman" w:cs="Times New Roman"/>
          <w:color w:val="000000"/>
          <w:sz w:val="28"/>
          <w:szCs w:val="28"/>
        </w:rPr>
        <w:t xml:space="preserve">ГБОУ  НАО  «СШ с. </w:t>
      </w:r>
      <w:proofErr w:type="spellStart"/>
      <w:r w:rsidR="00E664AF" w:rsidRPr="009C3A40">
        <w:rPr>
          <w:rFonts w:ascii="Times New Roman" w:hAnsi="Times New Roman" w:cs="Times New Roman"/>
          <w:color w:val="000000"/>
          <w:sz w:val="28"/>
          <w:szCs w:val="28"/>
        </w:rPr>
        <w:t>Несь</w:t>
      </w:r>
      <w:proofErr w:type="spellEnd"/>
      <w:r w:rsidR="00E664AF" w:rsidRPr="009C3A40">
        <w:rPr>
          <w:rFonts w:ascii="Times New Roman" w:hAnsi="Times New Roman" w:cs="Times New Roman"/>
          <w:color w:val="000000"/>
          <w:sz w:val="28"/>
          <w:szCs w:val="28"/>
        </w:rPr>
        <w:t>»,</w:t>
      </w:r>
      <w:r w:rsidR="00E664AF">
        <w:rPr>
          <w:rFonts w:ascii="Times New Roman" w:hAnsi="Times New Roman" w:cs="Times New Roman"/>
          <w:color w:val="000000"/>
          <w:sz w:val="28"/>
          <w:szCs w:val="28"/>
        </w:rPr>
        <w:t xml:space="preserve"> ГБОУ  НАО  «О</w:t>
      </w:r>
      <w:r w:rsidR="00E664AF" w:rsidRPr="009C3A40">
        <w:rPr>
          <w:rFonts w:ascii="Times New Roman" w:hAnsi="Times New Roman" w:cs="Times New Roman"/>
          <w:color w:val="000000"/>
          <w:sz w:val="28"/>
          <w:szCs w:val="28"/>
        </w:rPr>
        <w:t xml:space="preserve">Ш </w:t>
      </w:r>
      <w:r w:rsidR="00E664AF">
        <w:rPr>
          <w:rFonts w:ascii="Times New Roman" w:hAnsi="Times New Roman" w:cs="Times New Roman"/>
          <w:color w:val="000000"/>
          <w:sz w:val="28"/>
          <w:szCs w:val="28"/>
        </w:rPr>
        <w:t xml:space="preserve">п. </w:t>
      </w:r>
      <w:proofErr w:type="spellStart"/>
      <w:r w:rsidR="00E664AF">
        <w:rPr>
          <w:rFonts w:ascii="Times New Roman" w:hAnsi="Times New Roman" w:cs="Times New Roman"/>
          <w:color w:val="000000"/>
          <w:sz w:val="28"/>
          <w:szCs w:val="28"/>
        </w:rPr>
        <w:t>Усть-Кара</w:t>
      </w:r>
      <w:proofErr w:type="spellEnd"/>
      <w:r w:rsidR="00E664AF" w:rsidRPr="009C3A40">
        <w:rPr>
          <w:rFonts w:ascii="Times New Roman" w:hAnsi="Times New Roman" w:cs="Times New Roman"/>
          <w:color w:val="000000"/>
          <w:sz w:val="28"/>
          <w:szCs w:val="28"/>
        </w:rPr>
        <w:t>»,</w:t>
      </w:r>
      <w:r w:rsidR="00E664AF">
        <w:rPr>
          <w:rFonts w:ascii="Times New Roman" w:hAnsi="Times New Roman" w:cs="Times New Roman"/>
          <w:color w:val="000000"/>
          <w:sz w:val="28"/>
          <w:szCs w:val="28"/>
        </w:rPr>
        <w:t xml:space="preserve"> </w:t>
      </w:r>
      <w:r w:rsidR="00E664AF" w:rsidRPr="009C3A40">
        <w:rPr>
          <w:rFonts w:ascii="Times New Roman" w:hAnsi="Times New Roman" w:cs="Times New Roman"/>
          <w:color w:val="000000"/>
          <w:sz w:val="28"/>
          <w:szCs w:val="28"/>
        </w:rPr>
        <w:t xml:space="preserve">ГБОУ  НАО  «СШ </w:t>
      </w:r>
      <w:r w:rsidR="00E664AF">
        <w:rPr>
          <w:rFonts w:ascii="Times New Roman" w:hAnsi="Times New Roman" w:cs="Times New Roman"/>
          <w:color w:val="000000"/>
          <w:sz w:val="28"/>
          <w:szCs w:val="28"/>
        </w:rPr>
        <w:t>п. Искателей», поэтому в перечисленных ОО при подготовке обучающихся к следующей ВПР по русскому языку с</w:t>
      </w:r>
      <w:r w:rsidR="0051207F">
        <w:rPr>
          <w:rFonts w:ascii="Times New Roman" w:hAnsi="Times New Roman" w:cs="Times New Roman"/>
          <w:color w:val="000000"/>
          <w:sz w:val="28"/>
          <w:szCs w:val="28"/>
        </w:rPr>
        <w:t>ледует</w:t>
      </w:r>
      <w:r w:rsidRPr="009C3A40">
        <w:rPr>
          <w:rFonts w:ascii="Times New Roman" w:hAnsi="Times New Roman" w:cs="Times New Roman"/>
          <w:color w:val="000000"/>
          <w:sz w:val="28"/>
          <w:szCs w:val="28"/>
        </w:rPr>
        <w:t xml:space="preserve"> </w:t>
      </w:r>
      <w:r w:rsidR="00E664AF">
        <w:rPr>
          <w:rFonts w:ascii="Times New Roman" w:hAnsi="Times New Roman" w:cs="Times New Roman"/>
          <w:color w:val="000000"/>
          <w:sz w:val="28"/>
          <w:szCs w:val="28"/>
        </w:rPr>
        <w:t xml:space="preserve">особое внимание </w:t>
      </w:r>
      <w:r w:rsidRPr="009C3A40">
        <w:rPr>
          <w:rFonts w:ascii="Times New Roman" w:hAnsi="Times New Roman" w:cs="Times New Roman"/>
          <w:color w:val="000000"/>
          <w:sz w:val="28"/>
          <w:szCs w:val="28"/>
        </w:rPr>
        <w:t xml:space="preserve">обратить </w:t>
      </w:r>
      <w:r w:rsidR="00E664AF">
        <w:rPr>
          <w:rFonts w:ascii="Times New Roman" w:hAnsi="Times New Roman" w:cs="Times New Roman"/>
          <w:color w:val="000000"/>
          <w:sz w:val="28"/>
          <w:szCs w:val="28"/>
        </w:rPr>
        <w:t xml:space="preserve">на выработку умения различать звуки и буквы, определять звуковой ряд в слове, правильно характеризовать каждый звук. </w:t>
      </w:r>
      <w:proofErr w:type="gramEnd"/>
    </w:p>
    <w:p w:rsidR="006D6CA7" w:rsidRPr="009C3A40" w:rsidRDefault="00E664AF" w:rsidP="006D6CA7">
      <w:pPr>
        <w:spacing w:after="0" w:line="240" w:lineRule="auto"/>
        <w:ind w:firstLine="708"/>
        <w:jc w:val="both"/>
        <w:rPr>
          <w:rFonts w:ascii="Times New Roman" w:hAnsi="Times New Roman" w:cs="Times New Roman"/>
          <w:color w:val="000000"/>
          <w:sz w:val="28"/>
          <w:szCs w:val="28"/>
        </w:rPr>
      </w:pPr>
      <w:r w:rsidRPr="00E664AF">
        <w:rPr>
          <w:rFonts w:ascii="Times New Roman" w:hAnsi="Times New Roman" w:cs="Times New Roman"/>
          <w:color w:val="000000"/>
          <w:sz w:val="28"/>
          <w:szCs w:val="28"/>
          <w:u w:val="single"/>
        </w:rPr>
        <w:t>Критерий К</w:t>
      </w:r>
      <w:proofErr w:type="gramStart"/>
      <w:r w:rsidRPr="00E664AF">
        <w:rPr>
          <w:rFonts w:ascii="Times New Roman" w:hAnsi="Times New Roman" w:cs="Times New Roman"/>
          <w:color w:val="000000"/>
          <w:sz w:val="28"/>
          <w:szCs w:val="28"/>
          <w:u w:val="single"/>
        </w:rPr>
        <w:t>2</w:t>
      </w:r>
      <w:proofErr w:type="gramEnd"/>
      <w:r w:rsidR="006D6CA7" w:rsidRPr="009C3A4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6D6CA7" w:rsidRPr="009C3A40">
        <w:rPr>
          <w:rFonts w:ascii="Times New Roman" w:hAnsi="Times New Roman" w:cs="Times New Roman"/>
          <w:color w:val="000000"/>
          <w:sz w:val="28"/>
          <w:szCs w:val="28"/>
        </w:rPr>
        <w:t>проверяет умение делать морфемный разбор слова</w:t>
      </w:r>
      <w:r>
        <w:rPr>
          <w:rFonts w:ascii="Times New Roman" w:hAnsi="Times New Roman" w:cs="Times New Roman"/>
          <w:color w:val="000000"/>
          <w:sz w:val="28"/>
          <w:szCs w:val="28"/>
        </w:rPr>
        <w:t>.</w:t>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p>
    <w:p w:rsidR="006D6CA7" w:rsidRPr="009C3A40" w:rsidRDefault="006D6CA7" w:rsidP="006D6CA7">
      <w:pPr>
        <w:spacing w:after="0" w:line="240" w:lineRule="auto"/>
        <w:jc w:val="both"/>
        <w:rPr>
          <w:rFonts w:ascii="Times New Roman" w:hAnsi="Times New Roman" w:cs="Times New Roman"/>
          <w:b/>
          <w:color w:val="000000"/>
          <w:sz w:val="28"/>
          <w:szCs w:val="28"/>
        </w:rPr>
      </w:pPr>
    </w:p>
    <w:p w:rsidR="006D6CA7" w:rsidRPr="009C3A40" w:rsidRDefault="006D6CA7" w:rsidP="006D6CA7">
      <w:pPr>
        <w:spacing w:after="0" w:line="240" w:lineRule="auto"/>
        <w:ind w:firstLine="709"/>
        <w:rPr>
          <w:rFonts w:ascii="Times New Roman" w:hAnsi="Times New Roman" w:cs="Times New Roman"/>
          <w:color w:val="000000"/>
          <w:sz w:val="28"/>
          <w:szCs w:val="28"/>
        </w:rPr>
      </w:pPr>
      <w:r w:rsidRPr="009C3A40">
        <w:rPr>
          <w:rFonts w:ascii="Times New Roman" w:hAnsi="Times New Roman" w:cs="Times New Roman"/>
          <w:noProof/>
        </w:rPr>
        <w:drawing>
          <wp:inline distT="0" distB="0" distL="0" distR="0">
            <wp:extent cx="6216015" cy="3257550"/>
            <wp:effectExtent l="19050" t="0" r="1333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Обучающиеся школ</w:t>
      </w:r>
      <w:r>
        <w:rPr>
          <w:rFonts w:ascii="Times New Roman" w:hAnsi="Times New Roman" w:cs="Times New Roman"/>
          <w:color w:val="000000"/>
          <w:sz w:val="28"/>
          <w:szCs w:val="28"/>
        </w:rPr>
        <w:t>, расположенных на территории</w:t>
      </w:r>
      <w:r w:rsidR="00032E54">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МО «ГО «Город Нарьян-Мар»,</w:t>
      </w:r>
      <w:r w:rsidRPr="009C3A40">
        <w:rPr>
          <w:rFonts w:ascii="Times New Roman" w:hAnsi="Times New Roman" w:cs="Times New Roman"/>
          <w:color w:val="000000"/>
          <w:sz w:val="28"/>
          <w:szCs w:val="28"/>
        </w:rPr>
        <w:t xml:space="preserve"> показали хорошие резул</w:t>
      </w:r>
      <w:r w:rsidR="00032E54">
        <w:rPr>
          <w:rFonts w:ascii="Times New Roman" w:hAnsi="Times New Roman" w:cs="Times New Roman"/>
          <w:color w:val="000000"/>
          <w:sz w:val="28"/>
          <w:szCs w:val="28"/>
        </w:rPr>
        <w:t>ьтаты по данному критерию (от 62% до 93</w:t>
      </w:r>
      <w:r w:rsidRPr="009C3A40">
        <w:rPr>
          <w:rFonts w:ascii="Times New Roman" w:hAnsi="Times New Roman" w:cs="Times New Roman"/>
          <w:color w:val="000000"/>
          <w:sz w:val="28"/>
          <w:szCs w:val="28"/>
        </w:rPr>
        <w:t>%).</w:t>
      </w:r>
    </w:p>
    <w:p w:rsidR="006D6CA7" w:rsidRPr="009C3A40" w:rsidRDefault="006D6CA7" w:rsidP="006D6CA7">
      <w:pPr>
        <w:spacing w:after="0" w:line="240" w:lineRule="auto"/>
        <w:ind w:firstLine="708"/>
        <w:jc w:val="center"/>
        <w:rPr>
          <w:rFonts w:ascii="Times New Roman" w:hAnsi="Times New Roman" w:cs="Times New Roman"/>
          <w:color w:val="000000"/>
          <w:sz w:val="24"/>
          <w:szCs w:val="24"/>
        </w:rPr>
      </w:pPr>
      <w:r w:rsidRPr="009C3A40">
        <w:rPr>
          <w:rFonts w:ascii="Times New Roman" w:hAnsi="Times New Roman" w:cs="Times New Roman"/>
          <w:noProof/>
        </w:rPr>
        <w:lastRenderedPageBreak/>
        <w:drawing>
          <wp:inline distT="0" distB="0" distL="0" distR="0">
            <wp:extent cx="6137031" cy="5327650"/>
            <wp:effectExtent l="19050" t="0" r="16119"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В школах</w:t>
      </w:r>
      <w:r>
        <w:rPr>
          <w:rFonts w:ascii="Times New Roman" w:hAnsi="Times New Roman" w:cs="Times New Roman"/>
          <w:color w:val="000000"/>
          <w:sz w:val="28"/>
          <w:szCs w:val="28"/>
        </w:rPr>
        <w:t>, расположенных на территории</w:t>
      </w:r>
      <w:r w:rsidR="00032E54">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МО «МР «</w:t>
      </w:r>
      <w:r w:rsidRPr="009C3A40">
        <w:rPr>
          <w:rFonts w:ascii="Times New Roman" w:hAnsi="Times New Roman" w:cs="Times New Roman"/>
          <w:bCs/>
          <w:color w:val="000000"/>
          <w:sz w:val="28"/>
          <w:szCs w:val="28"/>
        </w:rPr>
        <w:t>Заполярн</w:t>
      </w:r>
      <w:r>
        <w:rPr>
          <w:rFonts w:ascii="Times New Roman" w:hAnsi="Times New Roman" w:cs="Times New Roman"/>
          <w:bCs/>
          <w:color w:val="000000"/>
          <w:sz w:val="28"/>
          <w:szCs w:val="28"/>
        </w:rPr>
        <w:t>ый район»</w:t>
      </w:r>
      <w:r>
        <w:rPr>
          <w:rFonts w:ascii="Times New Roman" w:hAnsi="Times New Roman" w:cs="Times New Roman"/>
          <w:color w:val="000000"/>
          <w:sz w:val="28"/>
          <w:szCs w:val="28"/>
        </w:rPr>
        <w:t>,</w:t>
      </w:r>
      <w:r w:rsidRPr="009C3A40">
        <w:rPr>
          <w:rFonts w:ascii="Times New Roman" w:hAnsi="Times New Roman" w:cs="Times New Roman"/>
          <w:color w:val="000000"/>
          <w:sz w:val="28"/>
          <w:szCs w:val="28"/>
        </w:rPr>
        <w:t xml:space="preserve"> морфемный разбор абсолютно правильно выполнен  у обучающихся ГБОУ НАО «СШ п. Х</w:t>
      </w:r>
      <w:r w:rsidR="00032E54">
        <w:rPr>
          <w:rFonts w:ascii="Times New Roman" w:hAnsi="Times New Roman" w:cs="Times New Roman"/>
          <w:color w:val="000000"/>
          <w:sz w:val="28"/>
          <w:szCs w:val="28"/>
        </w:rPr>
        <w:t>орей-Вер</w:t>
      </w:r>
      <w:r w:rsidRPr="009C3A40">
        <w:rPr>
          <w:rFonts w:ascii="Times New Roman" w:hAnsi="Times New Roman" w:cs="Times New Roman"/>
          <w:color w:val="000000"/>
          <w:sz w:val="28"/>
          <w:szCs w:val="28"/>
        </w:rPr>
        <w:t xml:space="preserve">»,  ГБОУ НАО «ОШ с. </w:t>
      </w:r>
      <w:proofErr w:type="spellStart"/>
      <w:r w:rsidR="00032E54">
        <w:rPr>
          <w:rFonts w:ascii="Times New Roman" w:hAnsi="Times New Roman" w:cs="Times New Roman"/>
          <w:color w:val="000000"/>
          <w:sz w:val="28"/>
          <w:szCs w:val="28"/>
        </w:rPr>
        <w:t>Коткино</w:t>
      </w:r>
      <w:proofErr w:type="spellEnd"/>
      <w:r w:rsidRPr="009C3A40">
        <w:rPr>
          <w:rFonts w:ascii="Times New Roman" w:hAnsi="Times New Roman" w:cs="Times New Roman"/>
          <w:color w:val="000000"/>
          <w:sz w:val="28"/>
          <w:szCs w:val="28"/>
        </w:rPr>
        <w:t>»</w:t>
      </w:r>
      <w:proofErr w:type="gramStart"/>
      <w:r w:rsidR="00032E54">
        <w:rPr>
          <w:rFonts w:ascii="Times New Roman" w:hAnsi="Times New Roman" w:cs="Times New Roman"/>
          <w:color w:val="000000"/>
          <w:sz w:val="28"/>
          <w:szCs w:val="28"/>
        </w:rPr>
        <w:t>,Г</w:t>
      </w:r>
      <w:proofErr w:type="gramEnd"/>
      <w:r w:rsidR="00032E54">
        <w:rPr>
          <w:rFonts w:ascii="Times New Roman" w:hAnsi="Times New Roman" w:cs="Times New Roman"/>
          <w:color w:val="000000"/>
          <w:sz w:val="28"/>
          <w:szCs w:val="28"/>
        </w:rPr>
        <w:t xml:space="preserve">БОУ НАО «СШ п. </w:t>
      </w:r>
      <w:proofErr w:type="spellStart"/>
      <w:r w:rsidR="00032E54">
        <w:rPr>
          <w:rFonts w:ascii="Times New Roman" w:hAnsi="Times New Roman" w:cs="Times New Roman"/>
          <w:color w:val="000000"/>
          <w:sz w:val="28"/>
          <w:szCs w:val="28"/>
        </w:rPr>
        <w:t>Тельвиска</w:t>
      </w:r>
      <w:proofErr w:type="spellEnd"/>
      <w:r w:rsidR="00032E54">
        <w:rPr>
          <w:rFonts w:ascii="Times New Roman" w:hAnsi="Times New Roman" w:cs="Times New Roman"/>
          <w:color w:val="000000"/>
          <w:sz w:val="28"/>
          <w:szCs w:val="28"/>
        </w:rPr>
        <w:t xml:space="preserve">». В </w:t>
      </w:r>
      <w:r w:rsidR="00032E54" w:rsidRPr="009C3A40">
        <w:rPr>
          <w:rFonts w:ascii="Times New Roman" w:hAnsi="Times New Roman" w:cs="Times New Roman"/>
          <w:color w:val="000000"/>
          <w:sz w:val="28"/>
          <w:szCs w:val="28"/>
        </w:rPr>
        <w:t xml:space="preserve">ГБОУ  НАО  «СШ </w:t>
      </w:r>
      <w:r w:rsidR="00032E54">
        <w:rPr>
          <w:rFonts w:ascii="Times New Roman" w:hAnsi="Times New Roman" w:cs="Times New Roman"/>
          <w:color w:val="000000"/>
          <w:sz w:val="28"/>
          <w:szCs w:val="28"/>
        </w:rPr>
        <w:t xml:space="preserve">п. </w:t>
      </w:r>
      <w:proofErr w:type="spellStart"/>
      <w:r w:rsidR="00032E54">
        <w:rPr>
          <w:rFonts w:ascii="Times New Roman" w:hAnsi="Times New Roman" w:cs="Times New Roman"/>
          <w:color w:val="000000"/>
          <w:sz w:val="28"/>
          <w:szCs w:val="28"/>
        </w:rPr>
        <w:t>Амдерма</w:t>
      </w:r>
      <w:proofErr w:type="spellEnd"/>
      <w:r w:rsidR="00032E54">
        <w:rPr>
          <w:rFonts w:ascii="Times New Roman" w:hAnsi="Times New Roman" w:cs="Times New Roman"/>
          <w:color w:val="000000"/>
          <w:sz w:val="28"/>
          <w:szCs w:val="28"/>
        </w:rPr>
        <w:t>» задание не выполнено (0%</w:t>
      </w:r>
      <w:r w:rsidR="00197F80">
        <w:rPr>
          <w:rFonts w:ascii="Times New Roman" w:hAnsi="Times New Roman" w:cs="Times New Roman"/>
          <w:color w:val="000000"/>
          <w:sz w:val="28"/>
          <w:szCs w:val="28"/>
        </w:rPr>
        <w:t xml:space="preserve">), в </w:t>
      </w:r>
      <w:proofErr w:type="gramStart"/>
      <w:r w:rsidR="00197F80">
        <w:rPr>
          <w:rFonts w:ascii="Times New Roman" w:hAnsi="Times New Roman" w:cs="Times New Roman"/>
          <w:color w:val="000000"/>
          <w:sz w:val="28"/>
          <w:szCs w:val="28"/>
        </w:rPr>
        <w:t>данном</w:t>
      </w:r>
      <w:proofErr w:type="gramEnd"/>
      <w:r w:rsidR="00197F80">
        <w:rPr>
          <w:rFonts w:ascii="Times New Roman" w:hAnsi="Times New Roman" w:cs="Times New Roman"/>
          <w:color w:val="000000"/>
          <w:sz w:val="28"/>
          <w:szCs w:val="28"/>
        </w:rPr>
        <w:t xml:space="preserve"> ОО 1 участник ВПР.</w:t>
      </w:r>
    </w:p>
    <w:p w:rsidR="006D6CA7" w:rsidRPr="009C3A40" w:rsidRDefault="00197F80" w:rsidP="006D6CA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w:t>
      </w:r>
      <w:r w:rsidR="006D6CA7" w:rsidRPr="009C3A40">
        <w:rPr>
          <w:rFonts w:ascii="Times New Roman" w:hAnsi="Times New Roman" w:cs="Times New Roman"/>
          <w:color w:val="000000"/>
          <w:sz w:val="28"/>
          <w:szCs w:val="28"/>
        </w:rPr>
        <w:t xml:space="preserve"> обратить внимание на </w:t>
      </w:r>
      <w:r>
        <w:rPr>
          <w:rFonts w:ascii="Times New Roman" w:hAnsi="Times New Roman" w:cs="Times New Roman"/>
          <w:color w:val="000000"/>
          <w:sz w:val="28"/>
          <w:szCs w:val="28"/>
        </w:rPr>
        <w:t xml:space="preserve">выработку умения членить слово на морфемы </w:t>
      </w:r>
      <w:proofErr w:type="gramStart"/>
      <w:r w:rsidR="006D6CA7" w:rsidRPr="009C3A40">
        <w:rPr>
          <w:rFonts w:ascii="Times New Roman" w:hAnsi="Times New Roman" w:cs="Times New Roman"/>
          <w:color w:val="000000"/>
          <w:sz w:val="28"/>
          <w:szCs w:val="28"/>
        </w:rPr>
        <w:t>обуча</w:t>
      </w:r>
      <w:r>
        <w:rPr>
          <w:rFonts w:ascii="Times New Roman" w:hAnsi="Times New Roman" w:cs="Times New Roman"/>
          <w:color w:val="000000"/>
          <w:sz w:val="28"/>
          <w:szCs w:val="28"/>
        </w:rPr>
        <w:t>ю</w:t>
      </w:r>
      <w:r w:rsidR="006D6CA7" w:rsidRPr="009C3A40">
        <w:rPr>
          <w:rFonts w:ascii="Times New Roman" w:hAnsi="Times New Roman" w:cs="Times New Roman"/>
          <w:color w:val="000000"/>
          <w:sz w:val="28"/>
          <w:szCs w:val="28"/>
        </w:rPr>
        <w:t>щихся</w:t>
      </w:r>
      <w:proofErr w:type="gramEnd"/>
      <w:r w:rsidR="006D6CA7" w:rsidRPr="009C3A40">
        <w:rPr>
          <w:rFonts w:ascii="Times New Roman" w:hAnsi="Times New Roman" w:cs="Times New Roman"/>
          <w:color w:val="000000"/>
          <w:sz w:val="28"/>
          <w:szCs w:val="28"/>
        </w:rPr>
        <w:t xml:space="preserve"> в ГБОУ НАО «СШ с. </w:t>
      </w:r>
      <w:proofErr w:type="spellStart"/>
      <w:r>
        <w:rPr>
          <w:rFonts w:ascii="Times New Roman" w:hAnsi="Times New Roman" w:cs="Times New Roman"/>
          <w:color w:val="000000"/>
          <w:sz w:val="28"/>
          <w:szCs w:val="28"/>
        </w:rPr>
        <w:t>Усть-Кара</w:t>
      </w:r>
      <w:proofErr w:type="spellEnd"/>
      <w:r w:rsidR="006D6CA7"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(45%), </w:t>
      </w:r>
      <w:r w:rsidRPr="009C3A40">
        <w:rPr>
          <w:rFonts w:ascii="Times New Roman" w:hAnsi="Times New Roman" w:cs="Times New Roman"/>
          <w:color w:val="000000"/>
          <w:sz w:val="28"/>
          <w:szCs w:val="28"/>
        </w:rPr>
        <w:t xml:space="preserve">ГБОУ  НАО  «СШ </w:t>
      </w:r>
      <w:r>
        <w:rPr>
          <w:rFonts w:ascii="Times New Roman" w:hAnsi="Times New Roman" w:cs="Times New Roman"/>
          <w:color w:val="000000"/>
          <w:sz w:val="28"/>
          <w:szCs w:val="28"/>
        </w:rPr>
        <w:t>п. Красное» (56%).</w:t>
      </w:r>
      <w:r w:rsidR="006D6CA7" w:rsidRPr="009C3A40">
        <w:rPr>
          <w:rFonts w:ascii="Times New Roman" w:hAnsi="Times New Roman" w:cs="Times New Roman"/>
          <w:color w:val="000000"/>
          <w:sz w:val="28"/>
          <w:szCs w:val="28"/>
        </w:rPr>
        <w:t xml:space="preserve"> </w:t>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r w:rsidRPr="00197F80">
        <w:rPr>
          <w:rFonts w:ascii="Times New Roman" w:hAnsi="Times New Roman" w:cs="Times New Roman"/>
          <w:color w:val="000000"/>
          <w:sz w:val="28"/>
          <w:szCs w:val="28"/>
          <w:u w:val="single"/>
        </w:rPr>
        <w:t>К</w:t>
      </w:r>
      <w:r w:rsidR="00197F80" w:rsidRPr="00197F80">
        <w:rPr>
          <w:rFonts w:ascii="Times New Roman" w:hAnsi="Times New Roman" w:cs="Times New Roman"/>
          <w:color w:val="000000"/>
          <w:sz w:val="28"/>
          <w:szCs w:val="28"/>
          <w:u w:val="single"/>
        </w:rPr>
        <w:t xml:space="preserve">ритерий </w:t>
      </w:r>
      <w:r w:rsidRPr="00197F80">
        <w:rPr>
          <w:rFonts w:ascii="Times New Roman" w:hAnsi="Times New Roman" w:cs="Times New Roman"/>
          <w:color w:val="000000"/>
          <w:sz w:val="28"/>
          <w:szCs w:val="28"/>
          <w:u w:val="single"/>
        </w:rPr>
        <w:t>3</w:t>
      </w:r>
      <w:r w:rsidRPr="009C3A40">
        <w:rPr>
          <w:rFonts w:ascii="Times New Roman" w:hAnsi="Times New Roman" w:cs="Times New Roman"/>
          <w:color w:val="000000"/>
          <w:sz w:val="28"/>
          <w:szCs w:val="28"/>
        </w:rPr>
        <w:t xml:space="preserve"> проверяет умение делать морфологический разбор.</w:t>
      </w:r>
    </w:p>
    <w:p w:rsidR="006D6CA7" w:rsidRPr="009C3A40" w:rsidRDefault="006D6CA7" w:rsidP="006D6CA7">
      <w:pPr>
        <w:spacing w:after="0" w:line="240" w:lineRule="auto"/>
        <w:ind w:firstLine="708"/>
        <w:jc w:val="center"/>
        <w:rPr>
          <w:rFonts w:ascii="Times New Roman" w:hAnsi="Times New Roman" w:cs="Times New Roman"/>
          <w:color w:val="000000"/>
          <w:sz w:val="24"/>
          <w:szCs w:val="24"/>
        </w:rPr>
      </w:pPr>
      <w:r w:rsidRPr="009C3A40">
        <w:rPr>
          <w:rFonts w:ascii="Times New Roman" w:hAnsi="Times New Roman" w:cs="Times New Roman"/>
          <w:noProof/>
        </w:rPr>
        <w:lastRenderedPageBreak/>
        <w:drawing>
          <wp:inline distT="0" distB="0" distL="0" distR="0">
            <wp:extent cx="5861488" cy="4503223"/>
            <wp:effectExtent l="19050" t="0" r="24962"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Наблюдается низкий процент выполнения  задания </w:t>
      </w:r>
      <w:r w:rsidR="00197F80">
        <w:rPr>
          <w:rFonts w:ascii="Times New Roman" w:hAnsi="Times New Roman" w:cs="Times New Roman"/>
          <w:color w:val="000000"/>
          <w:sz w:val="28"/>
          <w:szCs w:val="28"/>
        </w:rPr>
        <w:t xml:space="preserve">в ГБОУ НАО «СШ №2», ГБОУ НАО «НСШ им. А.П. </w:t>
      </w:r>
      <w:proofErr w:type="spellStart"/>
      <w:r w:rsidR="00197F80">
        <w:rPr>
          <w:rFonts w:ascii="Times New Roman" w:hAnsi="Times New Roman" w:cs="Times New Roman"/>
          <w:color w:val="000000"/>
          <w:sz w:val="28"/>
          <w:szCs w:val="28"/>
        </w:rPr>
        <w:t>Пырерки</w:t>
      </w:r>
      <w:proofErr w:type="spellEnd"/>
      <w:r w:rsidR="00197F80">
        <w:rPr>
          <w:rFonts w:ascii="Times New Roman" w:hAnsi="Times New Roman" w:cs="Times New Roman"/>
          <w:color w:val="000000"/>
          <w:sz w:val="28"/>
          <w:szCs w:val="28"/>
        </w:rPr>
        <w:t>».</w:t>
      </w:r>
    </w:p>
    <w:p w:rsidR="006D6CA7" w:rsidRPr="009C3A40" w:rsidRDefault="006D6CA7" w:rsidP="006D6CA7">
      <w:pPr>
        <w:spacing w:after="0" w:line="240" w:lineRule="auto"/>
        <w:ind w:firstLine="708"/>
        <w:jc w:val="center"/>
        <w:rPr>
          <w:rFonts w:ascii="Times New Roman" w:hAnsi="Times New Roman" w:cs="Times New Roman"/>
          <w:color w:val="000000"/>
          <w:sz w:val="24"/>
          <w:szCs w:val="24"/>
        </w:rPr>
      </w:pPr>
      <w:r w:rsidRPr="009C3A40">
        <w:rPr>
          <w:rFonts w:ascii="Times New Roman" w:hAnsi="Times New Roman" w:cs="Times New Roman"/>
          <w:noProof/>
        </w:rPr>
        <w:lastRenderedPageBreak/>
        <w:drawing>
          <wp:inline distT="0" distB="0" distL="0" distR="0">
            <wp:extent cx="6137031" cy="5327650"/>
            <wp:effectExtent l="19050" t="0" r="16119" b="63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6CA7" w:rsidRPr="009C3A40" w:rsidRDefault="004E568F" w:rsidP="006D6CA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6D6CA7" w:rsidRPr="009C3A40">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ах</w:t>
      </w:r>
      <w:r w:rsidR="006D6CA7">
        <w:rPr>
          <w:rFonts w:ascii="Times New Roman" w:hAnsi="Times New Roman" w:cs="Times New Roman"/>
          <w:color w:val="000000"/>
          <w:sz w:val="28"/>
          <w:szCs w:val="28"/>
        </w:rPr>
        <w:t>, расположенных на территории</w:t>
      </w:r>
      <w:r>
        <w:rPr>
          <w:rFonts w:ascii="Times New Roman" w:hAnsi="Times New Roman" w:cs="Times New Roman"/>
          <w:color w:val="000000"/>
          <w:sz w:val="28"/>
          <w:szCs w:val="28"/>
        </w:rPr>
        <w:t xml:space="preserve"> </w:t>
      </w:r>
      <w:r w:rsidR="006D6CA7">
        <w:rPr>
          <w:rFonts w:ascii="Times New Roman" w:hAnsi="Times New Roman" w:cs="Times New Roman"/>
          <w:bCs/>
          <w:color w:val="000000"/>
          <w:sz w:val="28"/>
          <w:szCs w:val="28"/>
        </w:rPr>
        <w:t>МО «МР «</w:t>
      </w:r>
      <w:r w:rsidR="006D6CA7" w:rsidRPr="009C3A40">
        <w:rPr>
          <w:rFonts w:ascii="Times New Roman" w:hAnsi="Times New Roman" w:cs="Times New Roman"/>
          <w:bCs/>
          <w:color w:val="000000"/>
          <w:sz w:val="28"/>
          <w:szCs w:val="28"/>
        </w:rPr>
        <w:t>Заполярн</w:t>
      </w:r>
      <w:r w:rsidR="006D6CA7">
        <w:rPr>
          <w:rFonts w:ascii="Times New Roman" w:hAnsi="Times New Roman" w:cs="Times New Roman"/>
          <w:bCs/>
          <w:color w:val="000000"/>
          <w:sz w:val="28"/>
          <w:szCs w:val="28"/>
        </w:rPr>
        <w:t xml:space="preserve">ый район», </w:t>
      </w:r>
      <w:r>
        <w:rPr>
          <w:rFonts w:ascii="Times New Roman" w:hAnsi="Times New Roman" w:cs="Times New Roman"/>
          <w:bCs/>
          <w:color w:val="000000"/>
          <w:sz w:val="28"/>
          <w:szCs w:val="28"/>
        </w:rPr>
        <w:t xml:space="preserve">высокий </w:t>
      </w:r>
      <w:r w:rsidR="006D6CA7" w:rsidRPr="009C3A40">
        <w:rPr>
          <w:rFonts w:ascii="Times New Roman" w:hAnsi="Times New Roman" w:cs="Times New Roman"/>
          <w:color w:val="000000"/>
          <w:sz w:val="28"/>
          <w:szCs w:val="28"/>
        </w:rPr>
        <w:t>процент выполнения данного задания</w:t>
      </w:r>
      <w:r>
        <w:rPr>
          <w:rFonts w:ascii="Times New Roman" w:hAnsi="Times New Roman" w:cs="Times New Roman"/>
          <w:color w:val="000000"/>
          <w:sz w:val="28"/>
          <w:szCs w:val="28"/>
        </w:rPr>
        <w:t xml:space="preserve"> в работах </w:t>
      </w:r>
      <w:r w:rsidRPr="009C3A40">
        <w:rPr>
          <w:rFonts w:ascii="Times New Roman" w:hAnsi="Times New Roman" w:cs="Times New Roman"/>
          <w:color w:val="000000"/>
          <w:sz w:val="28"/>
          <w:szCs w:val="28"/>
        </w:rPr>
        <w:t xml:space="preserve">ГБОУ  НАО  «СШ с. </w:t>
      </w:r>
      <w:proofErr w:type="spellStart"/>
      <w:r>
        <w:rPr>
          <w:rFonts w:ascii="Times New Roman" w:hAnsi="Times New Roman" w:cs="Times New Roman"/>
          <w:color w:val="000000"/>
          <w:sz w:val="28"/>
          <w:szCs w:val="28"/>
        </w:rPr>
        <w:t>Тельвиска</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(87%)</w:t>
      </w:r>
      <w:r w:rsidRPr="009C3A40">
        <w:rPr>
          <w:rFonts w:ascii="Times New Roman" w:hAnsi="Times New Roman" w:cs="Times New Roman"/>
          <w:color w:val="000000"/>
          <w:sz w:val="28"/>
          <w:szCs w:val="28"/>
        </w:rPr>
        <w:t xml:space="preserve">, ГБОУ  НАО  «СШ с. </w:t>
      </w:r>
      <w:proofErr w:type="spellStart"/>
      <w:r>
        <w:rPr>
          <w:rFonts w:ascii="Times New Roman" w:hAnsi="Times New Roman" w:cs="Times New Roman"/>
          <w:color w:val="000000"/>
          <w:sz w:val="28"/>
          <w:szCs w:val="28"/>
        </w:rPr>
        <w:t>Оксино</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(80%)</w:t>
      </w:r>
      <w:r w:rsidRPr="009C3A40">
        <w:rPr>
          <w:rFonts w:ascii="Times New Roman" w:hAnsi="Times New Roman" w:cs="Times New Roman"/>
          <w:color w:val="000000"/>
          <w:sz w:val="28"/>
          <w:szCs w:val="28"/>
        </w:rPr>
        <w:t xml:space="preserve">, </w:t>
      </w:r>
      <w:r w:rsidR="006D6CA7" w:rsidRPr="009C3A40">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ГБОУ  НАО  «СШ с. </w:t>
      </w:r>
      <w:proofErr w:type="gramStart"/>
      <w:r w:rsidRPr="009C3A40">
        <w:rPr>
          <w:rFonts w:ascii="Times New Roman" w:hAnsi="Times New Roman" w:cs="Times New Roman"/>
          <w:color w:val="000000"/>
          <w:sz w:val="28"/>
          <w:szCs w:val="28"/>
        </w:rPr>
        <w:t>Н</w:t>
      </w:r>
      <w:r>
        <w:rPr>
          <w:rFonts w:ascii="Times New Roman" w:hAnsi="Times New Roman" w:cs="Times New Roman"/>
          <w:color w:val="000000"/>
          <w:sz w:val="28"/>
          <w:szCs w:val="28"/>
        </w:rPr>
        <w:t>ижняя</w:t>
      </w:r>
      <w:proofErr w:type="gramEnd"/>
      <w:r>
        <w:rPr>
          <w:rFonts w:ascii="Times New Roman" w:hAnsi="Times New Roman" w:cs="Times New Roman"/>
          <w:color w:val="000000"/>
          <w:sz w:val="28"/>
          <w:szCs w:val="28"/>
        </w:rPr>
        <w:t xml:space="preserve"> Пеша</w:t>
      </w:r>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(81%).</w:t>
      </w:r>
      <w:r w:rsidR="006D6CA7" w:rsidRPr="009C3A40">
        <w:rPr>
          <w:rFonts w:ascii="Times New Roman" w:hAnsi="Times New Roman" w:cs="Times New Roman"/>
          <w:color w:val="000000"/>
          <w:sz w:val="28"/>
          <w:szCs w:val="28"/>
        </w:rPr>
        <w:t xml:space="preserve"> </w:t>
      </w:r>
    </w:p>
    <w:p w:rsidR="006D6CA7" w:rsidRPr="009C3A40" w:rsidRDefault="004E568F" w:rsidP="006D6CA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6D6CA7" w:rsidRPr="009C3A40">
        <w:rPr>
          <w:rFonts w:ascii="Times New Roman" w:hAnsi="Times New Roman" w:cs="Times New Roman"/>
          <w:color w:val="000000"/>
          <w:sz w:val="28"/>
          <w:szCs w:val="28"/>
        </w:rPr>
        <w:t xml:space="preserve">изкий процент выполнения задания </w:t>
      </w:r>
      <w:r>
        <w:rPr>
          <w:rFonts w:ascii="Times New Roman" w:hAnsi="Times New Roman" w:cs="Times New Roman"/>
          <w:color w:val="000000"/>
          <w:sz w:val="28"/>
          <w:szCs w:val="28"/>
        </w:rPr>
        <w:t>в работах  ГБОУ НАО «С</w:t>
      </w:r>
      <w:r w:rsidR="006D6CA7" w:rsidRPr="009C3A40">
        <w:rPr>
          <w:rFonts w:ascii="Times New Roman" w:hAnsi="Times New Roman" w:cs="Times New Roman"/>
          <w:color w:val="000000"/>
          <w:sz w:val="28"/>
          <w:szCs w:val="28"/>
        </w:rPr>
        <w:t xml:space="preserve">Ш п. </w:t>
      </w:r>
      <w:proofErr w:type="spellStart"/>
      <w:r>
        <w:rPr>
          <w:rFonts w:ascii="Times New Roman" w:hAnsi="Times New Roman" w:cs="Times New Roman"/>
          <w:color w:val="000000"/>
          <w:sz w:val="28"/>
          <w:szCs w:val="28"/>
        </w:rPr>
        <w:t>Харута</w:t>
      </w:r>
      <w:proofErr w:type="spellEnd"/>
      <w:r>
        <w:rPr>
          <w:rFonts w:ascii="Times New Roman" w:hAnsi="Times New Roman" w:cs="Times New Roman"/>
          <w:color w:val="000000"/>
          <w:sz w:val="28"/>
          <w:szCs w:val="28"/>
        </w:rPr>
        <w:t>» (7</w:t>
      </w:r>
      <w:r w:rsidR="006D6CA7" w:rsidRPr="009C3A40">
        <w:rPr>
          <w:rFonts w:ascii="Times New Roman" w:hAnsi="Times New Roman" w:cs="Times New Roman"/>
          <w:color w:val="000000"/>
          <w:sz w:val="28"/>
          <w:szCs w:val="28"/>
        </w:rPr>
        <w:t xml:space="preserve">%), в ГБОУ НАО «СШ п. </w:t>
      </w:r>
      <w:proofErr w:type="spellStart"/>
      <w:r>
        <w:rPr>
          <w:rFonts w:ascii="Times New Roman" w:hAnsi="Times New Roman" w:cs="Times New Roman"/>
          <w:color w:val="000000"/>
          <w:sz w:val="28"/>
          <w:szCs w:val="28"/>
        </w:rPr>
        <w:t>Усть-Кара</w:t>
      </w:r>
      <w:proofErr w:type="spellEnd"/>
      <w:r>
        <w:rPr>
          <w:rFonts w:ascii="Times New Roman" w:hAnsi="Times New Roman" w:cs="Times New Roman"/>
          <w:color w:val="000000"/>
          <w:sz w:val="28"/>
          <w:szCs w:val="28"/>
        </w:rPr>
        <w:t>» (24%), ГБОУ  НАО  «СШ п</w:t>
      </w:r>
      <w:r w:rsidRPr="009C3A4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Шойна</w:t>
      </w:r>
      <w:proofErr w:type="spellEnd"/>
      <w:r>
        <w:rPr>
          <w:rFonts w:ascii="Times New Roman" w:hAnsi="Times New Roman" w:cs="Times New Roman"/>
          <w:color w:val="000000"/>
          <w:sz w:val="28"/>
          <w:szCs w:val="28"/>
        </w:rPr>
        <w:t>» (29%).</w:t>
      </w:r>
    </w:p>
    <w:p w:rsidR="006D6CA7" w:rsidRPr="009C3A40" w:rsidRDefault="006D6CA7" w:rsidP="004E568F">
      <w:pPr>
        <w:spacing w:after="0" w:line="240" w:lineRule="auto"/>
        <w:ind w:left="708"/>
        <w:jc w:val="both"/>
        <w:rPr>
          <w:rFonts w:ascii="Times New Roman" w:hAnsi="Times New Roman" w:cs="Times New Roman"/>
          <w:color w:val="000000"/>
          <w:sz w:val="28"/>
          <w:szCs w:val="28"/>
        </w:rPr>
      </w:pPr>
      <w:r w:rsidRPr="004E568F">
        <w:rPr>
          <w:rFonts w:ascii="Times New Roman" w:hAnsi="Times New Roman" w:cs="Times New Roman"/>
          <w:color w:val="000000"/>
          <w:sz w:val="28"/>
          <w:szCs w:val="28"/>
          <w:u w:val="single"/>
        </w:rPr>
        <w:t>К</w:t>
      </w:r>
      <w:r w:rsidR="004E568F" w:rsidRPr="004E568F">
        <w:rPr>
          <w:rFonts w:ascii="Times New Roman" w:hAnsi="Times New Roman" w:cs="Times New Roman"/>
          <w:color w:val="000000"/>
          <w:sz w:val="28"/>
          <w:szCs w:val="28"/>
          <w:u w:val="single"/>
        </w:rPr>
        <w:t>ритерий</w:t>
      </w:r>
      <w:r w:rsidRPr="004E568F">
        <w:rPr>
          <w:rFonts w:ascii="Times New Roman" w:hAnsi="Times New Roman" w:cs="Times New Roman"/>
          <w:color w:val="000000"/>
          <w:sz w:val="28"/>
          <w:szCs w:val="28"/>
          <w:u w:val="single"/>
        </w:rPr>
        <w:t xml:space="preserve"> 4</w:t>
      </w:r>
      <w:r w:rsidRPr="009C3A40">
        <w:rPr>
          <w:rFonts w:ascii="Times New Roman" w:hAnsi="Times New Roman" w:cs="Times New Roman"/>
          <w:b/>
          <w:color w:val="000000"/>
          <w:sz w:val="28"/>
          <w:szCs w:val="28"/>
        </w:rPr>
        <w:t xml:space="preserve"> </w:t>
      </w:r>
      <w:r w:rsidRPr="009C3A40">
        <w:rPr>
          <w:rFonts w:ascii="Times New Roman" w:hAnsi="Times New Roman" w:cs="Times New Roman"/>
          <w:color w:val="000000"/>
          <w:sz w:val="28"/>
          <w:szCs w:val="28"/>
        </w:rPr>
        <w:t>проверяет умение выполнять синтаксический разбор предложения.</w:t>
      </w:r>
    </w:p>
    <w:p w:rsidR="006D6CA7" w:rsidRPr="009C3A40" w:rsidRDefault="006D6CA7" w:rsidP="006D6CA7">
      <w:pPr>
        <w:spacing w:after="0" w:line="240" w:lineRule="auto"/>
        <w:ind w:firstLine="708"/>
        <w:jc w:val="center"/>
        <w:rPr>
          <w:rFonts w:ascii="Times New Roman" w:hAnsi="Times New Roman" w:cs="Times New Roman"/>
          <w:b/>
          <w:color w:val="000000"/>
          <w:sz w:val="28"/>
          <w:szCs w:val="28"/>
        </w:rPr>
      </w:pPr>
      <w:r w:rsidRPr="009C3A40">
        <w:rPr>
          <w:rFonts w:ascii="Times New Roman" w:hAnsi="Times New Roman" w:cs="Times New Roman"/>
          <w:noProof/>
        </w:rPr>
        <w:lastRenderedPageBreak/>
        <w:drawing>
          <wp:inline distT="0" distB="0" distL="0" distR="0">
            <wp:extent cx="6214044" cy="2554013"/>
            <wp:effectExtent l="19050" t="0" r="15306"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Среди городских школ наблюдается </w:t>
      </w:r>
      <w:r w:rsidR="00844F13">
        <w:rPr>
          <w:rFonts w:ascii="Times New Roman" w:hAnsi="Times New Roman" w:cs="Times New Roman"/>
          <w:color w:val="000000"/>
          <w:sz w:val="28"/>
          <w:szCs w:val="28"/>
        </w:rPr>
        <w:t>у большинства ОО</w:t>
      </w:r>
      <w:r w:rsidRPr="009C3A40">
        <w:rPr>
          <w:rFonts w:ascii="Times New Roman" w:hAnsi="Times New Roman" w:cs="Times New Roman"/>
          <w:color w:val="000000"/>
          <w:sz w:val="28"/>
          <w:szCs w:val="28"/>
        </w:rPr>
        <w:t xml:space="preserve"> </w:t>
      </w:r>
      <w:r w:rsidR="00844F13">
        <w:rPr>
          <w:rFonts w:ascii="Times New Roman" w:hAnsi="Times New Roman" w:cs="Times New Roman"/>
          <w:color w:val="000000"/>
          <w:sz w:val="28"/>
          <w:szCs w:val="28"/>
        </w:rPr>
        <w:t xml:space="preserve">средний </w:t>
      </w:r>
      <w:r w:rsidRPr="009C3A40">
        <w:rPr>
          <w:rFonts w:ascii="Times New Roman" w:hAnsi="Times New Roman" w:cs="Times New Roman"/>
          <w:color w:val="000000"/>
          <w:sz w:val="28"/>
          <w:szCs w:val="28"/>
        </w:rPr>
        <w:t xml:space="preserve"> процент выполнения на максимальный балл.  Самый низкий процент в </w:t>
      </w:r>
      <w:r w:rsidR="00844F13" w:rsidRPr="009C3A40">
        <w:rPr>
          <w:rFonts w:ascii="Times New Roman" w:hAnsi="Times New Roman" w:cs="Times New Roman"/>
          <w:color w:val="000000"/>
          <w:sz w:val="28"/>
          <w:szCs w:val="28"/>
        </w:rPr>
        <w:t xml:space="preserve">ГБОУ  НАО  «СШ </w:t>
      </w:r>
      <w:r w:rsidR="00844F13">
        <w:rPr>
          <w:rFonts w:ascii="Times New Roman" w:hAnsi="Times New Roman" w:cs="Times New Roman"/>
          <w:color w:val="000000"/>
          <w:sz w:val="28"/>
          <w:szCs w:val="28"/>
        </w:rPr>
        <w:t>№2</w:t>
      </w:r>
      <w:r w:rsidR="00844F13" w:rsidRPr="009C3A40">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ГБОУ НАО «НСШ им. А. П. </w:t>
      </w:r>
      <w:proofErr w:type="spellStart"/>
      <w:r w:rsidRPr="009C3A40">
        <w:rPr>
          <w:rFonts w:ascii="Times New Roman" w:hAnsi="Times New Roman" w:cs="Times New Roman"/>
          <w:color w:val="000000"/>
          <w:sz w:val="28"/>
          <w:szCs w:val="28"/>
        </w:rPr>
        <w:t>Пырерки</w:t>
      </w:r>
      <w:proofErr w:type="spellEnd"/>
      <w:r w:rsidRPr="009C3A40">
        <w:rPr>
          <w:rFonts w:ascii="Times New Roman" w:hAnsi="Times New Roman" w:cs="Times New Roman"/>
          <w:color w:val="000000"/>
          <w:sz w:val="28"/>
          <w:szCs w:val="28"/>
        </w:rPr>
        <w:t>».</w:t>
      </w:r>
    </w:p>
    <w:p w:rsidR="006D6CA7" w:rsidRPr="009C3A40" w:rsidRDefault="006D6CA7" w:rsidP="006D6CA7">
      <w:pPr>
        <w:spacing w:after="0" w:line="240" w:lineRule="auto"/>
        <w:ind w:firstLine="708"/>
        <w:jc w:val="center"/>
        <w:rPr>
          <w:rFonts w:ascii="Times New Roman" w:hAnsi="Times New Roman" w:cs="Times New Roman"/>
          <w:b/>
          <w:color w:val="000000"/>
          <w:sz w:val="28"/>
          <w:szCs w:val="28"/>
        </w:rPr>
      </w:pPr>
    </w:p>
    <w:p w:rsidR="006D6CA7" w:rsidRPr="009C3A40" w:rsidRDefault="006D6CA7" w:rsidP="006D6CA7">
      <w:pPr>
        <w:spacing w:after="0" w:line="240" w:lineRule="auto"/>
        <w:ind w:firstLine="708"/>
        <w:jc w:val="center"/>
        <w:rPr>
          <w:rFonts w:ascii="Times New Roman" w:hAnsi="Times New Roman" w:cs="Times New Roman"/>
          <w:b/>
          <w:color w:val="000000"/>
          <w:sz w:val="28"/>
          <w:szCs w:val="28"/>
        </w:rPr>
      </w:pPr>
      <w:r w:rsidRPr="009C3A40">
        <w:rPr>
          <w:rFonts w:ascii="Times New Roman" w:hAnsi="Times New Roman" w:cs="Times New Roman"/>
          <w:noProof/>
        </w:rPr>
        <w:drawing>
          <wp:inline distT="0" distB="0" distL="0" distR="0">
            <wp:extent cx="6137031" cy="5327650"/>
            <wp:effectExtent l="19050" t="0" r="16119" b="63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lastRenderedPageBreak/>
        <w:t xml:space="preserve">Следует обратить внимание на подготовку </w:t>
      </w:r>
      <w:proofErr w:type="gramStart"/>
      <w:r w:rsidR="00844F13">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844F13">
        <w:rPr>
          <w:rFonts w:ascii="Times New Roman" w:hAnsi="Times New Roman" w:cs="Times New Roman"/>
          <w:color w:val="000000"/>
          <w:sz w:val="28"/>
          <w:szCs w:val="28"/>
        </w:rPr>
        <w:t>ю</w:t>
      </w:r>
      <w:r w:rsidRPr="009C3A40">
        <w:rPr>
          <w:rFonts w:ascii="Times New Roman" w:hAnsi="Times New Roman" w:cs="Times New Roman"/>
          <w:color w:val="000000"/>
          <w:sz w:val="28"/>
          <w:szCs w:val="28"/>
        </w:rPr>
        <w:t>щихся</w:t>
      </w:r>
      <w:proofErr w:type="gramEnd"/>
      <w:r w:rsidRPr="009C3A40">
        <w:rPr>
          <w:rFonts w:ascii="Times New Roman" w:hAnsi="Times New Roman" w:cs="Times New Roman"/>
          <w:color w:val="000000"/>
          <w:sz w:val="28"/>
          <w:szCs w:val="28"/>
        </w:rPr>
        <w:t xml:space="preserve">  по выполнению синтак</w:t>
      </w:r>
      <w:r w:rsidR="00844F13">
        <w:rPr>
          <w:rFonts w:ascii="Times New Roman" w:hAnsi="Times New Roman" w:cs="Times New Roman"/>
          <w:color w:val="000000"/>
          <w:sz w:val="28"/>
          <w:szCs w:val="28"/>
        </w:rPr>
        <w:t>сического разбора в ГБОУ  НАО «С</w:t>
      </w:r>
      <w:r w:rsidRPr="009C3A40">
        <w:rPr>
          <w:rFonts w:ascii="Times New Roman" w:hAnsi="Times New Roman" w:cs="Times New Roman"/>
          <w:color w:val="000000"/>
          <w:sz w:val="28"/>
          <w:szCs w:val="28"/>
        </w:rPr>
        <w:t xml:space="preserve">Ш п. </w:t>
      </w:r>
      <w:r w:rsidR="00844F13">
        <w:rPr>
          <w:rFonts w:ascii="Times New Roman" w:hAnsi="Times New Roman" w:cs="Times New Roman"/>
          <w:color w:val="000000"/>
          <w:sz w:val="28"/>
          <w:szCs w:val="28"/>
        </w:rPr>
        <w:t>Красное» (21</w:t>
      </w:r>
      <w:r w:rsidRPr="009C3A40">
        <w:rPr>
          <w:rFonts w:ascii="Times New Roman" w:hAnsi="Times New Roman" w:cs="Times New Roman"/>
          <w:color w:val="000000"/>
          <w:sz w:val="28"/>
          <w:szCs w:val="28"/>
        </w:rPr>
        <w:t xml:space="preserve">%), </w:t>
      </w:r>
      <w:r w:rsidR="00844F13">
        <w:rPr>
          <w:rFonts w:ascii="Times New Roman" w:hAnsi="Times New Roman" w:cs="Times New Roman"/>
          <w:color w:val="000000"/>
          <w:sz w:val="28"/>
          <w:szCs w:val="28"/>
        </w:rPr>
        <w:t xml:space="preserve">ГБОУ  НАО  «СШ с. </w:t>
      </w:r>
      <w:proofErr w:type="spellStart"/>
      <w:r w:rsidR="00844F13">
        <w:rPr>
          <w:rFonts w:ascii="Times New Roman" w:hAnsi="Times New Roman" w:cs="Times New Roman"/>
          <w:color w:val="000000"/>
          <w:sz w:val="28"/>
          <w:szCs w:val="28"/>
        </w:rPr>
        <w:t>Несь</w:t>
      </w:r>
      <w:proofErr w:type="spellEnd"/>
      <w:r w:rsidR="00844F13">
        <w:rPr>
          <w:rFonts w:ascii="Times New Roman" w:hAnsi="Times New Roman" w:cs="Times New Roman"/>
          <w:color w:val="000000"/>
          <w:sz w:val="28"/>
          <w:szCs w:val="28"/>
        </w:rPr>
        <w:t>» (25%).</w:t>
      </w:r>
    </w:p>
    <w:p w:rsidR="006D6CA7" w:rsidRPr="009C3A40" w:rsidRDefault="006D6CA7" w:rsidP="006D6CA7">
      <w:pPr>
        <w:spacing w:after="0" w:line="240" w:lineRule="auto"/>
        <w:ind w:firstLine="708"/>
        <w:jc w:val="center"/>
        <w:rPr>
          <w:rFonts w:ascii="Times New Roman" w:hAnsi="Times New Roman" w:cs="Times New Roman"/>
          <w:b/>
          <w:color w:val="000000"/>
          <w:sz w:val="28"/>
          <w:szCs w:val="28"/>
        </w:rPr>
      </w:pPr>
      <w:r w:rsidRPr="009C3A40">
        <w:rPr>
          <w:rFonts w:ascii="Times New Roman" w:hAnsi="Times New Roman" w:cs="Times New Roman"/>
          <w:b/>
          <w:color w:val="000000"/>
          <w:sz w:val="28"/>
          <w:szCs w:val="28"/>
        </w:rPr>
        <w:t>Задание №3</w:t>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Задание №3 направлено на выявление орфоэпическими нормами.</w:t>
      </w:r>
    </w:p>
    <w:p w:rsidR="006D6CA7" w:rsidRPr="009C3A40" w:rsidRDefault="006D6CA7" w:rsidP="006D6CA7">
      <w:pPr>
        <w:spacing w:after="0" w:line="240" w:lineRule="auto"/>
        <w:ind w:firstLine="708"/>
        <w:jc w:val="both"/>
        <w:rPr>
          <w:rFonts w:ascii="Times New Roman" w:hAnsi="Times New Roman" w:cs="Times New Roman"/>
          <w:color w:val="000000"/>
          <w:sz w:val="28"/>
          <w:szCs w:val="28"/>
        </w:rPr>
      </w:pPr>
    </w:p>
    <w:p w:rsidR="006D6CA7" w:rsidRPr="009C3A40" w:rsidRDefault="006D6CA7" w:rsidP="006D6CA7">
      <w:pPr>
        <w:spacing w:after="0" w:line="240" w:lineRule="auto"/>
        <w:ind w:firstLine="709"/>
        <w:jc w:val="center"/>
        <w:rPr>
          <w:rFonts w:ascii="Times New Roman" w:hAnsi="Times New Roman" w:cs="Times New Roman"/>
          <w:sz w:val="28"/>
          <w:szCs w:val="28"/>
        </w:rPr>
      </w:pPr>
    </w:p>
    <w:p w:rsidR="006D6CA7" w:rsidRPr="009C3A40" w:rsidRDefault="006D6CA7" w:rsidP="006D6CA7">
      <w:pPr>
        <w:spacing w:after="0" w:line="240" w:lineRule="auto"/>
        <w:rPr>
          <w:rFonts w:ascii="Times New Roman" w:hAnsi="Times New Roman" w:cs="Times New Roman"/>
        </w:rPr>
      </w:pPr>
      <w:r w:rsidRPr="009C3A40">
        <w:rPr>
          <w:rFonts w:ascii="Times New Roman" w:hAnsi="Times New Roman" w:cs="Times New Roman"/>
          <w:noProof/>
        </w:rPr>
        <w:drawing>
          <wp:inline distT="0" distB="0" distL="0" distR="0">
            <wp:extent cx="6216015" cy="3257550"/>
            <wp:effectExtent l="19050" t="0" r="1333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D6CA7" w:rsidRPr="009C3A40" w:rsidRDefault="00844F13" w:rsidP="006D6CA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Высокий уровень выполнения данного задания показали участники из </w:t>
      </w:r>
      <w:r w:rsidRPr="009C3A40">
        <w:rPr>
          <w:rFonts w:ascii="Times New Roman" w:hAnsi="Times New Roman" w:cs="Times New Roman"/>
          <w:color w:val="000000"/>
          <w:sz w:val="28"/>
          <w:szCs w:val="28"/>
        </w:rPr>
        <w:t xml:space="preserve">ГБОУ  НАО  «СШ </w:t>
      </w:r>
      <w:r>
        <w:rPr>
          <w:rFonts w:ascii="Times New Roman" w:hAnsi="Times New Roman" w:cs="Times New Roman"/>
          <w:color w:val="000000"/>
          <w:sz w:val="28"/>
          <w:szCs w:val="28"/>
        </w:rPr>
        <w:t>№5</w:t>
      </w:r>
      <w:r w:rsidR="005970A6">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 </w:t>
      </w:r>
      <w:r w:rsidR="006D6CA7" w:rsidRPr="009C3A40">
        <w:rPr>
          <w:rFonts w:ascii="Times New Roman" w:hAnsi="Times New Roman" w:cs="Times New Roman"/>
          <w:sz w:val="28"/>
          <w:szCs w:val="28"/>
        </w:rPr>
        <w:t xml:space="preserve">Низкое владение орфоэпическими нормами показали </w:t>
      </w:r>
      <w:proofErr w:type="gramStart"/>
      <w:r>
        <w:rPr>
          <w:rFonts w:ascii="Times New Roman" w:hAnsi="Times New Roman" w:cs="Times New Roman"/>
          <w:sz w:val="28"/>
          <w:szCs w:val="28"/>
        </w:rPr>
        <w:t>об</w:t>
      </w:r>
      <w:r w:rsidR="006D6CA7" w:rsidRPr="009C3A40">
        <w:rPr>
          <w:rFonts w:ascii="Times New Roman" w:hAnsi="Times New Roman" w:cs="Times New Roman"/>
          <w:sz w:val="28"/>
          <w:szCs w:val="28"/>
        </w:rPr>
        <w:t>уча</w:t>
      </w:r>
      <w:r>
        <w:rPr>
          <w:rFonts w:ascii="Times New Roman" w:hAnsi="Times New Roman" w:cs="Times New Roman"/>
          <w:sz w:val="28"/>
          <w:szCs w:val="28"/>
        </w:rPr>
        <w:t>ю</w:t>
      </w:r>
      <w:r w:rsidR="006D6CA7" w:rsidRPr="009C3A40">
        <w:rPr>
          <w:rFonts w:ascii="Times New Roman" w:hAnsi="Times New Roman" w:cs="Times New Roman"/>
          <w:sz w:val="28"/>
          <w:szCs w:val="28"/>
        </w:rPr>
        <w:t>щиеся</w:t>
      </w:r>
      <w:proofErr w:type="gramEnd"/>
      <w:r w:rsidR="006D6CA7" w:rsidRPr="009C3A40">
        <w:rPr>
          <w:rFonts w:ascii="Times New Roman" w:hAnsi="Times New Roman" w:cs="Times New Roman"/>
          <w:sz w:val="28"/>
          <w:szCs w:val="28"/>
        </w:rPr>
        <w:t xml:space="preserve"> ГБОУ НАО «НСШ им. А. П. </w:t>
      </w:r>
      <w:proofErr w:type="spellStart"/>
      <w:r w:rsidR="006D6CA7" w:rsidRPr="009C3A40">
        <w:rPr>
          <w:rFonts w:ascii="Times New Roman" w:hAnsi="Times New Roman" w:cs="Times New Roman"/>
          <w:sz w:val="28"/>
          <w:szCs w:val="28"/>
        </w:rPr>
        <w:t>Пырерки</w:t>
      </w:r>
      <w:proofErr w:type="spellEnd"/>
      <w:r w:rsidR="006D6CA7" w:rsidRPr="009C3A40">
        <w:rPr>
          <w:rFonts w:ascii="Times New Roman" w:hAnsi="Times New Roman" w:cs="Times New Roman"/>
          <w:sz w:val="28"/>
          <w:szCs w:val="28"/>
        </w:rPr>
        <w:t>».</w:t>
      </w:r>
    </w:p>
    <w:p w:rsidR="006D6CA7" w:rsidRPr="009C3A40" w:rsidRDefault="006D6CA7" w:rsidP="006D6CA7">
      <w:pPr>
        <w:spacing w:after="0" w:line="240" w:lineRule="auto"/>
        <w:rPr>
          <w:rFonts w:ascii="Times New Roman" w:hAnsi="Times New Roman" w:cs="Times New Roman"/>
          <w:sz w:val="28"/>
          <w:szCs w:val="28"/>
        </w:rPr>
      </w:pPr>
    </w:p>
    <w:p w:rsidR="006D6CA7" w:rsidRPr="009C3A40" w:rsidRDefault="006D6CA7" w:rsidP="006D6CA7">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noProof/>
        </w:rPr>
        <w:lastRenderedPageBreak/>
        <w:drawing>
          <wp:inline distT="0" distB="0" distL="0" distR="0">
            <wp:extent cx="6137031" cy="5327650"/>
            <wp:effectExtent l="19050" t="0" r="16119" b="63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D6CA7" w:rsidRPr="009C3A40" w:rsidRDefault="006D6CA7" w:rsidP="006D6CA7">
      <w:pPr>
        <w:spacing w:after="0" w:line="240" w:lineRule="auto"/>
        <w:ind w:firstLine="709"/>
        <w:jc w:val="both"/>
        <w:rPr>
          <w:rFonts w:ascii="Times New Roman" w:hAnsi="Times New Roman" w:cs="Times New Roman"/>
          <w:sz w:val="28"/>
          <w:szCs w:val="28"/>
        </w:rPr>
      </w:pPr>
    </w:p>
    <w:p w:rsidR="006D6CA7" w:rsidRPr="009C3A40" w:rsidRDefault="006D6CA7" w:rsidP="006D6CA7">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ГБОУ НАО «СШ </w:t>
      </w:r>
      <w:r w:rsidR="005970A6">
        <w:rPr>
          <w:rFonts w:ascii="Times New Roman" w:hAnsi="Times New Roman" w:cs="Times New Roman"/>
          <w:sz w:val="28"/>
          <w:szCs w:val="28"/>
        </w:rPr>
        <w:t xml:space="preserve">п. </w:t>
      </w:r>
      <w:proofErr w:type="spellStart"/>
      <w:r w:rsidR="005970A6">
        <w:rPr>
          <w:rFonts w:ascii="Times New Roman" w:hAnsi="Times New Roman" w:cs="Times New Roman"/>
          <w:sz w:val="28"/>
          <w:szCs w:val="28"/>
        </w:rPr>
        <w:t>Амдерма</w:t>
      </w:r>
      <w:proofErr w:type="spellEnd"/>
      <w:r w:rsidRPr="009C3A40">
        <w:rPr>
          <w:rFonts w:ascii="Times New Roman" w:hAnsi="Times New Roman" w:cs="Times New Roman"/>
          <w:sz w:val="28"/>
          <w:szCs w:val="28"/>
        </w:rPr>
        <w:t>»</w:t>
      </w:r>
      <w:r w:rsidR="005970A6">
        <w:rPr>
          <w:rFonts w:ascii="Times New Roman" w:hAnsi="Times New Roman" w:cs="Times New Roman"/>
          <w:sz w:val="28"/>
          <w:szCs w:val="28"/>
        </w:rPr>
        <w:t xml:space="preserve">, </w:t>
      </w:r>
      <w:r w:rsidR="005970A6" w:rsidRPr="009C3A40">
        <w:rPr>
          <w:rFonts w:ascii="Times New Roman" w:hAnsi="Times New Roman" w:cs="Times New Roman"/>
          <w:color w:val="000000"/>
          <w:sz w:val="28"/>
          <w:szCs w:val="28"/>
        </w:rPr>
        <w:t xml:space="preserve">ГБОУ  НАО  «СШ </w:t>
      </w:r>
      <w:r w:rsidR="005970A6">
        <w:rPr>
          <w:rFonts w:ascii="Times New Roman" w:hAnsi="Times New Roman" w:cs="Times New Roman"/>
          <w:color w:val="000000"/>
          <w:sz w:val="28"/>
          <w:szCs w:val="28"/>
        </w:rPr>
        <w:t xml:space="preserve">п. </w:t>
      </w:r>
      <w:proofErr w:type="spellStart"/>
      <w:r w:rsidR="005970A6">
        <w:rPr>
          <w:rFonts w:ascii="Times New Roman" w:hAnsi="Times New Roman" w:cs="Times New Roman"/>
          <w:color w:val="000000"/>
          <w:sz w:val="28"/>
          <w:szCs w:val="28"/>
        </w:rPr>
        <w:t>Индига</w:t>
      </w:r>
      <w:proofErr w:type="spellEnd"/>
      <w:r w:rsidR="005970A6">
        <w:rPr>
          <w:rFonts w:ascii="Times New Roman" w:hAnsi="Times New Roman" w:cs="Times New Roman"/>
          <w:color w:val="000000"/>
          <w:sz w:val="28"/>
          <w:szCs w:val="28"/>
        </w:rPr>
        <w:t>»</w:t>
      </w:r>
      <w:r w:rsidR="005970A6" w:rsidRPr="009C3A40">
        <w:rPr>
          <w:rFonts w:ascii="Times New Roman" w:hAnsi="Times New Roman" w:cs="Times New Roman"/>
          <w:color w:val="000000"/>
          <w:sz w:val="28"/>
          <w:szCs w:val="28"/>
        </w:rPr>
        <w:t xml:space="preserve"> </w:t>
      </w:r>
      <w:r w:rsidRPr="009C3A40">
        <w:rPr>
          <w:rFonts w:ascii="Times New Roman" w:hAnsi="Times New Roman" w:cs="Times New Roman"/>
          <w:sz w:val="28"/>
          <w:szCs w:val="28"/>
        </w:rPr>
        <w:t xml:space="preserve"> все </w:t>
      </w:r>
      <w:r w:rsidR="005970A6">
        <w:rPr>
          <w:rFonts w:ascii="Times New Roman" w:hAnsi="Times New Roman" w:cs="Times New Roman"/>
          <w:sz w:val="28"/>
          <w:szCs w:val="28"/>
        </w:rPr>
        <w:t>об</w:t>
      </w:r>
      <w:r w:rsidRPr="009C3A40">
        <w:rPr>
          <w:rFonts w:ascii="Times New Roman" w:hAnsi="Times New Roman" w:cs="Times New Roman"/>
          <w:sz w:val="28"/>
          <w:szCs w:val="28"/>
        </w:rPr>
        <w:t>уча</w:t>
      </w:r>
      <w:r w:rsidR="005970A6">
        <w:rPr>
          <w:rFonts w:ascii="Times New Roman" w:hAnsi="Times New Roman" w:cs="Times New Roman"/>
          <w:sz w:val="28"/>
          <w:szCs w:val="28"/>
        </w:rPr>
        <w:t>ю</w:t>
      </w:r>
      <w:r w:rsidRPr="009C3A40">
        <w:rPr>
          <w:rFonts w:ascii="Times New Roman" w:hAnsi="Times New Roman" w:cs="Times New Roman"/>
          <w:sz w:val="28"/>
          <w:szCs w:val="28"/>
        </w:rPr>
        <w:t xml:space="preserve">щиеся набрали максимальный балл по данному критерию. </w:t>
      </w:r>
      <w:r w:rsidR="005970A6">
        <w:rPr>
          <w:rFonts w:ascii="Times New Roman" w:hAnsi="Times New Roman" w:cs="Times New Roman"/>
          <w:sz w:val="28"/>
          <w:szCs w:val="28"/>
        </w:rPr>
        <w:t>Высок</w:t>
      </w:r>
      <w:r w:rsidRPr="009C3A40">
        <w:rPr>
          <w:rFonts w:ascii="Times New Roman" w:hAnsi="Times New Roman" w:cs="Times New Roman"/>
          <w:sz w:val="28"/>
          <w:szCs w:val="28"/>
        </w:rPr>
        <w:t xml:space="preserve">ие результаты показали также обучающиеся ГБОУ НАО «СШ с. </w:t>
      </w:r>
      <w:proofErr w:type="spellStart"/>
      <w:r w:rsidR="005970A6">
        <w:rPr>
          <w:rFonts w:ascii="Times New Roman" w:hAnsi="Times New Roman" w:cs="Times New Roman"/>
          <w:sz w:val="28"/>
          <w:szCs w:val="28"/>
        </w:rPr>
        <w:t>Оксино</w:t>
      </w:r>
      <w:proofErr w:type="spellEnd"/>
      <w:r w:rsidRPr="009C3A40">
        <w:rPr>
          <w:rFonts w:ascii="Times New Roman" w:hAnsi="Times New Roman" w:cs="Times New Roman"/>
          <w:sz w:val="28"/>
          <w:szCs w:val="28"/>
        </w:rPr>
        <w:t>»</w:t>
      </w:r>
      <w:r w:rsidR="005970A6">
        <w:rPr>
          <w:rFonts w:ascii="Times New Roman" w:hAnsi="Times New Roman" w:cs="Times New Roman"/>
          <w:sz w:val="28"/>
          <w:szCs w:val="28"/>
        </w:rPr>
        <w:t xml:space="preserve">, </w:t>
      </w:r>
      <w:r w:rsidR="005970A6">
        <w:rPr>
          <w:rFonts w:ascii="Times New Roman" w:hAnsi="Times New Roman" w:cs="Times New Roman"/>
          <w:color w:val="000000"/>
          <w:sz w:val="28"/>
          <w:szCs w:val="28"/>
        </w:rPr>
        <w:t>ГБОУ  НАО  «О</w:t>
      </w:r>
      <w:r w:rsidR="005970A6" w:rsidRPr="009C3A40">
        <w:rPr>
          <w:rFonts w:ascii="Times New Roman" w:hAnsi="Times New Roman" w:cs="Times New Roman"/>
          <w:color w:val="000000"/>
          <w:sz w:val="28"/>
          <w:szCs w:val="28"/>
        </w:rPr>
        <w:t xml:space="preserve">Ш </w:t>
      </w:r>
      <w:r w:rsidR="005970A6">
        <w:rPr>
          <w:rFonts w:ascii="Times New Roman" w:hAnsi="Times New Roman" w:cs="Times New Roman"/>
          <w:color w:val="000000"/>
          <w:sz w:val="28"/>
          <w:szCs w:val="28"/>
        </w:rPr>
        <w:t xml:space="preserve">с. </w:t>
      </w:r>
      <w:proofErr w:type="spellStart"/>
      <w:r w:rsidR="005970A6">
        <w:rPr>
          <w:rFonts w:ascii="Times New Roman" w:hAnsi="Times New Roman" w:cs="Times New Roman"/>
          <w:color w:val="000000"/>
          <w:sz w:val="28"/>
          <w:szCs w:val="28"/>
        </w:rPr>
        <w:t>Коткино</w:t>
      </w:r>
      <w:proofErr w:type="spellEnd"/>
      <w:r w:rsidR="005970A6" w:rsidRPr="009C3A40">
        <w:rPr>
          <w:rFonts w:ascii="Times New Roman" w:hAnsi="Times New Roman" w:cs="Times New Roman"/>
          <w:color w:val="000000"/>
          <w:sz w:val="28"/>
          <w:szCs w:val="28"/>
        </w:rPr>
        <w:t xml:space="preserve">», </w:t>
      </w:r>
      <w:r w:rsidR="005970A6">
        <w:rPr>
          <w:rFonts w:ascii="Times New Roman" w:hAnsi="Times New Roman" w:cs="Times New Roman"/>
          <w:color w:val="000000"/>
          <w:sz w:val="28"/>
          <w:szCs w:val="28"/>
        </w:rPr>
        <w:t>ГБОУ  НАО  «СШ п. Хорей-Вер</w:t>
      </w:r>
      <w:r w:rsidR="005970A6" w:rsidRPr="009C3A40">
        <w:rPr>
          <w:rFonts w:ascii="Times New Roman" w:hAnsi="Times New Roman" w:cs="Times New Roman"/>
          <w:color w:val="000000"/>
          <w:sz w:val="28"/>
          <w:szCs w:val="28"/>
        </w:rPr>
        <w:t>»</w:t>
      </w:r>
      <w:r w:rsidR="005970A6">
        <w:rPr>
          <w:rFonts w:ascii="Times New Roman" w:hAnsi="Times New Roman" w:cs="Times New Roman"/>
          <w:color w:val="000000"/>
          <w:sz w:val="28"/>
          <w:szCs w:val="28"/>
        </w:rPr>
        <w:t xml:space="preserve">. </w:t>
      </w:r>
      <w:r w:rsidRPr="009C3A40">
        <w:rPr>
          <w:rFonts w:ascii="Times New Roman" w:hAnsi="Times New Roman" w:cs="Times New Roman"/>
          <w:sz w:val="28"/>
          <w:szCs w:val="28"/>
        </w:rPr>
        <w:t xml:space="preserve"> </w:t>
      </w:r>
    </w:p>
    <w:p w:rsidR="006D6CA7" w:rsidRPr="009C3A40" w:rsidRDefault="006D6CA7" w:rsidP="006D6CA7">
      <w:pPr>
        <w:spacing w:after="0" w:line="240" w:lineRule="auto"/>
        <w:rPr>
          <w:rFonts w:ascii="Times New Roman" w:hAnsi="Times New Roman" w:cs="Times New Roman"/>
        </w:rPr>
      </w:pPr>
    </w:p>
    <w:p w:rsidR="006D6CA7" w:rsidRPr="009C3A40" w:rsidRDefault="006D6CA7" w:rsidP="006D6CA7">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Задание №4</w:t>
      </w:r>
    </w:p>
    <w:p w:rsidR="006D6CA7" w:rsidRPr="009C3A40" w:rsidRDefault="006D6CA7" w:rsidP="006D6CA7">
      <w:pPr>
        <w:spacing w:after="0" w:line="240" w:lineRule="auto"/>
        <w:ind w:firstLine="709"/>
        <w:jc w:val="both"/>
        <w:rPr>
          <w:rFonts w:ascii="Times New Roman" w:hAnsi="Times New Roman" w:cs="Times New Roman"/>
        </w:rPr>
      </w:pPr>
    </w:p>
    <w:p w:rsidR="006D6CA7" w:rsidRPr="009C3A40" w:rsidRDefault="006D6CA7" w:rsidP="006D6CA7">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Задание №4 направлено на проверку владения учебно-языковым умением распознавать изученные части речи в предложении и освоения познавательного УУД – построение логической цепи рассуждений.</w:t>
      </w:r>
    </w:p>
    <w:p w:rsidR="006D6CA7" w:rsidRPr="009C3A40" w:rsidRDefault="006D6CA7" w:rsidP="006D6CA7">
      <w:pPr>
        <w:spacing w:after="0" w:line="240" w:lineRule="auto"/>
        <w:jc w:val="center"/>
        <w:rPr>
          <w:rFonts w:ascii="Times New Roman" w:hAnsi="Times New Roman" w:cs="Times New Roman"/>
          <w:noProof/>
        </w:rPr>
      </w:pPr>
    </w:p>
    <w:p w:rsidR="006D6CA7" w:rsidRPr="009C3A40" w:rsidRDefault="006D6CA7" w:rsidP="006D6CA7">
      <w:pPr>
        <w:spacing w:after="0" w:line="240" w:lineRule="auto"/>
        <w:jc w:val="center"/>
        <w:rPr>
          <w:rFonts w:ascii="Times New Roman" w:hAnsi="Times New Roman" w:cs="Times New Roman"/>
        </w:rPr>
      </w:pPr>
      <w:r w:rsidRPr="009C3A40">
        <w:rPr>
          <w:rFonts w:ascii="Times New Roman" w:hAnsi="Times New Roman" w:cs="Times New Roman"/>
          <w:noProof/>
        </w:rPr>
        <w:lastRenderedPageBreak/>
        <w:drawing>
          <wp:inline distT="0" distB="0" distL="0" distR="0">
            <wp:extent cx="6216015" cy="3257550"/>
            <wp:effectExtent l="19050" t="0" r="1333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D6CA7" w:rsidRPr="009C3A40" w:rsidRDefault="006D6CA7" w:rsidP="006D6CA7">
      <w:pPr>
        <w:spacing w:after="0" w:line="240" w:lineRule="auto"/>
        <w:jc w:val="center"/>
        <w:rPr>
          <w:rFonts w:ascii="Times New Roman" w:hAnsi="Times New Roman" w:cs="Times New Roman"/>
          <w:sz w:val="24"/>
          <w:szCs w:val="24"/>
        </w:rPr>
      </w:pPr>
      <w:r w:rsidRPr="009C3A40">
        <w:rPr>
          <w:rFonts w:ascii="Times New Roman" w:hAnsi="Times New Roman" w:cs="Times New Roman"/>
          <w:sz w:val="24"/>
          <w:szCs w:val="24"/>
        </w:rPr>
        <w:t>Рис. 37</w:t>
      </w:r>
    </w:p>
    <w:p w:rsidR="006D6CA7" w:rsidRPr="009C3A40" w:rsidRDefault="006D6CA7" w:rsidP="006D6CA7">
      <w:pPr>
        <w:spacing w:after="0" w:line="240" w:lineRule="auto"/>
        <w:jc w:val="center"/>
        <w:rPr>
          <w:rFonts w:ascii="Times New Roman" w:hAnsi="Times New Roman" w:cs="Times New Roman"/>
          <w:sz w:val="24"/>
          <w:szCs w:val="24"/>
        </w:rPr>
      </w:pPr>
    </w:p>
    <w:p w:rsidR="006D6CA7" w:rsidRPr="009C3A40" w:rsidRDefault="006D6CA7" w:rsidP="006D6CA7">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Лучше всех справились с заданием учащиеся ГБОУ НАО </w:t>
      </w:r>
      <w:r w:rsidR="001E5BFE">
        <w:rPr>
          <w:rFonts w:ascii="Times New Roman" w:hAnsi="Times New Roman" w:cs="Times New Roman"/>
          <w:sz w:val="28"/>
          <w:szCs w:val="28"/>
        </w:rPr>
        <w:t>«СШ № 3»               (90%) и ГБОУ НАО «СШ № 1» (85</w:t>
      </w:r>
      <w:r w:rsidRPr="009C3A40">
        <w:rPr>
          <w:rFonts w:ascii="Times New Roman" w:hAnsi="Times New Roman" w:cs="Times New Roman"/>
          <w:sz w:val="28"/>
          <w:szCs w:val="28"/>
        </w:rPr>
        <w:t>%).</w:t>
      </w:r>
    </w:p>
    <w:p w:rsidR="006D6CA7" w:rsidRPr="009C3A40" w:rsidRDefault="006D6CA7" w:rsidP="006D6CA7">
      <w:pPr>
        <w:spacing w:after="0" w:line="240" w:lineRule="auto"/>
        <w:ind w:firstLine="709"/>
        <w:rPr>
          <w:rFonts w:ascii="Times New Roman" w:hAnsi="Times New Roman" w:cs="Times New Roman"/>
          <w:sz w:val="28"/>
          <w:szCs w:val="28"/>
        </w:rPr>
      </w:pPr>
    </w:p>
    <w:p w:rsidR="006D6CA7" w:rsidRPr="001E5BFE" w:rsidRDefault="006D6CA7" w:rsidP="006D6CA7">
      <w:pPr>
        <w:spacing w:after="0" w:line="240" w:lineRule="auto"/>
        <w:rPr>
          <w:rFonts w:ascii="Times New Roman" w:hAnsi="Times New Roman" w:cs="Times New Roman"/>
          <w:b/>
        </w:rPr>
      </w:pPr>
      <w:r w:rsidRPr="001E5BFE">
        <w:rPr>
          <w:rFonts w:ascii="Times New Roman" w:hAnsi="Times New Roman" w:cs="Times New Roman"/>
          <w:b/>
          <w:noProof/>
        </w:rPr>
        <w:lastRenderedPageBreak/>
        <w:drawing>
          <wp:inline distT="0" distB="0" distL="0" distR="0">
            <wp:extent cx="6145158" cy="7012370"/>
            <wp:effectExtent l="19050" t="0" r="27042"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D6CA7" w:rsidRPr="009C3A40" w:rsidRDefault="006D6CA7" w:rsidP="006D6CA7">
      <w:pPr>
        <w:spacing w:after="0" w:line="240" w:lineRule="auto"/>
        <w:jc w:val="center"/>
        <w:rPr>
          <w:rFonts w:ascii="Times New Roman" w:hAnsi="Times New Roman" w:cs="Times New Roman"/>
          <w:sz w:val="24"/>
          <w:szCs w:val="24"/>
        </w:rPr>
      </w:pPr>
    </w:p>
    <w:p w:rsidR="006D6CA7" w:rsidRPr="009C3A40" w:rsidRDefault="006D6CA7" w:rsidP="006D6CA7">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sz w:val="28"/>
          <w:szCs w:val="28"/>
        </w:rPr>
        <w:t xml:space="preserve">Самые высокие баллы  по данному критерию  у учащихся  ГБОУ НАО «СШ </w:t>
      </w:r>
      <w:r w:rsidR="001E5BFE">
        <w:rPr>
          <w:rFonts w:ascii="Times New Roman" w:hAnsi="Times New Roman" w:cs="Times New Roman"/>
          <w:sz w:val="28"/>
          <w:szCs w:val="28"/>
        </w:rPr>
        <w:t xml:space="preserve">с. </w:t>
      </w:r>
      <w:proofErr w:type="spellStart"/>
      <w:r w:rsidR="001E5BFE">
        <w:rPr>
          <w:rFonts w:ascii="Times New Roman" w:hAnsi="Times New Roman" w:cs="Times New Roman"/>
          <w:sz w:val="28"/>
          <w:szCs w:val="28"/>
        </w:rPr>
        <w:t>Тельвиска</w:t>
      </w:r>
      <w:proofErr w:type="spellEnd"/>
      <w:r w:rsidRPr="009C3A40">
        <w:rPr>
          <w:rFonts w:ascii="Times New Roman" w:hAnsi="Times New Roman" w:cs="Times New Roman"/>
          <w:sz w:val="28"/>
          <w:szCs w:val="28"/>
        </w:rPr>
        <w:t xml:space="preserve">», ГБОУ НАО «ОШ </w:t>
      </w:r>
      <w:r w:rsidR="001E5BFE">
        <w:rPr>
          <w:rFonts w:ascii="Times New Roman" w:hAnsi="Times New Roman" w:cs="Times New Roman"/>
          <w:sz w:val="28"/>
          <w:szCs w:val="28"/>
        </w:rPr>
        <w:t xml:space="preserve">с. </w:t>
      </w:r>
      <w:proofErr w:type="spellStart"/>
      <w:r w:rsidR="001E5BFE">
        <w:rPr>
          <w:rFonts w:ascii="Times New Roman" w:hAnsi="Times New Roman" w:cs="Times New Roman"/>
          <w:sz w:val="28"/>
          <w:szCs w:val="28"/>
        </w:rPr>
        <w:t>Коткино</w:t>
      </w:r>
      <w:proofErr w:type="spellEnd"/>
      <w:r w:rsidRPr="009C3A40">
        <w:rPr>
          <w:rFonts w:ascii="Times New Roman" w:hAnsi="Times New Roman" w:cs="Times New Roman"/>
          <w:sz w:val="28"/>
          <w:szCs w:val="28"/>
        </w:rPr>
        <w:t>»</w:t>
      </w:r>
      <w:r w:rsidR="001E5BFE">
        <w:rPr>
          <w:rFonts w:ascii="Times New Roman" w:hAnsi="Times New Roman" w:cs="Times New Roman"/>
          <w:sz w:val="28"/>
          <w:szCs w:val="28"/>
        </w:rPr>
        <w:t xml:space="preserve">, </w:t>
      </w:r>
      <w:r w:rsidR="001E5BFE">
        <w:rPr>
          <w:rFonts w:ascii="Times New Roman" w:hAnsi="Times New Roman" w:cs="Times New Roman"/>
          <w:color w:val="000000"/>
          <w:sz w:val="28"/>
          <w:szCs w:val="28"/>
        </w:rPr>
        <w:t xml:space="preserve">ГБОУ  НАО  «СШ п. </w:t>
      </w:r>
      <w:proofErr w:type="spellStart"/>
      <w:r w:rsidR="001E5BFE">
        <w:rPr>
          <w:rFonts w:ascii="Times New Roman" w:hAnsi="Times New Roman" w:cs="Times New Roman"/>
          <w:color w:val="000000"/>
          <w:sz w:val="28"/>
          <w:szCs w:val="28"/>
        </w:rPr>
        <w:t>Харута</w:t>
      </w:r>
      <w:proofErr w:type="spellEnd"/>
      <w:r w:rsidR="001E5BFE">
        <w:rPr>
          <w:rFonts w:ascii="Times New Roman" w:hAnsi="Times New Roman" w:cs="Times New Roman"/>
          <w:color w:val="000000"/>
          <w:sz w:val="28"/>
          <w:szCs w:val="28"/>
        </w:rPr>
        <w:t>»</w:t>
      </w:r>
      <w:r w:rsidR="001E5BFE" w:rsidRPr="009C3A40">
        <w:rPr>
          <w:rFonts w:ascii="Times New Roman" w:hAnsi="Times New Roman" w:cs="Times New Roman"/>
          <w:color w:val="000000"/>
          <w:sz w:val="28"/>
          <w:szCs w:val="28"/>
        </w:rPr>
        <w:t xml:space="preserve"> </w:t>
      </w:r>
      <w:r w:rsidRPr="009C3A40">
        <w:rPr>
          <w:rFonts w:ascii="Times New Roman" w:hAnsi="Times New Roman" w:cs="Times New Roman"/>
          <w:sz w:val="28"/>
          <w:szCs w:val="28"/>
        </w:rPr>
        <w:t>(100 %).</w:t>
      </w:r>
    </w:p>
    <w:p w:rsidR="006D6CA7" w:rsidRPr="009C3A40" w:rsidRDefault="006D6CA7" w:rsidP="006D6CA7">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sz w:val="28"/>
          <w:szCs w:val="28"/>
        </w:rPr>
        <w:t xml:space="preserve">Низкие результаты </w:t>
      </w:r>
      <w:r>
        <w:rPr>
          <w:rFonts w:ascii="Times New Roman" w:hAnsi="Times New Roman" w:cs="Times New Roman"/>
          <w:sz w:val="28"/>
          <w:szCs w:val="28"/>
        </w:rPr>
        <w:t xml:space="preserve">показали учащиеся ГБОУ НАО «СШ </w:t>
      </w:r>
      <w:r w:rsidR="001E5BFE">
        <w:rPr>
          <w:rFonts w:ascii="Times New Roman" w:hAnsi="Times New Roman" w:cs="Times New Roman"/>
          <w:sz w:val="28"/>
          <w:szCs w:val="28"/>
        </w:rPr>
        <w:t xml:space="preserve">п. </w:t>
      </w:r>
      <w:proofErr w:type="spellStart"/>
      <w:r w:rsidR="001E5BFE">
        <w:rPr>
          <w:rFonts w:ascii="Times New Roman" w:hAnsi="Times New Roman" w:cs="Times New Roman"/>
          <w:sz w:val="28"/>
          <w:szCs w:val="28"/>
        </w:rPr>
        <w:t>Усть-Кара</w:t>
      </w:r>
      <w:proofErr w:type="spellEnd"/>
      <w:r w:rsidR="001E5BFE">
        <w:rPr>
          <w:rFonts w:ascii="Times New Roman" w:hAnsi="Times New Roman" w:cs="Times New Roman"/>
          <w:sz w:val="28"/>
          <w:szCs w:val="28"/>
        </w:rPr>
        <w:t>» (36</w:t>
      </w:r>
      <w:r w:rsidRPr="009C3A40">
        <w:rPr>
          <w:rFonts w:ascii="Times New Roman" w:hAnsi="Times New Roman" w:cs="Times New Roman"/>
          <w:sz w:val="28"/>
          <w:szCs w:val="28"/>
        </w:rPr>
        <w:t xml:space="preserve">%)  и ГБОУ НАО «СШ </w:t>
      </w:r>
      <w:proofErr w:type="spellStart"/>
      <w:r w:rsidR="001E5BFE">
        <w:rPr>
          <w:rFonts w:ascii="Times New Roman" w:hAnsi="Times New Roman" w:cs="Times New Roman"/>
          <w:sz w:val="28"/>
          <w:szCs w:val="28"/>
        </w:rPr>
        <w:t>с</w:t>
      </w:r>
      <w:proofErr w:type="gramStart"/>
      <w:r w:rsidR="001E5BFE">
        <w:rPr>
          <w:rFonts w:ascii="Times New Roman" w:hAnsi="Times New Roman" w:cs="Times New Roman"/>
          <w:sz w:val="28"/>
          <w:szCs w:val="28"/>
        </w:rPr>
        <w:t>.Н</w:t>
      </w:r>
      <w:proofErr w:type="gramEnd"/>
      <w:r w:rsidR="001E5BFE">
        <w:rPr>
          <w:rFonts w:ascii="Times New Roman" w:hAnsi="Times New Roman" w:cs="Times New Roman"/>
          <w:sz w:val="28"/>
          <w:szCs w:val="28"/>
        </w:rPr>
        <w:t>есь</w:t>
      </w:r>
      <w:proofErr w:type="spellEnd"/>
      <w:r w:rsidR="001E5BFE">
        <w:rPr>
          <w:rFonts w:ascii="Times New Roman" w:hAnsi="Times New Roman" w:cs="Times New Roman"/>
          <w:sz w:val="28"/>
          <w:szCs w:val="28"/>
        </w:rPr>
        <w:t>» (37</w:t>
      </w:r>
      <w:r w:rsidRPr="009C3A40">
        <w:rPr>
          <w:rFonts w:ascii="Times New Roman" w:hAnsi="Times New Roman" w:cs="Times New Roman"/>
          <w:sz w:val="28"/>
          <w:szCs w:val="28"/>
        </w:rPr>
        <w:t>%).</w:t>
      </w:r>
    </w:p>
    <w:p w:rsidR="006D6CA7" w:rsidRPr="009C3A40" w:rsidRDefault="006D6CA7" w:rsidP="006D6CA7">
      <w:pPr>
        <w:spacing w:after="0" w:line="240" w:lineRule="auto"/>
        <w:jc w:val="both"/>
        <w:rPr>
          <w:rFonts w:ascii="Times New Roman" w:hAnsi="Times New Roman" w:cs="Times New Roman"/>
          <w:b/>
          <w:sz w:val="28"/>
          <w:szCs w:val="28"/>
        </w:rPr>
      </w:pPr>
      <w:r w:rsidRPr="009C3A40">
        <w:rPr>
          <w:rFonts w:ascii="Times New Roman" w:hAnsi="Times New Roman" w:cs="Times New Roman"/>
          <w:b/>
          <w:sz w:val="28"/>
          <w:szCs w:val="28"/>
        </w:rPr>
        <w:tab/>
      </w:r>
    </w:p>
    <w:p w:rsidR="006D6CA7" w:rsidRPr="009C3A40" w:rsidRDefault="006D6CA7" w:rsidP="006D6CA7">
      <w:pPr>
        <w:spacing w:after="0" w:line="240" w:lineRule="auto"/>
        <w:jc w:val="center"/>
        <w:rPr>
          <w:rFonts w:ascii="Times New Roman" w:hAnsi="Times New Roman" w:cs="Times New Roman"/>
          <w:b/>
          <w:sz w:val="28"/>
          <w:szCs w:val="28"/>
        </w:rPr>
      </w:pPr>
      <w:r w:rsidRPr="009C3A40">
        <w:rPr>
          <w:rFonts w:ascii="Times New Roman" w:hAnsi="Times New Roman" w:cs="Times New Roman"/>
          <w:noProof/>
        </w:rPr>
        <w:lastRenderedPageBreak/>
        <w:drawing>
          <wp:inline distT="0" distB="0" distL="0" distR="0">
            <wp:extent cx="6208855" cy="2695903"/>
            <wp:effectExtent l="19050" t="0" r="20495" b="9197"/>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D6CA7" w:rsidRPr="009C3A40" w:rsidRDefault="006D6CA7" w:rsidP="006D6CA7">
      <w:pPr>
        <w:spacing w:after="0" w:line="240" w:lineRule="auto"/>
        <w:jc w:val="center"/>
        <w:rPr>
          <w:rFonts w:ascii="Times New Roman" w:hAnsi="Times New Roman" w:cs="Times New Roman"/>
          <w:b/>
          <w:sz w:val="28"/>
          <w:szCs w:val="28"/>
        </w:rPr>
      </w:pPr>
    </w:p>
    <w:p w:rsidR="006D6CA7" w:rsidRPr="009C3A40" w:rsidRDefault="006D6CA7" w:rsidP="006D6CA7">
      <w:pPr>
        <w:spacing w:after="0" w:line="240" w:lineRule="auto"/>
        <w:ind w:firstLine="708"/>
        <w:jc w:val="both"/>
        <w:rPr>
          <w:rFonts w:ascii="Times New Roman" w:hAnsi="Times New Roman" w:cs="Times New Roman"/>
          <w:sz w:val="28"/>
          <w:szCs w:val="28"/>
        </w:rPr>
      </w:pPr>
      <w:proofErr w:type="gramStart"/>
      <w:r w:rsidRPr="009C3A40">
        <w:rPr>
          <w:rFonts w:ascii="Times New Roman" w:hAnsi="Times New Roman" w:cs="Times New Roman"/>
          <w:sz w:val="28"/>
          <w:szCs w:val="28"/>
        </w:rPr>
        <w:t>Верно</w:t>
      </w:r>
      <w:proofErr w:type="gramEnd"/>
      <w:r w:rsidRPr="009C3A40">
        <w:rPr>
          <w:rFonts w:ascii="Times New Roman" w:hAnsi="Times New Roman" w:cs="Times New Roman"/>
          <w:sz w:val="28"/>
          <w:szCs w:val="28"/>
        </w:rPr>
        <w:t xml:space="preserve"> указали  отсутствующие части речи большинство </w:t>
      </w:r>
      <w:r w:rsidR="009521E3">
        <w:rPr>
          <w:rFonts w:ascii="Times New Roman" w:hAnsi="Times New Roman" w:cs="Times New Roman"/>
          <w:sz w:val="28"/>
          <w:szCs w:val="28"/>
        </w:rPr>
        <w:t>обучающихся  ГБОУ НАО «СШ № 1» (85%).</w:t>
      </w:r>
    </w:p>
    <w:p w:rsidR="006D6CA7" w:rsidRPr="009C3A40" w:rsidRDefault="009521E3" w:rsidP="006D6C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поработать по</w:t>
      </w:r>
      <w:r w:rsidR="006D6CA7" w:rsidRPr="009C3A40">
        <w:rPr>
          <w:rFonts w:ascii="Times New Roman" w:hAnsi="Times New Roman" w:cs="Times New Roman"/>
          <w:sz w:val="28"/>
          <w:szCs w:val="28"/>
        </w:rPr>
        <w:t xml:space="preserve"> дан</w:t>
      </w:r>
      <w:r>
        <w:rPr>
          <w:rFonts w:ascii="Times New Roman" w:hAnsi="Times New Roman" w:cs="Times New Roman"/>
          <w:sz w:val="28"/>
          <w:szCs w:val="28"/>
        </w:rPr>
        <w:t>ной теме</w:t>
      </w:r>
      <w:r w:rsidR="006D6CA7" w:rsidRPr="009C3A40">
        <w:rPr>
          <w:rFonts w:ascii="Times New Roman" w:hAnsi="Times New Roman" w:cs="Times New Roman"/>
          <w:sz w:val="28"/>
          <w:szCs w:val="28"/>
        </w:rPr>
        <w:t xml:space="preserve"> с </w:t>
      </w:r>
      <w:proofErr w:type="gramStart"/>
      <w:r>
        <w:rPr>
          <w:rFonts w:ascii="Times New Roman" w:hAnsi="Times New Roman" w:cs="Times New Roman"/>
          <w:sz w:val="28"/>
          <w:szCs w:val="28"/>
        </w:rPr>
        <w:t>об</w:t>
      </w:r>
      <w:r w:rsidR="006D6CA7" w:rsidRPr="009C3A40">
        <w:rPr>
          <w:rFonts w:ascii="Times New Roman" w:hAnsi="Times New Roman" w:cs="Times New Roman"/>
          <w:sz w:val="28"/>
          <w:szCs w:val="28"/>
        </w:rPr>
        <w:t>уча</w:t>
      </w:r>
      <w:r>
        <w:rPr>
          <w:rFonts w:ascii="Times New Roman" w:hAnsi="Times New Roman" w:cs="Times New Roman"/>
          <w:sz w:val="28"/>
          <w:szCs w:val="28"/>
        </w:rPr>
        <w:t>ющимися</w:t>
      </w:r>
      <w:proofErr w:type="gramEnd"/>
      <w:r>
        <w:rPr>
          <w:rFonts w:ascii="Times New Roman" w:hAnsi="Times New Roman" w:cs="Times New Roman"/>
          <w:sz w:val="28"/>
          <w:szCs w:val="28"/>
        </w:rPr>
        <w:t xml:space="preserve">  ГБОУ НАО «НСШ им. А.П. </w:t>
      </w:r>
      <w:proofErr w:type="spellStart"/>
      <w:r>
        <w:rPr>
          <w:rFonts w:ascii="Times New Roman" w:hAnsi="Times New Roman" w:cs="Times New Roman"/>
          <w:sz w:val="28"/>
          <w:szCs w:val="28"/>
        </w:rPr>
        <w:t>Пырерки</w:t>
      </w:r>
      <w:proofErr w:type="spellEnd"/>
      <w:r>
        <w:rPr>
          <w:rFonts w:ascii="Times New Roman" w:hAnsi="Times New Roman" w:cs="Times New Roman"/>
          <w:sz w:val="28"/>
          <w:szCs w:val="28"/>
        </w:rPr>
        <w:t>» (45</w:t>
      </w:r>
      <w:r w:rsidR="006D6CA7" w:rsidRPr="009C3A40">
        <w:rPr>
          <w:rFonts w:ascii="Times New Roman" w:hAnsi="Times New Roman" w:cs="Times New Roman"/>
          <w:sz w:val="28"/>
          <w:szCs w:val="28"/>
        </w:rPr>
        <w:t>%).</w:t>
      </w:r>
    </w:p>
    <w:p w:rsidR="006D6CA7" w:rsidRPr="009C3A40" w:rsidRDefault="006D6CA7" w:rsidP="006D6CA7">
      <w:pPr>
        <w:spacing w:after="0" w:line="240" w:lineRule="auto"/>
        <w:jc w:val="center"/>
        <w:rPr>
          <w:rFonts w:ascii="Times New Roman" w:hAnsi="Times New Roman" w:cs="Times New Roman"/>
          <w:b/>
          <w:sz w:val="28"/>
          <w:szCs w:val="28"/>
        </w:rPr>
      </w:pPr>
      <w:r w:rsidRPr="009C3A40">
        <w:rPr>
          <w:rFonts w:ascii="Times New Roman" w:hAnsi="Times New Roman" w:cs="Times New Roman"/>
          <w:noProof/>
        </w:rPr>
        <w:drawing>
          <wp:inline distT="0" distB="0" distL="0" distR="0">
            <wp:extent cx="6137031" cy="5327650"/>
            <wp:effectExtent l="19050" t="0" r="16119" b="63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D6CA7" w:rsidRPr="009C3A40" w:rsidRDefault="006D6CA7" w:rsidP="006D6CA7">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sz w:val="28"/>
          <w:szCs w:val="28"/>
        </w:rPr>
        <w:lastRenderedPageBreak/>
        <w:t>В школах</w:t>
      </w:r>
      <w:r>
        <w:rPr>
          <w:rFonts w:ascii="Times New Roman" w:hAnsi="Times New Roman" w:cs="Times New Roman"/>
          <w:sz w:val="28"/>
          <w:szCs w:val="28"/>
        </w:rPr>
        <w:t>, расположенных на территории</w:t>
      </w:r>
      <w:r w:rsidR="009521E3">
        <w:rPr>
          <w:rFonts w:ascii="Times New Roman" w:hAnsi="Times New Roman" w:cs="Times New Roman"/>
          <w:sz w:val="28"/>
          <w:szCs w:val="28"/>
        </w:rPr>
        <w:t xml:space="preserve"> </w:t>
      </w:r>
      <w:r>
        <w:rPr>
          <w:rFonts w:ascii="Times New Roman" w:hAnsi="Times New Roman" w:cs="Times New Roman"/>
          <w:bCs/>
          <w:color w:val="000000"/>
          <w:sz w:val="28"/>
          <w:szCs w:val="28"/>
        </w:rPr>
        <w:t>МО «МР «</w:t>
      </w:r>
      <w:r w:rsidRPr="009C3A40">
        <w:rPr>
          <w:rFonts w:ascii="Times New Roman" w:hAnsi="Times New Roman" w:cs="Times New Roman"/>
          <w:bCs/>
          <w:color w:val="000000"/>
          <w:sz w:val="28"/>
          <w:szCs w:val="28"/>
        </w:rPr>
        <w:t>Заполярн</w:t>
      </w:r>
      <w:r>
        <w:rPr>
          <w:rFonts w:ascii="Times New Roman" w:hAnsi="Times New Roman" w:cs="Times New Roman"/>
          <w:bCs/>
          <w:color w:val="000000"/>
          <w:sz w:val="28"/>
          <w:szCs w:val="28"/>
        </w:rPr>
        <w:t>ый район»,</w:t>
      </w:r>
      <w:r w:rsidR="009521E3">
        <w:rPr>
          <w:rFonts w:ascii="Times New Roman" w:hAnsi="Times New Roman" w:cs="Times New Roman"/>
          <w:bCs/>
          <w:color w:val="000000"/>
          <w:sz w:val="28"/>
          <w:szCs w:val="28"/>
        </w:rPr>
        <w:t xml:space="preserve"> </w:t>
      </w:r>
      <w:r w:rsidR="009521E3">
        <w:rPr>
          <w:rFonts w:ascii="Times New Roman" w:hAnsi="Times New Roman" w:cs="Times New Roman"/>
          <w:sz w:val="28"/>
          <w:szCs w:val="28"/>
        </w:rPr>
        <w:t>абсолютно</w:t>
      </w:r>
      <w:r w:rsidRPr="009C3A40">
        <w:rPr>
          <w:rFonts w:ascii="Times New Roman" w:hAnsi="Times New Roman" w:cs="Times New Roman"/>
          <w:sz w:val="28"/>
          <w:szCs w:val="28"/>
        </w:rPr>
        <w:t xml:space="preserve"> верно выполнили задание  </w:t>
      </w:r>
      <w:r w:rsidR="009521E3">
        <w:rPr>
          <w:rFonts w:ascii="Times New Roman" w:hAnsi="Times New Roman" w:cs="Times New Roman"/>
          <w:sz w:val="28"/>
          <w:szCs w:val="28"/>
        </w:rPr>
        <w:t>об</w:t>
      </w:r>
      <w:r w:rsidRPr="009C3A40">
        <w:rPr>
          <w:rFonts w:ascii="Times New Roman" w:hAnsi="Times New Roman" w:cs="Times New Roman"/>
          <w:sz w:val="28"/>
          <w:szCs w:val="28"/>
        </w:rPr>
        <w:t>уча</w:t>
      </w:r>
      <w:r w:rsidR="009521E3">
        <w:rPr>
          <w:rFonts w:ascii="Times New Roman" w:hAnsi="Times New Roman" w:cs="Times New Roman"/>
          <w:sz w:val="28"/>
          <w:szCs w:val="28"/>
        </w:rPr>
        <w:t>ющиеся  ГБОУ НАО «О</w:t>
      </w:r>
      <w:r w:rsidRPr="009C3A40">
        <w:rPr>
          <w:rFonts w:ascii="Times New Roman" w:hAnsi="Times New Roman" w:cs="Times New Roman"/>
          <w:sz w:val="28"/>
          <w:szCs w:val="28"/>
        </w:rPr>
        <w:t xml:space="preserve">Ш </w:t>
      </w:r>
      <w:r w:rsidR="009521E3">
        <w:rPr>
          <w:rFonts w:ascii="Times New Roman" w:hAnsi="Times New Roman" w:cs="Times New Roman"/>
          <w:sz w:val="28"/>
          <w:szCs w:val="28"/>
        </w:rPr>
        <w:t xml:space="preserve">с. </w:t>
      </w:r>
      <w:proofErr w:type="spellStart"/>
      <w:r w:rsidR="009521E3">
        <w:rPr>
          <w:rFonts w:ascii="Times New Roman" w:hAnsi="Times New Roman" w:cs="Times New Roman"/>
          <w:sz w:val="28"/>
          <w:szCs w:val="28"/>
        </w:rPr>
        <w:t>Коткино</w:t>
      </w:r>
      <w:proofErr w:type="spellEnd"/>
      <w:r w:rsidR="009521E3">
        <w:rPr>
          <w:rFonts w:ascii="Times New Roman" w:hAnsi="Times New Roman" w:cs="Times New Roman"/>
          <w:sz w:val="28"/>
          <w:szCs w:val="28"/>
        </w:rPr>
        <w:t>», ГБОУ НАО «С</w:t>
      </w:r>
      <w:r w:rsidRPr="009C3A40">
        <w:rPr>
          <w:rFonts w:ascii="Times New Roman" w:hAnsi="Times New Roman" w:cs="Times New Roman"/>
          <w:sz w:val="28"/>
          <w:szCs w:val="28"/>
        </w:rPr>
        <w:t xml:space="preserve">Ш </w:t>
      </w:r>
      <w:r w:rsidR="009521E3">
        <w:rPr>
          <w:rFonts w:ascii="Times New Roman" w:hAnsi="Times New Roman" w:cs="Times New Roman"/>
          <w:sz w:val="28"/>
          <w:szCs w:val="28"/>
        </w:rPr>
        <w:t xml:space="preserve">с. </w:t>
      </w:r>
      <w:proofErr w:type="spellStart"/>
      <w:r w:rsidR="009521E3">
        <w:rPr>
          <w:rFonts w:ascii="Times New Roman" w:hAnsi="Times New Roman" w:cs="Times New Roman"/>
          <w:sz w:val="28"/>
          <w:szCs w:val="28"/>
        </w:rPr>
        <w:t>Тельвиска</w:t>
      </w:r>
      <w:proofErr w:type="spellEnd"/>
      <w:r w:rsidRPr="009C3A40">
        <w:rPr>
          <w:rFonts w:ascii="Times New Roman" w:hAnsi="Times New Roman" w:cs="Times New Roman"/>
          <w:sz w:val="28"/>
          <w:szCs w:val="28"/>
        </w:rPr>
        <w:t>».</w:t>
      </w:r>
    </w:p>
    <w:p w:rsidR="006D6CA7" w:rsidRDefault="006D6CA7" w:rsidP="006D6CA7">
      <w:pPr>
        <w:spacing w:after="0" w:line="240" w:lineRule="auto"/>
        <w:jc w:val="both"/>
        <w:rPr>
          <w:rFonts w:ascii="Times New Roman" w:hAnsi="Times New Roman" w:cs="Times New Roman"/>
          <w:sz w:val="28"/>
          <w:szCs w:val="28"/>
        </w:rPr>
      </w:pPr>
      <w:r w:rsidRPr="009C3A40">
        <w:rPr>
          <w:rFonts w:ascii="Times New Roman" w:hAnsi="Times New Roman" w:cs="Times New Roman"/>
          <w:sz w:val="28"/>
          <w:szCs w:val="28"/>
        </w:rPr>
        <w:tab/>
      </w:r>
      <w:r w:rsidR="009521E3">
        <w:rPr>
          <w:rFonts w:ascii="Times New Roman" w:hAnsi="Times New Roman" w:cs="Times New Roman"/>
          <w:sz w:val="28"/>
          <w:szCs w:val="28"/>
        </w:rPr>
        <w:t>Н</w:t>
      </w:r>
      <w:r w:rsidRPr="009C3A40">
        <w:rPr>
          <w:rFonts w:ascii="Times New Roman" w:hAnsi="Times New Roman" w:cs="Times New Roman"/>
          <w:sz w:val="28"/>
          <w:szCs w:val="28"/>
        </w:rPr>
        <w:t>изкие результаты  показали уча</w:t>
      </w:r>
      <w:r w:rsidR="009521E3">
        <w:rPr>
          <w:rFonts w:ascii="Times New Roman" w:hAnsi="Times New Roman" w:cs="Times New Roman"/>
          <w:sz w:val="28"/>
          <w:szCs w:val="28"/>
        </w:rPr>
        <w:t xml:space="preserve">стники   </w:t>
      </w:r>
      <w:r w:rsidR="008F63B3">
        <w:rPr>
          <w:rFonts w:ascii="Times New Roman" w:hAnsi="Times New Roman" w:cs="Times New Roman"/>
          <w:sz w:val="28"/>
          <w:szCs w:val="28"/>
        </w:rPr>
        <w:t xml:space="preserve">в </w:t>
      </w:r>
      <w:r w:rsidR="009521E3">
        <w:rPr>
          <w:rFonts w:ascii="Times New Roman" w:hAnsi="Times New Roman" w:cs="Times New Roman"/>
          <w:sz w:val="28"/>
          <w:szCs w:val="28"/>
        </w:rPr>
        <w:t xml:space="preserve">ГБОУ НАО «СШ с. </w:t>
      </w:r>
      <w:proofErr w:type="spellStart"/>
      <w:r w:rsidR="009521E3">
        <w:rPr>
          <w:rFonts w:ascii="Times New Roman" w:hAnsi="Times New Roman" w:cs="Times New Roman"/>
          <w:sz w:val="28"/>
          <w:szCs w:val="28"/>
        </w:rPr>
        <w:t>Несь</w:t>
      </w:r>
      <w:proofErr w:type="spellEnd"/>
      <w:r w:rsidR="009521E3">
        <w:rPr>
          <w:rFonts w:ascii="Times New Roman" w:hAnsi="Times New Roman" w:cs="Times New Roman"/>
          <w:sz w:val="28"/>
          <w:szCs w:val="28"/>
        </w:rPr>
        <w:t>» (16%), ГБОУ НАО «С</w:t>
      </w:r>
      <w:r w:rsidRPr="009C3A40">
        <w:rPr>
          <w:rFonts w:ascii="Times New Roman" w:hAnsi="Times New Roman" w:cs="Times New Roman"/>
          <w:sz w:val="28"/>
          <w:szCs w:val="28"/>
        </w:rPr>
        <w:t xml:space="preserve">Ш </w:t>
      </w:r>
      <w:r w:rsidR="009521E3">
        <w:rPr>
          <w:rFonts w:ascii="Times New Roman" w:hAnsi="Times New Roman" w:cs="Times New Roman"/>
          <w:sz w:val="28"/>
          <w:szCs w:val="28"/>
        </w:rPr>
        <w:t xml:space="preserve">п. </w:t>
      </w:r>
      <w:proofErr w:type="spellStart"/>
      <w:r w:rsidR="009521E3">
        <w:rPr>
          <w:rFonts w:ascii="Times New Roman" w:hAnsi="Times New Roman" w:cs="Times New Roman"/>
          <w:sz w:val="28"/>
          <w:szCs w:val="28"/>
        </w:rPr>
        <w:t>Шойна</w:t>
      </w:r>
      <w:proofErr w:type="spellEnd"/>
      <w:r w:rsidR="009521E3">
        <w:rPr>
          <w:rFonts w:ascii="Times New Roman" w:hAnsi="Times New Roman" w:cs="Times New Roman"/>
          <w:sz w:val="28"/>
          <w:szCs w:val="28"/>
        </w:rPr>
        <w:t>» (25</w:t>
      </w:r>
      <w:r w:rsidRPr="009C3A40">
        <w:rPr>
          <w:rFonts w:ascii="Times New Roman" w:hAnsi="Times New Roman" w:cs="Times New Roman"/>
          <w:sz w:val="28"/>
          <w:szCs w:val="28"/>
        </w:rPr>
        <w:t xml:space="preserve">%), ГБОУ НАО «СШ п. </w:t>
      </w:r>
      <w:proofErr w:type="gramStart"/>
      <w:r w:rsidR="009521E3">
        <w:rPr>
          <w:rFonts w:ascii="Times New Roman" w:hAnsi="Times New Roman" w:cs="Times New Roman"/>
          <w:sz w:val="28"/>
          <w:szCs w:val="28"/>
        </w:rPr>
        <w:t>Красное</w:t>
      </w:r>
      <w:proofErr w:type="gramEnd"/>
      <w:r w:rsidR="009521E3">
        <w:rPr>
          <w:rFonts w:ascii="Times New Roman" w:hAnsi="Times New Roman" w:cs="Times New Roman"/>
          <w:sz w:val="28"/>
          <w:szCs w:val="28"/>
        </w:rPr>
        <w:t>» (23</w:t>
      </w:r>
      <w:r w:rsidRPr="009C3A40">
        <w:rPr>
          <w:rFonts w:ascii="Times New Roman" w:hAnsi="Times New Roman" w:cs="Times New Roman"/>
          <w:sz w:val="28"/>
          <w:szCs w:val="28"/>
        </w:rPr>
        <w:t>%).</w:t>
      </w:r>
    </w:p>
    <w:p w:rsidR="008F63B3" w:rsidRPr="009C3A40" w:rsidRDefault="008F63B3" w:rsidP="008F63B3">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Задание №5</w:t>
      </w:r>
    </w:p>
    <w:p w:rsidR="008F63B3" w:rsidRPr="009C3A40" w:rsidRDefault="008F63B3" w:rsidP="008F63B3">
      <w:pPr>
        <w:spacing w:after="0" w:line="240" w:lineRule="auto"/>
        <w:jc w:val="both"/>
        <w:rPr>
          <w:rFonts w:ascii="Times New Roman" w:hAnsi="Times New Roman" w:cs="Times New Roman"/>
          <w:b/>
          <w:sz w:val="28"/>
          <w:szCs w:val="28"/>
        </w:rPr>
      </w:pPr>
    </w:p>
    <w:p w:rsidR="008F63B3" w:rsidRPr="009C3A40" w:rsidRDefault="008F63B3" w:rsidP="008F63B3">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Задание №5 выявляет </w:t>
      </w:r>
      <w:proofErr w:type="spellStart"/>
      <w:r w:rsidRPr="009C3A40">
        <w:rPr>
          <w:rFonts w:ascii="Times New Roman" w:hAnsi="Times New Roman" w:cs="Times New Roman"/>
          <w:sz w:val="28"/>
          <w:szCs w:val="28"/>
        </w:rPr>
        <w:t>сформированность</w:t>
      </w:r>
      <w:proofErr w:type="spellEnd"/>
      <w:r w:rsidRPr="009C3A40">
        <w:rPr>
          <w:rFonts w:ascii="Times New Roman" w:hAnsi="Times New Roman" w:cs="Times New Roman"/>
          <w:sz w:val="28"/>
          <w:szCs w:val="28"/>
        </w:rPr>
        <w:t xml:space="preserve"> учебно-языкового умения распознавать и графически обозначать прямую речь, познавательное УУД – преобразовывать информацию о грамматической основе предложения в графическую схему.</w:t>
      </w:r>
    </w:p>
    <w:p w:rsidR="008F63B3" w:rsidRPr="009C3A40" w:rsidRDefault="008F63B3" w:rsidP="008F63B3">
      <w:pPr>
        <w:spacing w:after="0" w:line="240" w:lineRule="auto"/>
        <w:rPr>
          <w:rFonts w:ascii="Times New Roman" w:hAnsi="Times New Roman" w:cs="Times New Roman"/>
        </w:rPr>
      </w:pPr>
      <w:r w:rsidRPr="009C3A40">
        <w:rPr>
          <w:rFonts w:ascii="Times New Roman" w:hAnsi="Times New Roman" w:cs="Times New Roman"/>
          <w:noProof/>
        </w:rPr>
        <w:drawing>
          <wp:inline distT="0" distB="0" distL="0" distR="0">
            <wp:extent cx="6214045" cy="3894083"/>
            <wp:effectExtent l="19050" t="0" r="1530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F63B3" w:rsidRPr="009C3A40" w:rsidRDefault="008F63B3" w:rsidP="008F63B3">
      <w:pPr>
        <w:spacing w:after="0" w:line="240" w:lineRule="auto"/>
        <w:ind w:firstLine="708"/>
        <w:rPr>
          <w:rFonts w:ascii="Times New Roman" w:hAnsi="Times New Roman" w:cs="Times New Roman"/>
          <w:sz w:val="28"/>
          <w:szCs w:val="28"/>
        </w:rPr>
      </w:pPr>
      <w:r w:rsidRPr="009C3A40">
        <w:rPr>
          <w:rFonts w:ascii="Times New Roman" w:hAnsi="Times New Roman" w:cs="Times New Roman"/>
          <w:sz w:val="28"/>
          <w:szCs w:val="28"/>
        </w:rPr>
        <w:t>В школах</w:t>
      </w:r>
      <w:r>
        <w:rPr>
          <w:rFonts w:ascii="Times New Roman" w:hAnsi="Times New Roman" w:cs="Times New Roman"/>
          <w:sz w:val="28"/>
          <w:szCs w:val="28"/>
        </w:rPr>
        <w:t xml:space="preserve">, расположенных на территории МО «Городской округ «Город Нарьян-Мар», </w:t>
      </w:r>
      <w:r w:rsidRPr="009C3A40">
        <w:rPr>
          <w:rFonts w:ascii="Times New Roman" w:hAnsi="Times New Roman" w:cs="Times New Roman"/>
          <w:sz w:val="28"/>
          <w:szCs w:val="28"/>
        </w:rPr>
        <w:t xml:space="preserve"> наблюдается </w:t>
      </w:r>
      <w:r>
        <w:rPr>
          <w:rFonts w:ascii="Times New Roman" w:hAnsi="Times New Roman" w:cs="Times New Roman"/>
          <w:sz w:val="28"/>
          <w:szCs w:val="28"/>
        </w:rPr>
        <w:t xml:space="preserve"> средний и высокий уровень выполнения данного задания.</w:t>
      </w:r>
    </w:p>
    <w:p w:rsidR="008F63B3" w:rsidRPr="009C3A40" w:rsidRDefault="008F63B3" w:rsidP="008F63B3">
      <w:pPr>
        <w:spacing w:after="0" w:line="240" w:lineRule="auto"/>
        <w:jc w:val="center"/>
        <w:rPr>
          <w:rFonts w:ascii="Times New Roman" w:hAnsi="Times New Roman" w:cs="Times New Roman"/>
          <w:sz w:val="24"/>
          <w:szCs w:val="24"/>
        </w:rPr>
      </w:pPr>
      <w:r w:rsidRPr="009C3A40">
        <w:rPr>
          <w:rFonts w:ascii="Times New Roman" w:hAnsi="Times New Roman" w:cs="Times New Roman"/>
          <w:noProof/>
        </w:rPr>
        <w:lastRenderedPageBreak/>
        <w:drawing>
          <wp:inline distT="0" distB="0" distL="0" distR="0">
            <wp:extent cx="6132042" cy="6227379"/>
            <wp:effectExtent l="19050" t="0" r="21108" b="1971"/>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F63B3" w:rsidRPr="009C3A40" w:rsidRDefault="008F63B3" w:rsidP="008F63B3">
      <w:pPr>
        <w:spacing w:after="0" w:line="240" w:lineRule="auto"/>
        <w:ind w:firstLine="709"/>
        <w:jc w:val="both"/>
        <w:rPr>
          <w:rFonts w:ascii="Times New Roman" w:hAnsi="Times New Roman" w:cs="Times New Roman"/>
          <w:sz w:val="28"/>
          <w:szCs w:val="28"/>
        </w:rPr>
      </w:pPr>
    </w:p>
    <w:p w:rsidR="008F63B3" w:rsidRPr="009C3A40" w:rsidRDefault="00D650ED" w:rsidP="008F6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обучающиеся справились с заданием в ГБОУ НАО «С</w:t>
      </w:r>
      <w:r w:rsidR="008F63B3" w:rsidRPr="009C3A40">
        <w:rPr>
          <w:rFonts w:ascii="Times New Roman" w:hAnsi="Times New Roman" w:cs="Times New Roman"/>
          <w:sz w:val="28"/>
          <w:szCs w:val="28"/>
        </w:rPr>
        <w:t xml:space="preserve">Ш </w:t>
      </w:r>
      <w:r>
        <w:rPr>
          <w:rFonts w:ascii="Times New Roman" w:hAnsi="Times New Roman" w:cs="Times New Roman"/>
          <w:sz w:val="28"/>
          <w:szCs w:val="28"/>
        </w:rPr>
        <w:t xml:space="preserve">с. </w:t>
      </w:r>
      <w:proofErr w:type="spellStart"/>
      <w:r>
        <w:rPr>
          <w:rFonts w:ascii="Times New Roman" w:hAnsi="Times New Roman" w:cs="Times New Roman"/>
          <w:sz w:val="28"/>
          <w:szCs w:val="28"/>
        </w:rPr>
        <w:t>Тельвиска</w:t>
      </w:r>
      <w:proofErr w:type="spellEnd"/>
      <w:r w:rsidR="008F63B3" w:rsidRPr="009C3A40">
        <w:rPr>
          <w:rFonts w:ascii="Times New Roman" w:hAnsi="Times New Roman" w:cs="Times New Roman"/>
          <w:sz w:val="28"/>
          <w:szCs w:val="28"/>
        </w:rPr>
        <w:t xml:space="preserve">» (100 </w:t>
      </w:r>
      <w:r>
        <w:rPr>
          <w:rFonts w:ascii="Times New Roman" w:hAnsi="Times New Roman" w:cs="Times New Roman"/>
          <w:sz w:val="28"/>
          <w:szCs w:val="28"/>
        </w:rPr>
        <w:t xml:space="preserve">%), ГБОУ НАО «СШ п. </w:t>
      </w:r>
      <w:proofErr w:type="spellStart"/>
      <w:r>
        <w:rPr>
          <w:rFonts w:ascii="Times New Roman" w:hAnsi="Times New Roman" w:cs="Times New Roman"/>
          <w:sz w:val="28"/>
          <w:szCs w:val="28"/>
        </w:rPr>
        <w:t>Харута</w:t>
      </w:r>
      <w:proofErr w:type="spellEnd"/>
      <w:r>
        <w:rPr>
          <w:rFonts w:ascii="Times New Roman" w:hAnsi="Times New Roman" w:cs="Times New Roman"/>
          <w:sz w:val="28"/>
          <w:szCs w:val="28"/>
        </w:rPr>
        <w:t>» (100</w:t>
      </w:r>
      <w:r w:rsidR="008F63B3" w:rsidRPr="009C3A40">
        <w:rPr>
          <w:rFonts w:ascii="Times New Roman" w:hAnsi="Times New Roman" w:cs="Times New Roman"/>
          <w:sz w:val="28"/>
          <w:szCs w:val="28"/>
        </w:rPr>
        <w:t>%).</w:t>
      </w:r>
    </w:p>
    <w:p w:rsidR="008F63B3" w:rsidRPr="009C3A40" w:rsidRDefault="00D650ED" w:rsidP="008F6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процент участников, показавших умения в выполнении  данного задания, в ГБОУ НАО «С</w:t>
      </w:r>
      <w:r w:rsidR="008F63B3" w:rsidRPr="009C3A40">
        <w:rPr>
          <w:rFonts w:ascii="Times New Roman" w:hAnsi="Times New Roman" w:cs="Times New Roman"/>
          <w:sz w:val="28"/>
          <w:szCs w:val="28"/>
        </w:rPr>
        <w:t xml:space="preserve">Ш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Несь</w:t>
      </w:r>
      <w:proofErr w:type="spellEnd"/>
      <w:r>
        <w:rPr>
          <w:rFonts w:ascii="Times New Roman" w:hAnsi="Times New Roman" w:cs="Times New Roman"/>
          <w:sz w:val="28"/>
          <w:szCs w:val="28"/>
        </w:rPr>
        <w:t>» (5</w:t>
      </w:r>
      <w:r w:rsidR="008F63B3" w:rsidRPr="009C3A40">
        <w:rPr>
          <w:rFonts w:ascii="Times New Roman" w:hAnsi="Times New Roman" w:cs="Times New Roman"/>
          <w:sz w:val="28"/>
          <w:szCs w:val="28"/>
        </w:rPr>
        <w:t xml:space="preserve">%), ГБОУ НАО «СШ </w:t>
      </w:r>
      <w:r>
        <w:rPr>
          <w:rFonts w:ascii="Times New Roman" w:hAnsi="Times New Roman" w:cs="Times New Roman"/>
          <w:sz w:val="28"/>
          <w:szCs w:val="28"/>
        </w:rPr>
        <w:t>п. Красное» (23</w:t>
      </w:r>
      <w:r w:rsidR="008F63B3" w:rsidRPr="009C3A40">
        <w:rPr>
          <w:rFonts w:ascii="Times New Roman" w:hAnsi="Times New Roman" w:cs="Times New Roman"/>
          <w:sz w:val="28"/>
          <w:szCs w:val="28"/>
        </w:rPr>
        <w:t>%), ГБОУ</w:t>
      </w:r>
      <w:r>
        <w:rPr>
          <w:rFonts w:ascii="Times New Roman" w:hAnsi="Times New Roman" w:cs="Times New Roman"/>
          <w:sz w:val="28"/>
          <w:szCs w:val="28"/>
        </w:rPr>
        <w:t xml:space="preserve"> НАО «СШ п. Искателей» (29</w:t>
      </w:r>
      <w:r w:rsidR="008F63B3" w:rsidRPr="009C3A40">
        <w:rPr>
          <w:rFonts w:ascii="Times New Roman" w:hAnsi="Times New Roman" w:cs="Times New Roman"/>
          <w:sz w:val="28"/>
          <w:szCs w:val="28"/>
        </w:rPr>
        <w:t>%</w:t>
      </w:r>
      <w:proofErr w:type="gramStart"/>
      <w:r w:rsidR="008F63B3" w:rsidRPr="009C3A40">
        <w:rPr>
          <w:rFonts w:ascii="Times New Roman" w:hAnsi="Times New Roman" w:cs="Times New Roman"/>
          <w:sz w:val="28"/>
          <w:szCs w:val="28"/>
        </w:rPr>
        <w:t xml:space="preserve"> )</w:t>
      </w:r>
      <w:proofErr w:type="gramEnd"/>
      <w:r w:rsidR="008F63B3" w:rsidRPr="009C3A40">
        <w:rPr>
          <w:rFonts w:ascii="Times New Roman" w:hAnsi="Times New Roman" w:cs="Times New Roman"/>
          <w:sz w:val="28"/>
          <w:szCs w:val="28"/>
        </w:rPr>
        <w:t>.</w:t>
      </w:r>
    </w:p>
    <w:p w:rsidR="008F63B3" w:rsidRPr="009C3A40" w:rsidRDefault="008F63B3" w:rsidP="008F63B3">
      <w:pPr>
        <w:spacing w:after="0" w:line="240" w:lineRule="auto"/>
        <w:jc w:val="center"/>
        <w:rPr>
          <w:rFonts w:ascii="Times New Roman" w:hAnsi="Times New Roman" w:cs="Times New Roman"/>
          <w:b/>
          <w:color w:val="000000"/>
          <w:sz w:val="24"/>
          <w:szCs w:val="24"/>
        </w:rPr>
      </w:pPr>
    </w:p>
    <w:p w:rsidR="008F63B3" w:rsidRPr="009C3A40" w:rsidRDefault="008F63B3" w:rsidP="008F63B3">
      <w:pPr>
        <w:spacing w:after="0" w:line="240" w:lineRule="auto"/>
        <w:ind w:firstLine="708"/>
        <w:jc w:val="center"/>
        <w:rPr>
          <w:rFonts w:ascii="Times New Roman" w:hAnsi="Times New Roman" w:cs="Times New Roman"/>
          <w:color w:val="000000"/>
          <w:sz w:val="24"/>
          <w:szCs w:val="24"/>
        </w:rPr>
      </w:pPr>
      <w:r w:rsidRPr="009C3A40">
        <w:rPr>
          <w:rFonts w:ascii="Times New Roman" w:hAnsi="Times New Roman" w:cs="Times New Roman"/>
          <w:color w:val="000000"/>
          <w:sz w:val="24"/>
          <w:szCs w:val="24"/>
        </w:rPr>
        <w:t>Рис. 40</w:t>
      </w:r>
    </w:p>
    <w:p w:rsidR="008F63B3" w:rsidRPr="009C3A40" w:rsidRDefault="008F63B3" w:rsidP="008F63B3">
      <w:pPr>
        <w:spacing w:after="0" w:line="240" w:lineRule="auto"/>
        <w:ind w:firstLine="708"/>
        <w:rPr>
          <w:rFonts w:ascii="Times New Roman" w:hAnsi="Times New Roman" w:cs="Times New Roman"/>
          <w:color w:val="000000"/>
          <w:sz w:val="28"/>
          <w:szCs w:val="28"/>
        </w:rPr>
      </w:pPr>
      <w:r w:rsidRPr="009C3A40">
        <w:rPr>
          <w:rFonts w:ascii="Times New Roman" w:hAnsi="Times New Roman" w:cs="Times New Roman"/>
          <w:noProof/>
        </w:rPr>
        <w:lastRenderedPageBreak/>
        <w:drawing>
          <wp:inline distT="0" distB="0" distL="0" distR="0">
            <wp:extent cx="6216015" cy="3257550"/>
            <wp:effectExtent l="19050" t="0" r="1333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63B3" w:rsidRPr="009C3A40" w:rsidRDefault="00CC2B2B" w:rsidP="008F63B3">
      <w:pPr>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Данные показывают, что умение составлять схемы предложения на среднем уровне, у половины участников работы.</w:t>
      </w:r>
    </w:p>
    <w:p w:rsidR="008F63B3" w:rsidRPr="009C3A40" w:rsidRDefault="008F63B3" w:rsidP="008F63B3">
      <w:pPr>
        <w:spacing w:after="0" w:line="240" w:lineRule="auto"/>
        <w:ind w:firstLine="708"/>
        <w:rPr>
          <w:rFonts w:ascii="Times New Roman" w:hAnsi="Times New Roman" w:cs="Times New Roman"/>
          <w:color w:val="000000"/>
          <w:sz w:val="28"/>
          <w:szCs w:val="28"/>
        </w:rPr>
      </w:pPr>
      <w:r w:rsidRPr="009C3A40">
        <w:rPr>
          <w:rFonts w:ascii="Times New Roman" w:hAnsi="Times New Roman" w:cs="Times New Roman"/>
          <w:noProof/>
        </w:rPr>
        <w:drawing>
          <wp:inline distT="0" distB="0" distL="0" distR="0">
            <wp:extent cx="6137031" cy="5327650"/>
            <wp:effectExtent l="19050" t="0" r="16119" b="6350"/>
            <wp:docPr id="227" name="Диаграмма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F63B3" w:rsidRPr="009C3A40" w:rsidRDefault="008F63B3" w:rsidP="008F63B3">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lastRenderedPageBreak/>
        <w:t xml:space="preserve">Умеют </w:t>
      </w:r>
      <w:proofErr w:type="gramStart"/>
      <w:r w:rsidRPr="009C3A40">
        <w:rPr>
          <w:rFonts w:ascii="Times New Roman" w:hAnsi="Times New Roman" w:cs="Times New Roman"/>
          <w:color w:val="000000"/>
          <w:sz w:val="28"/>
          <w:szCs w:val="28"/>
        </w:rPr>
        <w:t>верно</w:t>
      </w:r>
      <w:proofErr w:type="gramEnd"/>
      <w:r w:rsidRPr="009C3A40">
        <w:rPr>
          <w:rFonts w:ascii="Times New Roman" w:hAnsi="Times New Roman" w:cs="Times New Roman"/>
          <w:color w:val="000000"/>
          <w:sz w:val="28"/>
          <w:szCs w:val="28"/>
        </w:rPr>
        <w:t xml:space="preserve"> составлять схемы  предложения с прямой речью большинство </w:t>
      </w:r>
      <w:r w:rsidR="00CC2B2B">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CC2B2B">
        <w:rPr>
          <w:rFonts w:ascii="Times New Roman" w:hAnsi="Times New Roman" w:cs="Times New Roman"/>
          <w:color w:val="000000"/>
          <w:sz w:val="28"/>
          <w:szCs w:val="28"/>
        </w:rPr>
        <w:t>ющие</w:t>
      </w:r>
      <w:r w:rsidRPr="009C3A40">
        <w:rPr>
          <w:rFonts w:ascii="Times New Roman" w:hAnsi="Times New Roman" w:cs="Times New Roman"/>
          <w:color w:val="000000"/>
          <w:sz w:val="28"/>
          <w:szCs w:val="28"/>
        </w:rPr>
        <w:t>ся</w:t>
      </w:r>
      <w:r w:rsidR="00CC2B2B">
        <w:rPr>
          <w:rFonts w:ascii="Times New Roman" w:hAnsi="Times New Roman" w:cs="Times New Roman"/>
          <w:color w:val="000000"/>
          <w:sz w:val="28"/>
          <w:szCs w:val="28"/>
        </w:rPr>
        <w:t xml:space="preserve">  ГБОУ НАО  «СШ п. </w:t>
      </w:r>
      <w:proofErr w:type="spellStart"/>
      <w:r w:rsidR="00CC2B2B">
        <w:rPr>
          <w:rFonts w:ascii="Times New Roman" w:hAnsi="Times New Roman" w:cs="Times New Roman"/>
          <w:color w:val="000000"/>
          <w:sz w:val="28"/>
          <w:szCs w:val="28"/>
        </w:rPr>
        <w:t>Харута</w:t>
      </w:r>
      <w:proofErr w:type="spellEnd"/>
      <w:r w:rsidR="00CC2B2B">
        <w:rPr>
          <w:rFonts w:ascii="Times New Roman" w:hAnsi="Times New Roman" w:cs="Times New Roman"/>
          <w:color w:val="000000"/>
          <w:sz w:val="28"/>
          <w:szCs w:val="28"/>
        </w:rPr>
        <w:t xml:space="preserve">»  (100%), ГБОУ НАО  «СШ с. </w:t>
      </w:r>
      <w:proofErr w:type="spellStart"/>
      <w:r w:rsidR="00CC2B2B">
        <w:rPr>
          <w:rFonts w:ascii="Times New Roman" w:hAnsi="Times New Roman" w:cs="Times New Roman"/>
          <w:color w:val="000000"/>
          <w:sz w:val="28"/>
          <w:szCs w:val="28"/>
        </w:rPr>
        <w:t>Тельвиска</w:t>
      </w:r>
      <w:proofErr w:type="spellEnd"/>
      <w:r w:rsidR="00CC2B2B">
        <w:rPr>
          <w:rFonts w:ascii="Times New Roman" w:hAnsi="Times New Roman" w:cs="Times New Roman"/>
          <w:color w:val="000000"/>
          <w:sz w:val="28"/>
          <w:szCs w:val="28"/>
        </w:rPr>
        <w:t xml:space="preserve">»  (100%) </w:t>
      </w:r>
    </w:p>
    <w:p w:rsidR="008F63B3" w:rsidRDefault="008F63B3" w:rsidP="008F63B3">
      <w:pPr>
        <w:spacing w:after="0" w:line="240" w:lineRule="auto"/>
        <w:ind w:firstLine="708"/>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В трех школах  все </w:t>
      </w:r>
      <w:r w:rsidR="00CC2B2B">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CC2B2B">
        <w:rPr>
          <w:rFonts w:ascii="Times New Roman" w:hAnsi="Times New Roman" w:cs="Times New Roman"/>
          <w:color w:val="000000"/>
          <w:sz w:val="28"/>
          <w:szCs w:val="28"/>
        </w:rPr>
        <w:t>ю</w:t>
      </w:r>
      <w:r w:rsidRPr="009C3A40">
        <w:rPr>
          <w:rFonts w:ascii="Times New Roman" w:hAnsi="Times New Roman" w:cs="Times New Roman"/>
          <w:color w:val="000000"/>
          <w:sz w:val="28"/>
          <w:szCs w:val="28"/>
        </w:rPr>
        <w:t xml:space="preserve">щиеся допустили  две или более пунктуационные ошибки: в ГБОУ НАО «ОШ п. </w:t>
      </w:r>
      <w:proofErr w:type="spellStart"/>
      <w:r w:rsidRPr="009C3A40">
        <w:rPr>
          <w:rFonts w:ascii="Times New Roman" w:hAnsi="Times New Roman" w:cs="Times New Roman"/>
          <w:color w:val="000000"/>
          <w:sz w:val="28"/>
          <w:szCs w:val="28"/>
        </w:rPr>
        <w:t>Амдерма</w:t>
      </w:r>
      <w:proofErr w:type="spellEnd"/>
      <w:r w:rsidRPr="009C3A40">
        <w:rPr>
          <w:rFonts w:ascii="Times New Roman" w:hAnsi="Times New Roman" w:cs="Times New Roman"/>
          <w:color w:val="000000"/>
          <w:sz w:val="28"/>
          <w:szCs w:val="28"/>
        </w:rPr>
        <w:t xml:space="preserve">» (0 %), ГБОУ НАО «СШ с. </w:t>
      </w:r>
      <w:proofErr w:type="spellStart"/>
      <w:r w:rsidR="00CC2B2B">
        <w:rPr>
          <w:rFonts w:ascii="Times New Roman" w:hAnsi="Times New Roman" w:cs="Times New Roman"/>
          <w:color w:val="000000"/>
          <w:sz w:val="28"/>
          <w:szCs w:val="28"/>
        </w:rPr>
        <w:t>Несь</w:t>
      </w:r>
      <w:proofErr w:type="spellEnd"/>
      <w:r w:rsidRPr="009C3A40">
        <w:rPr>
          <w:rFonts w:ascii="Times New Roman" w:hAnsi="Times New Roman" w:cs="Times New Roman"/>
          <w:color w:val="000000"/>
          <w:sz w:val="28"/>
          <w:szCs w:val="28"/>
        </w:rPr>
        <w:t xml:space="preserve">» (0 %), ГБОУ </w:t>
      </w:r>
      <w:r w:rsidR="00CC2B2B">
        <w:rPr>
          <w:rFonts w:ascii="Times New Roman" w:hAnsi="Times New Roman" w:cs="Times New Roman"/>
          <w:color w:val="000000"/>
          <w:sz w:val="28"/>
          <w:szCs w:val="28"/>
        </w:rPr>
        <w:t>НАО «С</w:t>
      </w:r>
      <w:r w:rsidRPr="009C3A40">
        <w:rPr>
          <w:rFonts w:ascii="Times New Roman" w:hAnsi="Times New Roman" w:cs="Times New Roman"/>
          <w:color w:val="000000"/>
          <w:sz w:val="28"/>
          <w:szCs w:val="28"/>
        </w:rPr>
        <w:t xml:space="preserve">Ш </w:t>
      </w:r>
      <w:r w:rsidR="00CC2B2B">
        <w:rPr>
          <w:rFonts w:ascii="Times New Roman" w:hAnsi="Times New Roman" w:cs="Times New Roman"/>
          <w:color w:val="000000"/>
          <w:sz w:val="28"/>
          <w:szCs w:val="28"/>
        </w:rPr>
        <w:t>п. Искателей» (19</w:t>
      </w:r>
      <w:r w:rsidRPr="009C3A40">
        <w:rPr>
          <w:rFonts w:ascii="Times New Roman" w:hAnsi="Times New Roman" w:cs="Times New Roman"/>
          <w:color w:val="000000"/>
          <w:sz w:val="28"/>
          <w:szCs w:val="28"/>
        </w:rPr>
        <w:t>%).</w:t>
      </w:r>
    </w:p>
    <w:p w:rsidR="00C5475C" w:rsidRDefault="00C5475C" w:rsidP="00C5475C">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Задание № 6</w:t>
      </w:r>
    </w:p>
    <w:p w:rsidR="00C5475C" w:rsidRDefault="00C5475C" w:rsidP="00C5475C">
      <w:pPr>
        <w:spacing w:after="0" w:line="240" w:lineRule="auto"/>
        <w:jc w:val="center"/>
        <w:rPr>
          <w:rFonts w:ascii="Times New Roman" w:hAnsi="Times New Roman" w:cs="Times New Roman"/>
          <w:b/>
          <w:sz w:val="28"/>
          <w:szCs w:val="28"/>
        </w:rPr>
      </w:pPr>
    </w:p>
    <w:p w:rsidR="00C5475C" w:rsidRPr="00C5475C" w:rsidRDefault="00C5475C" w:rsidP="00C5475C">
      <w:pPr>
        <w:spacing w:after="0" w:line="240" w:lineRule="auto"/>
        <w:rPr>
          <w:rFonts w:ascii="Times New Roman" w:hAnsi="Times New Roman" w:cs="Times New Roman"/>
          <w:sz w:val="28"/>
          <w:szCs w:val="28"/>
        </w:rPr>
      </w:pPr>
      <w:r w:rsidRPr="00C5475C">
        <w:rPr>
          <w:rFonts w:ascii="Times New Roman" w:hAnsi="Times New Roman" w:cs="Times New Roman"/>
          <w:sz w:val="28"/>
          <w:szCs w:val="28"/>
        </w:rPr>
        <w:t xml:space="preserve"> Задание №6 </w:t>
      </w:r>
      <w:r>
        <w:rPr>
          <w:rFonts w:ascii="Times New Roman" w:hAnsi="Times New Roman" w:cs="Times New Roman"/>
          <w:sz w:val="28"/>
          <w:szCs w:val="28"/>
        </w:rPr>
        <w:t xml:space="preserve">выявляет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умения</w:t>
      </w:r>
      <w:r w:rsidRPr="00C5475C">
        <w:rPr>
          <w:rFonts w:ascii="Times New Roman" w:hAnsi="Times New Roman" w:cs="Times New Roman"/>
          <w:sz w:val="28"/>
          <w:szCs w:val="28"/>
        </w:rPr>
        <w:t xml:space="preserve"> распознавать предложение с обращением, аргументировать свой выбор.</w:t>
      </w:r>
    </w:p>
    <w:p w:rsidR="00C5475C" w:rsidRPr="009C3A40" w:rsidRDefault="00C5475C" w:rsidP="00C5475C">
      <w:pPr>
        <w:spacing w:after="0" w:line="240" w:lineRule="auto"/>
        <w:jc w:val="center"/>
        <w:rPr>
          <w:rFonts w:ascii="Times New Roman" w:hAnsi="Times New Roman" w:cs="Times New Roman"/>
          <w:b/>
          <w:sz w:val="28"/>
          <w:szCs w:val="28"/>
        </w:rPr>
      </w:pPr>
      <w:r w:rsidRPr="009C3A40">
        <w:rPr>
          <w:rFonts w:ascii="Times New Roman" w:hAnsi="Times New Roman" w:cs="Times New Roman"/>
          <w:noProof/>
        </w:rPr>
        <w:drawing>
          <wp:inline distT="0" distB="0" distL="0" distR="0">
            <wp:extent cx="6216015" cy="3257550"/>
            <wp:effectExtent l="19050" t="0" r="13335" b="0"/>
            <wp:docPr id="228" name="Диаграмма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Правильно определили предложение с обращением и расставили знаки препинания  б</w:t>
      </w:r>
      <w:r w:rsidR="00E25FAB">
        <w:rPr>
          <w:rFonts w:ascii="Times New Roman" w:hAnsi="Times New Roman" w:cs="Times New Roman"/>
          <w:color w:val="000000"/>
          <w:sz w:val="28"/>
          <w:szCs w:val="28"/>
        </w:rPr>
        <w:t>ольшинство учащихся  ГБОУ НАО «</w:t>
      </w:r>
      <w:r w:rsidRPr="009C3A40">
        <w:rPr>
          <w:rFonts w:ascii="Times New Roman" w:hAnsi="Times New Roman" w:cs="Times New Roman"/>
          <w:color w:val="000000"/>
          <w:sz w:val="28"/>
          <w:szCs w:val="28"/>
        </w:rPr>
        <w:t xml:space="preserve">СШ </w:t>
      </w:r>
      <w:r w:rsidR="00E25FAB">
        <w:rPr>
          <w:rFonts w:ascii="Times New Roman" w:hAnsi="Times New Roman" w:cs="Times New Roman"/>
          <w:color w:val="000000"/>
          <w:sz w:val="28"/>
          <w:szCs w:val="28"/>
        </w:rPr>
        <w:t>№4»(76</w:t>
      </w:r>
      <w:r w:rsidRPr="009C3A40">
        <w:rPr>
          <w:rFonts w:ascii="Times New Roman" w:hAnsi="Times New Roman" w:cs="Times New Roman"/>
          <w:color w:val="000000"/>
          <w:sz w:val="28"/>
          <w:szCs w:val="28"/>
        </w:rPr>
        <w:t>%)</w:t>
      </w:r>
      <w:r w:rsidR="00E25FAB">
        <w:rPr>
          <w:rFonts w:ascii="Times New Roman" w:hAnsi="Times New Roman" w:cs="Times New Roman"/>
          <w:color w:val="000000"/>
          <w:sz w:val="28"/>
          <w:szCs w:val="28"/>
        </w:rPr>
        <w:t>, ГБОУ НАО «</w:t>
      </w:r>
      <w:r w:rsidR="00E25FAB" w:rsidRPr="009C3A40">
        <w:rPr>
          <w:rFonts w:ascii="Times New Roman" w:hAnsi="Times New Roman" w:cs="Times New Roman"/>
          <w:color w:val="000000"/>
          <w:sz w:val="28"/>
          <w:szCs w:val="28"/>
        </w:rPr>
        <w:t xml:space="preserve">СШ </w:t>
      </w:r>
      <w:r w:rsidR="00E25FAB">
        <w:rPr>
          <w:rFonts w:ascii="Times New Roman" w:hAnsi="Times New Roman" w:cs="Times New Roman"/>
          <w:color w:val="000000"/>
          <w:sz w:val="28"/>
          <w:szCs w:val="28"/>
        </w:rPr>
        <w:t>№1»(72</w:t>
      </w:r>
      <w:r w:rsidR="00E25FAB" w:rsidRPr="009C3A40">
        <w:rPr>
          <w:rFonts w:ascii="Times New Roman" w:hAnsi="Times New Roman" w:cs="Times New Roman"/>
          <w:color w:val="000000"/>
          <w:sz w:val="28"/>
          <w:szCs w:val="28"/>
        </w:rPr>
        <w:t>%).</w:t>
      </w:r>
      <w:r w:rsidR="00E25FAB">
        <w:rPr>
          <w:rFonts w:ascii="Times New Roman" w:hAnsi="Times New Roman" w:cs="Times New Roman"/>
          <w:color w:val="000000"/>
          <w:sz w:val="28"/>
          <w:szCs w:val="28"/>
        </w:rPr>
        <w:t xml:space="preserve"> На среднем уровне умение находить обращение в работах участников ГБОУ НАО «Н</w:t>
      </w:r>
      <w:r w:rsidR="00E25FAB" w:rsidRPr="009C3A40">
        <w:rPr>
          <w:rFonts w:ascii="Times New Roman" w:hAnsi="Times New Roman" w:cs="Times New Roman"/>
          <w:color w:val="000000"/>
          <w:sz w:val="28"/>
          <w:szCs w:val="28"/>
        </w:rPr>
        <w:t xml:space="preserve">СШ </w:t>
      </w:r>
      <w:r w:rsidR="00E25FAB">
        <w:rPr>
          <w:rFonts w:ascii="Times New Roman" w:hAnsi="Times New Roman" w:cs="Times New Roman"/>
          <w:color w:val="000000"/>
          <w:sz w:val="28"/>
          <w:szCs w:val="28"/>
        </w:rPr>
        <w:t xml:space="preserve">им. А.П. </w:t>
      </w:r>
      <w:proofErr w:type="spellStart"/>
      <w:r w:rsidR="00E25FAB">
        <w:rPr>
          <w:rFonts w:ascii="Times New Roman" w:hAnsi="Times New Roman" w:cs="Times New Roman"/>
          <w:color w:val="000000"/>
          <w:sz w:val="28"/>
          <w:szCs w:val="28"/>
        </w:rPr>
        <w:t>Пырерки</w:t>
      </w:r>
      <w:proofErr w:type="spellEnd"/>
      <w:r w:rsidR="00E25FAB">
        <w:rPr>
          <w:rFonts w:ascii="Times New Roman" w:hAnsi="Times New Roman" w:cs="Times New Roman"/>
          <w:color w:val="000000"/>
          <w:sz w:val="28"/>
          <w:szCs w:val="28"/>
        </w:rPr>
        <w:t>»(50%), ГБОУ НАО «</w:t>
      </w:r>
      <w:r w:rsidR="00E25FAB" w:rsidRPr="009C3A40">
        <w:rPr>
          <w:rFonts w:ascii="Times New Roman" w:hAnsi="Times New Roman" w:cs="Times New Roman"/>
          <w:color w:val="000000"/>
          <w:sz w:val="28"/>
          <w:szCs w:val="28"/>
        </w:rPr>
        <w:t xml:space="preserve">СШ </w:t>
      </w:r>
      <w:r w:rsidR="00E25FAB">
        <w:rPr>
          <w:rFonts w:ascii="Times New Roman" w:hAnsi="Times New Roman" w:cs="Times New Roman"/>
          <w:color w:val="000000"/>
          <w:sz w:val="28"/>
          <w:szCs w:val="28"/>
        </w:rPr>
        <w:t>№2»(50</w:t>
      </w:r>
      <w:r w:rsidR="00E25FAB" w:rsidRPr="009C3A40">
        <w:rPr>
          <w:rFonts w:ascii="Times New Roman" w:hAnsi="Times New Roman" w:cs="Times New Roman"/>
          <w:color w:val="000000"/>
          <w:sz w:val="28"/>
          <w:szCs w:val="28"/>
        </w:rPr>
        <w:t>%).</w:t>
      </w:r>
      <w:r w:rsidR="00E25FAB">
        <w:rPr>
          <w:rFonts w:ascii="Times New Roman" w:hAnsi="Times New Roman" w:cs="Times New Roman"/>
          <w:color w:val="000000"/>
          <w:sz w:val="28"/>
          <w:szCs w:val="28"/>
        </w:rPr>
        <w:t xml:space="preserve"> </w:t>
      </w: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noProof/>
        </w:rPr>
        <w:lastRenderedPageBreak/>
        <w:drawing>
          <wp:inline distT="0" distB="0" distL="0" distR="0">
            <wp:extent cx="6132042" cy="7110248"/>
            <wp:effectExtent l="19050" t="0" r="21108" b="0"/>
            <wp:docPr id="229" name="Диаграмма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Правильно определили предложение с обращением и расставили знаки препинания  все </w:t>
      </w:r>
      <w:r w:rsidR="00394CC9">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394CC9">
        <w:rPr>
          <w:rFonts w:ascii="Times New Roman" w:hAnsi="Times New Roman" w:cs="Times New Roman"/>
          <w:color w:val="000000"/>
          <w:sz w:val="28"/>
          <w:szCs w:val="28"/>
        </w:rPr>
        <w:t>ю</w:t>
      </w:r>
      <w:r w:rsidRPr="009C3A40">
        <w:rPr>
          <w:rFonts w:ascii="Times New Roman" w:hAnsi="Times New Roman" w:cs="Times New Roman"/>
          <w:color w:val="000000"/>
          <w:sz w:val="28"/>
          <w:szCs w:val="28"/>
        </w:rPr>
        <w:t xml:space="preserve">щиеся  ГБОУ НАО «ОШ п. </w:t>
      </w:r>
      <w:proofErr w:type="spellStart"/>
      <w:r w:rsidR="00E25FAB">
        <w:rPr>
          <w:rFonts w:ascii="Times New Roman" w:hAnsi="Times New Roman" w:cs="Times New Roman"/>
          <w:color w:val="000000"/>
          <w:sz w:val="28"/>
          <w:szCs w:val="28"/>
        </w:rPr>
        <w:t>Амдерма</w:t>
      </w:r>
      <w:proofErr w:type="spellEnd"/>
      <w:r w:rsidR="00E25FAB">
        <w:rPr>
          <w:rFonts w:ascii="Times New Roman" w:hAnsi="Times New Roman" w:cs="Times New Roman"/>
          <w:color w:val="000000"/>
          <w:sz w:val="28"/>
          <w:szCs w:val="28"/>
        </w:rPr>
        <w:t>»    (100 %), ГБОУ НАО «С</w:t>
      </w:r>
      <w:r w:rsidRPr="009C3A40">
        <w:rPr>
          <w:rFonts w:ascii="Times New Roman" w:hAnsi="Times New Roman" w:cs="Times New Roman"/>
          <w:color w:val="000000"/>
          <w:sz w:val="28"/>
          <w:szCs w:val="28"/>
        </w:rPr>
        <w:t xml:space="preserve">Ш </w:t>
      </w:r>
      <w:r w:rsidR="00E25FAB">
        <w:rPr>
          <w:rFonts w:ascii="Times New Roman" w:hAnsi="Times New Roman" w:cs="Times New Roman"/>
          <w:color w:val="000000"/>
          <w:sz w:val="28"/>
          <w:szCs w:val="28"/>
        </w:rPr>
        <w:t xml:space="preserve">с. </w:t>
      </w:r>
      <w:proofErr w:type="spellStart"/>
      <w:r w:rsidR="00E25FAB">
        <w:rPr>
          <w:rFonts w:ascii="Times New Roman" w:hAnsi="Times New Roman" w:cs="Times New Roman"/>
          <w:color w:val="000000"/>
          <w:sz w:val="28"/>
          <w:szCs w:val="28"/>
        </w:rPr>
        <w:t>Великовисочное</w:t>
      </w:r>
      <w:proofErr w:type="spellEnd"/>
      <w:r w:rsidR="00E25FAB">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(100 %).</w:t>
      </w: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Следует обратить </w:t>
      </w:r>
      <w:r w:rsidR="00394CC9">
        <w:rPr>
          <w:rFonts w:ascii="Times New Roman" w:hAnsi="Times New Roman" w:cs="Times New Roman"/>
          <w:color w:val="000000"/>
          <w:sz w:val="28"/>
          <w:szCs w:val="28"/>
        </w:rPr>
        <w:t>внимание на данное задание обучающихся</w:t>
      </w:r>
      <w:r w:rsidRPr="009C3A40">
        <w:rPr>
          <w:rFonts w:ascii="Times New Roman" w:hAnsi="Times New Roman" w:cs="Times New Roman"/>
          <w:color w:val="000000"/>
          <w:sz w:val="28"/>
          <w:szCs w:val="28"/>
        </w:rPr>
        <w:t xml:space="preserve">  ГБОУ НАО «СШ </w:t>
      </w:r>
      <w:r w:rsidR="00394CC9">
        <w:rPr>
          <w:rFonts w:ascii="Times New Roman" w:hAnsi="Times New Roman" w:cs="Times New Roman"/>
          <w:color w:val="000000"/>
          <w:sz w:val="28"/>
          <w:szCs w:val="28"/>
        </w:rPr>
        <w:t xml:space="preserve">п. </w:t>
      </w:r>
      <w:proofErr w:type="spellStart"/>
      <w:r w:rsidR="00394CC9">
        <w:rPr>
          <w:rFonts w:ascii="Times New Roman" w:hAnsi="Times New Roman" w:cs="Times New Roman"/>
          <w:color w:val="000000"/>
          <w:sz w:val="28"/>
          <w:szCs w:val="28"/>
        </w:rPr>
        <w:t>Индига</w:t>
      </w:r>
      <w:proofErr w:type="spellEnd"/>
      <w:r w:rsidR="00394CC9">
        <w:rPr>
          <w:rFonts w:ascii="Times New Roman" w:hAnsi="Times New Roman" w:cs="Times New Roman"/>
          <w:color w:val="000000"/>
          <w:sz w:val="28"/>
          <w:szCs w:val="28"/>
        </w:rPr>
        <w:t>»  (25</w:t>
      </w:r>
      <w:r w:rsidRPr="009C3A40">
        <w:rPr>
          <w:rFonts w:ascii="Times New Roman" w:hAnsi="Times New Roman" w:cs="Times New Roman"/>
          <w:color w:val="000000"/>
          <w:sz w:val="28"/>
          <w:szCs w:val="28"/>
        </w:rPr>
        <w:t xml:space="preserve">%), ГБОУ НАО «СШ </w:t>
      </w:r>
      <w:r w:rsidR="00394CC9">
        <w:rPr>
          <w:rFonts w:ascii="Times New Roman" w:hAnsi="Times New Roman" w:cs="Times New Roman"/>
          <w:color w:val="000000"/>
          <w:sz w:val="28"/>
          <w:szCs w:val="28"/>
        </w:rPr>
        <w:t xml:space="preserve">с. </w:t>
      </w:r>
      <w:proofErr w:type="spellStart"/>
      <w:r w:rsidR="00394CC9">
        <w:rPr>
          <w:rFonts w:ascii="Times New Roman" w:hAnsi="Times New Roman" w:cs="Times New Roman"/>
          <w:color w:val="000000"/>
          <w:sz w:val="28"/>
          <w:szCs w:val="28"/>
        </w:rPr>
        <w:t>Несь</w:t>
      </w:r>
      <w:proofErr w:type="spellEnd"/>
      <w:r w:rsidR="00394CC9">
        <w:rPr>
          <w:rFonts w:ascii="Times New Roman" w:hAnsi="Times New Roman" w:cs="Times New Roman"/>
          <w:color w:val="000000"/>
          <w:sz w:val="28"/>
          <w:szCs w:val="28"/>
        </w:rPr>
        <w:t>» (26</w:t>
      </w:r>
      <w:r w:rsidRPr="009C3A40">
        <w:rPr>
          <w:rFonts w:ascii="Times New Roman" w:hAnsi="Times New Roman" w:cs="Times New Roman"/>
          <w:color w:val="000000"/>
          <w:sz w:val="28"/>
          <w:szCs w:val="28"/>
        </w:rPr>
        <w:t xml:space="preserve">%), ГБОУ НАО «СШ п. </w:t>
      </w:r>
      <w:r w:rsidR="00394CC9">
        <w:rPr>
          <w:rFonts w:ascii="Times New Roman" w:hAnsi="Times New Roman" w:cs="Times New Roman"/>
          <w:color w:val="000000"/>
          <w:sz w:val="28"/>
          <w:szCs w:val="28"/>
        </w:rPr>
        <w:t xml:space="preserve">Красное» (8 %), ГБОУ НАО п. </w:t>
      </w:r>
      <w:proofErr w:type="spellStart"/>
      <w:r w:rsidR="00394CC9">
        <w:rPr>
          <w:rFonts w:ascii="Times New Roman" w:hAnsi="Times New Roman" w:cs="Times New Roman"/>
          <w:color w:val="000000"/>
          <w:sz w:val="28"/>
          <w:szCs w:val="28"/>
        </w:rPr>
        <w:t>Усть-Кара</w:t>
      </w:r>
      <w:proofErr w:type="spellEnd"/>
      <w:r w:rsidR="00394CC9">
        <w:rPr>
          <w:rFonts w:ascii="Times New Roman" w:hAnsi="Times New Roman" w:cs="Times New Roman"/>
          <w:color w:val="000000"/>
          <w:sz w:val="28"/>
          <w:szCs w:val="28"/>
        </w:rPr>
        <w:t>»(36%), ГБОУ НАО «</w:t>
      </w:r>
      <w:r w:rsidR="00394CC9" w:rsidRPr="009C3A40">
        <w:rPr>
          <w:rFonts w:ascii="Times New Roman" w:hAnsi="Times New Roman" w:cs="Times New Roman"/>
          <w:color w:val="000000"/>
          <w:sz w:val="28"/>
          <w:szCs w:val="28"/>
        </w:rPr>
        <w:t xml:space="preserve">СШ </w:t>
      </w:r>
      <w:r w:rsidR="00394CC9">
        <w:rPr>
          <w:rFonts w:ascii="Times New Roman" w:hAnsi="Times New Roman" w:cs="Times New Roman"/>
          <w:color w:val="000000"/>
          <w:sz w:val="28"/>
          <w:szCs w:val="28"/>
        </w:rPr>
        <w:t>п. Искателей»(40%)</w:t>
      </w:r>
      <w:proofErr w:type="gramStart"/>
      <w:r w:rsidR="003B6F19">
        <w:rPr>
          <w:rFonts w:ascii="Times New Roman" w:hAnsi="Times New Roman" w:cs="Times New Roman"/>
          <w:color w:val="000000"/>
          <w:sz w:val="28"/>
          <w:szCs w:val="28"/>
        </w:rPr>
        <w:t>.</w:t>
      </w:r>
      <w:proofErr w:type="gramEnd"/>
      <w:r w:rsidR="00394CC9">
        <w:rPr>
          <w:rFonts w:ascii="Times New Roman" w:hAnsi="Times New Roman" w:cs="Times New Roman"/>
          <w:color w:val="000000"/>
          <w:sz w:val="28"/>
          <w:szCs w:val="28"/>
        </w:rPr>
        <w:t xml:space="preserve"> </w:t>
      </w:r>
      <w:r w:rsidR="00C8262A">
        <w:rPr>
          <w:rFonts w:ascii="Times New Roman" w:hAnsi="Times New Roman" w:cs="Times New Roman"/>
          <w:color w:val="000000"/>
          <w:sz w:val="28"/>
          <w:szCs w:val="28"/>
        </w:rPr>
        <w:t>Н</w:t>
      </w:r>
      <w:r w:rsidR="00394CC9">
        <w:rPr>
          <w:rFonts w:ascii="Times New Roman" w:hAnsi="Times New Roman" w:cs="Times New Roman"/>
          <w:color w:val="000000"/>
          <w:sz w:val="28"/>
          <w:szCs w:val="28"/>
        </w:rPr>
        <w:t xml:space="preserve">еобходимо работать над чтением предложений, интонацией  для распознавания обращения, практиковать умение расставлять </w:t>
      </w:r>
      <w:r w:rsidR="00394CC9">
        <w:rPr>
          <w:rFonts w:ascii="Times New Roman" w:hAnsi="Times New Roman" w:cs="Times New Roman"/>
          <w:color w:val="000000"/>
          <w:sz w:val="28"/>
          <w:szCs w:val="28"/>
        </w:rPr>
        <w:lastRenderedPageBreak/>
        <w:t>знаки препинания в таких предложениях</w:t>
      </w:r>
      <w:r w:rsidR="003B6F19">
        <w:rPr>
          <w:rFonts w:ascii="Times New Roman" w:hAnsi="Times New Roman" w:cs="Times New Roman"/>
          <w:color w:val="000000"/>
          <w:sz w:val="28"/>
          <w:szCs w:val="28"/>
        </w:rPr>
        <w:t>, опираясь на интонацию</w:t>
      </w:r>
      <w:r w:rsidR="00394CC9">
        <w:rPr>
          <w:rFonts w:ascii="Times New Roman" w:hAnsi="Times New Roman" w:cs="Times New Roman"/>
          <w:color w:val="000000"/>
          <w:sz w:val="28"/>
          <w:szCs w:val="28"/>
        </w:rPr>
        <w:t>, учить отличать обращения от существительного-подлежащего.</w:t>
      </w: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p>
    <w:p w:rsidR="00C5475C" w:rsidRPr="003B6F19" w:rsidRDefault="00C5475C" w:rsidP="00C5475C">
      <w:pPr>
        <w:spacing w:after="0" w:line="240" w:lineRule="auto"/>
        <w:ind w:firstLine="709"/>
        <w:jc w:val="both"/>
        <w:rPr>
          <w:rFonts w:ascii="Times New Roman" w:hAnsi="Times New Roman" w:cs="Times New Roman"/>
          <w:i/>
          <w:color w:val="000000"/>
          <w:sz w:val="28"/>
          <w:szCs w:val="28"/>
        </w:rPr>
      </w:pPr>
      <w:r w:rsidRPr="003B6F19">
        <w:rPr>
          <w:rFonts w:ascii="Times New Roman" w:hAnsi="Times New Roman" w:cs="Times New Roman"/>
          <w:i/>
          <w:noProof/>
        </w:rPr>
        <w:drawing>
          <wp:inline distT="0" distB="0" distL="0" distR="0">
            <wp:extent cx="6216015" cy="3257550"/>
            <wp:effectExtent l="19050" t="0" r="13335" b="0"/>
            <wp:docPr id="231" name="Диаграмма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5475C" w:rsidRDefault="003B6F19" w:rsidP="00C547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Низкий 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умения аргументировать </w:t>
      </w:r>
      <w:r w:rsidR="00C8262A">
        <w:rPr>
          <w:rFonts w:ascii="Times New Roman" w:hAnsi="Times New Roman" w:cs="Times New Roman"/>
          <w:color w:val="000000"/>
          <w:sz w:val="28"/>
          <w:szCs w:val="28"/>
        </w:rPr>
        <w:t xml:space="preserve">выбор предложения </w:t>
      </w:r>
      <w:r>
        <w:rPr>
          <w:rFonts w:ascii="Times New Roman" w:hAnsi="Times New Roman" w:cs="Times New Roman"/>
          <w:color w:val="000000"/>
          <w:sz w:val="28"/>
          <w:szCs w:val="28"/>
        </w:rPr>
        <w:t>показали обу</w:t>
      </w:r>
      <w:r w:rsidR="00C5475C" w:rsidRPr="009C3A40">
        <w:rPr>
          <w:rFonts w:ascii="Times New Roman" w:hAnsi="Times New Roman" w:cs="Times New Roman"/>
          <w:color w:val="000000"/>
          <w:sz w:val="28"/>
          <w:szCs w:val="28"/>
        </w:rPr>
        <w:t>ча</w:t>
      </w:r>
      <w:r>
        <w:rPr>
          <w:rFonts w:ascii="Times New Roman" w:hAnsi="Times New Roman" w:cs="Times New Roman"/>
          <w:color w:val="000000"/>
          <w:sz w:val="28"/>
          <w:szCs w:val="28"/>
        </w:rPr>
        <w:t>ю</w:t>
      </w:r>
      <w:r w:rsidR="00C8262A">
        <w:rPr>
          <w:rFonts w:ascii="Times New Roman" w:hAnsi="Times New Roman" w:cs="Times New Roman"/>
          <w:color w:val="000000"/>
          <w:sz w:val="28"/>
          <w:szCs w:val="28"/>
        </w:rPr>
        <w:t>щие</w:t>
      </w:r>
      <w:r w:rsidR="00C5475C" w:rsidRPr="009C3A40">
        <w:rPr>
          <w:rFonts w:ascii="Times New Roman" w:hAnsi="Times New Roman" w:cs="Times New Roman"/>
          <w:color w:val="000000"/>
          <w:sz w:val="28"/>
          <w:szCs w:val="28"/>
        </w:rPr>
        <w:t>ся  ГБОУ НАО</w:t>
      </w:r>
      <w:r>
        <w:rPr>
          <w:rFonts w:ascii="Times New Roman" w:hAnsi="Times New Roman" w:cs="Times New Roman"/>
          <w:color w:val="000000"/>
          <w:sz w:val="28"/>
          <w:szCs w:val="28"/>
        </w:rPr>
        <w:t xml:space="preserve"> «НСШ им. А. П. </w:t>
      </w:r>
      <w:proofErr w:type="spellStart"/>
      <w:r>
        <w:rPr>
          <w:rFonts w:ascii="Times New Roman" w:hAnsi="Times New Roman" w:cs="Times New Roman"/>
          <w:color w:val="000000"/>
          <w:sz w:val="28"/>
          <w:szCs w:val="28"/>
        </w:rPr>
        <w:t>Пырерки</w:t>
      </w:r>
      <w:proofErr w:type="spellEnd"/>
      <w:r>
        <w:rPr>
          <w:rFonts w:ascii="Times New Roman" w:hAnsi="Times New Roman" w:cs="Times New Roman"/>
          <w:color w:val="000000"/>
          <w:sz w:val="28"/>
          <w:szCs w:val="28"/>
        </w:rPr>
        <w:t>» (30%</w:t>
      </w:r>
      <w:r w:rsidR="00C5475C" w:rsidRPr="009C3A40">
        <w:rPr>
          <w:rFonts w:ascii="Times New Roman" w:hAnsi="Times New Roman" w:cs="Times New Roman"/>
          <w:color w:val="000000"/>
          <w:sz w:val="28"/>
          <w:szCs w:val="28"/>
        </w:rPr>
        <w:t>), ГБОУ НАО «СШ № 3»  (22 %).</w:t>
      </w:r>
    </w:p>
    <w:p w:rsidR="003B6F19" w:rsidRPr="009C3A40" w:rsidRDefault="003B6F19" w:rsidP="00C5475C">
      <w:pPr>
        <w:spacing w:after="0" w:line="240" w:lineRule="auto"/>
        <w:ind w:firstLine="709"/>
        <w:jc w:val="both"/>
        <w:rPr>
          <w:rFonts w:ascii="Times New Roman" w:hAnsi="Times New Roman" w:cs="Times New Roman"/>
          <w:color w:val="000000"/>
          <w:sz w:val="28"/>
          <w:szCs w:val="28"/>
        </w:rPr>
      </w:pP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noProof/>
        </w:rPr>
        <w:lastRenderedPageBreak/>
        <w:drawing>
          <wp:inline distT="0" distB="0" distL="0" distR="0">
            <wp:extent cx="6137031" cy="5327650"/>
            <wp:effectExtent l="19050" t="0" r="16119" b="6350"/>
            <wp:docPr id="233" name="Диаграмма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5475C" w:rsidRDefault="00C8262A" w:rsidP="00C547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участники справились с заданием в ГБОУ НАО «</w:t>
      </w:r>
      <w:r w:rsidRPr="009C3A40">
        <w:rPr>
          <w:rFonts w:ascii="Times New Roman" w:hAnsi="Times New Roman" w:cs="Times New Roman"/>
          <w:color w:val="000000"/>
          <w:sz w:val="28"/>
          <w:szCs w:val="28"/>
        </w:rPr>
        <w:t xml:space="preserve">СШ п. </w:t>
      </w:r>
      <w:proofErr w:type="spellStart"/>
      <w:r w:rsidRPr="009C3A40">
        <w:rPr>
          <w:rFonts w:ascii="Times New Roman" w:hAnsi="Times New Roman" w:cs="Times New Roman"/>
          <w:color w:val="000000"/>
          <w:sz w:val="28"/>
          <w:szCs w:val="28"/>
        </w:rPr>
        <w:t>Харута</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ГБОУ НАО «</w:t>
      </w:r>
      <w:r w:rsidRPr="009C3A40">
        <w:rPr>
          <w:rFonts w:ascii="Times New Roman" w:hAnsi="Times New Roman" w:cs="Times New Roman"/>
          <w:color w:val="000000"/>
          <w:sz w:val="28"/>
          <w:szCs w:val="28"/>
        </w:rPr>
        <w:t xml:space="preserve">СШ </w:t>
      </w:r>
      <w:r>
        <w:rPr>
          <w:rFonts w:ascii="Times New Roman" w:hAnsi="Times New Roman" w:cs="Times New Roman"/>
          <w:color w:val="000000"/>
          <w:sz w:val="28"/>
          <w:szCs w:val="28"/>
        </w:rPr>
        <w:t xml:space="preserve">с. </w:t>
      </w:r>
      <w:proofErr w:type="spellStart"/>
      <w:r>
        <w:rPr>
          <w:rFonts w:ascii="Times New Roman" w:hAnsi="Times New Roman" w:cs="Times New Roman"/>
          <w:color w:val="000000"/>
          <w:sz w:val="28"/>
          <w:szCs w:val="28"/>
        </w:rPr>
        <w:t>Великовисочное</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ГБОУ НАО «</w:t>
      </w:r>
      <w:r w:rsidRPr="009C3A40">
        <w:rPr>
          <w:rFonts w:ascii="Times New Roman" w:hAnsi="Times New Roman" w:cs="Times New Roman"/>
          <w:color w:val="000000"/>
          <w:sz w:val="28"/>
          <w:szCs w:val="28"/>
        </w:rPr>
        <w:t xml:space="preserve">СШ п. </w:t>
      </w:r>
      <w:proofErr w:type="spellStart"/>
      <w:r>
        <w:rPr>
          <w:rFonts w:ascii="Times New Roman" w:hAnsi="Times New Roman" w:cs="Times New Roman"/>
          <w:color w:val="000000"/>
          <w:sz w:val="28"/>
          <w:szCs w:val="28"/>
        </w:rPr>
        <w:t>Амдерма</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Низкий процент справившихся с заданием показали ГБОУ НАО «СШ с</w:t>
      </w:r>
      <w:r w:rsidRPr="009C3A4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Несь</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ГБОУ НАО «</w:t>
      </w:r>
      <w:r w:rsidRPr="009C3A40">
        <w:rPr>
          <w:rFonts w:ascii="Times New Roman" w:hAnsi="Times New Roman" w:cs="Times New Roman"/>
          <w:color w:val="000000"/>
          <w:sz w:val="28"/>
          <w:szCs w:val="28"/>
        </w:rPr>
        <w:t xml:space="preserve">СШ п. </w:t>
      </w:r>
      <w:r>
        <w:rPr>
          <w:rFonts w:ascii="Times New Roman" w:hAnsi="Times New Roman" w:cs="Times New Roman"/>
          <w:color w:val="000000"/>
          <w:sz w:val="28"/>
          <w:szCs w:val="28"/>
        </w:rPr>
        <w:t>Искателей</w:t>
      </w:r>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ГБОУ НАО «</w:t>
      </w:r>
      <w:r w:rsidRPr="009C3A40">
        <w:rPr>
          <w:rFonts w:ascii="Times New Roman" w:hAnsi="Times New Roman" w:cs="Times New Roman"/>
          <w:color w:val="000000"/>
          <w:sz w:val="28"/>
          <w:szCs w:val="28"/>
        </w:rPr>
        <w:t xml:space="preserve">СШ п. </w:t>
      </w:r>
      <w:proofErr w:type="spellStart"/>
      <w:r>
        <w:rPr>
          <w:rFonts w:ascii="Times New Roman" w:hAnsi="Times New Roman" w:cs="Times New Roman"/>
          <w:color w:val="000000"/>
          <w:sz w:val="28"/>
          <w:szCs w:val="28"/>
        </w:rPr>
        <w:t>Индига</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A4112">
        <w:rPr>
          <w:rFonts w:ascii="Times New Roman" w:hAnsi="Times New Roman" w:cs="Times New Roman"/>
          <w:color w:val="000000"/>
          <w:sz w:val="28"/>
          <w:szCs w:val="28"/>
        </w:rPr>
        <w:t>Невыполнение данного задания является следствием невыполнения задания 6/1.</w:t>
      </w:r>
    </w:p>
    <w:p w:rsidR="00C8262A" w:rsidRPr="009C3A40" w:rsidRDefault="00C8262A" w:rsidP="00C5475C">
      <w:pPr>
        <w:spacing w:after="0" w:line="240" w:lineRule="auto"/>
        <w:ind w:firstLine="709"/>
        <w:jc w:val="both"/>
        <w:rPr>
          <w:rFonts w:ascii="Times New Roman" w:hAnsi="Times New Roman" w:cs="Times New Roman"/>
          <w:color w:val="000000"/>
          <w:sz w:val="28"/>
          <w:szCs w:val="28"/>
        </w:rPr>
      </w:pPr>
    </w:p>
    <w:p w:rsidR="00C5475C" w:rsidRDefault="00C5475C" w:rsidP="00C5475C">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Задание № 7</w:t>
      </w:r>
    </w:p>
    <w:p w:rsidR="003A4112" w:rsidRPr="009C3A40" w:rsidRDefault="003A4112" w:rsidP="003A4112">
      <w:pPr>
        <w:spacing w:after="0" w:line="240" w:lineRule="auto"/>
        <w:rPr>
          <w:rFonts w:ascii="Times New Roman" w:hAnsi="Times New Roman" w:cs="Times New Roman"/>
          <w:b/>
          <w:sz w:val="28"/>
          <w:szCs w:val="28"/>
        </w:rPr>
      </w:pPr>
      <w:r>
        <w:rPr>
          <w:rFonts w:ascii="Times New Roman" w:hAnsi="Times New Roman" w:cs="Times New Roman"/>
          <w:sz w:val="28"/>
          <w:szCs w:val="28"/>
        </w:rPr>
        <w:t>Задание №7</w:t>
      </w:r>
      <w:r w:rsidRPr="00C5475C">
        <w:rPr>
          <w:rFonts w:ascii="Times New Roman" w:hAnsi="Times New Roman" w:cs="Times New Roman"/>
          <w:sz w:val="28"/>
          <w:szCs w:val="28"/>
        </w:rPr>
        <w:t xml:space="preserve"> </w:t>
      </w:r>
      <w:r>
        <w:rPr>
          <w:rFonts w:ascii="Times New Roman" w:hAnsi="Times New Roman" w:cs="Times New Roman"/>
          <w:sz w:val="28"/>
          <w:szCs w:val="28"/>
        </w:rPr>
        <w:t xml:space="preserve">выявляет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умения</w:t>
      </w:r>
      <w:r w:rsidRPr="00C5475C">
        <w:rPr>
          <w:rFonts w:ascii="Times New Roman" w:hAnsi="Times New Roman" w:cs="Times New Roman"/>
          <w:sz w:val="28"/>
          <w:szCs w:val="28"/>
        </w:rPr>
        <w:t xml:space="preserve"> распознавать </w:t>
      </w:r>
      <w:r>
        <w:rPr>
          <w:rFonts w:ascii="Times New Roman" w:hAnsi="Times New Roman" w:cs="Times New Roman"/>
          <w:sz w:val="28"/>
          <w:szCs w:val="28"/>
        </w:rPr>
        <w:t>сложного предложения</w:t>
      </w:r>
      <w:r w:rsidRPr="00C5475C">
        <w:rPr>
          <w:rFonts w:ascii="Times New Roman" w:hAnsi="Times New Roman" w:cs="Times New Roman"/>
          <w:sz w:val="28"/>
          <w:szCs w:val="28"/>
        </w:rPr>
        <w:t>, аргументировать свой выбор.</w:t>
      </w:r>
    </w:p>
    <w:p w:rsidR="00C5475C" w:rsidRPr="009C3A40" w:rsidRDefault="00C5475C" w:rsidP="00C5475C">
      <w:pPr>
        <w:spacing w:after="0" w:line="240" w:lineRule="auto"/>
        <w:rPr>
          <w:rFonts w:ascii="Times New Roman" w:hAnsi="Times New Roman" w:cs="Times New Roman"/>
          <w:sz w:val="24"/>
          <w:szCs w:val="24"/>
        </w:rPr>
      </w:pPr>
    </w:p>
    <w:p w:rsidR="00C5475C" w:rsidRPr="009C3A40" w:rsidRDefault="00C5475C"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noProof/>
        </w:rPr>
        <w:lastRenderedPageBreak/>
        <w:drawing>
          <wp:inline distT="0" distB="0" distL="0" distR="0">
            <wp:extent cx="6214044" cy="2711669"/>
            <wp:effectExtent l="19050" t="0" r="15306" b="0"/>
            <wp:docPr id="234" name="Диаграмма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5475C" w:rsidRPr="009C3A40" w:rsidRDefault="003A4112" w:rsidP="00C547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582E">
        <w:rPr>
          <w:rFonts w:ascii="Times New Roman" w:hAnsi="Times New Roman" w:cs="Times New Roman"/>
          <w:color w:val="000000"/>
          <w:sz w:val="28"/>
          <w:szCs w:val="28"/>
        </w:rPr>
        <w:t>Как показывает диаграмма, в городских школах задание на определение сложного предложения  с союзом</w:t>
      </w:r>
      <w:proofErr w:type="gramStart"/>
      <w:r w:rsidR="0059582E">
        <w:rPr>
          <w:rFonts w:ascii="Times New Roman" w:hAnsi="Times New Roman" w:cs="Times New Roman"/>
          <w:color w:val="000000"/>
          <w:sz w:val="28"/>
          <w:szCs w:val="28"/>
        </w:rPr>
        <w:t xml:space="preserve"> </w:t>
      </w:r>
      <w:r w:rsidR="0059582E" w:rsidRPr="0059582E">
        <w:rPr>
          <w:rFonts w:ascii="Times New Roman" w:hAnsi="Times New Roman" w:cs="Times New Roman"/>
          <w:i/>
          <w:color w:val="000000"/>
          <w:sz w:val="28"/>
          <w:szCs w:val="28"/>
        </w:rPr>
        <w:t>И</w:t>
      </w:r>
      <w:proofErr w:type="gramEnd"/>
      <w:r w:rsidR="0059582E">
        <w:rPr>
          <w:rFonts w:ascii="Times New Roman" w:hAnsi="Times New Roman" w:cs="Times New Roman"/>
          <w:color w:val="000000"/>
          <w:sz w:val="28"/>
          <w:szCs w:val="28"/>
        </w:rPr>
        <w:t xml:space="preserve"> в ряду других предложений, на постановку знака препинания правильно выполнено большинством обучающихся.</w:t>
      </w:r>
    </w:p>
    <w:p w:rsidR="00C5475C" w:rsidRPr="009C3A40" w:rsidRDefault="00C5475C" w:rsidP="00C5475C">
      <w:pPr>
        <w:spacing w:after="0" w:line="240" w:lineRule="auto"/>
        <w:ind w:firstLine="709"/>
        <w:rPr>
          <w:rFonts w:ascii="Times New Roman" w:hAnsi="Times New Roman" w:cs="Times New Roman"/>
          <w:color w:val="000000"/>
          <w:sz w:val="28"/>
          <w:szCs w:val="28"/>
        </w:rPr>
      </w:pPr>
      <w:r w:rsidRPr="009C3A40">
        <w:rPr>
          <w:rFonts w:ascii="Times New Roman" w:hAnsi="Times New Roman" w:cs="Times New Roman"/>
          <w:noProof/>
        </w:rPr>
        <w:drawing>
          <wp:inline distT="0" distB="0" distL="0" distR="0">
            <wp:extent cx="6137031" cy="5327650"/>
            <wp:effectExtent l="19050" t="0" r="16119" b="6350"/>
            <wp:docPr id="235" name="Диаграмма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5475C" w:rsidRPr="009C3A40" w:rsidRDefault="00C5475C" w:rsidP="00C5475C">
      <w:pPr>
        <w:spacing w:after="0" w:line="240" w:lineRule="auto"/>
        <w:ind w:firstLine="709"/>
        <w:jc w:val="right"/>
        <w:rPr>
          <w:rFonts w:ascii="Times New Roman" w:hAnsi="Times New Roman" w:cs="Times New Roman"/>
          <w:color w:val="000000"/>
          <w:sz w:val="24"/>
          <w:szCs w:val="24"/>
        </w:rPr>
      </w:pPr>
    </w:p>
    <w:p w:rsidR="00C5475C" w:rsidRPr="009C3A40" w:rsidRDefault="009120D4" w:rsidP="00C547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w:t>
      </w:r>
      <w:r>
        <w:rPr>
          <w:rFonts w:ascii="Times New Roman" w:hAnsi="Times New Roman" w:cs="Times New Roman"/>
          <w:bCs/>
          <w:color w:val="000000"/>
          <w:sz w:val="28"/>
          <w:szCs w:val="28"/>
        </w:rPr>
        <w:t>МО «МР «</w:t>
      </w:r>
      <w:r w:rsidRPr="009C3A40">
        <w:rPr>
          <w:rFonts w:ascii="Times New Roman" w:hAnsi="Times New Roman" w:cs="Times New Roman"/>
          <w:bCs/>
          <w:color w:val="000000"/>
          <w:sz w:val="28"/>
          <w:szCs w:val="28"/>
        </w:rPr>
        <w:t>Заполярн</w:t>
      </w:r>
      <w:r>
        <w:rPr>
          <w:rFonts w:ascii="Times New Roman" w:hAnsi="Times New Roman" w:cs="Times New Roman"/>
          <w:bCs/>
          <w:color w:val="000000"/>
          <w:sz w:val="28"/>
          <w:szCs w:val="28"/>
        </w:rPr>
        <w:t xml:space="preserve">ый район» </w:t>
      </w:r>
      <w:r>
        <w:rPr>
          <w:rFonts w:ascii="Times New Roman" w:hAnsi="Times New Roman" w:cs="Times New Roman"/>
          <w:color w:val="000000"/>
          <w:sz w:val="28"/>
          <w:szCs w:val="28"/>
        </w:rPr>
        <w:t>все об</w:t>
      </w:r>
      <w:r w:rsidRPr="009C3A40">
        <w:rPr>
          <w:rFonts w:ascii="Times New Roman" w:hAnsi="Times New Roman" w:cs="Times New Roman"/>
          <w:color w:val="000000"/>
          <w:sz w:val="28"/>
          <w:szCs w:val="28"/>
        </w:rPr>
        <w:t>уча</w:t>
      </w:r>
      <w:r>
        <w:rPr>
          <w:rFonts w:ascii="Times New Roman" w:hAnsi="Times New Roman" w:cs="Times New Roman"/>
          <w:color w:val="000000"/>
          <w:sz w:val="28"/>
          <w:szCs w:val="28"/>
        </w:rPr>
        <w:t>ющие</w:t>
      </w:r>
      <w:r w:rsidRPr="009C3A40">
        <w:rPr>
          <w:rFonts w:ascii="Times New Roman" w:hAnsi="Times New Roman" w:cs="Times New Roman"/>
          <w:color w:val="000000"/>
          <w:sz w:val="28"/>
          <w:szCs w:val="28"/>
        </w:rPr>
        <w:t xml:space="preserve">ся </w:t>
      </w:r>
      <w:r>
        <w:rPr>
          <w:rFonts w:ascii="Times New Roman" w:hAnsi="Times New Roman" w:cs="Times New Roman"/>
          <w:color w:val="000000"/>
          <w:sz w:val="28"/>
          <w:szCs w:val="28"/>
        </w:rPr>
        <w:t xml:space="preserve"> справились с заданием в </w:t>
      </w:r>
      <w:r w:rsidRPr="009C3A40">
        <w:rPr>
          <w:rFonts w:ascii="Times New Roman" w:hAnsi="Times New Roman" w:cs="Times New Roman"/>
          <w:color w:val="000000"/>
          <w:sz w:val="28"/>
          <w:szCs w:val="28"/>
        </w:rPr>
        <w:t>ГБ</w:t>
      </w:r>
      <w:r>
        <w:rPr>
          <w:rFonts w:ascii="Times New Roman" w:hAnsi="Times New Roman" w:cs="Times New Roman"/>
          <w:color w:val="000000"/>
          <w:sz w:val="28"/>
          <w:szCs w:val="28"/>
        </w:rPr>
        <w:t xml:space="preserve">ОУ НАО  «СШ п. </w:t>
      </w:r>
      <w:proofErr w:type="spellStart"/>
      <w:r>
        <w:rPr>
          <w:rFonts w:ascii="Times New Roman" w:hAnsi="Times New Roman" w:cs="Times New Roman"/>
          <w:color w:val="000000"/>
          <w:sz w:val="28"/>
          <w:szCs w:val="28"/>
        </w:rPr>
        <w:t>Харута</w:t>
      </w:r>
      <w:proofErr w:type="spellEnd"/>
      <w:r>
        <w:rPr>
          <w:rFonts w:ascii="Times New Roman" w:hAnsi="Times New Roman" w:cs="Times New Roman"/>
          <w:color w:val="000000"/>
          <w:sz w:val="28"/>
          <w:szCs w:val="28"/>
        </w:rPr>
        <w:t>», ГБОУ НАО «С</w:t>
      </w:r>
      <w:r w:rsidRPr="009C3A40">
        <w:rPr>
          <w:rFonts w:ascii="Times New Roman" w:hAnsi="Times New Roman" w:cs="Times New Roman"/>
          <w:color w:val="000000"/>
          <w:sz w:val="28"/>
          <w:szCs w:val="28"/>
        </w:rPr>
        <w:t xml:space="preserve">Ш </w:t>
      </w:r>
      <w:r>
        <w:rPr>
          <w:rFonts w:ascii="Times New Roman" w:hAnsi="Times New Roman" w:cs="Times New Roman"/>
          <w:color w:val="000000"/>
          <w:sz w:val="28"/>
          <w:szCs w:val="28"/>
        </w:rPr>
        <w:t xml:space="preserve">с. </w:t>
      </w:r>
      <w:proofErr w:type="spellStart"/>
      <w:r>
        <w:rPr>
          <w:rFonts w:ascii="Times New Roman" w:hAnsi="Times New Roman" w:cs="Times New Roman"/>
          <w:color w:val="000000"/>
          <w:sz w:val="28"/>
          <w:szCs w:val="28"/>
        </w:rPr>
        <w:t>Великовисочное</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5475C" w:rsidRPr="009C3A40">
        <w:rPr>
          <w:rFonts w:ascii="Times New Roman" w:hAnsi="Times New Roman" w:cs="Times New Roman"/>
          <w:color w:val="000000"/>
          <w:sz w:val="28"/>
          <w:szCs w:val="28"/>
        </w:rPr>
        <w:t>Низкие результаты  по данному критерию</w:t>
      </w:r>
      <w:r w:rsidR="0059582E">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распознавание сложного предложения и постановка знака препинания</w:t>
      </w:r>
      <w:r w:rsidR="0059582E">
        <w:rPr>
          <w:rFonts w:ascii="Times New Roman" w:hAnsi="Times New Roman" w:cs="Times New Roman"/>
          <w:color w:val="000000"/>
          <w:sz w:val="28"/>
          <w:szCs w:val="28"/>
        </w:rPr>
        <w:t xml:space="preserve"> - </w:t>
      </w:r>
      <w:r w:rsidR="00C5475C" w:rsidRPr="009C3A40">
        <w:rPr>
          <w:rFonts w:ascii="Times New Roman" w:hAnsi="Times New Roman" w:cs="Times New Roman"/>
          <w:color w:val="000000"/>
          <w:sz w:val="28"/>
          <w:szCs w:val="28"/>
        </w:rPr>
        <w:t xml:space="preserve"> у </w:t>
      </w:r>
      <w:r w:rsidR="0059582E">
        <w:rPr>
          <w:rFonts w:ascii="Times New Roman" w:hAnsi="Times New Roman" w:cs="Times New Roman"/>
          <w:color w:val="000000"/>
          <w:sz w:val="28"/>
          <w:szCs w:val="28"/>
        </w:rPr>
        <w:t>об</w:t>
      </w:r>
      <w:r w:rsidR="00C5475C" w:rsidRPr="009C3A40">
        <w:rPr>
          <w:rFonts w:ascii="Times New Roman" w:hAnsi="Times New Roman" w:cs="Times New Roman"/>
          <w:color w:val="000000"/>
          <w:sz w:val="28"/>
          <w:szCs w:val="28"/>
        </w:rPr>
        <w:t>уча</w:t>
      </w:r>
      <w:r w:rsidR="0059582E">
        <w:rPr>
          <w:rFonts w:ascii="Times New Roman" w:hAnsi="Times New Roman" w:cs="Times New Roman"/>
          <w:color w:val="000000"/>
          <w:sz w:val="28"/>
          <w:szCs w:val="28"/>
        </w:rPr>
        <w:t>ю</w:t>
      </w:r>
      <w:r>
        <w:rPr>
          <w:rFonts w:ascii="Times New Roman" w:hAnsi="Times New Roman" w:cs="Times New Roman"/>
          <w:color w:val="000000"/>
          <w:sz w:val="28"/>
          <w:szCs w:val="28"/>
        </w:rPr>
        <w:t>щихся  ГБОУ НАО «С</w:t>
      </w:r>
      <w:r w:rsidR="00C5475C" w:rsidRPr="009C3A40">
        <w:rPr>
          <w:rFonts w:ascii="Times New Roman" w:hAnsi="Times New Roman" w:cs="Times New Roman"/>
          <w:color w:val="000000"/>
          <w:sz w:val="28"/>
          <w:szCs w:val="28"/>
        </w:rPr>
        <w:t xml:space="preserve">Ш </w:t>
      </w:r>
      <w:r>
        <w:rPr>
          <w:rFonts w:ascii="Times New Roman" w:hAnsi="Times New Roman" w:cs="Times New Roman"/>
          <w:color w:val="000000"/>
          <w:sz w:val="28"/>
          <w:szCs w:val="28"/>
        </w:rPr>
        <w:t xml:space="preserve">п. </w:t>
      </w:r>
      <w:proofErr w:type="spellStart"/>
      <w:r>
        <w:rPr>
          <w:rFonts w:ascii="Times New Roman" w:hAnsi="Times New Roman" w:cs="Times New Roman"/>
          <w:color w:val="000000"/>
          <w:sz w:val="28"/>
          <w:szCs w:val="28"/>
        </w:rPr>
        <w:t>Индига</w:t>
      </w:r>
      <w:proofErr w:type="spellEnd"/>
      <w:r w:rsidR="00C5475C" w:rsidRPr="009C3A40">
        <w:rPr>
          <w:rFonts w:ascii="Times New Roman" w:hAnsi="Times New Roman" w:cs="Times New Roman"/>
          <w:color w:val="000000"/>
          <w:sz w:val="28"/>
          <w:szCs w:val="28"/>
        </w:rPr>
        <w:t>»</w:t>
      </w:r>
      <w:r>
        <w:rPr>
          <w:rFonts w:ascii="Times New Roman" w:hAnsi="Times New Roman" w:cs="Times New Roman"/>
          <w:color w:val="000000"/>
          <w:sz w:val="28"/>
          <w:szCs w:val="28"/>
        </w:rPr>
        <w:t>, ГБОУ НАО «С</w:t>
      </w:r>
      <w:r w:rsidRPr="009C3A40">
        <w:rPr>
          <w:rFonts w:ascii="Times New Roman" w:hAnsi="Times New Roman" w:cs="Times New Roman"/>
          <w:color w:val="000000"/>
          <w:sz w:val="28"/>
          <w:szCs w:val="28"/>
        </w:rPr>
        <w:t xml:space="preserve">Ш </w:t>
      </w:r>
      <w:r>
        <w:rPr>
          <w:rFonts w:ascii="Times New Roman" w:hAnsi="Times New Roman" w:cs="Times New Roman"/>
          <w:color w:val="000000"/>
          <w:sz w:val="28"/>
          <w:szCs w:val="28"/>
        </w:rPr>
        <w:t>п. Искателей</w:t>
      </w:r>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ГБОУ НАО «С</w:t>
      </w:r>
      <w:r w:rsidRPr="009C3A40">
        <w:rPr>
          <w:rFonts w:ascii="Times New Roman" w:hAnsi="Times New Roman" w:cs="Times New Roman"/>
          <w:color w:val="000000"/>
          <w:sz w:val="28"/>
          <w:szCs w:val="28"/>
        </w:rPr>
        <w:t xml:space="preserve">Ш </w:t>
      </w:r>
      <w:r>
        <w:rPr>
          <w:rFonts w:ascii="Times New Roman" w:hAnsi="Times New Roman" w:cs="Times New Roman"/>
          <w:color w:val="000000"/>
          <w:sz w:val="28"/>
          <w:szCs w:val="28"/>
        </w:rPr>
        <w:t>п. Красное</w:t>
      </w:r>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ГБОУ НАО «С</w:t>
      </w:r>
      <w:r w:rsidRPr="009C3A40">
        <w:rPr>
          <w:rFonts w:ascii="Times New Roman" w:hAnsi="Times New Roman" w:cs="Times New Roman"/>
          <w:color w:val="000000"/>
          <w:sz w:val="28"/>
          <w:szCs w:val="28"/>
        </w:rPr>
        <w:t xml:space="preserve">Ш </w:t>
      </w:r>
      <w:r>
        <w:rPr>
          <w:rFonts w:ascii="Times New Roman" w:hAnsi="Times New Roman" w:cs="Times New Roman"/>
          <w:color w:val="000000"/>
          <w:sz w:val="28"/>
          <w:szCs w:val="28"/>
        </w:rPr>
        <w:t xml:space="preserve">с. </w:t>
      </w:r>
      <w:proofErr w:type="spellStart"/>
      <w:r>
        <w:rPr>
          <w:rFonts w:ascii="Times New Roman" w:hAnsi="Times New Roman" w:cs="Times New Roman"/>
          <w:color w:val="000000"/>
          <w:sz w:val="28"/>
          <w:szCs w:val="28"/>
        </w:rPr>
        <w:t>Несь</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w:t>
      </w:r>
      <w:r w:rsidR="00C5475C" w:rsidRPr="009C3A40">
        <w:rPr>
          <w:rFonts w:ascii="Times New Roman" w:hAnsi="Times New Roman" w:cs="Times New Roman"/>
          <w:color w:val="000000"/>
          <w:sz w:val="28"/>
          <w:szCs w:val="28"/>
        </w:rPr>
        <w:t xml:space="preserve"> </w:t>
      </w:r>
      <w:r w:rsidR="000A0185">
        <w:rPr>
          <w:rFonts w:ascii="Times New Roman" w:hAnsi="Times New Roman" w:cs="Times New Roman"/>
          <w:color w:val="000000"/>
          <w:sz w:val="28"/>
          <w:szCs w:val="28"/>
        </w:rPr>
        <w:t xml:space="preserve"> </w:t>
      </w:r>
    </w:p>
    <w:p w:rsidR="00C5475C" w:rsidRPr="009C3A40" w:rsidRDefault="00C5475C" w:rsidP="00C5475C">
      <w:pPr>
        <w:spacing w:after="0" w:line="240" w:lineRule="auto"/>
        <w:ind w:firstLine="709"/>
        <w:jc w:val="right"/>
        <w:rPr>
          <w:rFonts w:ascii="Times New Roman" w:hAnsi="Times New Roman" w:cs="Times New Roman"/>
          <w:color w:val="000000"/>
          <w:sz w:val="24"/>
          <w:szCs w:val="24"/>
        </w:rPr>
      </w:pPr>
    </w:p>
    <w:p w:rsidR="00C5475C" w:rsidRPr="009C3A40" w:rsidRDefault="00C5475C" w:rsidP="00C5475C">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214044" cy="2727434"/>
            <wp:effectExtent l="19050" t="0" r="15306"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5475C" w:rsidRPr="009C3A40" w:rsidRDefault="00C5475C" w:rsidP="00C5475C">
      <w:pPr>
        <w:spacing w:after="0" w:line="240" w:lineRule="auto"/>
        <w:ind w:firstLine="709"/>
        <w:jc w:val="right"/>
        <w:rPr>
          <w:rFonts w:ascii="Times New Roman" w:hAnsi="Times New Roman" w:cs="Times New Roman"/>
          <w:color w:val="000000"/>
          <w:sz w:val="24"/>
          <w:szCs w:val="24"/>
        </w:rPr>
      </w:pPr>
    </w:p>
    <w:p w:rsidR="00C5475C" w:rsidRPr="009C3A40" w:rsidRDefault="003502E2" w:rsidP="00C547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C5475C" w:rsidRPr="009C3A40">
        <w:rPr>
          <w:rFonts w:ascii="Times New Roman" w:hAnsi="Times New Roman" w:cs="Times New Roman"/>
          <w:color w:val="000000"/>
          <w:sz w:val="28"/>
          <w:szCs w:val="28"/>
        </w:rPr>
        <w:t xml:space="preserve">езультаты </w:t>
      </w:r>
      <w:r>
        <w:rPr>
          <w:rFonts w:ascii="Times New Roman" w:hAnsi="Times New Roman" w:cs="Times New Roman"/>
          <w:color w:val="000000"/>
          <w:sz w:val="28"/>
          <w:szCs w:val="28"/>
        </w:rPr>
        <w:t>ниже среднего</w:t>
      </w:r>
      <w:r w:rsidR="00C5475C" w:rsidRPr="009C3A40">
        <w:rPr>
          <w:rFonts w:ascii="Times New Roman" w:hAnsi="Times New Roman" w:cs="Times New Roman"/>
          <w:color w:val="000000"/>
          <w:sz w:val="28"/>
          <w:szCs w:val="28"/>
        </w:rPr>
        <w:t xml:space="preserve"> по данному кр</w:t>
      </w:r>
      <w:r>
        <w:rPr>
          <w:rFonts w:ascii="Times New Roman" w:hAnsi="Times New Roman" w:cs="Times New Roman"/>
          <w:color w:val="000000"/>
          <w:sz w:val="28"/>
          <w:szCs w:val="28"/>
        </w:rPr>
        <w:t xml:space="preserve">итерию </w:t>
      </w:r>
      <w:r w:rsidR="00C5475C" w:rsidRPr="009C3A40">
        <w:rPr>
          <w:rFonts w:ascii="Times New Roman" w:hAnsi="Times New Roman" w:cs="Times New Roman"/>
          <w:color w:val="000000"/>
          <w:sz w:val="28"/>
          <w:szCs w:val="28"/>
        </w:rPr>
        <w:t xml:space="preserve">у </w:t>
      </w:r>
      <w:proofErr w:type="gramStart"/>
      <w:r>
        <w:rPr>
          <w:rFonts w:ascii="Times New Roman" w:hAnsi="Times New Roman" w:cs="Times New Roman"/>
          <w:color w:val="000000"/>
          <w:sz w:val="28"/>
          <w:szCs w:val="28"/>
        </w:rPr>
        <w:t>об</w:t>
      </w:r>
      <w:r w:rsidR="00C5475C" w:rsidRPr="009C3A40">
        <w:rPr>
          <w:rFonts w:ascii="Times New Roman" w:hAnsi="Times New Roman" w:cs="Times New Roman"/>
          <w:color w:val="000000"/>
          <w:sz w:val="28"/>
          <w:szCs w:val="28"/>
        </w:rPr>
        <w:t>уча</w:t>
      </w:r>
      <w:r>
        <w:rPr>
          <w:rFonts w:ascii="Times New Roman" w:hAnsi="Times New Roman" w:cs="Times New Roman"/>
          <w:color w:val="000000"/>
          <w:sz w:val="28"/>
          <w:szCs w:val="28"/>
        </w:rPr>
        <w:t>ю</w:t>
      </w:r>
      <w:r w:rsidR="00C5475C" w:rsidRPr="009C3A40">
        <w:rPr>
          <w:rFonts w:ascii="Times New Roman" w:hAnsi="Times New Roman" w:cs="Times New Roman"/>
          <w:color w:val="000000"/>
          <w:sz w:val="28"/>
          <w:szCs w:val="28"/>
        </w:rPr>
        <w:t>щихся</w:t>
      </w:r>
      <w:proofErr w:type="gramEnd"/>
      <w:r w:rsidR="00C5475C" w:rsidRPr="009C3A40">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ГБ</w:t>
      </w:r>
      <w:r>
        <w:rPr>
          <w:rFonts w:ascii="Times New Roman" w:hAnsi="Times New Roman" w:cs="Times New Roman"/>
          <w:color w:val="000000"/>
          <w:sz w:val="28"/>
          <w:szCs w:val="28"/>
        </w:rPr>
        <w:t xml:space="preserve">ОУ НАО  «НСШ им. А.П. </w:t>
      </w:r>
      <w:proofErr w:type="spellStart"/>
      <w:r>
        <w:rPr>
          <w:rFonts w:ascii="Times New Roman" w:hAnsi="Times New Roman" w:cs="Times New Roman"/>
          <w:color w:val="000000"/>
          <w:sz w:val="28"/>
          <w:szCs w:val="28"/>
        </w:rPr>
        <w:t>Пырерки</w:t>
      </w:r>
      <w:proofErr w:type="spellEnd"/>
      <w:r>
        <w:rPr>
          <w:rFonts w:ascii="Times New Roman" w:hAnsi="Times New Roman" w:cs="Times New Roman"/>
          <w:color w:val="000000"/>
          <w:sz w:val="28"/>
          <w:szCs w:val="28"/>
        </w:rPr>
        <w:t>».</w:t>
      </w:r>
    </w:p>
    <w:p w:rsidR="00C5475C" w:rsidRPr="009C3A40" w:rsidRDefault="00C5475C" w:rsidP="00C5475C">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lastRenderedPageBreak/>
        <w:drawing>
          <wp:inline distT="0" distB="0" distL="0" distR="0">
            <wp:extent cx="6132042" cy="4855779"/>
            <wp:effectExtent l="19050" t="0" r="21108" b="1971"/>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5475C" w:rsidRPr="009C3A40" w:rsidRDefault="00C5475C" w:rsidP="00C5475C">
      <w:pPr>
        <w:spacing w:after="0" w:line="240" w:lineRule="auto"/>
        <w:ind w:firstLine="709"/>
        <w:jc w:val="right"/>
        <w:rPr>
          <w:rFonts w:ascii="Times New Roman" w:hAnsi="Times New Roman" w:cs="Times New Roman"/>
          <w:color w:val="000000"/>
          <w:sz w:val="24"/>
          <w:szCs w:val="24"/>
        </w:rPr>
      </w:pPr>
    </w:p>
    <w:p w:rsidR="00845650" w:rsidRDefault="00C5475C"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В школах</w:t>
      </w:r>
      <w:r>
        <w:rPr>
          <w:rFonts w:ascii="Times New Roman" w:hAnsi="Times New Roman" w:cs="Times New Roman"/>
          <w:color w:val="000000"/>
          <w:sz w:val="28"/>
          <w:szCs w:val="28"/>
        </w:rPr>
        <w:t>, расположенных на территории</w:t>
      </w:r>
      <w:r w:rsidR="00952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 «МР «Заполярный район» НАО,</w:t>
      </w:r>
      <w:r w:rsidRPr="009C3A40">
        <w:rPr>
          <w:rFonts w:ascii="Times New Roman" w:hAnsi="Times New Roman" w:cs="Times New Roman"/>
          <w:color w:val="000000"/>
          <w:sz w:val="28"/>
          <w:szCs w:val="28"/>
        </w:rPr>
        <w:t xml:space="preserve">  самый высокий процент  выполнения задания на максимальный балл  у </w:t>
      </w:r>
      <w:r w:rsidR="0095226F">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95226F">
        <w:rPr>
          <w:rFonts w:ascii="Times New Roman" w:hAnsi="Times New Roman" w:cs="Times New Roman"/>
          <w:color w:val="000000"/>
          <w:sz w:val="28"/>
          <w:szCs w:val="28"/>
        </w:rPr>
        <w:t>ю</w:t>
      </w:r>
      <w:r w:rsidRPr="009C3A40">
        <w:rPr>
          <w:rFonts w:ascii="Times New Roman" w:hAnsi="Times New Roman" w:cs="Times New Roman"/>
          <w:color w:val="000000"/>
          <w:sz w:val="28"/>
          <w:szCs w:val="28"/>
        </w:rPr>
        <w:t xml:space="preserve">щихся ГБОУ НАО «СШ </w:t>
      </w:r>
      <w:r w:rsidR="0095226F">
        <w:rPr>
          <w:rFonts w:ascii="Times New Roman" w:hAnsi="Times New Roman" w:cs="Times New Roman"/>
          <w:color w:val="000000"/>
          <w:sz w:val="28"/>
          <w:szCs w:val="28"/>
        </w:rPr>
        <w:t xml:space="preserve">с. </w:t>
      </w:r>
      <w:proofErr w:type="spellStart"/>
      <w:r w:rsidR="0095226F">
        <w:rPr>
          <w:rFonts w:ascii="Times New Roman" w:hAnsi="Times New Roman" w:cs="Times New Roman"/>
          <w:color w:val="000000"/>
          <w:sz w:val="28"/>
          <w:szCs w:val="28"/>
        </w:rPr>
        <w:t>Оксино</w:t>
      </w:r>
      <w:proofErr w:type="spellEnd"/>
      <w:r w:rsidR="0095226F">
        <w:rPr>
          <w:rFonts w:ascii="Times New Roman" w:hAnsi="Times New Roman" w:cs="Times New Roman"/>
          <w:color w:val="000000"/>
          <w:sz w:val="28"/>
          <w:szCs w:val="28"/>
        </w:rPr>
        <w:t>»</w:t>
      </w:r>
      <w:proofErr w:type="gramStart"/>
      <w:r w:rsidR="0095226F">
        <w:rPr>
          <w:rFonts w:ascii="Times New Roman" w:hAnsi="Times New Roman" w:cs="Times New Roman"/>
          <w:color w:val="000000"/>
          <w:sz w:val="28"/>
          <w:szCs w:val="28"/>
        </w:rPr>
        <w:t>.</w:t>
      </w:r>
      <w:proofErr w:type="gramEnd"/>
      <w:r w:rsidR="0095226F">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 </w:t>
      </w:r>
      <w:r w:rsidR="0095226F">
        <w:rPr>
          <w:rFonts w:ascii="Times New Roman" w:hAnsi="Times New Roman" w:cs="Times New Roman"/>
          <w:color w:val="000000"/>
          <w:sz w:val="28"/>
          <w:szCs w:val="28"/>
        </w:rPr>
        <w:t xml:space="preserve">Низкий процент качества выполнения задания в </w:t>
      </w:r>
      <w:r w:rsidR="0095226F" w:rsidRPr="009C3A40">
        <w:rPr>
          <w:rFonts w:ascii="Times New Roman" w:hAnsi="Times New Roman" w:cs="Times New Roman"/>
          <w:color w:val="000000"/>
          <w:sz w:val="28"/>
          <w:szCs w:val="28"/>
        </w:rPr>
        <w:t xml:space="preserve">ГБОУ НАО «СШ </w:t>
      </w:r>
      <w:r w:rsidR="0095226F">
        <w:rPr>
          <w:rFonts w:ascii="Times New Roman" w:hAnsi="Times New Roman" w:cs="Times New Roman"/>
          <w:color w:val="000000"/>
          <w:sz w:val="28"/>
          <w:szCs w:val="28"/>
        </w:rPr>
        <w:t xml:space="preserve">п. </w:t>
      </w:r>
      <w:proofErr w:type="gramStart"/>
      <w:r w:rsidR="0095226F">
        <w:rPr>
          <w:rFonts w:ascii="Times New Roman" w:hAnsi="Times New Roman" w:cs="Times New Roman"/>
          <w:color w:val="000000"/>
          <w:sz w:val="28"/>
          <w:szCs w:val="28"/>
        </w:rPr>
        <w:t>Красное</w:t>
      </w:r>
      <w:proofErr w:type="gramEnd"/>
      <w:r w:rsidR="0095226F">
        <w:rPr>
          <w:rFonts w:ascii="Times New Roman" w:hAnsi="Times New Roman" w:cs="Times New Roman"/>
          <w:color w:val="000000"/>
          <w:sz w:val="28"/>
          <w:szCs w:val="28"/>
        </w:rPr>
        <w:t xml:space="preserve">», </w:t>
      </w:r>
      <w:r w:rsidR="0095226F" w:rsidRPr="009C3A40">
        <w:rPr>
          <w:rFonts w:ascii="Times New Roman" w:hAnsi="Times New Roman" w:cs="Times New Roman"/>
          <w:color w:val="000000"/>
          <w:sz w:val="28"/>
          <w:szCs w:val="28"/>
        </w:rPr>
        <w:t xml:space="preserve">ГБОУ НАО «СШ </w:t>
      </w:r>
      <w:r w:rsidR="0095226F">
        <w:rPr>
          <w:rFonts w:ascii="Times New Roman" w:hAnsi="Times New Roman" w:cs="Times New Roman"/>
          <w:color w:val="000000"/>
          <w:sz w:val="28"/>
          <w:szCs w:val="28"/>
        </w:rPr>
        <w:t xml:space="preserve">с. </w:t>
      </w:r>
      <w:proofErr w:type="spellStart"/>
      <w:r w:rsidR="0095226F">
        <w:rPr>
          <w:rFonts w:ascii="Times New Roman" w:hAnsi="Times New Roman" w:cs="Times New Roman"/>
          <w:color w:val="000000"/>
          <w:sz w:val="28"/>
          <w:szCs w:val="28"/>
        </w:rPr>
        <w:t>Несь</w:t>
      </w:r>
      <w:proofErr w:type="spellEnd"/>
      <w:r w:rsidR="0095226F">
        <w:rPr>
          <w:rFonts w:ascii="Times New Roman" w:hAnsi="Times New Roman" w:cs="Times New Roman"/>
          <w:color w:val="000000"/>
          <w:sz w:val="28"/>
          <w:szCs w:val="28"/>
        </w:rPr>
        <w:t xml:space="preserve">», </w:t>
      </w:r>
      <w:r w:rsidR="0095226F" w:rsidRPr="009C3A40">
        <w:rPr>
          <w:rFonts w:ascii="Times New Roman" w:hAnsi="Times New Roman" w:cs="Times New Roman"/>
          <w:color w:val="000000"/>
          <w:sz w:val="28"/>
          <w:szCs w:val="28"/>
        </w:rPr>
        <w:t xml:space="preserve">ГБОУ НАО «СШ </w:t>
      </w:r>
      <w:r w:rsidR="0095226F">
        <w:rPr>
          <w:rFonts w:ascii="Times New Roman" w:hAnsi="Times New Roman" w:cs="Times New Roman"/>
          <w:color w:val="000000"/>
          <w:sz w:val="28"/>
          <w:szCs w:val="28"/>
        </w:rPr>
        <w:t xml:space="preserve">п. Искателей», </w:t>
      </w:r>
      <w:r w:rsidR="0095226F" w:rsidRPr="009C3A40">
        <w:rPr>
          <w:rFonts w:ascii="Times New Roman" w:hAnsi="Times New Roman" w:cs="Times New Roman"/>
          <w:color w:val="000000"/>
          <w:sz w:val="28"/>
          <w:szCs w:val="28"/>
        </w:rPr>
        <w:t xml:space="preserve">ГБОУ НАО «СШ </w:t>
      </w:r>
      <w:r w:rsidR="0095226F">
        <w:rPr>
          <w:rFonts w:ascii="Times New Roman" w:hAnsi="Times New Roman" w:cs="Times New Roman"/>
          <w:color w:val="000000"/>
          <w:sz w:val="28"/>
          <w:szCs w:val="28"/>
        </w:rPr>
        <w:t xml:space="preserve">п. </w:t>
      </w:r>
      <w:proofErr w:type="spellStart"/>
      <w:r w:rsidR="0095226F">
        <w:rPr>
          <w:rFonts w:ascii="Times New Roman" w:hAnsi="Times New Roman" w:cs="Times New Roman"/>
          <w:color w:val="000000"/>
          <w:sz w:val="28"/>
          <w:szCs w:val="28"/>
        </w:rPr>
        <w:t>Шойна</w:t>
      </w:r>
      <w:proofErr w:type="spellEnd"/>
      <w:r w:rsidR="0095226F">
        <w:rPr>
          <w:rFonts w:ascii="Times New Roman" w:hAnsi="Times New Roman" w:cs="Times New Roman"/>
          <w:color w:val="000000"/>
          <w:sz w:val="28"/>
          <w:szCs w:val="28"/>
        </w:rPr>
        <w:t xml:space="preserve">», </w:t>
      </w:r>
      <w:r w:rsidR="0095226F" w:rsidRPr="009C3A40">
        <w:rPr>
          <w:rFonts w:ascii="Times New Roman" w:hAnsi="Times New Roman" w:cs="Times New Roman"/>
          <w:color w:val="000000"/>
          <w:sz w:val="28"/>
          <w:szCs w:val="28"/>
        </w:rPr>
        <w:t xml:space="preserve">ГБОУ НАО «СШ </w:t>
      </w:r>
      <w:r w:rsidR="0095226F">
        <w:rPr>
          <w:rFonts w:ascii="Times New Roman" w:hAnsi="Times New Roman" w:cs="Times New Roman"/>
          <w:color w:val="000000"/>
          <w:sz w:val="28"/>
          <w:szCs w:val="28"/>
        </w:rPr>
        <w:t xml:space="preserve">п. </w:t>
      </w:r>
      <w:proofErr w:type="spellStart"/>
      <w:r w:rsidR="0095226F">
        <w:rPr>
          <w:rFonts w:ascii="Times New Roman" w:hAnsi="Times New Roman" w:cs="Times New Roman"/>
          <w:color w:val="000000"/>
          <w:sz w:val="28"/>
          <w:szCs w:val="28"/>
        </w:rPr>
        <w:t>Амдерма</w:t>
      </w:r>
      <w:proofErr w:type="spellEnd"/>
      <w:r w:rsidR="0095226F">
        <w:rPr>
          <w:rFonts w:ascii="Times New Roman" w:hAnsi="Times New Roman" w:cs="Times New Roman"/>
          <w:color w:val="000000"/>
          <w:sz w:val="28"/>
          <w:szCs w:val="28"/>
        </w:rPr>
        <w:t xml:space="preserve">». </w:t>
      </w:r>
      <w:r w:rsidR="0095226F" w:rsidRPr="009C3A40">
        <w:rPr>
          <w:rFonts w:ascii="Times New Roman" w:hAnsi="Times New Roman" w:cs="Times New Roman"/>
          <w:color w:val="000000"/>
          <w:sz w:val="28"/>
          <w:szCs w:val="28"/>
        </w:rPr>
        <w:t xml:space="preserve"> </w:t>
      </w:r>
      <w:r w:rsidR="0095226F">
        <w:rPr>
          <w:rFonts w:ascii="Times New Roman" w:hAnsi="Times New Roman" w:cs="Times New Roman"/>
          <w:color w:val="000000"/>
          <w:sz w:val="28"/>
          <w:szCs w:val="28"/>
        </w:rPr>
        <w:t xml:space="preserve"> </w:t>
      </w:r>
      <w:r w:rsidR="0095226F" w:rsidRPr="009C3A40">
        <w:rPr>
          <w:rFonts w:ascii="Times New Roman" w:hAnsi="Times New Roman" w:cs="Times New Roman"/>
          <w:color w:val="000000"/>
          <w:sz w:val="28"/>
          <w:szCs w:val="28"/>
        </w:rPr>
        <w:t xml:space="preserve"> </w:t>
      </w:r>
      <w:r w:rsidR="0095226F">
        <w:rPr>
          <w:rFonts w:ascii="Times New Roman" w:hAnsi="Times New Roman" w:cs="Times New Roman"/>
          <w:color w:val="000000"/>
          <w:sz w:val="28"/>
          <w:szCs w:val="28"/>
        </w:rPr>
        <w:t>Для повышения качества выполнения задания необходимо обратить внимание на выработку умения определять главные члены предложения, отличать их от второстепенных, понимать роль союзов в предложении.</w:t>
      </w:r>
      <w:r w:rsidR="0095226F" w:rsidRPr="009C3A40">
        <w:rPr>
          <w:rFonts w:ascii="Times New Roman" w:hAnsi="Times New Roman" w:cs="Times New Roman"/>
          <w:color w:val="000000"/>
          <w:sz w:val="28"/>
          <w:szCs w:val="28"/>
        </w:rPr>
        <w:t xml:space="preserve"> </w:t>
      </w:r>
    </w:p>
    <w:p w:rsidR="00845650" w:rsidRDefault="00845650" w:rsidP="00C5475C">
      <w:pPr>
        <w:spacing w:after="0" w:line="240" w:lineRule="auto"/>
        <w:ind w:firstLine="709"/>
        <w:jc w:val="both"/>
        <w:rPr>
          <w:rFonts w:ascii="Times New Roman" w:hAnsi="Times New Roman" w:cs="Times New Roman"/>
          <w:color w:val="000000"/>
          <w:sz w:val="28"/>
          <w:szCs w:val="28"/>
        </w:rPr>
      </w:pPr>
    </w:p>
    <w:p w:rsidR="00845650" w:rsidRDefault="00845650" w:rsidP="00C547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Задания №8 – 12 выполняются по предложенному тексту.</w:t>
      </w:r>
    </w:p>
    <w:p w:rsidR="00845650" w:rsidRDefault="00845650" w:rsidP="00845650">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Задание № 8</w:t>
      </w:r>
    </w:p>
    <w:p w:rsidR="00845650" w:rsidRPr="00845650" w:rsidRDefault="00845650" w:rsidP="0084565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Задание №8 выявляет умение определять  основную  мысль текста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умение формулировать связный полный ответ в виде предложения.</w:t>
      </w:r>
    </w:p>
    <w:p w:rsidR="00845650" w:rsidRPr="009C3A40" w:rsidRDefault="00845650" w:rsidP="00845650">
      <w:pPr>
        <w:spacing w:after="0" w:line="240" w:lineRule="auto"/>
        <w:jc w:val="center"/>
        <w:rPr>
          <w:rFonts w:ascii="Times New Roman" w:hAnsi="Times New Roman" w:cs="Times New Roman"/>
          <w:b/>
          <w:sz w:val="28"/>
          <w:szCs w:val="28"/>
        </w:rPr>
      </w:pPr>
      <w:r w:rsidRPr="009C3A40">
        <w:rPr>
          <w:rFonts w:ascii="Times New Roman" w:hAnsi="Times New Roman" w:cs="Times New Roman"/>
          <w:noProof/>
        </w:rPr>
        <w:lastRenderedPageBreak/>
        <w:drawing>
          <wp:inline distT="0" distB="0" distL="0" distR="0">
            <wp:extent cx="6214045" cy="2427889"/>
            <wp:effectExtent l="19050" t="0" r="1530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137031" cy="5327650"/>
            <wp:effectExtent l="19050" t="0" r="16119" b="63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45650" w:rsidRPr="009C3A40" w:rsidRDefault="00845650" w:rsidP="00845650">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Лучшие результаты  по данному заданию  в ГБОУНАО «СШ с. </w:t>
      </w:r>
      <w:proofErr w:type="spellStart"/>
      <w:r w:rsidR="002D26FE">
        <w:rPr>
          <w:rFonts w:ascii="Times New Roman" w:hAnsi="Times New Roman" w:cs="Times New Roman"/>
          <w:color w:val="000000"/>
          <w:sz w:val="28"/>
          <w:szCs w:val="28"/>
        </w:rPr>
        <w:t>Оксино</w:t>
      </w:r>
      <w:proofErr w:type="spellEnd"/>
      <w:r w:rsidRPr="009C3A40">
        <w:rPr>
          <w:rFonts w:ascii="Times New Roman" w:hAnsi="Times New Roman" w:cs="Times New Roman"/>
          <w:color w:val="000000"/>
          <w:sz w:val="28"/>
          <w:szCs w:val="28"/>
        </w:rPr>
        <w:t>» (100 %),  ГБОУ НАО «СШ с</w:t>
      </w:r>
      <w:proofErr w:type="gramStart"/>
      <w:r w:rsidRPr="009C3A40">
        <w:rPr>
          <w:rFonts w:ascii="Times New Roman" w:hAnsi="Times New Roman" w:cs="Times New Roman"/>
          <w:color w:val="000000"/>
          <w:sz w:val="28"/>
          <w:szCs w:val="28"/>
        </w:rPr>
        <w:t>.</w:t>
      </w:r>
      <w:r w:rsidR="002D26FE">
        <w:rPr>
          <w:rFonts w:ascii="Times New Roman" w:hAnsi="Times New Roman" w:cs="Times New Roman"/>
          <w:color w:val="000000"/>
          <w:sz w:val="28"/>
          <w:szCs w:val="28"/>
        </w:rPr>
        <w:t>Н</w:t>
      </w:r>
      <w:proofErr w:type="gramEnd"/>
      <w:r w:rsidR="002D26FE">
        <w:rPr>
          <w:rFonts w:ascii="Times New Roman" w:hAnsi="Times New Roman" w:cs="Times New Roman"/>
          <w:color w:val="000000"/>
          <w:sz w:val="28"/>
          <w:szCs w:val="28"/>
        </w:rPr>
        <w:t xml:space="preserve">ижняя Пеша» (92 %), </w:t>
      </w:r>
      <w:r w:rsidR="002D26FE" w:rsidRPr="009C3A40">
        <w:rPr>
          <w:rFonts w:ascii="Times New Roman" w:hAnsi="Times New Roman" w:cs="Times New Roman"/>
          <w:color w:val="000000"/>
          <w:sz w:val="28"/>
          <w:szCs w:val="28"/>
        </w:rPr>
        <w:t xml:space="preserve">ГБОУ НАО «СШ </w:t>
      </w:r>
      <w:r w:rsidR="002D26FE">
        <w:rPr>
          <w:rFonts w:ascii="Times New Roman" w:hAnsi="Times New Roman" w:cs="Times New Roman"/>
          <w:color w:val="000000"/>
          <w:sz w:val="28"/>
          <w:szCs w:val="28"/>
        </w:rPr>
        <w:t xml:space="preserve">№1» (78%). </w:t>
      </w:r>
    </w:p>
    <w:p w:rsidR="00845650" w:rsidRPr="009C3A40" w:rsidRDefault="00845650" w:rsidP="00845650">
      <w:pPr>
        <w:spacing w:after="0" w:line="240" w:lineRule="auto"/>
        <w:jc w:val="center"/>
        <w:rPr>
          <w:rFonts w:ascii="Times New Roman" w:hAnsi="Times New Roman" w:cs="Times New Roman"/>
          <w:b/>
          <w:sz w:val="28"/>
          <w:szCs w:val="28"/>
        </w:rPr>
      </w:pPr>
    </w:p>
    <w:p w:rsidR="00845650" w:rsidRDefault="00845650" w:rsidP="00845650">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Задание № 9</w:t>
      </w:r>
    </w:p>
    <w:p w:rsidR="002D26FE" w:rsidRPr="002D26FE" w:rsidRDefault="002D26FE" w:rsidP="002D26F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 задании №9 </w:t>
      </w:r>
      <w:r w:rsidR="00135896">
        <w:rPr>
          <w:rFonts w:ascii="Times New Roman" w:hAnsi="Times New Roman" w:cs="Times New Roman"/>
          <w:sz w:val="28"/>
          <w:szCs w:val="28"/>
        </w:rPr>
        <w:t>проверяется умение точно и грамотно отвечать на вопрос по содержанию текста</w:t>
      </w:r>
      <w:proofErr w:type="gramStart"/>
      <w:r w:rsidR="00135896">
        <w:rPr>
          <w:rFonts w:ascii="Times New Roman" w:hAnsi="Times New Roman" w:cs="Times New Roman"/>
          <w:sz w:val="28"/>
          <w:szCs w:val="28"/>
        </w:rPr>
        <w:t xml:space="preserve"> ,</w:t>
      </w:r>
      <w:proofErr w:type="gramEnd"/>
      <w:r w:rsidR="00135896">
        <w:rPr>
          <w:rFonts w:ascii="Times New Roman" w:hAnsi="Times New Roman" w:cs="Times New Roman"/>
          <w:sz w:val="28"/>
          <w:szCs w:val="28"/>
        </w:rPr>
        <w:t xml:space="preserve"> оценивается правильность ответа, речевая, грамматическая,  орфографическая и пунктуационная  грамотность. </w:t>
      </w:r>
    </w:p>
    <w:p w:rsidR="00845650" w:rsidRPr="00135896" w:rsidRDefault="00845650" w:rsidP="00845650">
      <w:pPr>
        <w:spacing w:after="0" w:line="240" w:lineRule="auto"/>
        <w:ind w:firstLine="709"/>
        <w:jc w:val="right"/>
        <w:rPr>
          <w:rFonts w:ascii="Times New Roman" w:hAnsi="Times New Roman" w:cs="Times New Roman"/>
          <w:color w:val="000000"/>
          <w:sz w:val="28"/>
          <w:szCs w:val="28"/>
        </w:rPr>
      </w:pPr>
      <w:r w:rsidRPr="00135896">
        <w:rPr>
          <w:rFonts w:ascii="Times New Roman" w:hAnsi="Times New Roman" w:cs="Times New Roman"/>
          <w:noProof/>
          <w:sz w:val="28"/>
          <w:szCs w:val="28"/>
        </w:rPr>
        <w:drawing>
          <wp:inline distT="0" distB="0" distL="0" distR="0">
            <wp:extent cx="6214044" cy="2286000"/>
            <wp:effectExtent l="19050" t="0" r="15306"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45650" w:rsidRPr="00135896" w:rsidRDefault="00135896" w:rsidP="00135896">
      <w:pPr>
        <w:spacing w:after="0" w:line="240" w:lineRule="auto"/>
        <w:ind w:firstLine="709"/>
        <w:rPr>
          <w:rFonts w:ascii="Times New Roman" w:hAnsi="Times New Roman" w:cs="Times New Roman"/>
          <w:color w:val="000000"/>
          <w:sz w:val="28"/>
          <w:szCs w:val="28"/>
        </w:rPr>
      </w:pPr>
      <w:r w:rsidRPr="00135896">
        <w:rPr>
          <w:rFonts w:ascii="Times New Roman" w:hAnsi="Times New Roman" w:cs="Times New Roman"/>
          <w:color w:val="000000"/>
          <w:sz w:val="28"/>
          <w:szCs w:val="28"/>
        </w:rPr>
        <w:t>Большинство</w:t>
      </w:r>
      <w:r>
        <w:rPr>
          <w:rFonts w:ascii="Times New Roman" w:hAnsi="Times New Roman" w:cs="Times New Roman"/>
          <w:color w:val="000000"/>
          <w:sz w:val="28"/>
          <w:szCs w:val="28"/>
        </w:rPr>
        <w:t xml:space="preserve"> школ города Нарьян-Мара показали по заданию результаты ниже среднего.</w:t>
      </w:r>
      <w:r w:rsidRPr="00135896">
        <w:rPr>
          <w:rFonts w:ascii="Times New Roman" w:hAnsi="Times New Roman" w:cs="Times New Roman"/>
          <w:color w:val="000000"/>
          <w:sz w:val="28"/>
          <w:szCs w:val="28"/>
        </w:rPr>
        <w:t xml:space="preserve"> </w:t>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132042" cy="4745421"/>
            <wp:effectExtent l="19050" t="0" r="21108"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45650" w:rsidRPr="009C3A40" w:rsidRDefault="00845650" w:rsidP="00845650">
      <w:pPr>
        <w:spacing w:after="0" w:line="240" w:lineRule="auto"/>
        <w:ind w:firstLine="709"/>
        <w:jc w:val="both"/>
        <w:rPr>
          <w:rFonts w:ascii="Times New Roman" w:hAnsi="Times New Roman" w:cs="Times New Roman"/>
          <w:color w:val="000000"/>
          <w:sz w:val="28"/>
          <w:szCs w:val="28"/>
        </w:rPr>
      </w:pPr>
      <w:proofErr w:type="gramStart"/>
      <w:r w:rsidRPr="009C3A40">
        <w:rPr>
          <w:rFonts w:ascii="Times New Roman" w:hAnsi="Times New Roman" w:cs="Times New Roman"/>
          <w:color w:val="000000"/>
          <w:sz w:val="28"/>
          <w:szCs w:val="28"/>
        </w:rPr>
        <w:t>Низкие резул</w:t>
      </w:r>
      <w:r w:rsidR="006E0194">
        <w:rPr>
          <w:rFonts w:ascii="Times New Roman" w:hAnsi="Times New Roman" w:cs="Times New Roman"/>
          <w:color w:val="000000"/>
          <w:sz w:val="28"/>
          <w:szCs w:val="28"/>
        </w:rPr>
        <w:t>ьтаты по 9 заданию в ГБОУ НАО «С</w:t>
      </w:r>
      <w:r w:rsidRPr="009C3A40">
        <w:rPr>
          <w:rFonts w:ascii="Times New Roman" w:hAnsi="Times New Roman" w:cs="Times New Roman"/>
          <w:color w:val="000000"/>
          <w:sz w:val="28"/>
          <w:szCs w:val="28"/>
        </w:rPr>
        <w:t xml:space="preserve">Ш </w:t>
      </w:r>
      <w:r w:rsidR="006E0194">
        <w:rPr>
          <w:rFonts w:ascii="Times New Roman" w:hAnsi="Times New Roman" w:cs="Times New Roman"/>
          <w:color w:val="000000"/>
          <w:sz w:val="28"/>
          <w:szCs w:val="28"/>
        </w:rPr>
        <w:t>п. Красное» 23%).</w:t>
      </w:r>
      <w:proofErr w:type="gramEnd"/>
      <w:r w:rsidR="006E0194">
        <w:rPr>
          <w:rFonts w:ascii="Times New Roman" w:hAnsi="Times New Roman" w:cs="Times New Roman"/>
          <w:color w:val="000000"/>
          <w:sz w:val="28"/>
          <w:szCs w:val="28"/>
        </w:rPr>
        <w:t xml:space="preserve"> ГБОУ НАО «ОШ п. </w:t>
      </w:r>
      <w:proofErr w:type="spellStart"/>
      <w:r w:rsidR="006E0194">
        <w:rPr>
          <w:rFonts w:ascii="Times New Roman" w:hAnsi="Times New Roman" w:cs="Times New Roman"/>
          <w:color w:val="000000"/>
          <w:sz w:val="28"/>
          <w:szCs w:val="28"/>
        </w:rPr>
        <w:t>Амдерма</w:t>
      </w:r>
      <w:proofErr w:type="spellEnd"/>
      <w:r w:rsidR="006E0194">
        <w:rPr>
          <w:rFonts w:ascii="Times New Roman" w:hAnsi="Times New Roman" w:cs="Times New Roman"/>
          <w:color w:val="000000"/>
          <w:sz w:val="28"/>
          <w:szCs w:val="28"/>
        </w:rPr>
        <w:t>» (0</w:t>
      </w:r>
      <w:r w:rsidRPr="009C3A40">
        <w:rPr>
          <w:rFonts w:ascii="Times New Roman" w:hAnsi="Times New Roman" w:cs="Times New Roman"/>
          <w:color w:val="000000"/>
          <w:sz w:val="28"/>
          <w:szCs w:val="28"/>
        </w:rPr>
        <w:t>%). В целом в</w:t>
      </w:r>
      <w:r w:rsidR="006E0194">
        <w:rPr>
          <w:rFonts w:ascii="Times New Roman" w:hAnsi="Times New Roman" w:cs="Times New Roman"/>
          <w:color w:val="000000"/>
          <w:sz w:val="28"/>
          <w:szCs w:val="28"/>
        </w:rPr>
        <w:t xml:space="preserve"> большинстве школ МО «МР «Заполярный район» НАО средний  </w:t>
      </w:r>
      <w:r w:rsidRPr="009C3A40">
        <w:rPr>
          <w:rFonts w:ascii="Times New Roman" w:hAnsi="Times New Roman" w:cs="Times New Roman"/>
          <w:color w:val="000000"/>
          <w:sz w:val="28"/>
          <w:szCs w:val="28"/>
        </w:rPr>
        <w:t xml:space="preserve">процент </w:t>
      </w:r>
      <w:r w:rsidR="006E0194">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6E0194">
        <w:rPr>
          <w:rFonts w:ascii="Times New Roman" w:hAnsi="Times New Roman" w:cs="Times New Roman"/>
          <w:color w:val="000000"/>
          <w:sz w:val="28"/>
          <w:szCs w:val="28"/>
        </w:rPr>
        <w:t>ю</w:t>
      </w:r>
      <w:r w:rsidRPr="009C3A40">
        <w:rPr>
          <w:rFonts w:ascii="Times New Roman" w:hAnsi="Times New Roman" w:cs="Times New Roman"/>
          <w:color w:val="000000"/>
          <w:sz w:val="28"/>
          <w:szCs w:val="28"/>
        </w:rPr>
        <w:t>щихся, выполнивших задание на максимальный балл.</w:t>
      </w:r>
    </w:p>
    <w:p w:rsidR="00845650" w:rsidRPr="009C3A40" w:rsidRDefault="00845650" w:rsidP="00845650">
      <w:pPr>
        <w:spacing w:after="0" w:line="240" w:lineRule="auto"/>
        <w:jc w:val="center"/>
        <w:rPr>
          <w:rFonts w:ascii="Times New Roman" w:hAnsi="Times New Roman" w:cs="Times New Roman"/>
          <w:b/>
          <w:sz w:val="28"/>
          <w:szCs w:val="28"/>
        </w:rPr>
      </w:pPr>
    </w:p>
    <w:p w:rsidR="00845650" w:rsidRDefault="006E0194" w:rsidP="008456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 10</w:t>
      </w:r>
    </w:p>
    <w:p w:rsidR="006E0194" w:rsidRPr="002D26FE" w:rsidRDefault="006E0194" w:rsidP="006E0194">
      <w:pPr>
        <w:spacing w:after="0" w:line="240" w:lineRule="auto"/>
        <w:rPr>
          <w:rFonts w:ascii="Times New Roman" w:hAnsi="Times New Roman" w:cs="Times New Roman"/>
          <w:sz w:val="28"/>
          <w:szCs w:val="28"/>
        </w:rPr>
      </w:pPr>
      <w:r>
        <w:rPr>
          <w:rFonts w:ascii="Times New Roman" w:hAnsi="Times New Roman" w:cs="Times New Roman"/>
          <w:sz w:val="28"/>
          <w:szCs w:val="28"/>
        </w:rPr>
        <w:t>В задании №10 проверяется умение определять типологическую принадлежность текста</w:t>
      </w:r>
      <w:r w:rsidR="00D87BC3">
        <w:rPr>
          <w:rFonts w:ascii="Times New Roman" w:hAnsi="Times New Roman" w:cs="Times New Roman"/>
          <w:sz w:val="28"/>
          <w:szCs w:val="28"/>
        </w:rPr>
        <w:t>.</w:t>
      </w:r>
    </w:p>
    <w:p w:rsidR="006E0194" w:rsidRPr="006E0194" w:rsidRDefault="006E0194" w:rsidP="006E0194">
      <w:pPr>
        <w:spacing w:after="0" w:line="240" w:lineRule="auto"/>
        <w:rPr>
          <w:rFonts w:ascii="Times New Roman" w:hAnsi="Times New Roman" w:cs="Times New Roman"/>
          <w:sz w:val="28"/>
          <w:szCs w:val="28"/>
        </w:rPr>
      </w:pPr>
    </w:p>
    <w:p w:rsidR="00845650" w:rsidRPr="009C3A40" w:rsidRDefault="00845650" w:rsidP="00845650">
      <w:pPr>
        <w:spacing w:after="0" w:line="240" w:lineRule="auto"/>
        <w:jc w:val="center"/>
        <w:rPr>
          <w:rFonts w:ascii="Times New Roman" w:hAnsi="Times New Roman" w:cs="Times New Roman"/>
          <w:b/>
          <w:sz w:val="28"/>
          <w:szCs w:val="28"/>
        </w:rPr>
      </w:pP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208855" cy="2349062"/>
            <wp:effectExtent l="19050" t="0" r="20495" b="0"/>
            <wp:docPr id="224" name="Диаграмма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132042" cy="5044966"/>
            <wp:effectExtent l="19050" t="0" r="21108" b="3284"/>
            <wp:docPr id="225" name="Диаграмма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p>
    <w:p w:rsidR="00845650" w:rsidRPr="009C3A40" w:rsidRDefault="00845650" w:rsidP="00845650">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Следует проработать тему «Типы речи» с </w:t>
      </w:r>
      <w:proofErr w:type="gramStart"/>
      <w:r w:rsidR="00D87BC3">
        <w:rPr>
          <w:rFonts w:ascii="Times New Roman" w:hAnsi="Times New Roman" w:cs="Times New Roman"/>
          <w:color w:val="000000"/>
          <w:sz w:val="28"/>
          <w:szCs w:val="28"/>
        </w:rPr>
        <w:t>об</w:t>
      </w:r>
      <w:r w:rsidRPr="009C3A40">
        <w:rPr>
          <w:rFonts w:ascii="Times New Roman" w:hAnsi="Times New Roman" w:cs="Times New Roman"/>
          <w:color w:val="000000"/>
          <w:sz w:val="28"/>
          <w:szCs w:val="28"/>
        </w:rPr>
        <w:t>уча</w:t>
      </w:r>
      <w:r w:rsidR="00D87BC3">
        <w:rPr>
          <w:rFonts w:ascii="Times New Roman" w:hAnsi="Times New Roman" w:cs="Times New Roman"/>
          <w:color w:val="000000"/>
          <w:sz w:val="28"/>
          <w:szCs w:val="28"/>
        </w:rPr>
        <w:t>ю</w:t>
      </w:r>
      <w:r w:rsidRPr="009C3A40">
        <w:rPr>
          <w:rFonts w:ascii="Times New Roman" w:hAnsi="Times New Roman" w:cs="Times New Roman"/>
          <w:color w:val="000000"/>
          <w:sz w:val="28"/>
          <w:szCs w:val="28"/>
        </w:rPr>
        <w:t>щимися</w:t>
      </w:r>
      <w:proofErr w:type="gramEnd"/>
      <w:r w:rsidRPr="009C3A40">
        <w:rPr>
          <w:rFonts w:ascii="Times New Roman" w:hAnsi="Times New Roman" w:cs="Times New Roman"/>
          <w:color w:val="000000"/>
          <w:sz w:val="28"/>
          <w:szCs w:val="28"/>
        </w:rPr>
        <w:t xml:space="preserve"> ГБОУ НАО </w:t>
      </w:r>
      <w:r w:rsidR="00D87BC3">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Ш п. </w:t>
      </w:r>
      <w:proofErr w:type="spellStart"/>
      <w:r w:rsidR="00D87BC3">
        <w:rPr>
          <w:rFonts w:ascii="Times New Roman" w:hAnsi="Times New Roman" w:cs="Times New Roman"/>
          <w:color w:val="000000"/>
          <w:sz w:val="28"/>
          <w:szCs w:val="28"/>
        </w:rPr>
        <w:t>Индига</w:t>
      </w:r>
      <w:proofErr w:type="spellEnd"/>
      <w:r>
        <w:rPr>
          <w:rFonts w:ascii="Times New Roman" w:hAnsi="Times New Roman" w:cs="Times New Roman"/>
          <w:color w:val="000000"/>
          <w:sz w:val="28"/>
          <w:szCs w:val="28"/>
        </w:rPr>
        <w:t xml:space="preserve">», ГБОУ НАО «СШ </w:t>
      </w:r>
      <w:r w:rsidR="00D87BC3">
        <w:rPr>
          <w:rFonts w:ascii="Times New Roman" w:hAnsi="Times New Roman" w:cs="Times New Roman"/>
          <w:color w:val="000000"/>
          <w:sz w:val="28"/>
          <w:szCs w:val="28"/>
        </w:rPr>
        <w:t xml:space="preserve">с. </w:t>
      </w:r>
      <w:proofErr w:type="spellStart"/>
      <w:r w:rsidR="00D87BC3">
        <w:rPr>
          <w:rFonts w:ascii="Times New Roman" w:hAnsi="Times New Roman" w:cs="Times New Roman"/>
          <w:color w:val="000000"/>
          <w:sz w:val="28"/>
          <w:szCs w:val="28"/>
        </w:rPr>
        <w:t>Несь</w:t>
      </w:r>
      <w:proofErr w:type="spellEnd"/>
      <w:r w:rsidR="00D87BC3">
        <w:rPr>
          <w:rFonts w:ascii="Times New Roman" w:hAnsi="Times New Roman" w:cs="Times New Roman"/>
          <w:color w:val="000000"/>
          <w:sz w:val="28"/>
          <w:szCs w:val="28"/>
        </w:rPr>
        <w:t xml:space="preserve">», </w:t>
      </w:r>
      <w:r w:rsidR="00D87BC3" w:rsidRPr="009C3A40">
        <w:rPr>
          <w:rFonts w:ascii="Times New Roman" w:hAnsi="Times New Roman" w:cs="Times New Roman"/>
          <w:color w:val="000000"/>
          <w:sz w:val="28"/>
          <w:szCs w:val="28"/>
        </w:rPr>
        <w:t xml:space="preserve">ГБОУ НАО </w:t>
      </w:r>
      <w:r w:rsidR="00D87BC3">
        <w:rPr>
          <w:rFonts w:ascii="Times New Roman" w:hAnsi="Times New Roman" w:cs="Times New Roman"/>
          <w:color w:val="000000"/>
          <w:sz w:val="28"/>
          <w:szCs w:val="28"/>
        </w:rPr>
        <w:t xml:space="preserve">«СШ п. </w:t>
      </w:r>
      <w:proofErr w:type="spellStart"/>
      <w:r w:rsidR="00D87BC3">
        <w:rPr>
          <w:rFonts w:ascii="Times New Roman" w:hAnsi="Times New Roman" w:cs="Times New Roman"/>
          <w:color w:val="000000"/>
          <w:sz w:val="28"/>
          <w:szCs w:val="28"/>
        </w:rPr>
        <w:t>Усть-Кара</w:t>
      </w:r>
      <w:proofErr w:type="spellEnd"/>
      <w:r w:rsidR="00D87BC3">
        <w:rPr>
          <w:rFonts w:ascii="Times New Roman" w:hAnsi="Times New Roman" w:cs="Times New Roman"/>
          <w:color w:val="000000"/>
          <w:sz w:val="28"/>
          <w:szCs w:val="28"/>
        </w:rPr>
        <w:t>».</w:t>
      </w:r>
    </w:p>
    <w:p w:rsidR="00D87BC3" w:rsidRDefault="00D87BC3" w:rsidP="00845650">
      <w:pPr>
        <w:spacing w:after="0" w:line="240" w:lineRule="auto"/>
        <w:jc w:val="center"/>
        <w:rPr>
          <w:rFonts w:ascii="Times New Roman" w:hAnsi="Times New Roman" w:cs="Times New Roman"/>
          <w:b/>
          <w:sz w:val="28"/>
          <w:szCs w:val="28"/>
        </w:rPr>
      </w:pPr>
    </w:p>
    <w:p w:rsidR="00845650" w:rsidRDefault="00845650" w:rsidP="00845650">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lastRenderedPageBreak/>
        <w:t>Задание № 11</w:t>
      </w:r>
    </w:p>
    <w:p w:rsidR="00D87BC3" w:rsidRPr="002D26FE" w:rsidRDefault="00D87BC3" w:rsidP="00D87B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задании №11 проверяется умение определять </w:t>
      </w:r>
      <w:r w:rsidR="007863E2">
        <w:rPr>
          <w:rFonts w:ascii="Times New Roman" w:hAnsi="Times New Roman" w:cs="Times New Roman"/>
          <w:sz w:val="28"/>
          <w:szCs w:val="28"/>
        </w:rPr>
        <w:t>слово по его лексическому значению.</w:t>
      </w:r>
    </w:p>
    <w:p w:rsidR="00D87BC3" w:rsidRPr="00D87BC3" w:rsidRDefault="00D87BC3" w:rsidP="00D87BC3">
      <w:pPr>
        <w:spacing w:after="0" w:line="240" w:lineRule="auto"/>
        <w:rPr>
          <w:rFonts w:ascii="Times New Roman" w:hAnsi="Times New Roman" w:cs="Times New Roman"/>
          <w:sz w:val="28"/>
          <w:szCs w:val="28"/>
        </w:rPr>
      </w:pPr>
    </w:p>
    <w:p w:rsidR="00845650" w:rsidRPr="00115B78" w:rsidRDefault="00845650" w:rsidP="00845650">
      <w:pPr>
        <w:pStyle w:val="ab"/>
        <w:tabs>
          <w:tab w:val="left" w:pos="819"/>
        </w:tabs>
        <w:ind w:left="758" w:right="230"/>
        <w:rPr>
          <w:rFonts w:cs="Times New Roman"/>
          <w:b/>
          <w:lang w:val="ru-RU"/>
        </w:rPr>
      </w:pPr>
      <w:r w:rsidRPr="009C3A40">
        <w:rPr>
          <w:rFonts w:cs="Times New Roman"/>
          <w:noProof/>
          <w:lang w:val="ru-RU" w:eastAsia="ru-RU"/>
        </w:rPr>
        <w:drawing>
          <wp:inline distT="0" distB="0" distL="0" distR="0">
            <wp:extent cx="6214045" cy="2932386"/>
            <wp:effectExtent l="19050" t="0" r="15305" b="1314"/>
            <wp:docPr id="236" name="Диаграмма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p>
    <w:p w:rsidR="00845650" w:rsidRPr="007863E2" w:rsidRDefault="00845650" w:rsidP="00845650">
      <w:pPr>
        <w:spacing w:after="0" w:line="240" w:lineRule="auto"/>
        <w:ind w:firstLine="709"/>
        <w:jc w:val="right"/>
        <w:rPr>
          <w:rFonts w:ascii="Times New Roman" w:hAnsi="Times New Roman" w:cs="Times New Roman"/>
          <w:color w:val="000000"/>
          <w:sz w:val="36"/>
          <w:szCs w:val="36"/>
        </w:rPr>
      </w:pPr>
      <w:r w:rsidRPr="007863E2">
        <w:rPr>
          <w:rFonts w:ascii="Times New Roman" w:hAnsi="Times New Roman" w:cs="Times New Roman"/>
          <w:noProof/>
          <w:sz w:val="36"/>
          <w:szCs w:val="36"/>
        </w:rPr>
        <w:lastRenderedPageBreak/>
        <w:drawing>
          <wp:inline distT="0" distB="0" distL="0" distR="0">
            <wp:extent cx="6137031" cy="5327650"/>
            <wp:effectExtent l="19050" t="0" r="16119" b="6350"/>
            <wp:docPr id="239" name="Диаграмма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p>
    <w:p w:rsidR="00845650" w:rsidRPr="009C3A40" w:rsidRDefault="00845650" w:rsidP="00845650">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Лучший результат по этому заданию в ГБОУ НАО «СШ с. </w:t>
      </w:r>
      <w:proofErr w:type="spellStart"/>
      <w:r w:rsidRPr="009C3A40">
        <w:rPr>
          <w:rFonts w:ascii="Times New Roman" w:hAnsi="Times New Roman" w:cs="Times New Roman"/>
          <w:color w:val="000000"/>
          <w:sz w:val="28"/>
          <w:szCs w:val="28"/>
        </w:rPr>
        <w:t>Оксино</w:t>
      </w:r>
      <w:proofErr w:type="spellEnd"/>
      <w:r w:rsidRPr="009C3A40">
        <w:rPr>
          <w:rFonts w:ascii="Times New Roman" w:hAnsi="Times New Roman" w:cs="Times New Roman"/>
          <w:color w:val="000000"/>
          <w:sz w:val="28"/>
          <w:szCs w:val="28"/>
        </w:rPr>
        <w:t>»</w:t>
      </w:r>
      <w:r w:rsidR="007863E2">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 </w:t>
      </w:r>
    </w:p>
    <w:p w:rsidR="007863E2" w:rsidRPr="009C3A40" w:rsidRDefault="007863E2" w:rsidP="007863E2">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ГБОУ НАО «СШ с.</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Великовисочное</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 ГБОУ НАО «СШ с. </w:t>
      </w:r>
      <w:proofErr w:type="spellStart"/>
      <w:r>
        <w:rPr>
          <w:rFonts w:ascii="Times New Roman" w:hAnsi="Times New Roman" w:cs="Times New Roman"/>
          <w:color w:val="000000"/>
          <w:sz w:val="28"/>
          <w:szCs w:val="28"/>
        </w:rPr>
        <w:t>Тельвиска</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 ГБОУ НАО «СШ </w:t>
      </w:r>
      <w:r>
        <w:rPr>
          <w:rFonts w:ascii="Times New Roman" w:hAnsi="Times New Roman" w:cs="Times New Roman"/>
          <w:color w:val="000000"/>
          <w:sz w:val="28"/>
          <w:szCs w:val="28"/>
        </w:rPr>
        <w:t xml:space="preserve">п. </w:t>
      </w:r>
      <w:proofErr w:type="spellStart"/>
      <w:r>
        <w:rPr>
          <w:rFonts w:ascii="Times New Roman" w:hAnsi="Times New Roman" w:cs="Times New Roman"/>
          <w:color w:val="000000"/>
          <w:sz w:val="28"/>
          <w:szCs w:val="28"/>
        </w:rPr>
        <w:t>Амдерма</w:t>
      </w:r>
      <w:proofErr w:type="spellEnd"/>
      <w:r w:rsidRPr="009C3A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 </w:t>
      </w:r>
    </w:p>
    <w:p w:rsidR="007863E2" w:rsidRPr="009C3A40" w:rsidRDefault="007863E2" w:rsidP="007863E2">
      <w:pPr>
        <w:spacing w:after="0" w:line="240" w:lineRule="auto"/>
        <w:ind w:firstLine="709"/>
        <w:jc w:val="both"/>
        <w:rPr>
          <w:rFonts w:ascii="Times New Roman" w:hAnsi="Times New Roman" w:cs="Times New Roman"/>
          <w:color w:val="000000"/>
          <w:sz w:val="28"/>
          <w:szCs w:val="28"/>
        </w:rPr>
      </w:pPr>
    </w:p>
    <w:p w:rsidR="007863E2" w:rsidRPr="009C3A40" w:rsidRDefault="007863E2" w:rsidP="007863E2">
      <w:pPr>
        <w:spacing w:after="0" w:line="240" w:lineRule="auto"/>
        <w:ind w:firstLine="709"/>
        <w:jc w:val="both"/>
        <w:rPr>
          <w:rFonts w:ascii="Times New Roman" w:hAnsi="Times New Roman" w:cs="Times New Roman"/>
          <w:color w:val="000000"/>
          <w:sz w:val="28"/>
          <w:szCs w:val="28"/>
        </w:rPr>
      </w:pPr>
    </w:p>
    <w:p w:rsidR="00845650" w:rsidRPr="009C3A40" w:rsidRDefault="00845650" w:rsidP="007863E2">
      <w:pPr>
        <w:spacing w:after="0" w:line="240" w:lineRule="auto"/>
        <w:rPr>
          <w:rFonts w:ascii="Times New Roman" w:hAnsi="Times New Roman" w:cs="Times New Roman"/>
          <w:b/>
          <w:sz w:val="28"/>
          <w:szCs w:val="28"/>
        </w:rPr>
      </w:pPr>
    </w:p>
    <w:p w:rsidR="00845650" w:rsidRDefault="00845650" w:rsidP="00845650">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Задание № 12</w:t>
      </w:r>
    </w:p>
    <w:p w:rsidR="007863E2" w:rsidRPr="007863E2" w:rsidRDefault="007863E2" w:rsidP="00786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задании №11 проверяется умение </w:t>
      </w:r>
      <w:r w:rsidR="00C6354D">
        <w:rPr>
          <w:rFonts w:ascii="Times New Roman" w:hAnsi="Times New Roman" w:cs="Times New Roman"/>
          <w:sz w:val="28"/>
          <w:szCs w:val="28"/>
        </w:rPr>
        <w:t>подбирать антоним или синоним к</w:t>
      </w:r>
      <w:r>
        <w:rPr>
          <w:rFonts w:ascii="Times New Roman" w:hAnsi="Times New Roman" w:cs="Times New Roman"/>
          <w:sz w:val="28"/>
          <w:szCs w:val="28"/>
        </w:rPr>
        <w:t xml:space="preserve"> </w:t>
      </w:r>
      <w:r w:rsidR="00C6354D">
        <w:rPr>
          <w:rFonts w:ascii="Times New Roman" w:hAnsi="Times New Roman" w:cs="Times New Roman"/>
          <w:sz w:val="28"/>
          <w:szCs w:val="28"/>
        </w:rPr>
        <w:t>слову.</w:t>
      </w:r>
      <w:r>
        <w:rPr>
          <w:rFonts w:ascii="Times New Roman" w:hAnsi="Times New Roman" w:cs="Times New Roman"/>
          <w:sz w:val="28"/>
          <w:szCs w:val="28"/>
        </w:rPr>
        <w:t xml:space="preserve"> </w:t>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lastRenderedPageBreak/>
        <w:drawing>
          <wp:inline distT="0" distB="0" distL="0" distR="0">
            <wp:extent cx="6208855" cy="2648607"/>
            <wp:effectExtent l="19050" t="0" r="20495" b="0"/>
            <wp:docPr id="240" name="Диаграмма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p>
    <w:p w:rsidR="00845650" w:rsidRPr="009C3A40" w:rsidRDefault="00845650" w:rsidP="00845650">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Все учащиеся ГБОУ НАО «НСШ им. А. П. </w:t>
      </w:r>
      <w:proofErr w:type="spellStart"/>
      <w:r w:rsidRPr="009C3A40">
        <w:rPr>
          <w:rFonts w:ascii="Times New Roman" w:hAnsi="Times New Roman" w:cs="Times New Roman"/>
          <w:color w:val="000000"/>
          <w:sz w:val="28"/>
          <w:szCs w:val="28"/>
        </w:rPr>
        <w:t>Пырерки</w:t>
      </w:r>
      <w:proofErr w:type="spellEnd"/>
      <w:r w:rsidRPr="009C3A40">
        <w:rPr>
          <w:rFonts w:ascii="Times New Roman" w:hAnsi="Times New Roman" w:cs="Times New Roman"/>
          <w:color w:val="000000"/>
          <w:sz w:val="28"/>
          <w:szCs w:val="28"/>
        </w:rPr>
        <w:t>» получили максимальный  балл по данному критерию. Хорошие результаты и в других городских школах.</w:t>
      </w:r>
    </w:p>
    <w:p w:rsidR="00845650" w:rsidRPr="009C3A40" w:rsidRDefault="00845650" w:rsidP="00845650">
      <w:pPr>
        <w:spacing w:after="0" w:line="240" w:lineRule="auto"/>
        <w:ind w:firstLine="709"/>
        <w:jc w:val="right"/>
        <w:rPr>
          <w:rFonts w:ascii="Times New Roman" w:hAnsi="Times New Roman" w:cs="Times New Roman"/>
          <w:color w:val="000000"/>
          <w:sz w:val="24"/>
          <w:szCs w:val="24"/>
        </w:rPr>
      </w:pPr>
      <w:r w:rsidRPr="009C3A40">
        <w:rPr>
          <w:rFonts w:ascii="Times New Roman" w:hAnsi="Times New Roman" w:cs="Times New Roman"/>
          <w:noProof/>
        </w:rPr>
        <w:drawing>
          <wp:inline distT="0" distB="0" distL="0" distR="0">
            <wp:extent cx="6132042" cy="5029200"/>
            <wp:effectExtent l="19050" t="0" r="21108" b="0"/>
            <wp:docPr id="242" name="Диаграмма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45650" w:rsidRPr="009C3A40" w:rsidRDefault="00C6354D" w:rsidP="008456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Большинство школ МО «МР «Заполярный район» НАО показало максимальные и </w:t>
      </w:r>
      <w:r w:rsidR="00845650" w:rsidRPr="009C3A40">
        <w:rPr>
          <w:rFonts w:ascii="Times New Roman" w:hAnsi="Times New Roman" w:cs="Times New Roman"/>
          <w:color w:val="000000"/>
          <w:sz w:val="28"/>
          <w:szCs w:val="28"/>
        </w:rPr>
        <w:t xml:space="preserve"> высокие результаты по данному заданию.</w:t>
      </w:r>
    </w:p>
    <w:p w:rsidR="00845650" w:rsidRPr="009C3A40" w:rsidRDefault="00845650" w:rsidP="00845650">
      <w:pPr>
        <w:spacing w:after="0" w:line="240" w:lineRule="auto"/>
        <w:ind w:firstLine="708"/>
        <w:jc w:val="both"/>
        <w:rPr>
          <w:rFonts w:ascii="Times New Roman" w:hAnsi="Times New Roman" w:cs="Times New Roman"/>
          <w:sz w:val="28"/>
          <w:szCs w:val="28"/>
        </w:rPr>
      </w:pPr>
    </w:p>
    <w:p w:rsidR="00845650" w:rsidRDefault="00845650" w:rsidP="00845650">
      <w:pPr>
        <w:spacing w:line="240" w:lineRule="auto"/>
        <w:ind w:firstLine="708"/>
        <w:jc w:val="center"/>
        <w:rPr>
          <w:rFonts w:ascii="Times New Roman" w:hAnsi="Times New Roman" w:cs="Times New Roman"/>
          <w:b/>
          <w:caps/>
          <w:sz w:val="24"/>
          <w:szCs w:val="24"/>
        </w:rPr>
      </w:pPr>
      <w:r w:rsidRPr="004B093D">
        <w:rPr>
          <w:rFonts w:ascii="Times New Roman" w:hAnsi="Times New Roman" w:cs="Times New Roman"/>
          <w:b/>
          <w:caps/>
          <w:sz w:val="24"/>
          <w:szCs w:val="24"/>
        </w:rPr>
        <w:lastRenderedPageBreak/>
        <w:t>Выводы</w:t>
      </w:r>
    </w:p>
    <w:p w:rsidR="00845650" w:rsidRDefault="00845650" w:rsidP="00845650">
      <w:pPr>
        <w:spacing w:after="0" w:line="240" w:lineRule="auto"/>
        <w:ind w:firstLine="720"/>
        <w:jc w:val="both"/>
        <w:rPr>
          <w:rFonts w:ascii="Times New Roman" w:hAnsi="Times New Roman" w:cs="Times New Roman"/>
          <w:sz w:val="28"/>
          <w:szCs w:val="28"/>
        </w:rPr>
      </w:pPr>
      <w:r w:rsidRPr="00E52F0A">
        <w:rPr>
          <w:rFonts w:ascii="Times New Roman" w:hAnsi="Times New Roman" w:cs="Times New Roman"/>
          <w:sz w:val="28"/>
          <w:szCs w:val="28"/>
        </w:rPr>
        <w:t xml:space="preserve">Участники ВПР по русскому языку для </w:t>
      </w:r>
      <w:r>
        <w:rPr>
          <w:rFonts w:ascii="Times New Roman" w:hAnsi="Times New Roman" w:cs="Times New Roman"/>
          <w:sz w:val="28"/>
          <w:szCs w:val="28"/>
        </w:rPr>
        <w:t>5</w:t>
      </w:r>
      <w:r w:rsidRPr="00E52F0A">
        <w:rPr>
          <w:rFonts w:ascii="Times New Roman" w:hAnsi="Times New Roman" w:cs="Times New Roman"/>
          <w:sz w:val="28"/>
          <w:szCs w:val="28"/>
        </w:rPr>
        <w:t xml:space="preserve"> класса в </w:t>
      </w:r>
      <w:r>
        <w:rPr>
          <w:rFonts w:ascii="Times New Roman" w:hAnsi="Times New Roman" w:cs="Times New Roman"/>
          <w:sz w:val="28"/>
          <w:szCs w:val="28"/>
        </w:rPr>
        <w:t xml:space="preserve">Ненецком автономном округе </w:t>
      </w:r>
      <w:r w:rsidRPr="00E52F0A">
        <w:rPr>
          <w:rFonts w:ascii="Times New Roman" w:hAnsi="Times New Roman" w:cs="Times New Roman"/>
          <w:sz w:val="28"/>
          <w:szCs w:val="28"/>
        </w:rPr>
        <w:t xml:space="preserve">демонстрируют </w:t>
      </w:r>
      <w:r>
        <w:rPr>
          <w:rFonts w:ascii="Times New Roman" w:hAnsi="Times New Roman" w:cs="Times New Roman"/>
          <w:sz w:val="28"/>
          <w:szCs w:val="28"/>
        </w:rPr>
        <w:t>неплохой</w:t>
      </w:r>
      <w:r w:rsidRPr="00E52F0A">
        <w:rPr>
          <w:rFonts w:ascii="Times New Roman" w:hAnsi="Times New Roman" w:cs="Times New Roman"/>
          <w:sz w:val="28"/>
          <w:szCs w:val="28"/>
        </w:rPr>
        <w:t xml:space="preserve"> уровень освоения базовых умений: умение безошибочно и аккуратно списывать </w:t>
      </w:r>
      <w:r>
        <w:rPr>
          <w:rFonts w:ascii="Times New Roman" w:hAnsi="Times New Roman" w:cs="Times New Roman"/>
          <w:sz w:val="28"/>
          <w:szCs w:val="28"/>
        </w:rPr>
        <w:t xml:space="preserve">осложненный пропусками орфограмм и </w:t>
      </w:r>
      <w:proofErr w:type="spellStart"/>
      <w:r>
        <w:rPr>
          <w:rFonts w:ascii="Times New Roman" w:hAnsi="Times New Roman" w:cs="Times New Roman"/>
          <w:sz w:val="28"/>
          <w:szCs w:val="28"/>
        </w:rPr>
        <w:t>пунктограмм</w:t>
      </w:r>
      <w:proofErr w:type="spellEnd"/>
      <w:r>
        <w:rPr>
          <w:rFonts w:ascii="Times New Roman" w:hAnsi="Times New Roman" w:cs="Times New Roman"/>
          <w:sz w:val="28"/>
          <w:szCs w:val="28"/>
        </w:rPr>
        <w:t xml:space="preserve"> текст,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навыка чтения </w:t>
      </w:r>
      <w:r w:rsidRPr="00E52F0A">
        <w:rPr>
          <w:rFonts w:ascii="Times New Roman" w:hAnsi="Times New Roman" w:cs="Times New Roman"/>
          <w:sz w:val="28"/>
          <w:szCs w:val="28"/>
        </w:rPr>
        <w:t>(адекватное зрительное восприятие информации, содержащейся в тексте)</w:t>
      </w:r>
      <w:r>
        <w:rPr>
          <w:rFonts w:ascii="Times New Roman" w:hAnsi="Times New Roman" w:cs="Times New Roman"/>
          <w:sz w:val="28"/>
          <w:szCs w:val="28"/>
        </w:rPr>
        <w:t xml:space="preserve">, умение </w:t>
      </w:r>
      <w:r w:rsidRPr="00E52F0A">
        <w:rPr>
          <w:rFonts w:ascii="Times New Roman" w:hAnsi="Times New Roman" w:cs="Times New Roman"/>
          <w:sz w:val="28"/>
          <w:szCs w:val="28"/>
        </w:rPr>
        <w:t xml:space="preserve">проверять правильность выполнения действия и вносить необходимые коррективы </w:t>
      </w:r>
    </w:p>
    <w:p w:rsidR="00845650" w:rsidRDefault="00845650"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Уровень знания основных языковых единиц и владения проверяемыми базовыми предметными учебно-языковыми опознавательными и классификационными умениями в среднем хороший,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показатели % выполнения различных заданий сильно дифференцированы.</w:t>
      </w:r>
    </w:p>
    <w:p w:rsidR="00845650" w:rsidRDefault="00845650"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Если сравнить успешность выполнения заданий, то лучше всего обучающиеся справились с 12 заданием  (84 %), в котором нужно было на</w:t>
      </w:r>
      <w:r w:rsidR="00C6354D">
        <w:rPr>
          <w:rFonts w:ascii="Times New Roman" w:hAnsi="Times New Roman" w:cs="Times New Roman"/>
          <w:sz w:val="28"/>
          <w:szCs w:val="28"/>
        </w:rPr>
        <w:t>йти антоним, с заданием 1 К3 (89</w:t>
      </w:r>
      <w:r>
        <w:rPr>
          <w:rFonts w:ascii="Times New Roman" w:hAnsi="Times New Roman" w:cs="Times New Roman"/>
          <w:sz w:val="28"/>
          <w:szCs w:val="28"/>
        </w:rPr>
        <w:t xml:space="preserve"> %), в котором учитывалось соблюдение пунктуационных норм. Также высокий процент выполнения задания 2 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(82 %), в котором оценивалось выполнение морфемного разбора.</w:t>
      </w:r>
    </w:p>
    <w:p w:rsidR="008871A0" w:rsidRDefault="00845650"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Хуже </w:t>
      </w:r>
      <w:r w:rsidR="008871A0">
        <w:rPr>
          <w:rFonts w:ascii="Times New Roman" w:hAnsi="Times New Roman" w:cs="Times New Roman"/>
          <w:sz w:val="28"/>
          <w:szCs w:val="28"/>
        </w:rPr>
        <w:t>справились с</w:t>
      </w:r>
      <w:r w:rsidR="006C3D53">
        <w:rPr>
          <w:rFonts w:ascii="Times New Roman" w:hAnsi="Times New Roman" w:cs="Times New Roman"/>
          <w:sz w:val="28"/>
          <w:szCs w:val="28"/>
        </w:rPr>
        <w:t>о</w:t>
      </w:r>
      <w:r w:rsidR="008871A0">
        <w:rPr>
          <w:rFonts w:ascii="Times New Roman" w:hAnsi="Times New Roman" w:cs="Times New Roman"/>
          <w:sz w:val="28"/>
          <w:szCs w:val="28"/>
        </w:rPr>
        <w:t xml:space="preserve"> </w:t>
      </w:r>
      <w:r w:rsidR="006C3D53">
        <w:rPr>
          <w:rFonts w:ascii="Times New Roman" w:hAnsi="Times New Roman" w:cs="Times New Roman"/>
          <w:sz w:val="28"/>
          <w:szCs w:val="28"/>
        </w:rPr>
        <w:t>следующими</w:t>
      </w:r>
      <w:r w:rsidR="008871A0">
        <w:rPr>
          <w:rFonts w:ascii="Times New Roman" w:hAnsi="Times New Roman" w:cs="Times New Roman"/>
          <w:sz w:val="28"/>
          <w:szCs w:val="28"/>
        </w:rPr>
        <w:t xml:space="preserve"> заданиями:  </w:t>
      </w:r>
    </w:p>
    <w:p w:rsidR="008871A0" w:rsidRDefault="008871A0" w:rsidP="00887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задание 2К3(50</w:t>
      </w:r>
      <w:r w:rsidR="00AE39F1">
        <w:rPr>
          <w:rFonts w:ascii="Times New Roman" w:hAnsi="Times New Roman" w:cs="Times New Roman"/>
          <w:sz w:val="28"/>
          <w:szCs w:val="28"/>
        </w:rPr>
        <w:t>%) -</w:t>
      </w:r>
      <w:r>
        <w:rPr>
          <w:rFonts w:ascii="Times New Roman" w:hAnsi="Times New Roman" w:cs="Times New Roman"/>
          <w:sz w:val="28"/>
          <w:szCs w:val="28"/>
        </w:rPr>
        <w:t xml:space="preserve"> </w:t>
      </w:r>
      <w:r w:rsidR="00845650">
        <w:rPr>
          <w:rFonts w:ascii="Times New Roman" w:hAnsi="Times New Roman" w:cs="Times New Roman"/>
          <w:sz w:val="28"/>
          <w:szCs w:val="28"/>
        </w:rPr>
        <w:t>морфологи</w:t>
      </w:r>
      <w:r>
        <w:rPr>
          <w:rFonts w:ascii="Times New Roman" w:hAnsi="Times New Roman" w:cs="Times New Roman"/>
          <w:sz w:val="28"/>
          <w:szCs w:val="28"/>
        </w:rPr>
        <w:t xml:space="preserve">ческий разбор; </w:t>
      </w:r>
    </w:p>
    <w:p w:rsidR="008871A0" w:rsidRDefault="006C3D53"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8871A0">
        <w:rPr>
          <w:rFonts w:ascii="Times New Roman" w:hAnsi="Times New Roman" w:cs="Times New Roman"/>
          <w:sz w:val="28"/>
          <w:szCs w:val="28"/>
        </w:rPr>
        <w:t>задание 5(2) (47%)</w:t>
      </w:r>
      <w:r>
        <w:rPr>
          <w:rFonts w:ascii="Times New Roman" w:hAnsi="Times New Roman" w:cs="Times New Roman"/>
          <w:sz w:val="28"/>
          <w:szCs w:val="28"/>
        </w:rPr>
        <w:t xml:space="preserve"> </w:t>
      </w:r>
      <w:r w:rsidR="00AE39F1">
        <w:rPr>
          <w:rFonts w:ascii="Times New Roman" w:hAnsi="Times New Roman" w:cs="Times New Roman"/>
          <w:sz w:val="28"/>
          <w:szCs w:val="28"/>
        </w:rPr>
        <w:t>-</w:t>
      </w:r>
      <w:r>
        <w:rPr>
          <w:rFonts w:ascii="Times New Roman" w:hAnsi="Times New Roman" w:cs="Times New Roman"/>
          <w:sz w:val="28"/>
          <w:szCs w:val="28"/>
        </w:rPr>
        <w:t xml:space="preserve"> составление схемы предложения с прямой речью</w:t>
      </w:r>
      <w:r w:rsidR="008871A0">
        <w:rPr>
          <w:rFonts w:ascii="Times New Roman" w:hAnsi="Times New Roman" w:cs="Times New Roman"/>
          <w:sz w:val="28"/>
          <w:szCs w:val="28"/>
        </w:rPr>
        <w:t xml:space="preserve">; </w:t>
      </w:r>
    </w:p>
    <w:p w:rsidR="008871A0" w:rsidRDefault="006C3D53"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8871A0">
        <w:rPr>
          <w:rFonts w:ascii="Times New Roman" w:hAnsi="Times New Roman" w:cs="Times New Roman"/>
          <w:sz w:val="28"/>
          <w:szCs w:val="28"/>
        </w:rPr>
        <w:t>задание 7(2) (48</w:t>
      </w:r>
      <w:r>
        <w:rPr>
          <w:rFonts w:ascii="Times New Roman" w:hAnsi="Times New Roman" w:cs="Times New Roman"/>
          <w:sz w:val="28"/>
          <w:szCs w:val="28"/>
        </w:rPr>
        <w:t xml:space="preserve">%) -  аргументация </w:t>
      </w:r>
      <w:r w:rsidR="008871A0">
        <w:rPr>
          <w:rFonts w:ascii="Times New Roman" w:hAnsi="Times New Roman" w:cs="Times New Roman"/>
          <w:sz w:val="28"/>
          <w:szCs w:val="28"/>
        </w:rPr>
        <w:t xml:space="preserve"> необходимость постановки знака препинания; </w:t>
      </w:r>
      <w:r w:rsidR="00845650">
        <w:rPr>
          <w:rFonts w:ascii="Times New Roman" w:hAnsi="Times New Roman" w:cs="Times New Roman"/>
          <w:sz w:val="28"/>
          <w:szCs w:val="28"/>
        </w:rPr>
        <w:t xml:space="preserve"> </w:t>
      </w:r>
    </w:p>
    <w:p w:rsidR="008871A0" w:rsidRDefault="00AE39F1"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8871A0">
        <w:rPr>
          <w:rFonts w:ascii="Times New Roman" w:hAnsi="Times New Roman" w:cs="Times New Roman"/>
          <w:sz w:val="28"/>
          <w:szCs w:val="28"/>
        </w:rPr>
        <w:t xml:space="preserve">задание 8(46%) </w:t>
      </w:r>
      <w:r>
        <w:rPr>
          <w:rFonts w:ascii="Times New Roman" w:hAnsi="Times New Roman" w:cs="Times New Roman"/>
          <w:sz w:val="28"/>
          <w:szCs w:val="28"/>
        </w:rPr>
        <w:t>-</w:t>
      </w:r>
      <w:r w:rsidR="008871A0">
        <w:rPr>
          <w:rFonts w:ascii="Times New Roman" w:hAnsi="Times New Roman" w:cs="Times New Roman"/>
          <w:sz w:val="28"/>
          <w:szCs w:val="28"/>
        </w:rPr>
        <w:t xml:space="preserve"> формулирование основной мысли текста</w:t>
      </w:r>
    </w:p>
    <w:p w:rsidR="008871A0" w:rsidRDefault="00AE39F1"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8871A0">
        <w:rPr>
          <w:rFonts w:ascii="Times New Roman" w:hAnsi="Times New Roman" w:cs="Times New Roman"/>
          <w:sz w:val="28"/>
          <w:szCs w:val="28"/>
        </w:rPr>
        <w:t>задание 9(51</w:t>
      </w:r>
      <w:r w:rsidR="006910EE">
        <w:rPr>
          <w:rFonts w:ascii="Times New Roman" w:hAnsi="Times New Roman" w:cs="Times New Roman"/>
          <w:sz w:val="28"/>
          <w:szCs w:val="28"/>
        </w:rPr>
        <w:t xml:space="preserve">%) </w:t>
      </w:r>
      <w:r w:rsidR="00CF6E14">
        <w:rPr>
          <w:rFonts w:ascii="Times New Roman" w:hAnsi="Times New Roman" w:cs="Times New Roman"/>
          <w:sz w:val="28"/>
          <w:szCs w:val="28"/>
        </w:rPr>
        <w:t>–</w:t>
      </w:r>
      <w:r w:rsidR="008871A0">
        <w:rPr>
          <w:rFonts w:ascii="Times New Roman" w:hAnsi="Times New Roman" w:cs="Times New Roman"/>
          <w:sz w:val="28"/>
          <w:szCs w:val="28"/>
        </w:rPr>
        <w:t xml:space="preserve"> </w:t>
      </w:r>
      <w:r w:rsidR="00CF6E14">
        <w:rPr>
          <w:rFonts w:ascii="Times New Roman" w:hAnsi="Times New Roman" w:cs="Times New Roman"/>
          <w:sz w:val="28"/>
          <w:szCs w:val="28"/>
        </w:rPr>
        <w:t xml:space="preserve">ответ на вопрос по тексту и </w:t>
      </w:r>
      <w:r w:rsidR="005040DD">
        <w:rPr>
          <w:rFonts w:ascii="Times New Roman" w:hAnsi="Times New Roman" w:cs="Times New Roman"/>
          <w:sz w:val="28"/>
          <w:szCs w:val="28"/>
        </w:rPr>
        <w:t xml:space="preserve"> его грамотность.</w:t>
      </w:r>
    </w:p>
    <w:p w:rsidR="00845650" w:rsidRDefault="00845650" w:rsidP="008456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Если сравнивать с результатами</w:t>
      </w:r>
      <w:r w:rsidR="00C20CD7">
        <w:rPr>
          <w:rFonts w:ascii="Times New Roman" w:hAnsi="Times New Roman" w:cs="Times New Roman"/>
          <w:sz w:val="28"/>
          <w:szCs w:val="28"/>
        </w:rPr>
        <w:t>,</w:t>
      </w:r>
      <w:r>
        <w:rPr>
          <w:rFonts w:ascii="Times New Roman" w:hAnsi="Times New Roman" w:cs="Times New Roman"/>
          <w:sz w:val="28"/>
          <w:szCs w:val="28"/>
        </w:rPr>
        <w:t xml:space="preserve"> средними по России, </w:t>
      </w:r>
      <w:r w:rsidR="00C20CD7">
        <w:rPr>
          <w:rFonts w:ascii="Times New Roman" w:hAnsi="Times New Roman" w:cs="Times New Roman"/>
          <w:sz w:val="28"/>
          <w:szCs w:val="28"/>
        </w:rPr>
        <w:t xml:space="preserve">то в Ненецком автономном округе средние </w:t>
      </w:r>
      <w:proofErr w:type="gramStart"/>
      <w:r w:rsidR="00C20CD7">
        <w:rPr>
          <w:rFonts w:ascii="Times New Roman" w:hAnsi="Times New Roman" w:cs="Times New Roman"/>
          <w:sz w:val="28"/>
          <w:szCs w:val="28"/>
        </w:rPr>
        <w:t>результаты</w:t>
      </w:r>
      <w:proofErr w:type="gramEnd"/>
      <w:r w:rsidR="00C20CD7">
        <w:rPr>
          <w:rFonts w:ascii="Times New Roman" w:hAnsi="Times New Roman" w:cs="Times New Roman"/>
          <w:sz w:val="28"/>
          <w:szCs w:val="28"/>
        </w:rPr>
        <w:t xml:space="preserve"> ниже по </w:t>
      </w:r>
      <w:r w:rsidR="00CF6E14">
        <w:rPr>
          <w:rFonts w:ascii="Times New Roman" w:hAnsi="Times New Roman" w:cs="Times New Roman"/>
          <w:sz w:val="28"/>
          <w:szCs w:val="28"/>
        </w:rPr>
        <w:t xml:space="preserve">следующим </w:t>
      </w:r>
      <w:r w:rsidR="00C20CD7">
        <w:rPr>
          <w:rFonts w:ascii="Times New Roman" w:hAnsi="Times New Roman" w:cs="Times New Roman"/>
          <w:sz w:val="28"/>
          <w:szCs w:val="28"/>
        </w:rPr>
        <w:t>заданиям: 1К1, 1К2, 2К1,2К2,2К3,2К4,3,10,12</w:t>
      </w:r>
      <w:r w:rsidR="00CF6E14">
        <w:rPr>
          <w:rFonts w:ascii="Times New Roman" w:hAnsi="Times New Roman" w:cs="Times New Roman"/>
          <w:sz w:val="28"/>
          <w:szCs w:val="28"/>
        </w:rPr>
        <w:t xml:space="preserve">. В остальных заданиях средний балл на уровне </w:t>
      </w:r>
      <w:proofErr w:type="gramStart"/>
      <w:r w:rsidR="00CF6E14">
        <w:rPr>
          <w:rFonts w:ascii="Times New Roman" w:hAnsi="Times New Roman" w:cs="Times New Roman"/>
          <w:sz w:val="28"/>
          <w:szCs w:val="28"/>
        </w:rPr>
        <w:t>общероссийского</w:t>
      </w:r>
      <w:proofErr w:type="gramEnd"/>
      <w:r w:rsidR="00CF6E14">
        <w:rPr>
          <w:rFonts w:ascii="Times New Roman" w:hAnsi="Times New Roman" w:cs="Times New Roman"/>
          <w:sz w:val="28"/>
          <w:szCs w:val="28"/>
        </w:rPr>
        <w:t xml:space="preserve"> и выше.</w:t>
      </w:r>
    </w:p>
    <w:p w:rsidR="00845650" w:rsidRDefault="00845650" w:rsidP="008456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Ненецкий автономный округ показал </w:t>
      </w:r>
      <w:r w:rsidR="00CF6E14">
        <w:rPr>
          <w:rFonts w:ascii="Times New Roman" w:hAnsi="Times New Roman" w:cs="Times New Roman"/>
          <w:sz w:val="28"/>
          <w:szCs w:val="28"/>
        </w:rPr>
        <w:t xml:space="preserve">средние </w:t>
      </w:r>
      <w:r>
        <w:rPr>
          <w:rFonts w:ascii="Times New Roman" w:hAnsi="Times New Roman" w:cs="Times New Roman"/>
          <w:sz w:val="28"/>
          <w:szCs w:val="28"/>
        </w:rPr>
        <w:t>результаты в ВПР по русскому языку для 5 классов. Однако выявилась существенная дифференциация результатов на разных уровнях: не только в городе и районе, но и внутри образовательных организаций. При разработке конкретных методических мероприятий следует учитывать не только средние результаты, но и разброс этих результатов, чтобы ответить на вопрос, почему значительная часть учащихся образовательной организации справилась с заданием на максимальный балл, а для другой, не менее значительной части</w:t>
      </w:r>
      <w:r w:rsidR="00CF6E1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же задание оказалось не по силам. </w:t>
      </w:r>
    </w:p>
    <w:p w:rsidR="00845650" w:rsidRDefault="00845650" w:rsidP="00845650">
      <w:pPr>
        <w:spacing w:after="0" w:line="240" w:lineRule="auto"/>
        <w:ind w:firstLine="708"/>
        <w:rPr>
          <w:rFonts w:ascii="Times New Roman" w:hAnsi="Times New Roman" w:cs="Times New Roman"/>
          <w:sz w:val="28"/>
          <w:szCs w:val="28"/>
        </w:rPr>
      </w:pPr>
    </w:p>
    <w:p w:rsidR="00845650" w:rsidRPr="0087236B" w:rsidRDefault="00845650" w:rsidP="00845650">
      <w:pPr>
        <w:spacing w:line="240" w:lineRule="auto"/>
        <w:ind w:firstLine="708"/>
        <w:jc w:val="both"/>
        <w:rPr>
          <w:rFonts w:ascii="Times New Roman" w:hAnsi="Times New Roman" w:cs="Times New Roman"/>
          <w:sz w:val="28"/>
          <w:szCs w:val="28"/>
        </w:rPr>
      </w:pPr>
    </w:p>
    <w:p w:rsidR="00845650" w:rsidRPr="009C3A40" w:rsidRDefault="00845650" w:rsidP="00845650">
      <w:pPr>
        <w:spacing w:after="0" w:line="240" w:lineRule="auto"/>
        <w:ind w:firstLine="708"/>
        <w:jc w:val="both"/>
        <w:rPr>
          <w:rFonts w:ascii="Times New Roman" w:hAnsi="Times New Roman" w:cs="Times New Roman"/>
          <w:sz w:val="28"/>
          <w:szCs w:val="28"/>
        </w:rPr>
      </w:pPr>
    </w:p>
    <w:p w:rsidR="00C5475C" w:rsidRPr="009C3A40" w:rsidRDefault="0095226F" w:rsidP="00C5475C">
      <w:pPr>
        <w:spacing w:after="0" w:line="240" w:lineRule="auto"/>
        <w:ind w:firstLine="709"/>
        <w:jc w:val="both"/>
        <w:rPr>
          <w:rFonts w:ascii="Times New Roman" w:hAnsi="Times New Roman" w:cs="Times New Roman"/>
          <w:color w:val="000000"/>
          <w:sz w:val="28"/>
          <w:szCs w:val="28"/>
        </w:rPr>
      </w:pPr>
      <w:r w:rsidRPr="009C3A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 xml:space="preserve"> </w:t>
      </w:r>
    </w:p>
    <w:p w:rsidR="00C5475C" w:rsidRPr="009C3A40" w:rsidRDefault="00C5475C" w:rsidP="008F63B3">
      <w:pPr>
        <w:spacing w:after="0" w:line="240" w:lineRule="auto"/>
        <w:ind w:firstLine="708"/>
        <w:jc w:val="both"/>
        <w:rPr>
          <w:rFonts w:ascii="Times New Roman" w:hAnsi="Times New Roman" w:cs="Times New Roman"/>
          <w:color w:val="000000"/>
          <w:sz w:val="28"/>
          <w:szCs w:val="28"/>
        </w:rPr>
      </w:pPr>
    </w:p>
    <w:p w:rsidR="008F63B3" w:rsidRPr="009C3A40" w:rsidRDefault="008F63B3" w:rsidP="006D6CA7">
      <w:pPr>
        <w:spacing w:after="0" w:line="240" w:lineRule="auto"/>
        <w:jc w:val="both"/>
        <w:rPr>
          <w:rFonts w:ascii="Times New Roman" w:hAnsi="Times New Roman" w:cs="Times New Roman"/>
          <w:sz w:val="28"/>
          <w:szCs w:val="28"/>
        </w:rPr>
      </w:pPr>
    </w:p>
    <w:p w:rsidR="006D6CA7" w:rsidRPr="009C3A40" w:rsidRDefault="006D6CA7" w:rsidP="00772B1E">
      <w:pPr>
        <w:spacing w:after="0" w:line="240" w:lineRule="auto"/>
        <w:ind w:firstLine="709"/>
        <w:rPr>
          <w:rFonts w:ascii="Times New Roman" w:hAnsi="Times New Roman" w:cs="Times New Roman"/>
          <w:color w:val="000000"/>
          <w:sz w:val="28"/>
          <w:szCs w:val="28"/>
        </w:rPr>
      </w:pPr>
    </w:p>
    <w:p w:rsidR="00A92600" w:rsidRDefault="00A92600"/>
    <w:sectPr w:rsidR="00A92600" w:rsidSect="00A92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25B6"/>
    <w:multiLevelType w:val="hybridMultilevel"/>
    <w:tmpl w:val="5B62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C52D0"/>
    <w:multiLevelType w:val="hybridMultilevel"/>
    <w:tmpl w:val="68027E70"/>
    <w:lvl w:ilvl="0" w:tplc="1632EB1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nsid w:val="20AD345C"/>
    <w:multiLevelType w:val="hybridMultilevel"/>
    <w:tmpl w:val="D6DC2E62"/>
    <w:lvl w:ilvl="0" w:tplc="C6E27826">
      <w:start w:val="1"/>
      <w:numFmt w:val="decimal"/>
      <w:lvlText w:val="%1)"/>
      <w:lvlJc w:val="left"/>
      <w:pPr>
        <w:ind w:left="1178" w:hanging="420"/>
      </w:pPr>
      <w:rPr>
        <w:rFonts w:ascii="Times New Roman" w:eastAsia="Times New Roman" w:hAnsi="Times New Roman" w:hint="default"/>
        <w:sz w:val="24"/>
        <w:szCs w:val="24"/>
      </w:rPr>
    </w:lvl>
    <w:lvl w:ilvl="1" w:tplc="EA08DE02">
      <w:start w:val="1"/>
      <w:numFmt w:val="bullet"/>
      <w:lvlText w:val="•"/>
      <w:lvlJc w:val="left"/>
      <w:pPr>
        <w:ind w:left="2123" w:hanging="420"/>
      </w:pPr>
      <w:rPr>
        <w:rFonts w:hint="default"/>
      </w:rPr>
    </w:lvl>
    <w:lvl w:ilvl="2" w:tplc="B72A536A">
      <w:start w:val="1"/>
      <w:numFmt w:val="bullet"/>
      <w:lvlText w:val="•"/>
      <w:lvlJc w:val="left"/>
      <w:pPr>
        <w:ind w:left="3067" w:hanging="420"/>
      </w:pPr>
      <w:rPr>
        <w:rFonts w:hint="default"/>
      </w:rPr>
    </w:lvl>
    <w:lvl w:ilvl="3" w:tplc="9F34F96C">
      <w:start w:val="1"/>
      <w:numFmt w:val="bullet"/>
      <w:lvlText w:val="•"/>
      <w:lvlJc w:val="left"/>
      <w:pPr>
        <w:ind w:left="4012" w:hanging="420"/>
      </w:pPr>
      <w:rPr>
        <w:rFonts w:hint="default"/>
      </w:rPr>
    </w:lvl>
    <w:lvl w:ilvl="4" w:tplc="6122EB3A">
      <w:start w:val="1"/>
      <w:numFmt w:val="bullet"/>
      <w:lvlText w:val="•"/>
      <w:lvlJc w:val="left"/>
      <w:pPr>
        <w:ind w:left="4956" w:hanging="420"/>
      </w:pPr>
      <w:rPr>
        <w:rFonts w:hint="default"/>
      </w:rPr>
    </w:lvl>
    <w:lvl w:ilvl="5" w:tplc="BA04D6F2">
      <w:start w:val="1"/>
      <w:numFmt w:val="bullet"/>
      <w:lvlText w:val="•"/>
      <w:lvlJc w:val="left"/>
      <w:pPr>
        <w:ind w:left="5901" w:hanging="420"/>
      </w:pPr>
      <w:rPr>
        <w:rFonts w:hint="default"/>
      </w:rPr>
    </w:lvl>
    <w:lvl w:ilvl="6" w:tplc="87AEB55C">
      <w:start w:val="1"/>
      <w:numFmt w:val="bullet"/>
      <w:lvlText w:val="•"/>
      <w:lvlJc w:val="left"/>
      <w:pPr>
        <w:ind w:left="6846" w:hanging="420"/>
      </w:pPr>
      <w:rPr>
        <w:rFonts w:hint="default"/>
      </w:rPr>
    </w:lvl>
    <w:lvl w:ilvl="7" w:tplc="2696CB8A">
      <w:start w:val="1"/>
      <w:numFmt w:val="bullet"/>
      <w:lvlText w:val="•"/>
      <w:lvlJc w:val="left"/>
      <w:pPr>
        <w:ind w:left="7790" w:hanging="420"/>
      </w:pPr>
      <w:rPr>
        <w:rFonts w:hint="default"/>
      </w:rPr>
    </w:lvl>
    <w:lvl w:ilvl="8" w:tplc="F7EEF238">
      <w:start w:val="1"/>
      <w:numFmt w:val="bullet"/>
      <w:lvlText w:val="•"/>
      <w:lvlJc w:val="left"/>
      <w:pPr>
        <w:ind w:left="8735" w:hanging="420"/>
      </w:pPr>
      <w:rPr>
        <w:rFonts w:hint="default"/>
      </w:rPr>
    </w:lvl>
  </w:abstractNum>
  <w:abstractNum w:abstractNumId="3">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DE163D"/>
    <w:multiLevelType w:val="hybridMultilevel"/>
    <w:tmpl w:val="BF34AB84"/>
    <w:lvl w:ilvl="0" w:tplc="5D946A2E">
      <w:start w:val="1"/>
      <w:numFmt w:val="decimal"/>
      <w:lvlText w:val="%1)"/>
      <w:lvlJc w:val="left"/>
      <w:pPr>
        <w:ind w:left="1178" w:hanging="420"/>
      </w:pPr>
      <w:rPr>
        <w:rFonts w:ascii="Times New Roman" w:eastAsia="Times New Roman" w:hAnsi="Times New Roman" w:hint="default"/>
        <w:sz w:val="24"/>
        <w:szCs w:val="24"/>
      </w:rPr>
    </w:lvl>
    <w:lvl w:ilvl="1" w:tplc="C2443022">
      <w:start w:val="1"/>
      <w:numFmt w:val="bullet"/>
      <w:lvlText w:val="•"/>
      <w:lvlJc w:val="left"/>
      <w:pPr>
        <w:ind w:left="2123" w:hanging="420"/>
      </w:pPr>
      <w:rPr>
        <w:rFonts w:hint="default"/>
      </w:rPr>
    </w:lvl>
    <w:lvl w:ilvl="2" w:tplc="DDA6E7EC">
      <w:start w:val="1"/>
      <w:numFmt w:val="bullet"/>
      <w:lvlText w:val="•"/>
      <w:lvlJc w:val="left"/>
      <w:pPr>
        <w:ind w:left="3067" w:hanging="420"/>
      </w:pPr>
      <w:rPr>
        <w:rFonts w:hint="default"/>
      </w:rPr>
    </w:lvl>
    <w:lvl w:ilvl="3" w:tplc="E9A87E7A">
      <w:start w:val="1"/>
      <w:numFmt w:val="bullet"/>
      <w:lvlText w:val="•"/>
      <w:lvlJc w:val="left"/>
      <w:pPr>
        <w:ind w:left="4012" w:hanging="420"/>
      </w:pPr>
      <w:rPr>
        <w:rFonts w:hint="default"/>
      </w:rPr>
    </w:lvl>
    <w:lvl w:ilvl="4" w:tplc="8AC4E972">
      <w:start w:val="1"/>
      <w:numFmt w:val="bullet"/>
      <w:lvlText w:val="•"/>
      <w:lvlJc w:val="left"/>
      <w:pPr>
        <w:ind w:left="4956" w:hanging="420"/>
      </w:pPr>
      <w:rPr>
        <w:rFonts w:hint="default"/>
      </w:rPr>
    </w:lvl>
    <w:lvl w:ilvl="5" w:tplc="46AC8656">
      <w:start w:val="1"/>
      <w:numFmt w:val="bullet"/>
      <w:lvlText w:val="•"/>
      <w:lvlJc w:val="left"/>
      <w:pPr>
        <w:ind w:left="5901" w:hanging="420"/>
      </w:pPr>
      <w:rPr>
        <w:rFonts w:hint="default"/>
      </w:rPr>
    </w:lvl>
    <w:lvl w:ilvl="6" w:tplc="112E91F4">
      <w:start w:val="1"/>
      <w:numFmt w:val="bullet"/>
      <w:lvlText w:val="•"/>
      <w:lvlJc w:val="left"/>
      <w:pPr>
        <w:ind w:left="6846" w:hanging="420"/>
      </w:pPr>
      <w:rPr>
        <w:rFonts w:hint="default"/>
      </w:rPr>
    </w:lvl>
    <w:lvl w:ilvl="7" w:tplc="BBB8F52A">
      <w:start w:val="1"/>
      <w:numFmt w:val="bullet"/>
      <w:lvlText w:val="•"/>
      <w:lvlJc w:val="left"/>
      <w:pPr>
        <w:ind w:left="7790" w:hanging="420"/>
      </w:pPr>
      <w:rPr>
        <w:rFonts w:hint="default"/>
      </w:rPr>
    </w:lvl>
    <w:lvl w:ilvl="8" w:tplc="09D239AE">
      <w:start w:val="1"/>
      <w:numFmt w:val="bullet"/>
      <w:lvlText w:val="•"/>
      <w:lvlJc w:val="left"/>
      <w:pPr>
        <w:ind w:left="8735" w:hanging="420"/>
      </w:pPr>
      <w:rPr>
        <w:rFonts w:hint="default"/>
      </w:rPr>
    </w:lvl>
  </w:abstractNum>
  <w:abstractNum w:abstractNumId="5">
    <w:nsid w:val="403E5B57"/>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6">
    <w:nsid w:val="460F7714"/>
    <w:multiLevelType w:val="hybridMultilevel"/>
    <w:tmpl w:val="0A6E9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FA442C1"/>
    <w:multiLevelType w:val="hybridMultilevel"/>
    <w:tmpl w:val="5FD4A1DA"/>
    <w:lvl w:ilvl="0" w:tplc="C5A0314A">
      <w:start w:val="1"/>
      <w:numFmt w:val="decimal"/>
      <w:lvlText w:val="%1)"/>
      <w:lvlJc w:val="left"/>
      <w:pPr>
        <w:ind w:left="1190" w:hanging="432"/>
      </w:pPr>
      <w:rPr>
        <w:rFonts w:ascii="Times New Roman" w:eastAsia="Times New Roman" w:hAnsi="Times New Roman" w:hint="default"/>
        <w:sz w:val="24"/>
        <w:szCs w:val="24"/>
      </w:rPr>
    </w:lvl>
    <w:lvl w:ilvl="1" w:tplc="6CAC6E5A">
      <w:start w:val="1"/>
      <w:numFmt w:val="bullet"/>
      <w:lvlText w:val="•"/>
      <w:lvlJc w:val="left"/>
      <w:pPr>
        <w:ind w:left="2133" w:hanging="432"/>
      </w:pPr>
      <w:rPr>
        <w:rFonts w:hint="default"/>
      </w:rPr>
    </w:lvl>
    <w:lvl w:ilvl="2" w:tplc="064E4148">
      <w:start w:val="1"/>
      <w:numFmt w:val="bullet"/>
      <w:lvlText w:val="•"/>
      <w:lvlJc w:val="left"/>
      <w:pPr>
        <w:ind w:left="3077" w:hanging="432"/>
      </w:pPr>
      <w:rPr>
        <w:rFonts w:hint="default"/>
      </w:rPr>
    </w:lvl>
    <w:lvl w:ilvl="3" w:tplc="D05AAC4C">
      <w:start w:val="1"/>
      <w:numFmt w:val="bullet"/>
      <w:lvlText w:val="•"/>
      <w:lvlJc w:val="left"/>
      <w:pPr>
        <w:ind w:left="4020" w:hanging="432"/>
      </w:pPr>
      <w:rPr>
        <w:rFonts w:hint="default"/>
      </w:rPr>
    </w:lvl>
    <w:lvl w:ilvl="4" w:tplc="8E28F5CA">
      <w:start w:val="1"/>
      <w:numFmt w:val="bullet"/>
      <w:lvlText w:val="•"/>
      <w:lvlJc w:val="left"/>
      <w:pPr>
        <w:ind w:left="4964" w:hanging="432"/>
      </w:pPr>
      <w:rPr>
        <w:rFonts w:hint="default"/>
      </w:rPr>
    </w:lvl>
    <w:lvl w:ilvl="5" w:tplc="D0A61EF4">
      <w:start w:val="1"/>
      <w:numFmt w:val="bullet"/>
      <w:lvlText w:val="•"/>
      <w:lvlJc w:val="left"/>
      <w:pPr>
        <w:ind w:left="5907" w:hanging="432"/>
      </w:pPr>
      <w:rPr>
        <w:rFonts w:hint="default"/>
      </w:rPr>
    </w:lvl>
    <w:lvl w:ilvl="6" w:tplc="DCF41FB8">
      <w:start w:val="1"/>
      <w:numFmt w:val="bullet"/>
      <w:lvlText w:val="•"/>
      <w:lvlJc w:val="left"/>
      <w:pPr>
        <w:ind w:left="6850" w:hanging="432"/>
      </w:pPr>
      <w:rPr>
        <w:rFonts w:hint="default"/>
      </w:rPr>
    </w:lvl>
    <w:lvl w:ilvl="7" w:tplc="3F4A46F4">
      <w:start w:val="1"/>
      <w:numFmt w:val="bullet"/>
      <w:lvlText w:val="•"/>
      <w:lvlJc w:val="left"/>
      <w:pPr>
        <w:ind w:left="7794" w:hanging="432"/>
      </w:pPr>
      <w:rPr>
        <w:rFonts w:hint="default"/>
      </w:rPr>
    </w:lvl>
    <w:lvl w:ilvl="8" w:tplc="89808232">
      <w:start w:val="1"/>
      <w:numFmt w:val="bullet"/>
      <w:lvlText w:val="•"/>
      <w:lvlJc w:val="left"/>
      <w:pPr>
        <w:ind w:left="8737" w:hanging="432"/>
      </w:pPr>
      <w:rPr>
        <w:rFonts w:hint="default"/>
      </w:rPr>
    </w:lvl>
  </w:abstractNum>
  <w:abstractNum w:abstractNumId="8">
    <w:nsid w:val="768F2A3B"/>
    <w:multiLevelType w:val="hybridMultilevel"/>
    <w:tmpl w:val="AD7ABE50"/>
    <w:lvl w:ilvl="0" w:tplc="AFB645E6">
      <w:start w:val="1"/>
      <w:numFmt w:val="decimal"/>
      <w:lvlText w:val="%1"/>
      <w:lvlJc w:val="left"/>
      <w:pPr>
        <w:ind w:left="758" w:hanging="657"/>
        <w:jc w:val="right"/>
      </w:pPr>
      <w:rPr>
        <w:rFonts w:ascii="Times New Roman" w:eastAsia="Times New Roman" w:hAnsi="Times New Roman" w:hint="default"/>
        <w:b/>
        <w:bCs/>
        <w:sz w:val="24"/>
        <w:szCs w:val="24"/>
      </w:rPr>
    </w:lvl>
    <w:lvl w:ilvl="1" w:tplc="DBCA848E">
      <w:start w:val="1"/>
      <w:numFmt w:val="decimal"/>
      <w:lvlText w:val="(%2)"/>
      <w:lvlJc w:val="left"/>
      <w:pPr>
        <w:ind w:left="1818" w:hanging="341"/>
        <w:jc w:val="right"/>
      </w:pPr>
      <w:rPr>
        <w:rFonts w:ascii="Times New Roman" w:eastAsia="Times New Roman" w:hAnsi="Times New Roman" w:hint="default"/>
        <w:sz w:val="24"/>
        <w:szCs w:val="24"/>
      </w:rPr>
    </w:lvl>
    <w:lvl w:ilvl="2" w:tplc="A208B40A">
      <w:start w:val="1"/>
      <w:numFmt w:val="bullet"/>
      <w:lvlText w:val="•"/>
      <w:lvlJc w:val="left"/>
      <w:pPr>
        <w:ind w:left="2797" w:hanging="341"/>
      </w:pPr>
      <w:rPr>
        <w:rFonts w:hint="default"/>
      </w:rPr>
    </w:lvl>
    <w:lvl w:ilvl="3" w:tplc="822669EC">
      <w:start w:val="1"/>
      <w:numFmt w:val="bullet"/>
      <w:lvlText w:val="•"/>
      <w:lvlJc w:val="left"/>
      <w:pPr>
        <w:ind w:left="3775" w:hanging="341"/>
      </w:pPr>
      <w:rPr>
        <w:rFonts w:hint="default"/>
      </w:rPr>
    </w:lvl>
    <w:lvl w:ilvl="4" w:tplc="E4344AEE">
      <w:start w:val="1"/>
      <w:numFmt w:val="bullet"/>
      <w:lvlText w:val="•"/>
      <w:lvlJc w:val="left"/>
      <w:pPr>
        <w:ind w:left="4754" w:hanging="341"/>
      </w:pPr>
      <w:rPr>
        <w:rFonts w:hint="default"/>
      </w:rPr>
    </w:lvl>
    <w:lvl w:ilvl="5" w:tplc="1F5ECAB0">
      <w:start w:val="1"/>
      <w:numFmt w:val="bullet"/>
      <w:lvlText w:val="•"/>
      <w:lvlJc w:val="left"/>
      <w:pPr>
        <w:ind w:left="5732" w:hanging="341"/>
      </w:pPr>
      <w:rPr>
        <w:rFonts w:hint="default"/>
      </w:rPr>
    </w:lvl>
    <w:lvl w:ilvl="6" w:tplc="525C097A">
      <w:start w:val="1"/>
      <w:numFmt w:val="bullet"/>
      <w:lvlText w:val="•"/>
      <w:lvlJc w:val="left"/>
      <w:pPr>
        <w:ind w:left="6710" w:hanging="341"/>
      </w:pPr>
      <w:rPr>
        <w:rFonts w:hint="default"/>
      </w:rPr>
    </w:lvl>
    <w:lvl w:ilvl="7" w:tplc="F886EC86">
      <w:start w:val="1"/>
      <w:numFmt w:val="bullet"/>
      <w:lvlText w:val="•"/>
      <w:lvlJc w:val="left"/>
      <w:pPr>
        <w:ind w:left="7689" w:hanging="341"/>
      </w:pPr>
      <w:rPr>
        <w:rFonts w:hint="default"/>
      </w:rPr>
    </w:lvl>
    <w:lvl w:ilvl="8" w:tplc="7406A0B4">
      <w:start w:val="1"/>
      <w:numFmt w:val="bullet"/>
      <w:lvlText w:val="•"/>
      <w:lvlJc w:val="left"/>
      <w:pPr>
        <w:ind w:left="8667" w:hanging="341"/>
      </w:pPr>
      <w:rPr>
        <w:rFonts w:hint="default"/>
      </w:rPr>
    </w:lvl>
  </w:abstractNum>
  <w:abstractNum w:abstractNumId="9">
    <w:nsid w:val="7CA523E9"/>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10">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10"/>
  </w:num>
  <w:num w:numId="2">
    <w:abstractNumId w:val="6"/>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2"/>
  </w:num>
  <w:num w:numId="8">
    <w:abstractNumId w:val="9"/>
  </w:num>
  <w:num w:numId="9">
    <w:abstractNumId w:val="4"/>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82D60"/>
    <w:rsid w:val="00000B04"/>
    <w:rsid w:val="00032E54"/>
    <w:rsid w:val="00083BE7"/>
    <w:rsid w:val="000A0185"/>
    <w:rsid w:val="00135896"/>
    <w:rsid w:val="00184251"/>
    <w:rsid w:val="00197F80"/>
    <w:rsid w:val="001E5BFE"/>
    <w:rsid w:val="0021659D"/>
    <w:rsid w:val="002D26FE"/>
    <w:rsid w:val="0034585F"/>
    <w:rsid w:val="003502E2"/>
    <w:rsid w:val="00394CC9"/>
    <w:rsid w:val="003A3085"/>
    <w:rsid w:val="003A4112"/>
    <w:rsid w:val="003B6F19"/>
    <w:rsid w:val="003E55FF"/>
    <w:rsid w:val="00472274"/>
    <w:rsid w:val="004E568F"/>
    <w:rsid w:val="005012AC"/>
    <w:rsid w:val="005040DD"/>
    <w:rsid w:val="0051207F"/>
    <w:rsid w:val="005474AF"/>
    <w:rsid w:val="0059582E"/>
    <w:rsid w:val="005970A6"/>
    <w:rsid w:val="005C704A"/>
    <w:rsid w:val="00604966"/>
    <w:rsid w:val="006910EE"/>
    <w:rsid w:val="006C3D53"/>
    <w:rsid w:val="006D6CA7"/>
    <w:rsid w:val="006E0194"/>
    <w:rsid w:val="00772B1E"/>
    <w:rsid w:val="007863E2"/>
    <w:rsid w:val="00830A9F"/>
    <w:rsid w:val="00833957"/>
    <w:rsid w:val="00844F13"/>
    <w:rsid w:val="00845650"/>
    <w:rsid w:val="008871A0"/>
    <w:rsid w:val="008D0AAB"/>
    <w:rsid w:val="008F63B3"/>
    <w:rsid w:val="00911A79"/>
    <w:rsid w:val="009120D4"/>
    <w:rsid w:val="009521E3"/>
    <w:rsid w:val="0095226F"/>
    <w:rsid w:val="00954BC4"/>
    <w:rsid w:val="00982D60"/>
    <w:rsid w:val="009845D5"/>
    <w:rsid w:val="00A92600"/>
    <w:rsid w:val="00AA01B6"/>
    <w:rsid w:val="00AE39F1"/>
    <w:rsid w:val="00B34152"/>
    <w:rsid w:val="00B41FD5"/>
    <w:rsid w:val="00BB3BB2"/>
    <w:rsid w:val="00BD6A05"/>
    <w:rsid w:val="00C20CD7"/>
    <w:rsid w:val="00C46B72"/>
    <w:rsid w:val="00C5475C"/>
    <w:rsid w:val="00C6354D"/>
    <w:rsid w:val="00C8262A"/>
    <w:rsid w:val="00CB5E84"/>
    <w:rsid w:val="00CC2B2B"/>
    <w:rsid w:val="00CF6E14"/>
    <w:rsid w:val="00D27EB5"/>
    <w:rsid w:val="00D60C27"/>
    <w:rsid w:val="00D650ED"/>
    <w:rsid w:val="00D87BC3"/>
    <w:rsid w:val="00DC56F0"/>
    <w:rsid w:val="00DC6D15"/>
    <w:rsid w:val="00E00968"/>
    <w:rsid w:val="00E25FAB"/>
    <w:rsid w:val="00E60299"/>
    <w:rsid w:val="00E664AF"/>
    <w:rsid w:val="00E81426"/>
    <w:rsid w:val="00F06732"/>
    <w:rsid w:val="00F40A79"/>
    <w:rsid w:val="00F517DB"/>
    <w:rsid w:val="00F62617"/>
    <w:rsid w:val="00F67A26"/>
    <w:rsid w:val="00F866DA"/>
    <w:rsid w:val="00FB3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D60"/>
    <w:rPr>
      <w:rFonts w:eastAsiaTheme="minorEastAsia"/>
      <w:lang w:eastAsia="ru-RU"/>
    </w:rPr>
  </w:style>
  <w:style w:type="paragraph" w:styleId="2">
    <w:name w:val="heading 2"/>
    <w:basedOn w:val="a"/>
    <w:next w:val="a"/>
    <w:link w:val="20"/>
    <w:uiPriority w:val="9"/>
    <w:unhideWhenUsed/>
    <w:qFormat/>
    <w:rsid w:val="00982D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D60"/>
    <w:rPr>
      <w:rFonts w:asciiTheme="majorHAnsi" w:eastAsiaTheme="majorEastAsia" w:hAnsiTheme="majorHAnsi" w:cstheme="majorBidi"/>
      <w:color w:val="365F91" w:themeColor="accent1" w:themeShade="BF"/>
      <w:sz w:val="26"/>
      <w:szCs w:val="26"/>
      <w:lang w:eastAsia="ru-RU"/>
    </w:rPr>
  </w:style>
  <w:style w:type="character" w:customStyle="1" w:styleId="a3">
    <w:name w:val="Основной текст_"/>
    <w:basedOn w:val="a0"/>
    <w:link w:val="1"/>
    <w:rsid w:val="00982D6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982D60"/>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a4">
    <w:name w:val="Основной текст + Курсив"/>
    <w:basedOn w:val="a3"/>
    <w:rsid w:val="00982D60"/>
    <w:rPr>
      <w:i/>
      <w:iCs/>
    </w:rPr>
  </w:style>
  <w:style w:type="character" w:customStyle="1" w:styleId="6">
    <w:name w:val="Основной текст (6)_"/>
    <w:basedOn w:val="a0"/>
    <w:link w:val="60"/>
    <w:rsid w:val="00982D60"/>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982D60"/>
    <w:pPr>
      <w:shd w:val="clear" w:color="auto" w:fill="FFFFFF"/>
      <w:spacing w:after="0" w:line="384" w:lineRule="exact"/>
    </w:pPr>
    <w:rPr>
      <w:rFonts w:ascii="Times New Roman" w:eastAsia="Times New Roman" w:hAnsi="Times New Roman" w:cs="Times New Roman"/>
      <w:sz w:val="25"/>
      <w:szCs w:val="25"/>
      <w:lang w:eastAsia="en-US"/>
    </w:rPr>
  </w:style>
  <w:style w:type="paragraph" w:styleId="a5">
    <w:name w:val="List Paragraph"/>
    <w:basedOn w:val="a"/>
    <w:uiPriority w:val="34"/>
    <w:qFormat/>
    <w:rsid w:val="00982D60"/>
    <w:pPr>
      <w:spacing w:after="0"/>
      <w:ind w:left="720"/>
      <w:contextualSpacing/>
    </w:pPr>
    <w:rPr>
      <w:rFonts w:ascii="Arial" w:eastAsia="Arial" w:hAnsi="Arial" w:cs="Arial"/>
      <w:color w:val="000000"/>
    </w:rPr>
  </w:style>
  <w:style w:type="table" w:styleId="a6">
    <w:name w:val="Table Grid"/>
    <w:basedOn w:val="a1"/>
    <w:uiPriority w:val="39"/>
    <w:rsid w:val="00982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82D6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82D60"/>
    <w:rPr>
      <w:b/>
      <w:bCs/>
    </w:rPr>
  </w:style>
  <w:style w:type="paragraph" w:styleId="a9">
    <w:name w:val="Balloon Text"/>
    <w:basedOn w:val="a"/>
    <w:link w:val="aa"/>
    <w:uiPriority w:val="99"/>
    <w:semiHidden/>
    <w:unhideWhenUsed/>
    <w:rsid w:val="00982D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2D60"/>
    <w:rPr>
      <w:rFonts w:ascii="Tahoma" w:eastAsiaTheme="minorEastAsia" w:hAnsi="Tahoma" w:cs="Tahoma"/>
      <w:sz w:val="16"/>
      <w:szCs w:val="16"/>
      <w:lang w:eastAsia="ru-RU"/>
    </w:rPr>
  </w:style>
  <w:style w:type="paragraph" w:styleId="ab">
    <w:name w:val="Body Text"/>
    <w:basedOn w:val="a"/>
    <w:link w:val="ac"/>
    <w:uiPriority w:val="1"/>
    <w:qFormat/>
    <w:rsid w:val="00F67A26"/>
    <w:pPr>
      <w:widowControl w:val="0"/>
      <w:spacing w:after="0" w:line="240" w:lineRule="auto"/>
      <w:ind w:left="118"/>
    </w:pPr>
    <w:rPr>
      <w:rFonts w:ascii="Times New Roman" w:eastAsia="Times New Roman" w:hAnsi="Times New Roman"/>
      <w:sz w:val="28"/>
      <w:szCs w:val="28"/>
      <w:lang w:val="en-US" w:eastAsia="en-US"/>
    </w:rPr>
  </w:style>
  <w:style w:type="character" w:customStyle="1" w:styleId="ac">
    <w:name w:val="Основной текст Знак"/>
    <w:basedOn w:val="a0"/>
    <w:link w:val="ab"/>
    <w:uiPriority w:val="1"/>
    <w:rsid w:val="00F67A26"/>
    <w:rPr>
      <w:rFonts w:ascii="Times New Roman" w:eastAsia="Times New Roman" w:hAnsi="Times New Roman"/>
      <w:sz w:val="28"/>
      <w:szCs w:val="28"/>
      <w:lang w:val="en-US"/>
    </w:rPr>
  </w:style>
  <w:style w:type="paragraph" w:customStyle="1" w:styleId="TableParagraph">
    <w:name w:val="Table Paragraph"/>
    <w:basedOn w:val="a"/>
    <w:uiPriority w:val="1"/>
    <w:qFormat/>
    <w:rsid w:val="00F67A26"/>
    <w:pPr>
      <w:widowControl w:val="0"/>
      <w:spacing w:after="0" w:line="240" w:lineRule="auto"/>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3" Type="http://schemas.openxmlformats.org/officeDocument/2006/relationships/styles" Target="styles.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47" Type="http://schemas.openxmlformats.org/officeDocument/2006/relationships/chart" Target="charts/chart42.xml"/><Relationship Id="rId50"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chart" Target="charts/chart44.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9.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8" Type="http://schemas.openxmlformats.org/officeDocument/2006/relationships/chart" Target="charts/chart3.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mn-lt"/>
                <a:ea typeface="+mn-ea"/>
                <a:cs typeface="+mn-cs"/>
              </a:defRPr>
            </a:pPr>
            <a:r>
              <a:rPr lang="ru-RU" sz="1600">
                <a:solidFill>
                  <a:srgbClr val="0070C0"/>
                </a:solidFill>
                <a:effectLst>
                  <a:outerShdw blurRad="50800" dist="38100" dir="13500000" algn="br" rotWithShape="0">
                    <a:prstClr val="black">
                      <a:alpha val="40000"/>
                    </a:prstClr>
                  </a:outerShdw>
                </a:effectLst>
              </a:rPr>
              <a:t>Процентное соотношение количества</a:t>
            </a:r>
            <a:r>
              <a:rPr lang="ru-RU" sz="1600" baseline="0">
                <a:solidFill>
                  <a:srgbClr val="0070C0"/>
                </a:solidFill>
                <a:effectLst>
                  <a:outerShdw blurRad="50800" dist="38100" dir="13500000" algn="br" rotWithShape="0">
                    <a:prstClr val="black">
                      <a:alpha val="40000"/>
                    </a:prstClr>
                  </a:outerShdw>
                </a:effectLst>
              </a:rPr>
              <a:t> групп оценок</a:t>
            </a:r>
            <a:endParaRPr lang="ru-RU" sz="1600">
              <a:solidFill>
                <a:srgbClr val="0070C0"/>
              </a:solidFill>
              <a:effectLst>
                <a:outerShdw blurRad="50800" dist="38100" dir="13500000" algn="br" rotWithShape="0">
                  <a:prstClr val="black">
                    <a:alpha val="40000"/>
                  </a:prstClr>
                </a:outerShdw>
              </a:effectLst>
            </a:endParaRPr>
          </a:p>
        </c:rich>
      </c:tx>
      <c:layout>
        <c:manualLayout>
          <c:xMode val="edge"/>
          <c:yMode val="edge"/>
          <c:x val="0.1177275230060028"/>
          <c:y val="0"/>
        </c:manualLayout>
      </c:layout>
      <c:spPr>
        <a:noFill/>
        <a:ln>
          <a:noFill/>
        </a:ln>
        <a:effectLst/>
      </c:spPr>
    </c:title>
    <c:plotArea>
      <c:layout/>
      <c:barChart>
        <c:barDir val="bar"/>
        <c:grouping val="percentStacked"/>
        <c:ser>
          <c:idx val="0"/>
          <c:order val="0"/>
          <c:tx>
            <c:strRef>
              <c:f>Лист1!$B$1</c:f>
              <c:strCache>
                <c:ptCount val="1"/>
                <c:pt idx="0">
                  <c:v>"2"</c:v>
                </c:pt>
              </c:strCache>
            </c:strRef>
          </c:tx>
          <c:spPr>
            <a:solidFill>
              <a:srgbClr val="00B0F0"/>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524-4802-A569-F1A5525DB0C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МО "Муниципальный район "Заполярный район" НАО</c:v>
                </c:pt>
                <c:pt idx="1">
                  <c:v>МО "Городской округ "Город Нарьян-Мар"</c:v>
                </c:pt>
              </c:strCache>
            </c:strRef>
          </c:cat>
          <c:val>
            <c:numRef>
              <c:f>Лист1!$B$2:$B$3</c:f>
              <c:numCache>
                <c:formatCode>0.00%</c:formatCode>
                <c:ptCount val="2"/>
                <c:pt idx="0">
                  <c:v>0.28200000000000008</c:v>
                </c:pt>
                <c:pt idx="1">
                  <c:v>9.5000000000000098E-2</c:v>
                </c:pt>
              </c:numCache>
            </c:numRef>
          </c:val>
          <c:extLst xmlns:c16r2="http://schemas.microsoft.com/office/drawing/2015/06/chart">
            <c:ext xmlns:c16="http://schemas.microsoft.com/office/drawing/2014/chart" uri="{C3380CC4-5D6E-409C-BE32-E72D297353CC}">
              <c16:uniqueId val="{00000001-A524-4802-A569-F1A5525DB0CF}"/>
            </c:ext>
          </c:extLst>
        </c:ser>
        <c:ser>
          <c:idx val="1"/>
          <c:order val="1"/>
          <c:tx>
            <c:strRef>
              <c:f>Лист1!$C$1</c:f>
              <c:strCache>
                <c:ptCount val="1"/>
                <c:pt idx="0">
                  <c:v>"3"</c:v>
                </c:pt>
              </c:strCache>
            </c:strRef>
          </c:tx>
          <c:spPr>
            <a:solidFill>
              <a:srgbClr val="FF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МО "Муниципальный район "Заполярный район" НАО</c:v>
                </c:pt>
                <c:pt idx="1">
                  <c:v>МО "Городской округ "Город Нарьян-Мар"</c:v>
                </c:pt>
              </c:strCache>
            </c:strRef>
          </c:cat>
          <c:val>
            <c:numRef>
              <c:f>Лист1!$C$2:$C$3</c:f>
              <c:numCache>
                <c:formatCode>0.00%</c:formatCode>
                <c:ptCount val="2"/>
                <c:pt idx="0">
                  <c:v>0.34900000000000031</c:v>
                </c:pt>
                <c:pt idx="1">
                  <c:v>0.32200000000000045</c:v>
                </c:pt>
              </c:numCache>
            </c:numRef>
          </c:val>
          <c:extLst xmlns:c16r2="http://schemas.microsoft.com/office/drawing/2015/06/chart">
            <c:ext xmlns:c16="http://schemas.microsoft.com/office/drawing/2014/chart" uri="{C3380CC4-5D6E-409C-BE32-E72D297353CC}">
              <c16:uniqueId val="{00000002-A524-4802-A569-F1A5525DB0CF}"/>
            </c:ext>
          </c:extLst>
        </c:ser>
        <c:ser>
          <c:idx val="2"/>
          <c:order val="2"/>
          <c:tx>
            <c:strRef>
              <c:f>Лист1!$D$1</c:f>
              <c:strCache>
                <c:ptCount val="1"/>
                <c:pt idx="0">
                  <c:v>"4"</c:v>
                </c:pt>
              </c:strCache>
            </c:strRef>
          </c:tx>
          <c:spPr>
            <a:solidFill>
              <a:srgbClr val="FFC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МО "Муниципальный район "Заполярный район" НАО</c:v>
                </c:pt>
                <c:pt idx="1">
                  <c:v>МО "Городской округ "Город Нарьян-Мар"</c:v>
                </c:pt>
              </c:strCache>
            </c:strRef>
          </c:cat>
          <c:val>
            <c:numRef>
              <c:f>Лист1!$D$2:$D$3</c:f>
              <c:numCache>
                <c:formatCode>0.00%</c:formatCode>
                <c:ptCount val="2"/>
                <c:pt idx="0">
                  <c:v>0.24400000000000019</c:v>
                </c:pt>
                <c:pt idx="1">
                  <c:v>0.41400000000000031</c:v>
                </c:pt>
              </c:numCache>
            </c:numRef>
          </c:val>
          <c:extLst xmlns:c16r2="http://schemas.microsoft.com/office/drawing/2015/06/chart">
            <c:ext xmlns:c16="http://schemas.microsoft.com/office/drawing/2014/chart" uri="{C3380CC4-5D6E-409C-BE32-E72D297353CC}">
              <c16:uniqueId val="{00000003-A524-4802-A569-F1A5525DB0CF}"/>
            </c:ext>
          </c:extLst>
        </c:ser>
        <c:ser>
          <c:idx val="3"/>
          <c:order val="3"/>
          <c:tx>
            <c:strRef>
              <c:f>Лист1!$E$1</c:f>
              <c:strCache>
                <c:ptCount val="1"/>
                <c:pt idx="0">
                  <c:v>"5"</c:v>
                </c:pt>
              </c:strCache>
            </c:strRef>
          </c:tx>
          <c:spPr>
            <a:solidFill>
              <a:srgbClr val="00B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МО "Муниципальный район "Заполярный район" НАО</c:v>
                </c:pt>
                <c:pt idx="1">
                  <c:v>МО "Городской округ "Город Нарьян-Мар"</c:v>
                </c:pt>
              </c:strCache>
            </c:strRef>
          </c:cat>
          <c:val>
            <c:numRef>
              <c:f>Лист1!$E$2:$E$3</c:f>
              <c:numCache>
                <c:formatCode>0.00%</c:formatCode>
                <c:ptCount val="2"/>
                <c:pt idx="0">
                  <c:v>0.1240000000000001</c:v>
                </c:pt>
                <c:pt idx="1">
                  <c:v>0.16900000000000009</c:v>
                </c:pt>
              </c:numCache>
            </c:numRef>
          </c:val>
          <c:extLst xmlns:c16r2="http://schemas.microsoft.com/office/drawing/2015/06/chart">
            <c:ext xmlns:c16="http://schemas.microsoft.com/office/drawing/2014/chart" uri="{C3380CC4-5D6E-409C-BE32-E72D297353CC}">
              <c16:uniqueId val="{00000004-A524-4802-A569-F1A5525DB0CF}"/>
            </c:ext>
          </c:extLst>
        </c:ser>
        <c:dLbls>
          <c:showVal val="1"/>
        </c:dLbls>
        <c:overlap val="100"/>
        <c:axId val="129680512"/>
        <c:axId val="129731200"/>
      </c:barChart>
      <c:catAx>
        <c:axId val="1296805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29731200"/>
        <c:crosses val="autoZero"/>
        <c:auto val="1"/>
        <c:lblAlgn val="ctr"/>
        <c:lblOffset val="100"/>
      </c:catAx>
      <c:valAx>
        <c:axId val="12973120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29680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b="1"/>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400"/>
            </a:pPr>
            <a:r>
              <a:rPr lang="ru-RU" sz="1400"/>
              <a:t> Критерий 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0.39000000000000018</c:v>
                </c:pt>
                <c:pt idx="1">
                  <c:v>0.39000000000000018</c:v>
                </c:pt>
                <c:pt idx="2">
                  <c:v>0.26</c:v>
                </c:pt>
                <c:pt idx="3" formatCode="0%">
                  <c:v>0.54</c:v>
                </c:pt>
                <c:pt idx="4" formatCode="0%">
                  <c:v>0.64000000000000035</c:v>
                </c:pt>
                <c:pt idx="5" formatCode="0%">
                  <c:v>0.52</c:v>
                </c:pt>
                <c:pt idx="6" formatCode="0%">
                  <c:v>0.64000000000000035</c:v>
                </c:pt>
                <c:pt idx="7" formatCode="0%">
                  <c:v>0.92</c:v>
                </c:pt>
                <c:pt idx="8" formatCode="0%">
                  <c:v>0.4</c:v>
                </c:pt>
                <c:pt idx="9" formatCode="0%">
                  <c:v>0.73000000000000032</c:v>
                </c:pt>
                <c:pt idx="10" formatCode="0%">
                  <c:v>0.75000000000000033</c:v>
                </c:pt>
                <c:pt idx="11" formatCode="0%">
                  <c:v>0.67000000000000048</c:v>
                </c:pt>
                <c:pt idx="12" formatCode="0%">
                  <c:v>0.27</c:v>
                </c:pt>
                <c:pt idx="13" formatCode="0%">
                  <c:v>0.67000000000000048</c:v>
                </c:pt>
                <c:pt idx="14">
                  <c:v>0.54</c:v>
                </c:pt>
                <c:pt idx="15" formatCode="0%">
                  <c:v>0.5</c:v>
                </c:pt>
                <c:pt idx="16">
                  <c:v>0.8</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2357248"/>
        <c:axId val="162358784"/>
      </c:barChart>
      <c:catAx>
        <c:axId val="162357248"/>
        <c:scaling>
          <c:orientation val="minMax"/>
        </c:scaling>
        <c:axPos val="l"/>
        <c:numFmt formatCode="General" sourceLinked="1"/>
        <c:majorTickMark val="none"/>
        <c:tickLblPos val="nextTo"/>
        <c:txPr>
          <a:bodyPr rot="-60000000" vert="horz"/>
          <a:lstStyle/>
          <a:p>
            <a:pPr>
              <a:defRPr/>
            </a:pPr>
            <a:endParaRPr lang="ru-RU"/>
          </a:p>
        </c:txPr>
        <c:crossAx val="162358784"/>
        <c:crosses val="autoZero"/>
        <c:auto val="1"/>
        <c:lblAlgn val="ctr"/>
        <c:lblOffset val="100"/>
      </c:catAx>
      <c:valAx>
        <c:axId val="162358784"/>
        <c:scaling>
          <c:orientation val="minMax"/>
        </c:scaling>
        <c:axPos val="b"/>
        <c:majorGridlines/>
        <c:numFmt formatCode="0%" sourceLinked="1"/>
        <c:majorTickMark val="none"/>
        <c:tickLblPos val="nextTo"/>
        <c:txPr>
          <a:bodyPr rot="-60000000" vert="horz"/>
          <a:lstStyle/>
          <a:p>
            <a:pPr>
              <a:defRPr/>
            </a:pPr>
            <a:endParaRPr lang="ru-RU"/>
          </a:p>
        </c:txPr>
        <c:crossAx val="16235724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sz="1400"/>
            </a:pPr>
            <a:r>
              <a:rPr lang="ru-RU" sz="1400"/>
              <a:t> Критерий 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0.8400000000000003</c:v>
                </c:pt>
                <c:pt idx="1">
                  <c:v>0.62000000000000033</c:v>
                </c:pt>
                <c:pt idx="2">
                  <c:v>0.86000000000000032</c:v>
                </c:pt>
                <c:pt idx="3">
                  <c:v>0.79</c:v>
                </c:pt>
                <c:pt idx="4" formatCode="0%">
                  <c:v>0.8400000000000003</c:v>
                </c:pt>
                <c:pt idx="5" formatCode="0%">
                  <c:v>0.93</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58127616"/>
        <c:axId val="158129152"/>
      </c:barChart>
      <c:catAx>
        <c:axId val="158127616"/>
        <c:scaling>
          <c:orientation val="minMax"/>
        </c:scaling>
        <c:axPos val="l"/>
        <c:numFmt formatCode="General" sourceLinked="1"/>
        <c:majorTickMark val="none"/>
        <c:tickLblPos val="nextTo"/>
        <c:txPr>
          <a:bodyPr rot="-60000000" vert="horz"/>
          <a:lstStyle/>
          <a:p>
            <a:pPr>
              <a:defRPr/>
            </a:pPr>
            <a:endParaRPr lang="ru-RU"/>
          </a:p>
        </c:txPr>
        <c:crossAx val="158129152"/>
        <c:crosses val="autoZero"/>
        <c:auto val="1"/>
        <c:lblAlgn val="ctr"/>
        <c:lblOffset val="100"/>
      </c:catAx>
      <c:valAx>
        <c:axId val="158129152"/>
        <c:scaling>
          <c:orientation val="minMax"/>
        </c:scaling>
        <c:axPos val="b"/>
        <c:majorGridlines/>
        <c:numFmt formatCode="0%" sourceLinked="1"/>
        <c:majorTickMark val="none"/>
        <c:tickLblPos val="nextTo"/>
        <c:txPr>
          <a:bodyPr rot="-60000000" vert="horz"/>
          <a:lstStyle/>
          <a:p>
            <a:pPr>
              <a:defRPr/>
            </a:pPr>
            <a:endParaRPr lang="ru-RU"/>
          </a:p>
        </c:txPr>
        <c:crossAx val="158127616"/>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Критерий 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0.68</c:v>
                </c:pt>
                <c:pt idx="1">
                  <c:v>0.56000000000000005</c:v>
                </c:pt>
                <c:pt idx="2">
                  <c:v>0.86000000000000032</c:v>
                </c:pt>
                <c:pt idx="3" formatCode="0%">
                  <c:v>0.62000000000000033</c:v>
                </c:pt>
                <c:pt idx="4" formatCode="0%">
                  <c:v>0.97000000000000031</c:v>
                </c:pt>
                <c:pt idx="5" formatCode="0%">
                  <c:v>1</c:v>
                </c:pt>
                <c:pt idx="6" formatCode="0%">
                  <c:v>0.92</c:v>
                </c:pt>
                <c:pt idx="7" formatCode="0%">
                  <c:v>0.83000000000000029</c:v>
                </c:pt>
                <c:pt idx="8" formatCode="0%">
                  <c:v>0.60000000000000031</c:v>
                </c:pt>
                <c:pt idx="9" formatCode="0%">
                  <c:v>1</c:v>
                </c:pt>
                <c:pt idx="10" formatCode="0%">
                  <c:v>0.92</c:v>
                </c:pt>
                <c:pt idx="11" formatCode="0%">
                  <c:v>0</c:v>
                </c:pt>
                <c:pt idx="12" formatCode="0%">
                  <c:v>0.45</c:v>
                </c:pt>
                <c:pt idx="13" formatCode="0%">
                  <c:v>1</c:v>
                </c:pt>
                <c:pt idx="14">
                  <c:v>0.92</c:v>
                </c:pt>
                <c:pt idx="15" formatCode="0%">
                  <c:v>0.88</c:v>
                </c:pt>
                <c:pt idx="16">
                  <c:v>0.9600000000000003</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2507776"/>
        <c:axId val="162251520"/>
      </c:barChart>
      <c:catAx>
        <c:axId val="162507776"/>
        <c:scaling>
          <c:orientation val="minMax"/>
        </c:scaling>
        <c:axPos val="l"/>
        <c:numFmt formatCode="General" sourceLinked="1"/>
        <c:majorTickMark val="none"/>
        <c:tickLblPos val="nextTo"/>
        <c:txPr>
          <a:bodyPr rot="-60000000" vert="horz"/>
          <a:lstStyle/>
          <a:p>
            <a:pPr>
              <a:defRPr/>
            </a:pPr>
            <a:endParaRPr lang="ru-RU"/>
          </a:p>
        </c:txPr>
        <c:crossAx val="162251520"/>
        <c:crosses val="autoZero"/>
        <c:auto val="1"/>
        <c:lblAlgn val="ctr"/>
        <c:lblOffset val="100"/>
      </c:catAx>
      <c:valAx>
        <c:axId val="162251520"/>
        <c:scaling>
          <c:orientation val="minMax"/>
        </c:scaling>
        <c:axPos val="b"/>
        <c:majorGridlines/>
        <c:numFmt formatCode="0%" sourceLinked="1"/>
        <c:majorTickMark val="none"/>
        <c:tickLblPos val="nextTo"/>
        <c:txPr>
          <a:bodyPr rot="-60000000" vert="horz"/>
          <a:lstStyle/>
          <a:p>
            <a:pPr>
              <a:defRPr/>
            </a:pPr>
            <a:endParaRPr lang="ru-RU"/>
          </a:p>
        </c:txPr>
        <c:crossAx val="162507776"/>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sz="1400"/>
            </a:pPr>
            <a:r>
              <a:rPr lang="ru-RU" sz="1400"/>
              <a:t> Критерий 3</a:t>
            </a:r>
          </a:p>
        </c:rich>
      </c:tx>
      <c:layout>
        <c:manualLayout>
          <c:xMode val="edge"/>
          <c:yMode val="edge"/>
          <c:x val="0.40203869734101666"/>
          <c:y val="1.6921213983851123E-2"/>
        </c:manualLayout>
      </c:layout>
    </c:title>
    <c:plotArea>
      <c:layout>
        <c:manualLayout>
          <c:layoutTarget val="inner"/>
          <c:xMode val="edge"/>
          <c:yMode val="edge"/>
          <c:x val="0.30296027220391841"/>
          <c:y val="0.12096069859298551"/>
          <c:w val="0.61952118642911191"/>
          <c:h val="0.8015376986660443"/>
        </c:manualLayout>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0.44</c:v>
                </c:pt>
                <c:pt idx="1">
                  <c:v>0.23</c:v>
                </c:pt>
                <c:pt idx="2">
                  <c:v>0.58000000000000007</c:v>
                </c:pt>
                <c:pt idx="3">
                  <c:v>0.75000000000000033</c:v>
                </c:pt>
                <c:pt idx="4" formatCode="0%">
                  <c:v>0.47000000000000008</c:v>
                </c:pt>
                <c:pt idx="5" formatCode="0%">
                  <c:v>0.37000000000000016</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2382592"/>
        <c:axId val="162384128"/>
      </c:barChart>
      <c:catAx>
        <c:axId val="162382592"/>
        <c:scaling>
          <c:orientation val="minMax"/>
        </c:scaling>
        <c:axPos val="l"/>
        <c:numFmt formatCode="General" sourceLinked="1"/>
        <c:majorTickMark val="none"/>
        <c:tickLblPos val="nextTo"/>
        <c:txPr>
          <a:bodyPr rot="-60000000" vert="horz"/>
          <a:lstStyle/>
          <a:p>
            <a:pPr>
              <a:defRPr/>
            </a:pPr>
            <a:endParaRPr lang="ru-RU"/>
          </a:p>
        </c:txPr>
        <c:crossAx val="162384128"/>
        <c:crosses val="autoZero"/>
        <c:auto val="1"/>
        <c:lblAlgn val="ctr"/>
        <c:lblOffset val="100"/>
      </c:catAx>
      <c:valAx>
        <c:axId val="162384128"/>
        <c:scaling>
          <c:orientation val="minMax"/>
        </c:scaling>
        <c:axPos val="b"/>
        <c:majorGridlines/>
        <c:numFmt formatCode="0%" sourceLinked="1"/>
        <c:majorTickMark val="none"/>
        <c:tickLblPos val="nextTo"/>
        <c:txPr>
          <a:bodyPr rot="-60000000" vert="horz"/>
          <a:lstStyle/>
          <a:p>
            <a:pPr>
              <a:defRPr/>
            </a:pPr>
            <a:endParaRPr lang="ru-RU"/>
          </a:p>
        </c:txPr>
        <c:crossAx val="162382592"/>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400"/>
            </a:pPr>
            <a:r>
              <a:rPr lang="ru-RU" sz="1400"/>
              <a:t> Критерий 3</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0.33000000000000024</c:v>
                </c:pt>
                <c:pt idx="1">
                  <c:v>0.31000000000000016</c:v>
                </c:pt>
                <c:pt idx="2">
                  <c:v>0.35000000000000014</c:v>
                </c:pt>
                <c:pt idx="3" formatCode="0%">
                  <c:v>0.29000000000000015</c:v>
                </c:pt>
                <c:pt idx="4" formatCode="0%">
                  <c:v>0.81</c:v>
                </c:pt>
                <c:pt idx="5" formatCode="0%">
                  <c:v>0.67000000000000048</c:v>
                </c:pt>
                <c:pt idx="6" formatCode="0%">
                  <c:v>0.72000000000000031</c:v>
                </c:pt>
                <c:pt idx="7" formatCode="0%">
                  <c:v>0.58000000000000007</c:v>
                </c:pt>
                <c:pt idx="8" formatCode="0%">
                  <c:v>0.8</c:v>
                </c:pt>
                <c:pt idx="9" formatCode="0%">
                  <c:v>0.87000000000000033</c:v>
                </c:pt>
                <c:pt idx="10" formatCode="0%">
                  <c:v>0.33000000000000024</c:v>
                </c:pt>
                <c:pt idx="11" formatCode="0%">
                  <c:v>0.67000000000000048</c:v>
                </c:pt>
                <c:pt idx="12" formatCode="0%">
                  <c:v>0.24000000000000007</c:v>
                </c:pt>
                <c:pt idx="13" formatCode="0%">
                  <c:v>0.58000000000000007</c:v>
                </c:pt>
                <c:pt idx="14">
                  <c:v>0.7100000000000003</c:v>
                </c:pt>
                <c:pt idx="15" formatCode="0%">
                  <c:v>0.42000000000000015</c:v>
                </c:pt>
                <c:pt idx="16">
                  <c:v>7.0000000000000021E-2</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2527488"/>
        <c:axId val="162656256"/>
      </c:barChart>
      <c:catAx>
        <c:axId val="162527488"/>
        <c:scaling>
          <c:orientation val="minMax"/>
        </c:scaling>
        <c:axPos val="l"/>
        <c:numFmt formatCode="General" sourceLinked="1"/>
        <c:majorTickMark val="none"/>
        <c:tickLblPos val="nextTo"/>
        <c:txPr>
          <a:bodyPr rot="-60000000" vert="horz"/>
          <a:lstStyle/>
          <a:p>
            <a:pPr>
              <a:defRPr/>
            </a:pPr>
            <a:endParaRPr lang="ru-RU"/>
          </a:p>
        </c:txPr>
        <c:crossAx val="162656256"/>
        <c:crosses val="autoZero"/>
        <c:auto val="1"/>
        <c:lblAlgn val="ctr"/>
        <c:lblOffset val="100"/>
      </c:catAx>
      <c:valAx>
        <c:axId val="162656256"/>
        <c:scaling>
          <c:orientation val="minMax"/>
        </c:scaling>
        <c:axPos val="b"/>
        <c:majorGridlines/>
        <c:numFmt formatCode="0%" sourceLinked="1"/>
        <c:majorTickMark val="none"/>
        <c:tickLblPos val="nextTo"/>
        <c:txPr>
          <a:bodyPr rot="-60000000" vert="horz"/>
          <a:lstStyle/>
          <a:p>
            <a:pPr>
              <a:defRPr/>
            </a:pPr>
            <a:endParaRPr lang="ru-RU"/>
          </a:p>
        </c:txPr>
        <c:crossAx val="162527488"/>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sz="1400"/>
            </a:pPr>
            <a:r>
              <a:rPr lang="ru-RU" sz="1400"/>
              <a:t> Критерий 4</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0.62000000000000033</c:v>
                </c:pt>
                <c:pt idx="1">
                  <c:v>0.30000000000000016</c:v>
                </c:pt>
                <c:pt idx="2">
                  <c:v>0.53</c:v>
                </c:pt>
                <c:pt idx="3">
                  <c:v>0.72000000000000031</c:v>
                </c:pt>
                <c:pt idx="4" formatCode="0%">
                  <c:v>0.58000000000000007</c:v>
                </c:pt>
                <c:pt idx="5" formatCode="0%">
                  <c:v>0.37000000000000016</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3614720"/>
        <c:axId val="163616256"/>
      </c:barChart>
      <c:catAx>
        <c:axId val="163614720"/>
        <c:scaling>
          <c:orientation val="minMax"/>
        </c:scaling>
        <c:axPos val="l"/>
        <c:numFmt formatCode="General" sourceLinked="1"/>
        <c:majorTickMark val="none"/>
        <c:tickLblPos val="nextTo"/>
        <c:txPr>
          <a:bodyPr rot="-60000000" vert="horz"/>
          <a:lstStyle/>
          <a:p>
            <a:pPr>
              <a:defRPr/>
            </a:pPr>
            <a:endParaRPr lang="ru-RU"/>
          </a:p>
        </c:txPr>
        <c:crossAx val="163616256"/>
        <c:crosses val="autoZero"/>
        <c:auto val="1"/>
        <c:lblAlgn val="ctr"/>
        <c:lblOffset val="100"/>
      </c:catAx>
      <c:valAx>
        <c:axId val="163616256"/>
        <c:scaling>
          <c:orientation val="minMax"/>
        </c:scaling>
        <c:axPos val="b"/>
        <c:majorGridlines/>
        <c:numFmt formatCode="0%" sourceLinked="1"/>
        <c:majorTickMark val="none"/>
        <c:tickLblPos val="nextTo"/>
        <c:txPr>
          <a:bodyPr rot="-60000000" vert="horz"/>
          <a:lstStyle/>
          <a:p>
            <a:pPr>
              <a:defRPr/>
            </a:pPr>
            <a:endParaRPr lang="ru-RU"/>
          </a:p>
        </c:txPr>
        <c:crossAx val="163614720"/>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a:t> </a:t>
            </a:r>
            <a:r>
              <a:rPr lang="ru-RU" sz="1400"/>
              <a:t>Критерий 4</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0.38000000000000017</c:v>
                </c:pt>
                <c:pt idx="1">
                  <c:v>0.21000000000000008</c:v>
                </c:pt>
                <c:pt idx="2">
                  <c:v>0.25</c:v>
                </c:pt>
                <c:pt idx="3" formatCode="0%">
                  <c:v>0.58000000000000007</c:v>
                </c:pt>
                <c:pt idx="4" formatCode="0%">
                  <c:v>0.67000000000000048</c:v>
                </c:pt>
                <c:pt idx="5" formatCode="0%">
                  <c:v>0.48000000000000015</c:v>
                </c:pt>
                <c:pt idx="6" formatCode="0%">
                  <c:v>0.79</c:v>
                </c:pt>
                <c:pt idx="7" formatCode="0%">
                  <c:v>0.92</c:v>
                </c:pt>
                <c:pt idx="8" formatCode="0%">
                  <c:v>0.4</c:v>
                </c:pt>
                <c:pt idx="9" formatCode="0%">
                  <c:v>1</c:v>
                </c:pt>
                <c:pt idx="10" formatCode="0%">
                  <c:v>0.67000000000000048</c:v>
                </c:pt>
                <c:pt idx="11" formatCode="0%">
                  <c:v>1</c:v>
                </c:pt>
                <c:pt idx="12" formatCode="0%">
                  <c:v>0.42000000000000015</c:v>
                </c:pt>
                <c:pt idx="13" formatCode="0%">
                  <c:v>0.42000000000000015</c:v>
                </c:pt>
                <c:pt idx="14">
                  <c:v>0.92</c:v>
                </c:pt>
                <c:pt idx="15" formatCode="0%">
                  <c:v>0.42000000000000015</c:v>
                </c:pt>
                <c:pt idx="16">
                  <c:v>0.8</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3673600"/>
        <c:axId val="163675136"/>
      </c:barChart>
      <c:catAx>
        <c:axId val="163673600"/>
        <c:scaling>
          <c:orientation val="minMax"/>
        </c:scaling>
        <c:axPos val="l"/>
        <c:numFmt formatCode="General" sourceLinked="1"/>
        <c:majorTickMark val="none"/>
        <c:tickLblPos val="nextTo"/>
        <c:txPr>
          <a:bodyPr rot="-60000000" vert="horz"/>
          <a:lstStyle/>
          <a:p>
            <a:pPr>
              <a:defRPr/>
            </a:pPr>
            <a:endParaRPr lang="ru-RU"/>
          </a:p>
        </c:txPr>
        <c:crossAx val="163675136"/>
        <c:crosses val="autoZero"/>
        <c:auto val="1"/>
        <c:lblAlgn val="ctr"/>
        <c:lblOffset val="100"/>
      </c:catAx>
      <c:valAx>
        <c:axId val="163675136"/>
        <c:scaling>
          <c:orientation val="minMax"/>
        </c:scaling>
        <c:axPos val="b"/>
        <c:majorGridlines/>
        <c:numFmt formatCode="0%" sourceLinked="1"/>
        <c:majorTickMark val="none"/>
        <c:tickLblPos val="nextTo"/>
        <c:txPr>
          <a:bodyPr rot="-60000000" vert="horz"/>
          <a:lstStyle/>
          <a:p>
            <a:pPr>
              <a:defRPr/>
            </a:pPr>
            <a:endParaRPr lang="ru-RU"/>
          </a:p>
        </c:txPr>
        <c:crossAx val="163673600"/>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sz="1400"/>
            </a:pPr>
            <a:r>
              <a:rPr lang="ru-RU" sz="1400"/>
              <a:t>Задание 3</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0.78</c:v>
                </c:pt>
                <c:pt idx="1">
                  <c:v>0.55000000000000004</c:v>
                </c:pt>
                <c:pt idx="2">
                  <c:v>0.74000000000000032</c:v>
                </c:pt>
                <c:pt idx="3">
                  <c:v>0.72000000000000031</c:v>
                </c:pt>
                <c:pt idx="4" formatCode="0%">
                  <c:v>0.91</c:v>
                </c:pt>
                <c:pt idx="5" formatCode="0%">
                  <c:v>0.35000000000000014</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3834880"/>
        <c:axId val="164107008"/>
      </c:barChart>
      <c:catAx>
        <c:axId val="163834880"/>
        <c:scaling>
          <c:orientation val="minMax"/>
        </c:scaling>
        <c:axPos val="l"/>
        <c:numFmt formatCode="General" sourceLinked="1"/>
        <c:majorTickMark val="none"/>
        <c:tickLblPos val="nextTo"/>
        <c:txPr>
          <a:bodyPr rot="-60000000" vert="horz"/>
          <a:lstStyle/>
          <a:p>
            <a:pPr>
              <a:defRPr/>
            </a:pPr>
            <a:endParaRPr lang="ru-RU"/>
          </a:p>
        </c:txPr>
        <c:crossAx val="164107008"/>
        <c:crosses val="autoZero"/>
        <c:auto val="1"/>
        <c:lblAlgn val="ctr"/>
        <c:lblOffset val="100"/>
      </c:catAx>
      <c:valAx>
        <c:axId val="164107008"/>
        <c:scaling>
          <c:orientation val="minMax"/>
        </c:scaling>
        <c:axPos val="b"/>
        <c:majorGridlines/>
        <c:numFmt formatCode="0%" sourceLinked="1"/>
        <c:majorTickMark val="none"/>
        <c:tickLblPos val="nextTo"/>
        <c:txPr>
          <a:bodyPr rot="-60000000" vert="horz"/>
          <a:lstStyle/>
          <a:p>
            <a:pPr>
              <a:defRPr/>
            </a:pPr>
            <a:endParaRPr lang="ru-RU"/>
          </a:p>
        </c:txPr>
        <c:crossAx val="163834880"/>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400"/>
            </a:pPr>
            <a:r>
              <a:rPr lang="ru-RU" sz="1400"/>
              <a:t>Задание 3</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0.67000000000000048</c:v>
                </c:pt>
                <c:pt idx="1">
                  <c:v>0.42000000000000015</c:v>
                </c:pt>
                <c:pt idx="2">
                  <c:v>0.66000000000000036</c:v>
                </c:pt>
                <c:pt idx="3" formatCode="0%">
                  <c:v>0.44</c:v>
                </c:pt>
                <c:pt idx="4" formatCode="0%">
                  <c:v>0.67000000000000048</c:v>
                </c:pt>
                <c:pt idx="5" formatCode="0%">
                  <c:v>0.86000000000000032</c:v>
                </c:pt>
                <c:pt idx="6" formatCode="0%">
                  <c:v>0.69000000000000028</c:v>
                </c:pt>
                <c:pt idx="7" formatCode="0%">
                  <c:v>0.62000000000000033</c:v>
                </c:pt>
                <c:pt idx="8" formatCode="0%">
                  <c:v>0.9</c:v>
                </c:pt>
                <c:pt idx="9" formatCode="0%">
                  <c:v>0.60000000000000031</c:v>
                </c:pt>
                <c:pt idx="10" formatCode="0%">
                  <c:v>1</c:v>
                </c:pt>
                <c:pt idx="11" formatCode="0%">
                  <c:v>1</c:v>
                </c:pt>
                <c:pt idx="12" formatCode="0%">
                  <c:v>0.45</c:v>
                </c:pt>
                <c:pt idx="13" formatCode="0%">
                  <c:v>0.88</c:v>
                </c:pt>
                <c:pt idx="14">
                  <c:v>0.5</c:v>
                </c:pt>
                <c:pt idx="15" formatCode="0%">
                  <c:v>0.56000000000000005</c:v>
                </c:pt>
                <c:pt idx="16">
                  <c:v>0.70000000000000029</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2546432"/>
        <c:axId val="162547968"/>
      </c:barChart>
      <c:catAx>
        <c:axId val="162546432"/>
        <c:scaling>
          <c:orientation val="minMax"/>
        </c:scaling>
        <c:axPos val="l"/>
        <c:numFmt formatCode="General" sourceLinked="1"/>
        <c:majorTickMark val="none"/>
        <c:tickLblPos val="nextTo"/>
        <c:txPr>
          <a:bodyPr rot="-60000000" vert="horz"/>
          <a:lstStyle/>
          <a:p>
            <a:pPr>
              <a:defRPr/>
            </a:pPr>
            <a:endParaRPr lang="ru-RU"/>
          </a:p>
        </c:txPr>
        <c:crossAx val="162547968"/>
        <c:crosses val="autoZero"/>
        <c:auto val="1"/>
        <c:lblAlgn val="ctr"/>
        <c:lblOffset val="100"/>
      </c:catAx>
      <c:valAx>
        <c:axId val="162547968"/>
        <c:scaling>
          <c:orientation val="minMax"/>
        </c:scaling>
        <c:axPos val="b"/>
        <c:majorGridlines/>
        <c:numFmt formatCode="0%" sourceLinked="1"/>
        <c:majorTickMark val="none"/>
        <c:tickLblPos val="nextTo"/>
        <c:txPr>
          <a:bodyPr rot="-60000000" vert="horz"/>
          <a:lstStyle/>
          <a:p>
            <a:pPr>
              <a:defRPr/>
            </a:pPr>
            <a:endParaRPr lang="ru-RU"/>
          </a:p>
        </c:txPr>
        <c:crossAx val="162546432"/>
        <c:crosses val="autoZero"/>
        <c:crossBetween val="between"/>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a:t>
            </a:r>
            <a:r>
              <a:rPr lang="ru-RU" sz="1400" baseline="0"/>
              <a:t> 4/</a:t>
            </a:r>
            <a:r>
              <a:rPr lang="ru-RU" sz="1400"/>
              <a:t>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0.85000000000000031</c:v>
                </c:pt>
                <c:pt idx="1">
                  <c:v>0.8</c:v>
                </c:pt>
                <c:pt idx="2">
                  <c:v>0.9</c:v>
                </c:pt>
                <c:pt idx="3">
                  <c:v>0.82000000000000028</c:v>
                </c:pt>
                <c:pt idx="4" formatCode="0%">
                  <c:v>0.77000000000000035</c:v>
                </c:pt>
                <c:pt idx="5" formatCode="0%">
                  <c:v>0.8</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4215040"/>
        <c:axId val="164220928"/>
      </c:barChart>
      <c:catAx>
        <c:axId val="164215040"/>
        <c:scaling>
          <c:orientation val="minMax"/>
        </c:scaling>
        <c:axPos val="l"/>
        <c:numFmt formatCode="General" sourceLinked="1"/>
        <c:majorTickMark val="none"/>
        <c:tickLblPos val="nextTo"/>
        <c:txPr>
          <a:bodyPr rot="-60000000" vert="horz"/>
          <a:lstStyle/>
          <a:p>
            <a:pPr>
              <a:defRPr/>
            </a:pPr>
            <a:endParaRPr lang="ru-RU"/>
          </a:p>
        </c:txPr>
        <c:crossAx val="164220928"/>
        <c:crosses val="autoZero"/>
        <c:auto val="1"/>
        <c:lblAlgn val="ctr"/>
        <c:lblOffset val="100"/>
      </c:catAx>
      <c:valAx>
        <c:axId val="164220928"/>
        <c:scaling>
          <c:orientation val="minMax"/>
        </c:scaling>
        <c:axPos val="b"/>
        <c:majorGridlines/>
        <c:numFmt formatCode="0%" sourceLinked="1"/>
        <c:majorTickMark val="none"/>
        <c:tickLblPos val="nextTo"/>
        <c:txPr>
          <a:bodyPr rot="-60000000" vert="horz"/>
          <a:lstStyle/>
          <a:p>
            <a:pPr>
              <a:defRPr/>
            </a:pPr>
            <a:endParaRPr lang="ru-RU"/>
          </a:p>
        </c:txPr>
        <c:crossAx val="1642150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Всего</a:t>
            </a:r>
          </a:p>
        </c:rich>
      </c:tx>
      <c:spPr>
        <a:noFill/>
        <a:ln>
          <a:noFill/>
        </a:ln>
        <a:effectLst/>
      </c:spPr>
    </c:title>
    <c:plotArea>
      <c:layout/>
      <c:barChart>
        <c:barDir val="bar"/>
        <c:grouping val="clustered"/>
        <c:ser>
          <c:idx val="0"/>
          <c:order val="0"/>
          <c:tx>
            <c:strRef>
              <c:f>Лист1!$B$1</c:f>
              <c:strCache>
                <c:ptCount val="1"/>
                <c:pt idx="0">
                  <c:v>Ряд 1</c:v>
                </c:pt>
              </c:strCache>
            </c:strRef>
          </c:tx>
          <c:spPr>
            <a:solidFill>
              <a:srgbClr val="00B050"/>
            </a:solidFill>
            <a:ln>
              <a:noFill/>
            </a:ln>
            <a:effectLst/>
          </c:spPr>
          <c:dPt>
            <c:idx val="0"/>
            <c:spPr>
              <a:solidFill>
                <a:srgbClr val="FFFF00"/>
              </a:solidFill>
              <a:ln>
                <a:noFill/>
              </a:ln>
              <a:effectLst/>
            </c:spPr>
            <c:extLst xmlns:c16r2="http://schemas.microsoft.com/office/drawing/2015/06/chart">
              <c:ext xmlns:c16="http://schemas.microsoft.com/office/drawing/2014/chart" uri="{C3380CC4-5D6E-409C-BE32-E72D297353CC}">
                <c16:uniqueId val="{00000001-EC7F-4A56-A5BF-77079CFBA1EC}"/>
              </c:ext>
            </c:extLst>
          </c:dPt>
          <c:dPt>
            <c:idx val="2"/>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5-EC7F-4A56-A5BF-77079CFBA1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Ненецкий автономный округ</c:v>
                </c:pt>
                <c:pt idx="1">
                  <c:v>МО "МР "Заполярный район" НАО</c:v>
                </c:pt>
                <c:pt idx="2">
                  <c:v>МО "ГО "Город Нарьян-Мар"</c:v>
                </c:pt>
              </c:strCache>
            </c:strRef>
          </c:cat>
          <c:val>
            <c:numRef>
              <c:f>Лист1!$B$2:$B$4</c:f>
              <c:numCache>
                <c:formatCode>0.00%</c:formatCode>
                <c:ptCount val="3"/>
                <c:pt idx="0">
                  <c:v>0.49400000000000038</c:v>
                </c:pt>
                <c:pt idx="1">
                  <c:v>0.36800000000000038</c:v>
                </c:pt>
                <c:pt idx="2">
                  <c:v>0.58299999999999996</c:v>
                </c:pt>
              </c:numCache>
            </c:numRef>
          </c:val>
          <c:extLst xmlns:c16r2="http://schemas.microsoft.com/office/drawing/2015/06/chart">
            <c:ext xmlns:c16="http://schemas.microsoft.com/office/drawing/2014/chart" uri="{C3380CC4-5D6E-409C-BE32-E72D297353CC}">
              <c16:uniqueId val="{00000008-EC7F-4A56-A5BF-77079CFBA1EC}"/>
            </c:ext>
          </c:extLst>
        </c:ser>
        <c:dLbls>
          <c:showVal val="1"/>
        </c:dLbls>
        <c:gapWidth val="182"/>
        <c:axId val="130175360"/>
        <c:axId val="130200704"/>
      </c:barChart>
      <c:catAx>
        <c:axId val="1301753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200704"/>
        <c:crosses val="autoZero"/>
        <c:auto val="1"/>
        <c:lblAlgn val="ctr"/>
        <c:lblOffset val="100"/>
      </c:catAx>
      <c:valAx>
        <c:axId val="130200704"/>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1753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Задание 4/1</a:t>
            </a:r>
          </a:p>
        </c:rich>
      </c:tx>
    </c:title>
    <c:plotArea>
      <c:layout>
        <c:manualLayout>
          <c:layoutTarget val="inner"/>
          <c:xMode val="edge"/>
          <c:yMode val="edge"/>
          <c:x val="0.32452728363275468"/>
          <c:y val="9.423122765196662E-2"/>
          <c:w val="0.63809926982607834"/>
          <c:h val="0.83224874006363025"/>
        </c:manualLayout>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0.61000000000000032</c:v>
                </c:pt>
                <c:pt idx="1">
                  <c:v>0.49000000000000016</c:v>
                </c:pt>
                <c:pt idx="2">
                  <c:v>0.37000000000000016</c:v>
                </c:pt>
                <c:pt idx="3" formatCode="0%">
                  <c:v>0.88</c:v>
                </c:pt>
                <c:pt idx="4" formatCode="0%">
                  <c:v>0.94000000000000028</c:v>
                </c:pt>
                <c:pt idx="5" formatCode="0%">
                  <c:v>0.82000000000000028</c:v>
                </c:pt>
                <c:pt idx="6" formatCode="0%">
                  <c:v>0.87000000000000033</c:v>
                </c:pt>
                <c:pt idx="7" formatCode="0%">
                  <c:v>0.75000000000000033</c:v>
                </c:pt>
                <c:pt idx="8" formatCode="0%">
                  <c:v>0.60000000000000031</c:v>
                </c:pt>
                <c:pt idx="9" formatCode="0%">
                  <c:v>1</c:v>
                </c:pt>
                <c:pt idx="10" formatCode="0%">
                  <c:v>0.92</c:v>
                </c:pt>
                <c:pt idx="11" formatCode="0%">
                  <c:v>0.67000000000000048</c:v>
                </c:pt>
                <c:pt idx="12" formatCode="0%">
                  <c:v>0.36000000000000015</c:v>
                </c:pt>
                <c:pt idx="13" formatCode="0%">
                  <c:v>1</c:v>
                </c:pt>
                <c:pt idx="14">
                  <c:v>0.88</c:v>
                </c:pt>
                <c:pt idx="15" formatCode="0%">
                  <c:v>0.7100000000000003</c:v>
                </c:pt>
                <c:pt idx="16">
                  <c:v>1</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4233216"/>
        <c:axId val="164234752"/>
      </c:barChart>
      <c:catAx>
        <c:axId val="164233216"/>
        <c:scaling>
          <c:orientation val="minMax"/>
        </c:scaling>
        <c:axPos val="l"/>
        <c:numFmt formatCode="General" sourceLinked="1"/>
        <c:majorTickMark val="none"/>
        <c:tickLblPos val="nextTo"/>
        <c:txPr>
          <a:bodyPr rot="-60000000" vert="horz"/>
          <a:lstStyle/>
          <a:p>
            <a:pPr>
              <a:defRPr/>
            </a:pPr>
            <a:endParaRPr lang="ru-RU"/>
          </a:p>
        </c:txPr>
        <c:crossAx val="164234752"/>
        <c:crosses val="autoZero"/>
        <c:auto val="1"/>
        <c:lblAlgn val="ctr"/>
        <c:lblOffset val="100"/>
      </c:catAx>
      <c:valAx>
        <c:axId val="164234752"/>
        <c:scaling>
          <c:orientation val="minMax"/>
        </c:scaling>
        <c:axPos val="b"/>
        <c:majorGridlines/>
        <c:numFmt formatCode="0%" sourceLinked="1"/>
        <c:majorTickMark val="none"/>
        <c:tickLblPos val="nextTo"/>
        <c:txPr>
          <a:bodyPr rot="-60000000" vert="horz"/>
          <a:lstStyle/>
          <a:p>
            <a:pPr>
              <a:defRPr/>
            </a:pPr>
            <a:endParaRPr lang="ru-RU"/>
          </a:p>
        </c:txPr>
        <c:crossAx val="164233216"/>
        <c:crosses val="autoZero"/>
        <c:crossBetween val="between"/>
      </c:valAx>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 4/ 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0.86000000000000032</c:v>
                </c:pt>
                <c:pt idx="1">
                  <c:v>0.62000000000000033</c:v>
                </c:pt>
                <c:pt idx="2">
                  <c:v>0.62000000000000033</c:v>
                </c:pt>
                <c:pt idx="3">
                  <c:v>0.74000000000000032</c:v>
                </c:pt>
                <c:pt idx="4" formatCode="0%">
                  <c:v>0.5</c:v>
                </c:pt>
                <c:pt idx="5" formatCode="0%">
                  <c:v>0.45</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4390400"/>
        <c:axId val="164391936"/>
      </c:barChart>
      <c:catAx>
        <c:axId val="164390400"/>
        <c:scaling>
          <c:orientation val="minMax"/>
        </c:scaling>
        <c:axPos val="l"/>
        <c:numFmt formatCode="General" sourceLinked="1"/>
        <c:majorTickMark val="none"/>
        <c:tickLblPos val="nextTo"/>
        <c:txPr>
          <a:bodyPr rot="-60000000" vert="horz"/>
          <a:lstStyle/>
          <a:p>
            <a:pPr>
              <a:defRPr/>
            </a:pPr>
            <a:endParaRPr lang="ru-RU"/>
          </a:p>
        </c:txPr>
        <c:crossAx val="164391936"/>
        <c:crosses val="autoZero"/>
        <c:auto val="1"/>
        <c:lblAlgn val="ctr"/>
        <c:lblOffset val="100"/>
      </c:catAx>
      <c:valAx>
        <c:axId val="164391936"/>
        <c:scaling>
          <c:orientation val="minMax"/>
        </c:scaling>
        <c:axPos val="b"/>
        <c:majorGridlines/>
        <c:numFmt formatCode="0%" sourceLinked="1"/>
        <c:majorTickMark val="none"/>
        <c:tickLblPos val="nextTo"/>
        <c:txPr>
          <a:bodyPr rot="-60000000" vert="horz"/>
          <a:lstStyle/>
          <a:p>
            <a:pPr>
              <a:defRPr/>
            </a:pPr>
            <a:endParaRPr lang="ru-RU"/>
          </a:p>
        </c:txPr>
        <c:crossAx val="164390400"/>
        <c:crosses val="autoZero"/>
        <c:crossBetween val="between"/>
      </c:valAx>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Задание 4/ 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0.47000000000000008</c:v>
                </c:pt>
                <c:pt idx="1">
                  <c:v>0.23</c:v>
                </c:pt>
                <c:pt idx="2">
                  <c:v>0.16</c:v>
                </c:pt>
                <c:pt idx="3" formatCode="0%">
                  <c:v>0.25</c:v>
                </c:pt>
                <c:pt idx="4" formatCode="0%">
                  <c:v>0.9600000000000003</c:v>
                </c:pt>
                <c:pt idx="5" formatCode="0%">
                  <c:v>0.64000000000000035</c:v>
                </c:pt>
                <c:pt idx="6" formatCode="0%">
                  <c:v>0.85000000000000031</c:v>
                </c:pt>
                <c:pt idx="7" formatCode="0%">
                  <c:v>0.75000000000000033</c:v>
                </c:pt>
                <c:pt idx="8" formatCode="0%">
                  <c:v>0.9</c:v>
                </c:pt>
                <c:pt idx="9" formatCode="0%">
                  <c:v>1</c:v>
                </c:pt>
                <c:pt idx="10" formatCode="0%">
                  <c:v>0.75000000000000033</c:v>
                </c:pt>
                <c:pt idx="11" formatCode="0%">
                  <c:v>0.5</c:v>
                </c:pt>
                <c:pt idx="12" formatCode="0%">
                  <c:v>0.36000000000000015</c:v>
                </c:pt>
                <c:pt idx="13" formatCode="0%">
                  <c:v>1</c:v>
                </c:pt>
                <c:pt idx="14">
                  <c:v>0.81</c:v>
                </c:pt>
                <c:pt idx="15" formatCode="0%">
                  <c:v>0.56000000000000005</c:v>
                </c:pt>
                <c:pt idx="16">
                  <c:v>0.9</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4420608"/>
        <c:axId val="164401920"/>
      </c:barChart>
      <c:catAx>
        <c:axId val="164420608"/>
        <c:scaling>
          <c:orientation val="minMax"/>
        </c:scaling>
        <c:axPos val="l"/>
        <c:numFmt formatCode="General" sourceLinked="1"/>
        <c:majorTickMark val="none"/>
        <c:tickLblPos val="nextTo"/>
        <c:txPr>
          <a:bodyPr rot="-60000000" vert="horz"/>
          <a:lstStyle/>
          <a:p>
            <a:pPr>
              <a:defRPr/>
            </a:pPr>
            <a:endParaRPr lang="ru-RU"/>
          </a:p>
        </c:txPr>
        <c:crossAx val="164401920"/>
        <c:crosses val="autoZero"/>
        <c:auto val="1"/>
        <c:lblAlgn val="ctr"/>
        <c:lblOffset val="100"/>
      </c:catAx>
      <c:valAx>
        <c:axId val="164401920"/>
        <c:scaling>
          <c:orientation val="minMax"/>
        </c:scaling>
        <c:axPos val="b"/>
        <c:majorGridlines/>
        <c:numFmt formatCode="0%" sourceLinked="1"/>
        <c:majorTickMark val="none"/>
        <c:tickLblPos val="nextTo"/>
        <c:txPr>
          <a:bodyPr rot="-60000000" vert="horz"/>
          <a:lstStyle/>
          <a:p>
            <a:pPr>
              <a:defRPr/>
            </a:pPr>
            <a:endParaRPr lang="ru-RU"/>
          </a:p>
        </c:txPr>
        <c:crossAx val="164420608"/>
        <c:crosses val="autoZero"/>
        <c:crossBetween val="between"/>
      </c:valAx>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Задание5/1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0.7100000000000003</c:v>
                </c:pt>
                <c:pt idx="1">
                  <c:v>0.63000000000000034</c:v>
                </c:pt>
                <c:pt idx="2">
                  <c:v>0.7100000000000003</c:v>
                </c:pt>
                <c:pt idx="3">
                  <c:v>0.74000000000000032</c:v>
                </c:pt>
                <c:pt idx="4" formatCode="0%">
                  <c:v>0.56000000000000005</c:v>
                </c:pt>
                <c:pt idx="5" formatCode="0%">
                  <c:v>0.5</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4631296"/>
        <c:axId val="164632832"/>
      </c:barChart>
      <c:catAx>
        <c:axId val="164631296"/>
        <c:scaling>
          <c:orientation val="minMax"/>
        </c:scaling>
        <c:axPos val="l"/>
        <c:numFmt formatCode="General" sourceLinked="1"/>
        <c:majorTickMark val="none"/>
        <c:tickLblPos val="nextTo"/>
        <c:txPr>
          <a:bodyPr rot="-60000000" vert="horz"/>
          <a:lstStyle/>
          <a:p>
            <a:pPr>
              <a:defRPr/>
            </a:pPr>
            <a:endParaRPr lang="ru-RU"/>
          </a:p>
        </c:txPr>
        <c:crossAx val="164632832"/>
        <c:crosses val="autoZero"/>
        <c:auto val="1"/>
        <c:lblAlgn val="ctr"/>
        <c:lblOffset val="100"/>
      </c:catAx>
      <c:valAx>
        <c:axId val="164632832"/>
        <c:scaling>
          <c:orientation val="minMax"/>
        </c:scaling>
        <c:axPos val="b"/>
        <c:majorGridlines/>
        <c:numFmt formatCode="0%" sourceLinked="1"/>
        <c:majorTickMark val="none"/>
        <c:tickLblPos val="nextTo"/>
        <c:txPr>
          <a:bodyPr rot="-60000000" vert="horz"/>
          <a:lstStyle/>
          <a:p>
            <a:pPr>
              <a:defRPr/>
            </a:pPr>
            <a:endParaRPr lang="ru-RU"/>
          </a:p>
        </c:txPr>
        <c:crossAx val="164631296"/>
        <c:crosses val="autoZero"/>
        <c:crossBetween val="between"/>
      </c:valAx>
    </c:plotArea>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Задание</a:t>
            </a:r>
            <a:r>
              <a:rPr lang="ru-RU" sz="1400" baseline="0"/>
              <a:t> 5/</a:t>
            </a:r>
            <a:r>
              <a:rPr lang="ru-RU" sz="1400"/>
              <a:t> 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0.29000000000000015</c:v>
                </c:pt>
                <c:pt idx="1">
                  <c:v>0.23</c:v>
                </c:pt>
                <c:pt idx="2">
                  <c:v>0.05</c:v>
                </c:pt>
                <c:pt idx="3" formatCode="0%">
                  <c:v>0.75000000000000033</c:v>
                </c:pt>
                <c:pt idx="4" formatCode="0%">
                  <c:v>0.7100000000000003</c:v>
                </c:pt>
                <c:pt idx="5" formatCode="0%">
                  <c:v>0.64000000000000035</c:v>
                </c:pt>
                <c:pt idx="6" formatCode="0%">
                  <c:v>0.73000000000000032</c:v>
                </c:pt>
                <c:pt idx="7" formatCode="0%">
                  <c:v>0.75000000000000033</c:v>
                </c:pt>
                <c:pt idx="8" formatCode="0%">
                  <c:v>0.70000000000000029</c:v>
                </c:pt>
                <c:pt idx="9" formatCode="0%">
                  <c:v>1</c:v>
                </c:pt>
                <c:pt idx="10" formatCode="0%">
                  <c:v>0.38000000000000017</c:v>
                </c:pt>
                <c:pt idx="11" formatCode="0%">
                  <c:v>0.5</c:v>
                </c:pt>
                <c:pt idx="12" formatCode="0%">
                  <c:v>0.36000000000000015</c:v>
                </c:pt>
                <c:pt idx="13" formatCode="0%">
                  <c:v>0.5</c:v>
                </c:pt>
                <c:pt idx="14">
                  <c:v>0.88</c:v>
                </c:pt>
                <c:pt idx="15" formatCode="0%">
                  <c:v>0.69000000000000028</c:v>
                </c:pt>
                <c:pt idx="16">
                  <c:v>1</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9429248"/>
        <c:axId val="169435136"/>
      </c:barChart>
      <c:catAx>
        <c:axId val="169429248"/>
        <c:scaling>
          <c:orientation val="minMax"/>
        </c:scaling>
        <c:axPos val="l"/>
        <c:numFmt formatCode="General" sourceLinked="1"/>
        <c:majorTickMark val="none"/>
        <c:tickLblPos val="nextTo"/>
        <c:txPr>
          <a:bodyPr rot="-60000000" vert="horz"/>
          <a:lstStyle/>
          <a:p>
            <a:pPr>
              <a:defRPr/>
            </a:pPr>
            <a:endParaRPr lang="ru-RU"/>
          </a:p>
        </c:txPr>
        <c:crossAx val="169435136"/>
        <c:crosses val="autoZero"/>
        <c:auto val="1"/>
        <c:lblAlgn val="ctr"/>
        <c:lblOffset val="100"/>
      </c:catAx>
      <c:valAx>
        <c:axId val="169435136"/>
        <c:scaling>
          <c:orientation val="minMax"/>
        </c:scaling>
        <c:axPos val="b"/>
        <c:majorGridlines/>
        <c:numFmt formatCode="0%" sourceLinked="1"/>
        <c:majorTickMark val="none"/>
        <c:tickLblPos val="nextTo"/>
        <c:txPr>
          <a:bodyPr rot="-60000000" vert="horz"/>
          <a:lstStyle/>
          <a:p>
            <a:pPr>
              <a:defRPr/>
            </a:pPr>
            <a:endParaRPr lang="ru-RU"/>
          </a:p>
        </c:txPr>
        <c:crossAx val="169429248"/>
        <c:crosses val="autoZero"/>
        <c:crossBetween val="between"/>
      </c:valAx>
    </c:plotArea>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a:t>
            </a:r>
            <a:r>
              <a:rPr lang="ru-RU" sz="1400" baseline="0"/>
              <a:t> 5/2</a:t>
            </a:r>
            <a:endParaRPr lang="ru-RU" sz="1400"/>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0.69000000000000028</c:v>
                </c:pt>
                <c:pt idx="1">
                  <c:v>0.45</c:v>
                </c:pt>
                <c:pt idx="2">
                  <c:v>0.62000000000000033</c:v>
                </c:pt>
                <c:pt idx="3">
                  <c:v>0.7100000000000003</c:v>
                </c:pt>
                <c:pt idx="4" formatCode="0%">
                  <c:v>0.41000000000000014</c:v>
                </c:pt>
                <c:pt idx="5" formatCode="0%">
                  <c:v>0.4</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4155392"/>
        <c:axId val="164156928"/>
      </c:barChart>
      <c:catAx>
        <c:axId val="164155392"/>
        <c:scaling>
          <c:orientation val="minMax"/>
        </c:scaling>
        <c:axPos val="l"/>
        <c:numFmt formatCode="General" sourceLinked="1"/>
        <c:majorTickMark val="none"/>
        <c:tickLblPos val="nextTo"/>
        <c:txPr>
          <a:bodyPr rot="-60000000" vert="horz"/>
          <a:lstStyle/>
          <a:p>
            <a:pPr>
              <a:defRPr/>
            </a:pPr>
            <a:endParaRPr lang="ru-RU"/>
          </a:p>
        </c:txPr>
        <c:crossAx val="164156928"/>
        <c:crosses val="autoZero"/>
        <c:auto val="1"/>
        <c:lblAlgn val="ctr"/>
        <c:lblOffset val="100"/>
      </c:catAx>
      <c:valAx>
        <c:axId val="164156928"/>
        <c:scaling>
          <c:orientation val="minMax"/>
        </c:scaling>
        <c:axPos val="b"/>
        <c:majorGridlines/>
        <c:numFmt formatCode="0%" sourceLinked="1"/>
        <c:majorTickMark val="none"/>
        <c:tickLblPos val="nextTo"/>
        <c:txPr>
          <a:bodyPr rot="-60000000" vert="horz"/>
          <a:lstStyle/>
          <a:p>
            <a:pPr>
              <a:defRPr/>
            </a:pPr>
            <a:endParaRPr lang="ru-RU"/>
          </a:p>
        </c:txPr>
        <c:crossAx val="164155392"/>
        <c:crosses val="autoZero"/>
        <c:crossBetween val="between"/>
      </c:valAx>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Задание 5/2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0.19</c:v>
                </c:pt>
                <c:pt idx="1">
                  <c:v>0.23</c:v>
                </c:pt>
                <c:pt idx="2">
                  <c:v>0</c:v>
                </c:pt>
                <c:pt idx="3" formatCode="0%">
                  <c:v>0.62000000000000033</c:v>
                </c:pt>
                <c:pt idx="4" formatCode="0%">
                  <c:v>0.54</c:v>
                </c:pt>
                <c:pt idx="5" formatCode="0%">
                  <c:v>0.45</c:v>
                </c:pt>
                <c:pt idx="6" formatCode="0%">
                  <c:v>0.58000000000000007</c:v>
                </c:pt>
                <c:pt idx="7" formatCode="0%">
                  <c:v>0.75000000000000033</c:v>
                </c:pt>
                <c:pt idx="8" formatCode="0%">
                  <c:v>0.70000000000000029</c:v>
                </c:pt>
                <c:pt idx="9" formatCode="0%">
                  <c:v>1</c:v>
                </c:pt>
                <c:pt idx="10" formatCode="0%">
                  <c:v>0.25</c:v>
                </c:pt>
                <c:pt idx="11" formatCode="0%">
                  <c:v>0</c:v>
                </c:pt>
                <c:pt idx="12" formatCode="0%">
                  <c:v>0.32000000000000017</c:v>
                </c:pt>
                <c:pt idx="13" formatCode="0%">
                  <c:v>0.25</c:v>
                </c:pt>
                <c:pt idx="14">
                  <c:v>0.69000000000000028</c:v>
                </c:pt>
                <c:pt idx="15" formatCode="0%">
                  <c:v>0.38000000000000017</c:v>
                </c:pt>
                <c:pt idx="16">
                  <c:v>1</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4292096"/>
        <c:axId val="164293632"/>
      </c:barChart>
      <c:catAx>
        <c:axId val="164292096"/>
        <c:scaling>
          <c:orientation val="minMax"/>
        </c:scaling>
        <c:axPos val="l"/>
        <c:numFmt formatCode="General" sourceLinked="1"/>
        <c:majorTickMark val="none"/>
        <c:tickLblPos val="nextTo"/>
        <c:txPr>
          <a:bodyPr rot="-60000000" vert="horz"/>
          <a:lstStyle/>
          <a:p>
            <a:pPr>
              <a:defRPr/>
            </a:pPr>
            <a:endParaRPr lang="ru-RU"/>
          </a:p>
        </c:txPr>
        <c:crossAx val="164293632"/>
        <c:crosses val="autoZero"/>
        <c:auto val="1"/>
        <c:lblAlgn val="ctr"/>
        <c:lblOffset val="100"/>
      </c:catAx>
      <c:valAx>
        <c:axId val="164293632"/>
        <c:scaling>
          <c:orientation val="minMax"/>
        </c:scaling>
        <c:axPos val="b"/>
        <c:majorGridlines/>
        <c:numFmt formatCode="0%" sourceLinked="1"/>
        <c:majorTickMark val="none"/>
        <c:tickLblPos val="nextTo"/>
        <c:txPr>
          <a:bodyPr rot="-60000000" vert="horz"/>
          <a:lstStyle/>
          <a:p>
            <a:pPr>
              <a:defRPr/>
            </a:pPr>
            <a:endParaRPr lang="ru-RU"/>
          </a:p>
        </c:txPr>
        <c:crossAx val="164292096"/>
        <c:crosses val="autoZero"/>
        <c:crossBetween val="between"/>
      </c:valAx>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 6 /1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0.72000000000000008</c:v>
                </c:pt>
                <c:pt idx="1">
                  <c:v>0.5</c:v>
                </c:pt>
                <c:pt idx="2">
                  <c:v>0.71000000000000008</c:v>
                </c:pt>
                <c:pt idx="3">
                  <c:v>0.76000000000000012</c:v>
                </c:pt>
                <c:pt idx="4" formatCode="0%">
                  <c:v>0.68</c:v>
                </c:pt>
                <c:pt idx="5" formatCode="0%">
                  <c:v>0.5</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9472768"/>
        <c:axId val="169474304"/>
      </c:barChart>
      <c:catAx>
        <c:axId val="169472768"/>
        <c:scaling>
          <c:orientation val="minMax"/>
        </c:scaling>
        <c:axPos val="l"/>
        <c:numFmt formatCode="General" sourceLinked="1"/>
        <c:majorTickMark val="none"/>
        <c:tickLblPos val="nextTo"/>
        <c:txPr>
          <a:bodyPr rot="-60000000" vert="horz"/>
          <a:lstStyle/>
          <a:p>
            <a:pPr>
              <a:defRPr/>
            </a:pPr>
            <a:endParaRPr lang="ru-RU"/>
          </a:p>
        </c:txPr>
        <c:crossAx val="169474304"/>
        <c:crosses val="autoZero"/>
        <c:auto val="1"/>
        <c:lblAlgn val="ctr"/>
        <c:lblOffset val="100"/>
      </c:catAx>
      <c:valAx>
        <c:axId val="169474304"/>
        <c:scaling>
          <c:orientation val="minMax"/>
        </c:scaling>
        <c:axPos val="b"/>
        <c:majorGridlines/>
        <c:numFmt formatCode="0%" sourceLinked="1"/>
        <c:majorTickMark val="none"/>
        <c:tickLblPos val="nextTo"/>
        <c:txPr>
          <a:bodyPr rot="-60000000" vert="horz"/>
          <a:lstStyle/>
          <a:p>
            <a:pPr>
              <a:defRPr/>
            </a:pPr>
            <a:endParaRPr lang="ru-RU"/>
          </a:p>
        </c:txPr>
        <c:crossAx val="169472768"/>
        <c:crosses val="autoZero"/>
        <c:crossBetween val="between"/>
      </c:valAx>
    </c:plotArea>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a:t>Задание 6/1</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D6A7-403E-89B0-04F356A8D0A4}"/>
              </c:ext>
            </c:extLst>
          </c:dPt>
          <c:dPt>
            <c:idx val="1"/>
            <c:extLst xmlns:c16r2="http://schemas.microsoft.com/office/drawing/2015/06/chart">
              <c:ext xmlns:c16="http://schemas.microsoft.com/office/drawing/2014/chart" uri="{C3380CC4-5D6E-409C-BE32-E72D297353CC}">
                <c16:uniqueId val="{00000003-D6A7-403E-89B0-04F356A8D0A4}"/>
              </c:ext>
            </c:extLst>
          </c:dPt>
          <c:dPt>
            <c:idx val="2"/>
            <c:extLst xmlns:c16r2="http://schemas.microsoft.com/office/drawing/2015/06/chart">
              <c:ext xmlns:c16="http://schemas.microsoft.com/office/drawing/2014/chart" uri="{C3380CC4-5D6E-409C-BE32-E72D297353CC}">
                <c16:uniqueId val="{00000005-D6A7-403E-89B0-04F356A8D0A4}"/>
              </c:ext>
            </c:extLst>
          </c:dPt>
          <c:dPt>
            <c:idx val="3"/>
            <c:extLst xmlns:c16r2="http://schemas.microsoft.com/office/drawing/2015/06/chart">
              <c:ext xmlns:c16="http://schemas.microsoft.com/office/drawing/2014/chart" uri="{C3380CC4-5D6E-409C-BE32-E72D297353CC}">
                <c16:uniqueId val="{00000007-D6A7-403E-89B0-04F356A8D0A4}"/>
              </c:ext>
            </c:extLst>
          </c:dPt>
          <c:dPt>
            <c:idx val="4"/>
            <c:extLst xmlns:c16r2="http://schemas.microsoft.com/office/drawing/2015/06/chart">
              <c:ext xmlns:c16="http://schemas.microsoft.com/office/drawing/2014/chart" uri="{C3380CC4-5D6E-409C-BE32-E72D297353CC}">
                <c16:uniqueId val="{00000009-D6A7-403E-89B0-04F356A8D0A4}"/>
              </c:ext>
            </c:extLst>
          </c:dPt>
          <c:dPt>
            <c:idx val="5"/>
            <c:extLst xmlns:c16r2="http://schemas.microsoft.com/office/drawing/2015/06/chart">
              <c:ext xmlns:c16="http://schemas.microsoft.com/office/drawing/2014/chart" uri="{C3380CC4-5D6E-409C-BE32-E72D297353CC}">
                <c16:uniqueId val="{0000000B-D6A7-403E-89B0-04F356A8D0A4}"/>
              </c:ext>
            </c:extLst>
          </c:dPt>
          <c:dPt>
            <c:idx val="6"/>
            <c:extLst xmlns:c16r2="http://schemas.microsoft.com/office/drawing/2015/06/chart">
              <c:ext xmlns:c16="http://schemas.microsoft.com/office/drawing/2014/chart" uri="{C3380CC4-5D6E-409C-BE32-E72D297353CC}">
                <c16:uniqueId val="{0000000D-D6A7-403E-89B0-04F356A8D0A4}"/>
              </c:ext>
            </c:extLst>
          </c:dPt>
          <c:dPt>
            <c:idx val="7"/>
            <c:extLst xmlns:c16r2="http://schemas.microsoft.com/office/drawing/2015/06/chart">
              <c:ext xmlns:c16="http://schemas.microsoft.com/office/drawing/2014/chart" uri="{C3380CC4-5D6E-409C-BE32-E72D297353CC}">
                <c16:uniqueId val="{0000000F-D6A7-403E-89B0-04F356A8D0A4}"/>
              </c:ext>
            </c:extLst>
          </c:dPt>
          <c:dPt>
            <c:idx val="8"/>
            <c:extLst xmlns:c16r2="http://schemas.microsoft.com/office/drawing/2015/06/chart">
              <c:ext xmlns:c16="http://schemas.microsoft.com/office/drawing/2014/chart" uri="{C3380CC4-5D6E-409C-BE32-E72D297353CC}">
                <c16:uniqueId val="{00000011-D6A7-403E-89B0-04F356A8D0A4}"/>
              </c:ext>
            </c:extLst>
          </c:dPt>
          <c:dPt>
            <c:idx val="9"/>
            <c:extLst xmlns:c16r2="http://schemas.microsoft.com/office/drawing/2015/06/chart">
              <c:ext xmlns:c16="http://schemas.microsoft.com/office/drawing/2014/chart" uri="{C3380CC4-5D6E-409C-BE32-E72D297353CC}">
                <c16:uniqueId val="{00000013-D6A7-403E-89B0-04F356A8D0A4}"/>
              </c:ext>
            </c:extLst>
          </c:dPt>
          <c:dPt>
            <c:idx val="10"/>
            <c:extLst xmlns:c16r2="http://schemas.microsoft.com/office/drawing/2015/06/chart">
              <c:ext xmlns:c16="http://schemas.microsoft.com/office/drawing/2014/chart" uri="{C3380CC4-5D6E-409C-BE32-E72D297353CC}">
                <c16:uniqueId val="{00000015-D6A7-403E-89B0-04F356A8D0A4}"/>
              </c:ext>
            </c:extLst>
          </c:dPt>
          <c:dPt>
            <c:idx val="11"/>
            <c:extLst xmlns:c16r2="http://schemas.microsoft.com/office/drawing/2015/06/chart">
              <c:ext xmlns:c16="http://schemas.microsoft.com/office/drawing/2014/chart" uri="{C3380CC4-5D6E-409C-BE32-E72D297353CC}">
                <c16:uniqueId val="{00000017-D6A7-403E-89B0-04F356A8D0A4}"/>
              </c:ext>
            </c:extLst>
          </c:dPt>
          <c:dPt>
            <c:idx val="12"/>
            <c:extLst xmlns:c16r2="http://schemas.microsoft.com/office/drawing/2015/06/chart">
              <c:ext xmlns:c16="http://schemas.microsoft.com/office/drawing/2014/chart" uri="{C3380CC4-5D6E-409C-BE32-E72D297353CC}">
                <c16:uniqueId val="{00000019-D6A7-403E-89B0-04F356A8D0A4}"/>
              </c:ext>
            </c:extLst>
          </c:dPt>
          <c:dPt>
            <c:idx val="13"/>
            <c:extLst xmlns:c16r2="http://schemas.microsoft.com/office/drawing/2015/06/chart">
              <c:ext xmlns:c16="http://schemas.microsoft.com/office/drawing/2014/chart" uri="{C3380CC4-5D6E-409C-BE32-E72D297353CC}">
                <c16:uniqueId val="{0000001B-D6A7-403E-89B0-04F356A8D0A4}"/>
              </c:ext>
            </c:extLst>
          </c:dPt>
          <c:dPt>
            <c:idx val="14"/>
            <c:extLst xmlns:c16r2="http://schemas.microsoft.com/office/drawing/2015/06/chart">
              <c:ext xmlns:c16="http://schemas.microsoft.com/office/drawing/2014/chart" uri="{C3380CC4-5D6E-409C-BE32-E72D297353CC}">
                <c16:uniqueId val="{0000001D-D6A7-403E-89B0-04F356A8D0A4}"/>
              </c:ext>
            </c:extLst>
          </c:dPt>
          <c:dPt>
            <c:idx val="15"/>
            <c:extLst xmlns:c16r2="http://schemas.microsoft.com/office/drawing/2015/06/chart">
              <c:ext xmlns:c16="http://schemas.microsoft.com/office/drawing/2014/chart" uri="{C3380CC4-5D6E-409C-BE32-E72D297353CC}">
                <c16:uniqueId val="{0000001F-D6A7-403E-89B0-04F356A8D0A4}"/>
              </c:ext>
            </c:extLst>
          </c:dPt>
          <c:dPt>
            <c:idx val="16"/>
            <c:extLst xmlns:c16r2="http://schemas.microsoft.com/office/drawing/2015/06/chart">
              <c:ext xmlns:c16="http://schemas.microsoft.com/office/drawing/2014/chart" uri="{C3380CC4-5D6E-409C-BE32-E72D297353CC}">
                <c16:uniqueId val="{00000021-D6A7-403E-89B0-04F356A8D0A4}"/>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0.4</c:v>
                </c:pt>
                <c:pt idx="1">
                  <c:v>0.38000000000000006</c:v>
                </c:pt>
                <c:pt idx="2">
                  <c:v>0.26</c:v>
                </c:pt>
                <c:pt idx="3" formatCode="0%">
                  <c:v>0.5</c:v>
                </c:pt>
                <c:pt idx="4" formatCode="0%">
                  <c:v>0.92</c:v>
                </c:pt>
                <c:pt idx="5" formatCode="0%">
                  <c:v>0.45</c:v>
                </c:pt>
                <c:pt idx="6" formatCode="0%">
                  <c:v>0.85000000000000009</c:v>
                </c:pt>
                <c:pt idx="7" formatCode="0%">
                  <c:v>1</c:v>
                </c:pt>
                <c:pt idx="8" formatCode="0%">
                  <c:v>0.8</c:v>
                </c:pt>
                <c:pt idx="9" formatCode="0%">
                  <c:v>0.8</c:v>
                </c:pt>
                <c:pt idx="10" formatCode="0%">
                  <c:v>0.25</c:v>
                </c:pt>
                <c:pt idx="11" formatCode="0%">
                  <c:v>1</c:v>
                </c:pt>
                <c:pt idx="12" formatCode="0%">
                  <c:v>0.36000000000000004</c:v>
                </c:pt>
                <c:pt idx="13" formatCode="0%">
                  <c:v>0.5</c:v>
                </c:pt>
                <c:pt idx="14">
                  <c:v>0.69000000000000006</c:v>
                </c:pt>
                <c:pt idx="15" formatCode="0%">
                  <c:v>0.75000000000000011</c:v>
                </c:pt>
                <c:pt idx="16">
                  <c:v>0.70000000000000007</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9795584"/>
        <c:axId val="169797120"/>
      </c:barChart>
      <c:catAx>
        <c:axId val="169795584"/>
        <c:scaling>
          <c:orientation val="minMax"/>
        </c:scaling>
        <c:axPos val="l"/>
        <c:numFmt formatCode="General" sourceLinked="1"/>
        <c:majorTickMark val="none"/>
        <c:tickLblPos val="nextTo"/>
        <c:txPr>
          <a:bodyPr rot="-60000000" vert="horz"/>
          <a:lstStyle/>
          <a:p>
            <a:pPr>
              <a:defRPr/>
            </a:pPr>
            <a:endParaRPr lang="ru-RU"/>
          </a:p>
        </c:txPr>
        <c:crossAx val="169797120"/>
        <c:crosses val="autoZero"/>
        <c:auto val="1"/>
        <c:lblAlgn val="ctr"/>
        <c:lblOffset val="100"/>
      </c:catAx>
      <c:valAx>
        <c:axId val="169797120"/>
        <c:scaling>
          <c:orientation val="minMax"/>
        </c:scaling>
        <c:axPos val="b"/>
        <c:majorGridlines/>
        <c:numFmt formatCode="0%" sourceLinked="1"/>
        <c:majorTickMark val="none"/>
        <c:tickLblPos val="nextTo"/>
        <c:txPr>
          <a:bodyPr rot="-60000000" vert="horz"/>
          <a:lstStyle/>
          <a:p>
            <a:pPr>
              <a:defRPr/>
            </a:pPr>
            <a:endParaRPr lang="ru-RU"/>
          </a:p>
        </c:txPr>
        <c:crossAx val="169795584"/>
        <c:crosses val="autoZero"/>
        <c:crossBetween val="between"/>
      </c:valAx>
    </c:plotArea>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 6 /2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0.71000000000000008</c:v>
                </c:pt>
                <c:pt idx="1">
                  <c:v>0.47000000000000003</c:v>
                </c:pt>
                <c:pt idx="2">
                  <c:v>0.6100000000000001</c:v>
                </c:pt>
                <c:pt idx="3">
                  <c:v>0.8</c:v>
                </c:pt>
                <c:pt idx="4" formatCode="0%">
                  <c:v>0.64000000000000012</c:v>
                </c:pt>
                <c:pt idx="5" formatCode="0%">
                  <c:v>0.30000000000000004</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71080704"/>
        <c:axId val="171086592"/>
      </c:barChart>
      <c:catAx>
        <c:axId val="171080704"/>
        <c:scaling>
          <c:orientation val="minMax"/>
        </c:scaling>
        <c:axPos val="l"/>
        <c:numFmt formatCode="General" sourceLinked="1"/>
        <c:majorTickMark val="none"/>
        <c:tickLblPos val="nextTo"/>
        <c:txPr>
          <a:bodyPr rot="-60000000" vert="horz"/>
          <a:lstStyle/>
          <a:p>
            <a:pPr>
              <a:defRPr/>
            </a:pPr>
            <a:endParaRPr lang="ru-RU"/>
          </a:p>
        </c:txPr>
        <c:crossAx val="171086592"/>
        <c:crosses val="autoZero"/>
        <c:auto val="1"/>
        <c:lblAlgn val="ctr"/>
        <c:lblOffset val="100"/>
      </c:catAx>
      <c:valAx>
        <c:axId val="171086592"/>
        <c:scaling>
          <c:orientation val="minMax"/>
        </c:scaling>
        <c:axPos val="b"/>
        <c:majorGridlines/>
        <c:numFmt formatCode="0%" sourceLinked="1"/>
        <c:majorTickMark val="none"/>
        <c:tickLblPos val="nextTo"/>
        <c:txPr>
          <a:bodyPr rot="-60000000" vert="horz"/>
          <a:lstStyle/>
          <a:p>
            <a:pPr>
              <a:defRPr/>
            </a:pPr>
            <a:endParaRPr lang="ru-RU"/>
          </a:p>
        </c:txPr>
        <c:crossAx val="17108070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a:t>Критерий 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0.61000000000000054</c:v>
                </c:pt>
                <c:pt idx="1">
                  <c:v>0.48000000000000026</c:v>
                </c:pt>
                <c:pt idx="2">
                  <c:v>0.3300000000000004</c:v>
                </c:pt>
                <c:pt idx="3">
                  <c:v>0.6500000000000008</c:v>
                </c:pt>
                <c:pt idx="4" formatCode="0%">
                  <c:v>0.45</c:v>
                </c:pt>
                <c:pt idx="5" formatCode="0%">
                  <c:v>0.6500000000000008</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49847040"/>
        <c:axId val="151593728"/>
      </c:barChart>
      <c:catAx>
        <c:axId val="149847040"/>
        <c:scaling>
          <c:orientation val="minMax"/>
        </c:scaling>
        <c:axPos val="l"/>
        <c:numFmt formatCode="General" sourceLinked="1"/>
        <c:majorTickMark val="none"/>
        <c:tickLblPos val="nextTo"/>
        <c:txPr>
          <a:bodyPr rot="-60000000" vert="horz"/>
          <a:lstStyle/>
          <a:p>
            <a:pPr>
              <a:defRPr/>
            </a:pPr>
            <a:endParaRPr lang="ru-RU"/>
          </a:p>
        </c:txPr>
        <c:crossAx val="151593728"/>
        <c:crosses val="autoZero"/>
        <c:auto val="1"/>
        <c:lblAlgn val="ctr"/>
        <c:lblOffset val="100"/>
      </c:catAx>
      <c:valAx>
        <c:axId val="151593728"/>
        <c:scaling>
          <c:orientation val="minMax"/>
        </c:scaling>
        <c:axPos val="b"/>
        <c:majorGridlines/>
        <c:numFmt formatCode="0%" sourceLinked="1"/>
        <c:majorTickMark val="none"/>
        <c:tickLblPos val="nextTo"/>
        <c:txPr>
          <a:bodyPr rot="-60000000" vert="horz"/>
          <a:lstStyle/>
          <a:p>
            <a:pPr>
              <a:defRPr/>
            </a:pPr>
            <a:endParaRPr lang="ru-RU"/>
          </a:p>
        </c:txPr>
        <c:crossAx val="149847040"/>
        <c:crosses val="autoZero"/>
        <c:crossBetween val="between"/>
      </c:valAx>
    </c:plotArea>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Задание 6/2</a:t>
            </a:r>
          </a:p>
        </c:rich>
      </c:tx>
    </c:title>
    <c:plotArea>
      <c:layout>
        <c:manualLayout>
          <c:layoutTarget val="inner"/>
          <c:xMode val="edge"/>
          <c:yMode val="edge"/>
          <c:x val="0.31831906992159636"/>
          <c:y val="0.10376638855780702"/>
          <c:w val="0.63809926982607812"/>
          <c:h val="0.83224874006363025"/>
        </c:manualLayout>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0.23</c:v>
                </c:pt>
                <c:pt idx="1">
                  <c:v>0.31000000000000005</c:v>
                </c:pt>
                <c:pt idx="2">
                  <c:v>0.05</c:v>
                </c:pt>
                <c:pt idx="3" formatCode="0%">
                  <c:v>0.38000000000000006</c:v>
                </c:pt>
                <c:pt idx="4" formatCode="0%">
                  <c:v>0.92</c:v>
                </c:pt>
                <c:pt idx="5" formatCode="0%">
                  <c:v>0.45</c:v>
                </c:pt>
                <c:pt idx="6" formatCode="0%">
                  <c:v>0.85000000000000009</c:v>
                </c:pt>
                <c:pt idx="7" formatCode="0%">
                  <c:v>1</c:v>
                </c:pt>
                <c:pt idx="8" formatCode="0%">
                  <c:v>0.60000000000000009</c:v>
                </c:pt>
                <c:pt idx="9" formatCode="0%">
                  <c:v>0.8</c:v>
                </c:pt>
                <c:pt idx="10" formatCode="0%">
                  <c:v>0.25</c:v>
                </c:pt>
                <c:pt idx="11" formatCode="0%">
                  <c:v>1</c:v>
                </c:pt>
                <c:pt idx="12" formatCode="0%">
                  <c:v>0.36000000000000004</c:v>
                </c:pt>
                <c:pt idx="13" formatCode="0%">
                  <c:v>0.5</c:v>
                </c:pt>
                <c:pt idx="14">
                  <c:v>0.62000000000000011</c:v>
                </c:pt>
                <c:pt idx="15" formatCode="0%">
                  <c:v>0.5</c:v>
                </c:pt>
                <c:pt idx="16">
                  <c:v>1</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74566784"/>
        <c:axId val="174568576"/>
      </c:barChart>
      <c:catAx>
        <c:axId val="174566784"/>
        <c:scaling>
          <c:orientation val="minMax"/>
        </c:scaling>
        <c:axPos val="l"/>
        <c:numFmt formatCode="General" sourceLinked="1"/>
        <c:majorTickMark val="none"/>
        <c:tickLblPos val="nextTo"/>
        <c:txPr>
          <a:bodyPr rot="-60000000" vert="horz"/>
          <a:lstStyle/>
          <a:p>
            <a:pPr>
              <a:defRPr/>
            </a:pPr>
            <a:endParaRPr lang="ru-RU"/>
          </a:p>
        </c:txPr>
        <c:crossAx val="174568576"/>
        <c:crosses val="autoZero"/>
        <c:auto val="1"/>
        <c:lblAlgn val="ctr"/>
        <c:lblOffset val="100"/>
      </c:catAx>
      <c:valAx>
        <c:axId val="174568576"/>
        <c:scaling>
          <c:orientation val="minMax"/>
        </c:scaling>
        <c:axPos val="b"/>
        <c:majorGridlines/>
        <c:numFmt formatCode="0%" sourceLinked="1"/>
        <c:majorTickMark val="none"/>
        <c:tickLblPos val="nextTo"/>
        <c:txPr>
          <a:bodyPr rot="-60000000" vert="horz"/>
          <a:lstStyle/>
          <a:p>
            <a:pPr>
              <a:defRPr/>
            </a:pPr>
            <a:endParaRPr lang="ru-RU"/>
          </a:p>
        </c:txPr>
        <c:crossAx val="174566784"/>
        <c:crosses val="autoZero"/>
        <c:crossBetween val="between"/>
      </c:val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 7/1</a:t>
            </a:r>
          </a:p>
        </c:rich>
      </c:tx>
      <c:layout>
        <c:manualLayout>
          <c:xMode val="edge"/>
          <c:yMode val="edge"/>
          <c:x val="0.39643764994261393"/>
          <c:y val="2.8100774836456805E-2"/>
        </c:manualLayout>
      </c:layout>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8101-4761-B25A-9CA07EAA7BF2}"/>
              </c:ext>
            </c:extLst>
          </c:dPt>
          <c:dPt>
            <c:idx val="1"/>
            <c:extLst xmlns:c16r2="http://schemas.microsoft.com/office/drawing/2015/06/chart">
              <c:ext xmlns:c16="http://schemas.microsoft.com/office/drawing/2014/chart" uri="{C3380CC4-5D6E-409C-BE32-E72D297353CC}">
                <c16:uniqueId val="{00000003-8101-4761-B25A-9CA07EAA7BF2}"/>
              </c:ext>
            </c:extLst>
          </c:dPt>
          <c:dPt>
            <c:idx val="2"/>
            <c:extLst xmlns:c16r2="http://schemas.microsoft.com/office/drawing/2015/06/chart">
              <c:ext xmlns:c16="http://schemas.microsoft.com/office/drawing/2014/chart" uri="{C3380CC4-5D6E-409C-BE32-E72D297353CC}">
                <c16:uniqueId val="{00000005-8101-4761-B25A-9CA07EAA7BF2}"/>
              </c:ext>
            </c:extLst>
          </c:dPt>
          <c:dPt>
            <c:idx val="3"/>
            <c:extLst xmlns:c16r2="http://schemas.microsoft.com/office/drawing/2015/06/chart">
              <c:ext xmlns:c16="http://schemas.microsoft.com/office/drawing/2014/chart" uri="{C3380CC4-5D6E-409C-BE32-E72D297353CC}">
                <c16:uniqueId val="{00000007-8101-4761-B25A-9CA07EAA7BF2}"/>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0.73000000000000009</c:v>
                </c:pt>
                <c:pt idx="1">
                  <c:v>0.63000000000000012</c:v>
                </c:pt>
                <c:pt idx="2">
                  <c:v>0.65000000000000013</c:v>
                </c:pt>
                <c:pt idx="3">
                  <c:v>0.8</c:v>
                </c:pt>
                <c:pt idx="4" formatCode="0%">
                  <c:v>0.67000000000000015</c:v>
                </c:pt>
                <c:pt idx="5" formatCode="0%">
                  <c:v>0.60000000000000009</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74694784"/>
        <c:axId val="174696320"/>
      </c:barChart>
      <c:catAx>
        <c:axId val="174694784"/>
        <c:scaling>
          <c:orientation val="minMax"/>
        </c:scaling>
        <c:axPos val="l"/>
        <c:numFmt formatCode="General" sourceLinked="1"/>
        <c:majorTickMark val="none"/>
        <c:tickLblPos val="nextTo"/>
        <c:txPr>
          <a:bodyPr rot="-60000000" vert="horz"/>
          <a:lstStyle/>
          <a:p>
            <a:pPr>
              <a:defRPr/>
            </a:pPr>
            <a:endParaRPr lang="ru-RU"/>
          </a:p>
        </c:txPr>
        <c:crossAx val="174696320"/>
        <c:crosses val="autoZero"/>
        <c:auto val="1"/>
        <c:lblAlgn val="ctr"/>
        <c:lblOffset val="100"/>
      </c:catAx>
      <c:valAx>
        <c:axId val="174696320"/>
        <c:scaling>
          <c:orientation val="minMax"/>
        </c:scaling>
        <c:axPos val="b"/>
        <c:majorGridlines/>
        <c:numFmt formatCode="0%" sourceLinked="1"/>
        <c:majorTickMark val="none"/>
        <c:tickLblPos val="nextTo"/>
        <c:txPr>
          <a:bodyPr rot="-60000000" vert="horz"/>
          <a:lstStyle/>
          <a:p>
            <a:pPr>
              <a:defRPr/>
            </a:pPr>
            <a:endParaRPr lang="ru-RU"/>
          </a:p>
        </c:txPr>
        <c:crossAx val="174694784"/>
        <c:crosses val="autoZero"/>
        <c:crossBetween val="between"/>
      </c:valAx>
    </c:plotArea>
    <c:plotVisOnly val="1"/>
    <c:dispBlanksAs val="gap"/>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Задание 7/1</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D6A7-403E-89B0-04F356A8D0A4}"/>
              </c:ext>
            </c:extLst>
          </c:dPt>
          <c:dPt>
            <c:idx val="1"/>
            <c:extLst xmlns:c16r2="http://schemas.microsoft.com/office/drawing/2015/06/chart">
              <c:ext xmlns:c16="http://schemas.microsoft.com/office/drawing/2014/chart" uri="{C3380CC4-5D6E-409C-BE32-E72D297353CC}">
                <c16:uniqueId val="{00000003-D6A7-403E-89B0-04F356A8D0A4}"/>
              </c:ext>
            </c:extLst>
          </c:dPt>
          <c:dPt>
            <c:idx val="2"/>
            <c:extLst xmlns:c16r2="http://schemas.microsoft.com/office/drawing/2015/06/chart">
              <c:ext xmlns:c16="http://schemas.microsoft.com/office/drawing/2014/chart" uri="{C3380CC4-5D6E-409C-BE32-E72D297353CC}">
                <c16:uniqueId val="{00000005-D6A7-403E-89B0-04F356A8D0A4}"/>
              </c:ext>
            </c:extLst>
          </c:dPt>
          <c:dPt>
            <c:idx val="3"/>
            <c:extLst xmlns:c16r2="http://schemas.microsoft.com/office/drawing/2015/06/chart">
              <c:ext xmlns:c16="http://schemas.microsoft.com/office/drawing/2014/chart" uri="{C3380CC4-5D6E-409C-BE32-E72D297353CC}">
                <c16:uniqueId val="{00000007-D6A7-403E-89B0-04F356A8D0A4}"/>
              </c:ext>
            </c:extLst>
          </c:dPt>
          <c:dPt>
            <c:idx val="4"/>
            <c:extLst xmlns:c16r2="http://schemas.microsoft.com/office/drawing/2015/06/chart">
              <c:ext xmlns:c16="http://schemas.microsoft.com/office/drawing/2014/chart" uri="{C3380CC4-5D6E-409C-BE32-E72D297353CC}">
                <c16:uniqueId val="{00000009-D6A7-403E-89B0-04F356A8D0A4}"/>
              </c:ext>
            </c:extLst>
          </c:dPt>
          <c:dPt>
            <c:idx val="5"/>
            <c:extLst xmlns:c16r2="http://schemas.microsoft.com/office/drawing/2015/06/chart">
              <c:ext xmlns:c16="http://schemas.microsoft.com/office/drawing/2014/chart" uri="{C3380CC4-5D6E-409C-BE32-E72D297353CC}">
                <c16:uniqueId val="{0000000B-D6A7-403E-89B0-04F356A8D0A4}"/>
              </c:ext>
            </c:extLst>
          </c:dPt>
          <c:dPt>
            <c:idx val="6"/>
            <c:extLst xmlns:c16r2="http://schemas.microsoft.com/office/drawing/2015/06/chart">
              <c:ext xmlns:c16="http://schemas.microsoft.com/office/drawing/2014/chart" uri="{C3380CC4-5D6E-409C-BE32-E72D297353CC}">
                <c16:uniqueId val="{0000000D-D6A7-403E-89B0-04F356A8D0A4}"/>
              </c:ext>
            </c:extLst>
          </c:dPt>
          <c:dPt>
            <c:idx val="7"/>
            <c:extLst xmlns:c16r2="http://schemas.microsoft.com/office/drawing/2015/06/chart">
              <c:ext xmlns:c16="http://schemas.microsoft.com/office/drawing/2014/chart" uri="{C3380CC4-5D6E-409C-BE32-E72D297353CC}">
                <c16:uniqueId val="{0000000F-D6A7-403E-89B0-04F356A8D0A4}"/>
              </c:ext>
            </c:extLst>
          </c:dPt>
          <c:dPt>
            <c:idx val="8"/>
            <c:extLst xmlns:c16r2="http://schemas.microsoft.com/office/drawing/2015/06/chart">
              <c:ext xmlns:c16="http://schemas.microsoft.com/office/drawing/2014/chart" uri="{C3380CC4-5D6E-409C-BE32-E72D297353CC}">
                <c16:uniqueId val="{00000011-D6A7-403E-89B0-04F356A8D0A4}"/>
              </c:ext>
            </c:extLst>
          </c:dPt>
          <c:dPt>
            <c:idx val="9"/>
            <c:extLst xmlns:c16r2="http://schemas.microsoft.com/office/drawing/2015/06/chart">
              <c:ext xmlns:c16="http://schemas.microsoft.com/office/drawing/2014/chart" uri="{C3380CC4-5D6E-409C-BE32-E72D297353CC}">
                <c16:uniqueId val="{00000013-D6A7-403E-89B0-04F356A8D0A4}"/>
              </c:ext>
            </c:extLst>
          </c:dPt>
          <c:dPt>
            <c:idx val="10"/>
            <c:extLst xmlns:c16r2="http://schemas.microsoft.com/office/drawing/2015/06/chart">
              <c:ext xmlns:c16="http://schemas.microsoft.com/office/drawing/2014/chart" uri="{C3380CC4-5D6E-409C-BE32-E72D297353CC}">
                <c16:uniqueId val="{00000015-D6A7-403E-89B0-04F356A8D0A4}"/>
              </c:ext>
            </c:extLst>
          </c:dPt>
          <c:dPt>
            <c:idx val="11"/>
            <c:extLst xmlns:c16r2="http://schemas.microsoft.com/office/drawing/2015/06/chart">
              <c:ext xmlns:c16="http://schemas.microsoft.com/office/drawing/2014/chart" uri="{C3380CC4-5D6E-409C-BE32-E72D297353CC}">
                <c16:uniqueId val="{00000017-D6A7-403E-89B0-04F356A8D0A4}"/>
              </c:ext>
            </c:extLst>
          </c:dPt>
          <c:dPt>
            <c:idx val="12"/>
            <c:extLst xmlns:c16r2="http://schemas.microsoft.com/office/drawing/2015/06/chart">
              <c:ext xmlns:c16="http://schemas.microsoft.com/office/drawing/2014/chart" uri="{C3380CC4-5D6E-409C-BE32-E72D297353CC}">
                <c16:uniqueId val="{00000019-D6A7-403E-89B0-04F356A8D0A4}"/>
              </c:ext>
            </c:extLst>
          </c:dPt>
          <c:dPt>
            <c:idx val="13"/>
            <c:extLst xmlns:c16r2="http://schemas.microsoft.com/office/drawing/2015/06/chart">
              <c:ext xmlns:c16="http://schemas.microsoft.com/office/drawing/2014/chart" uri="{C3380CC4-5D6E-409C-BE32-E72D297353CC}">
                <c16:uniqueId val="{0000001B-D6A7-403E-89B0-04F356A8D0A4}"/>
              </c:ext>
            </c:extLst>
          </c:dPt>
          <c:dPt>
            <c:idx val="14"/>
            <c:extLst xmlns:c16r2="http://schemas.microsoft.com/office/drawing/2015/06/chart">
              <c:ext xmlns:c16="http://schemas.microsoft.com/office/drawing/2014/chart" uri="{C3380CC4-5D6E-409C-BE32-E72D297353CC}">
                <c16:uniqueId val="{0000001D-D6A7-403E-89B0-04F356A8D0A4}"/>
              </c:ext>
            </c:extLst>
          </c:dPt>
          <c:dPt>
            <c:idx val="15"/>
            <c:extLst xmlns:c16r2="http://schemas.microsoft.com/office/drawing/2015/06/chart">
              <c:ext xmlns:c16="http://schemas.microsoft.com/office/drawing/2014/chart" uri="{C3380CC4-5D6E-409C-BE32-E72D297353CC}">
                <c16:uniqueId val="{0000001F-D6A7-403E-89B0-04F356A8D0A4}"/>
              </c:ext>
            </c:extLst>
          </c:dPt>
          <c:dPt>
            <c:idx val="16"/>
            <c:extLst xmlns:c16r2="http://schemas.microsoft.com/office/drawing/2015/06/chart">
              <c:ext xmlns:c16="http://schemas.microsoft.com/office/drawing/2014/chart" uri="{C3380CC4-5D6E-409C-BE32-E72D297353CC}">
                <c16:uniqueId val="{00000021-D6A7-403E-89B0-04F356A8D0A4}"/>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0.29000000000000004</c:v>
                </c:pt>
                <c:pt idx="1">
                  <c:v>0.35000000000000003</c:v>
                </c:pt>
                <c:pt idx="2">
                  <c:v>0.37000000000000005</c:v>
                </c:pt>
                <c:pt idx="3" formatCode="0%">
                  <c:v>0.62000000000000011</c:v>
                </c:pt>
                <c:pt idx="4" formatCode="0%">
                  <c:v>0.92</c:v>
                </c:pt>
                <c:pt idx="5" formatCode="0%">
                  <c:v>0.68</c:v>
                </c:pt>
                <c:pt idx="6" formatCode="0%">
                  <c:v>0.69000000000000006</c:v>
                </c:pt>
                <c:pt idx="7" formatCode="0%">
                  <c:v>1</c:v>
                </c:pt>
                <c:pt idx="8" formatCode="0%">
                  <c:v>0.8</c:v>
                </c:pt>
                <c:pt idx="9" formatCode="0%">
                  <c:v>0.8</c:v>
                </c:pt>
                <c:pt idx="10" formatCode="0%">
                  <c:v>0.25</c:v>
                </c:pt>
                <c:pt idx="11" formatCode="0%">
                  <c:v>0</c:v>
                </c:pt>
                <c:pt idx="12" formatCode="0%">
                  <c:v>0.45</c:v>
                </c:pt>
                <c:pt idx="13" formatCode="0%">
                  <c:v>0.5</c:v>
                </c:pt>
                <c:pt idx="14">
                  <c:v>0.56000000000000005</c:v>
                </c:pt>
                <c:pt idx="15" formatCode="0%">
                  <c:v>0.75000000000000011</c:v>
                </c:pt>
                <c:pt idx="16">
                  <c:v>1</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74550400"/>
        <c:axId val="174716032"/>
      </c:barChart>
      <c:catAx>
        <c:axId val="174550400"/>
        <c:scaling>
          <c:orientation val="minMax"/>
        </c:scaling>
        <c:axPos val="l"/>
        <c:numFmt formatCode="General" sourceLinked="1"/>
        <c:majorTickMark val="none"/>
        <c:tickLblPos val="nextTo"/>
        <c:txPr>
          <a:bodyPr rot="-60000000" vert="horz"/>
          <a:lstStyle/>
          <a:p>
            <a:pPr>
              <a:defRPr/>
            </a:pPr>
            <a:endParaRPr lang="ru-RU"/>
          </a:p>
        </c:txPr>
        <c:crossAx val="174716032"/>
        <c:crosses val="autoZero"/>
        <c:auto val="1"/>
        <c:lblAlgn val="ctr"/>
        <c:lblOffset val="100"/>
      </c:catAx>
      <c:valAx>
        <c:axId val="174716032"/>
        <c:scaling>
          <c:orientation val="minMax"/>
        </c:scaling>
        <c:axPos val="b"/>
        <c:majorGridlines/>
        <c:numFmt formatCode="0%" sourceLinked="1"/>
        <c:majorTickMark val="none"/>
        <c:tickLblPos val="nextTo"/>
        <c:txPr>
          <a:bodyPr rot="-60000000" vert="horz"/>
          <a:lstStyle/>
          <a:p>
            <a:pPr>
              <a:defRPr/>
            </a:pPr>
            <a:endParaRPr lang="ru-RU"/>
          </a:p>
        </c:txPr>
        <c:crossAx val="174550400"/>
        <c:crosses val="autoZero"/>
        <c:crossBetween val="between"/>
      </c:valAx>
    </c:plotArea>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 7/2</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8101-4761-B25A-9CA07EAA7BF2}"/>
              </c:ext>
            </c:extLst>
          </c:dPt>
          <c:dPt>
            <c:idx val="1"/>
            <c:extLst xmlns:c16r2="http://schemas.microsoft.com/office/drawing/2015/06/chart">
              <c:ext xmlns:c16="http://schemas.microsoft.com/office/drawing/2014/chart" uri="{C3380CC4-5D6E-409C-BE32-E72D297353CC}">
                <c16:uniqueId val="{00000003-8101-4761-B25A-9CA07EAA7BF2}"/>
              </c:ext>
            </c:extLst>
          </c:dPt>
          <c:dPt>
            <c:idx val="2"/>
            <c:extLst xmlns:c16r2="http://schemas.microsoft.com/office/drawing/2015/06/chart">
              <c:ext xmlns:c16="http://schemas.microsoft.com/office/drawing/2014/chart" uri="{C3380CC4-5D6E-409C-BE32-E72D297353CC}">
                <c16:uniqueId val="{00000005-8101-4761-B25A-9CA07EAA7BF2}"/>
              </c:ext>
            </c:extLst>
          </c:dPt>
          <c:dPt>
            <c:idx val="3"/>
            <c:extLst xmlns:c16r2="http://schemas.microsoft.com/office/drawing/2015/06/chart">
              <c:ext xmlns:c16="http://schemas.microsoft.com/office/drawing/2014/chart" uri="{C3380CC4-5D6E-409C-BE32-E72D297353CC}">
                <c16:uniqueId val="{00000007-8101-4761-B25A-9CA07EAA7BF2}"/>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0.64000000000000012</c:v>
                </c:pt>
                <c:pt idx="1">
                  <c:v>0.60000000000000009</c:v>
                </c:pt>
                <c:pt idx="2">
                  <c:v>0.53</c:v>
                </c:pt>
                <c:pt idx="3">
                  <c:v>0.78</c:v>
                </c:pt>
                <c:pt idx="4" formatCode="0%">
                  <c:v>0.56999999999999995</c:v>
                </c:pt>
                <c:pt idx="5" formatCode="0%">
                  <c:v>0.4</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59310208"/>
        <c:axId val="159311744"/>
      </c:barChart>
      <c:catAx>
        <c:axId val="159310208"/>
        <c:scaling>
          <c:orientation val="minMax"/>
        </c:scaling>
        <c:axPos val="l"/>
        <c:numFmt formatCode="General" sourceLinked="1"/>
        <c:majorTickMark val="none"/>
        <c:tickLblPos val="nextTo"/>
        <c:txPr>
          <a:bodyPr rot="-60000000" vert="horz"/>
          <a:lstStyle/>
          <a:p>
            <a:pPr>
              <a:defRPr/>
            </a:pPr>
            <a:endParaRPr lang="ru-RU"/>
          </a:p>
        </c:txPr>
        <c:crossAx val="159311744"/>
        <c:crosses val="autoZero"/>
        <c:auto val="1"/>
        <c:lblAlgn val="ctr"/>
        <c:lblOffset val="100"/>
      </c:catAx>
      <c:valAx>
        <c:axId val="159311744"/>
        <c:scaling>
          <c:orientation val="minMax"/>
        </c:scaling>
        <c:axPos val="b"/>
        <c:majorGridlines/>
        <c:numFmt formatCode="0%" sourceLinked="1"/>
        <c:majorTickMark val="none"/>
        <c:tickLblPos val="nextTo"/>
        <c:txPr>
          <a:bodyPr rot="-60000000" vert="horz"/>
          <a:lstStyle/>
          <a:p>
            <a:pPr>
              <a:defRPr/>
            </a:pPr>
            <a:endParaRPr lang="ru-RU"/>
          </a:p>
        </c:txPr>
        <c:crossAx val="159310208"/>
        <c:crosses val="autoZero"/>
        <c:crossBetween val="between"/>
      </c:valAx>
    </c:plotArea>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400"/>
              <a:t>Задание 7/2</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D6A7-403E-89B0-04F356A8D0A4}"/>
              </c:ext>
            </c:extLst>
          </c:dPt>
          <c:dPt>
            <c:idx val="1"/>
            <c:extLst xmlns:c16r2="http://schemas.microsoft.com/office/drawing/2015/06/chart">
              <c:ext xmlns:c16="http://schemas.microsoft.com/office/drawing/2014/chart" uri="{C3380CC4-5D6E-409C-BE32-E72D297353CC}">
                <c16:uniqueId val="{00000003-D6A7-403E-89B0-04F356A8D0A4}"/>
              </c:ext>
            </c:extLst>
          </c:dPt>
          <c:dPt>
            <c:idx val="2"/>
            <c:extLst xmlns:c16r2="http://schemas.microsoft.com/office/drawing/2015/06/chart">
              <c:ext xmlns:c16="http://schemas.microsoft.com/office/drawing/2014/chart" uri="{C3380CC4-5D6E-409C-BE32-E72D297353CC}">
                <c16:uniqueId val="{00000005-D6A7-403E-89B0-04F356A8D0A4}"/>
              </c:ext>
            </c:extLst>
          </c:dPt>
          <c:dPt>
            <c:idx val="3"/>
            <c:extLst xmlns:c16r2="http://schemas.microsoft.com/office/drawing/2015/06/chart">
              <c:ext xmlns:c16="http://schemas.microsoft.com/office/drawing/2014/chart" uri="{C3380CC4-5D6E-409C-BE32-E72D297353CC}">
                <c16:uniqueId val="{00000007-D6A7-403E-89B0-04F356A8D0A4}"/>
              </c:ext>
            </c:extLst>
          </c:dPt>
          <c:dPt>
            <c:idx val="4"/>
            <c:extLst xmlns:c16r2="http://schemas.microsoft.com/office/drawing/2015/06/chart">
              <c:ext xmlns:c16="http://schemas.microsoft.com/office/drawing/2014/chart" uri="{C3380CC4-5D6E-409C-BE32-E72D297353CC}">
                <c16:uniqueId val="{00000009-D6A7-403E-89B0-04F356A8D0A4}"/>
              </c:ext>
            </c:extLst>
          </c:dPt>
          <c:dPt>
            <c:idx val="5"/>
            <c:extLst xmlns:c16r2="http://schemas.microsoft.com/office/drawing/2015/06/chart">
              <c:ext xmlns:c16="http://schemas.microsoft.com/office/drawing/2014/chart" uri="{C3380CC4-5D6E-409C-BE32-E72D297353CC}">
                <c16:uniqueId val="{0000000B-D6A7-403E-89B0-04F356A8D0A4}"/>
              </c:ext>
            </c:extLst>
          </c:dPt>
          <c:dPt>
            <c:idx val="6"/>
            <c:extLst xmlns:c16r2="http://schemas.microsoft.com/office/drawing/2015/06/chart">
              <c:ext xmlns:c16="http://schemas.microsoft.com/office/drawing/2014/chart" uri="{C3380CC4-5D6E-409C-BE32-E72D297353CC}">
                <c16:uniqueId val="{0000000D-D6A7-403E-89B0-04F356A8D0A4}"/>
              </c:ext>
            </c:extLst>
          </c:dPt>
          <c:dPt>
            <c:idx val="7"/>
            <c:extLst xmlns:c16r2="http://schemas.microsoft.com/office/drawing/2015/06/chart">
              <c:ext xmlns:c16="http://schemas.microsoft.com/office/drawing/2014/chart" uri="{C3380CC4-5D6E-409C-BE32-E72D297353CC}">
                <c16:uniqueId val="{0000000F-D6A7-403E-89B0-04F356A8D0A4}"/>
              </c:ext>
            </c:extLst>
          </c:dPt>
          <c:dPt>
            <c:idx val="8"/>
            <c:extLst xmlns:c16r2="http://schemas.microsoft.com/office/drawing/2015/06/chart">
              <c:ext xmlns:c16="http://schemas.microsoft.com/office/drawing/2014/chart" uri="{C3380CC4-5D6E-409C-BE32-E72D297353CC}">
                <c16:uniqueId val="{00000011-D6A7-403E-89B0-04F356A8D0A4}"/>
              </c:ext>
            </c:extLst>
          </c:dPt>
          <c:dPt>
            <c:idx val="9"/>
            <c:extLst xmlns:c16r2="http://schemas.microsoft.com/office/drawing/2015/06/chart">
              <c:ext xmlns:c16="http://schemas.microsoft.com/office/drawing/2014/chart" uri="{C3380CC4-5D6E-409C-BE32-E72D297353CC}">
                <c16:uniqueId val="{00000013-D6A7-403E-89B0-04F356A8D0A4}"/>
              </c:ext>
            </c:extLst>
          </c:dPt>
          <c:dPt>
            <c:idx val="10"/>
            <c:extLst xmlns:c16r2="http://schemas.microsoft.com/office/drawing/2015/06/chart">
              <c:ext xmlns:c16="http://schemas.microsoft.com/office/drawing/2014/chart" uri="{C3380CC4-5D6E-409C-BE32-E72D297353CC}">
                <c16:uniqueId val="{00000015-D6A7-403E-89B0-04F356A8D0A4}"/>
              </c:ext>
            </c:extLst>
          </c:dPt>
          <c:dPt>
            <c:idx val="11"/>
            <c:extLst xmlns:c16r2="http://schemas.microsoft.com/office/drawing/2015/06/chart">
              <c:ext xmlns:c16="http://schemas.microsoft.com/office/drawing/2014/chart" uri="{C3380CC4-5D6E-409C-BE32-E72D297353CC}">
                <c16:uniqueId val="{00000017-D6A7-403E-89B0-04F356A8D0A4}"/>
              </c:ext>
            </c:extLst>
          </c:dPt>
          <c:dPt>
            <c:idx val="12"/>
            <c:extLst xmlns:c16r2="http://schemas.microsoft.com/office/drawing/2015/06/chart">
              <c:ext xmlns:c16="http://schemas.microsoft.com/office/drawing/2014/chart" uri="{C3380CC4-5D6E-409C-BE32-E72D297353CC}">
                <c16:uniqueId val="{00000019-D6A7-403E-89B0-04F356A8D0A4}"/>
              </c:ext>
            </c:extLst>
          </c:dPt>
          <c:dPt>
            <c:idx val="13"/>
            <c:extLst xmlns:c16r2="http://schemas.microsoft.com/office/drawing/2015/06/chart">
              <c:ext xmlns:c16="http://schemas.microsoft.com/office/drawing/2014/chart" uri="{C3380CC4-5D6E-409C-BE32-E72D297353CC}">
                <c16:uniqueId val="{0000001B-D6A7-403E-89B0-04F356A8D0A4}"/>
              </c:ext>
            </c:extLst>
          </c:dPt>
          <c:dPt>
            <c:idx val="14"/>
            <c:extLst xmlns:c16r2="http://schemas.microsoft.com/office/drawing/2015/06/chart">
              <c:ext xmlns:c16="http://schemas.microsoft.com/office/drawing/2014/chart" uri="{C3380CC4-5D6E-409C-BE32-E72D297353CC}">
                <c16:uniqueId val="{0000001D-D6A7-403E-89B0-04F356A8D0A4}"/>
              </c:ext>
            </c:extLst>
          </c:dPt>
          <c:dPt>
            <c:idx val="15"/>
            <c:extLst xmlns:c16r2="http://schemas.microsoft.com/office/drawing/2015/06/chart">
              <c:ext xmlns:c16="http://schemas.microsoft.com/office/drawing/2014/chart" uri="{C3380CC4-5D6E-409C-BE32-E72D297353CC}">
                <c16:uniqueId val="{0000001F-D6A7-403E-89B0-04F356A8D0A4}"/>
              </c:ext>
            </c:extLst>
          </c:dPt>
          <c:dPt>
            <c:idx val="16"/>
            <c:extLst xmlns:c16r2="http://schemas.microsoft.com/office/drawing/2015/06/chart">
              <c:ext xmlns:c16="http://schemas.microsoft.com/office/drawing/2014/chart" uri="{C3380CC4-5D6E-409C-BE32-E72D297353CC}">
                <c16:uniqueId val="{00000021-D6A7-403E-89B0-04F356A8D0A4}"/>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0.24000000000000002</c:v>
                </c:pt>
                <c:pt idx="1">
                  <c:v>0.15000000000000002</c:v>
                </c:pt>
                <c:pt idx="2">
                  <c:v>0.16</c:v>
                </c:pt>
                <c:pt idx="3" formatCode="0%">
                  <c:v>0.25</c:v>
                </c:pt>
                <c:pt idx="4" formatCode="0%">
                  <c:v>0.83000000000000007</c:v>
                </c:pt>
                <c:pt idx="5" formatCode="0%">
                  <c:v>0.64000000000000012</c:v>
                </c:pt>
                <c:pt idx="6" formatCode="0%">
                  <c:v>0.69000000000000006</c:v>
                </c:pt>
                <c:pt idx="7" formatCode="0%">
                  <c:v>0.75000000000000011</c:v>
                </c:pt>
                <c:pt idx="8" formatCode="0%">
                  <c:v>1</c:v>
                </c:pt>
                <c:pt idx="9" formatCode="0%">
                  <c:v>0.8</c:v>
                </c:pt>
                <c:pt idx="10" formatCode="0%">
                  <c:v>0.5</c:v>
                </c:pt>
                <c:pt idx="11" formatCode="0%">
                  <c:v>0</c:v>
                </c:pt>
                <c:pt idx="12" formatCode="0%">
                  <c:v>0.36000000000000004</c:v>
                </c:pt>
                <c:pt idx="13" formatCode="0%">
                  <c:v>0.5</c:v>
                </c:pt>
                <c:pt idx="14">
                  <c:v>0.5</c:v>
                </c:pt>
                <c:pt idx="15" formatCode="0%">
                  <c:v>0.5</c:v>
                </c:pt>
                <c:pt idx="16">
                  <c:v>0.8</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75799680"/>
        <c:axId val="175801472"/>
      </c:barChart>
      <c:catAx>
        <c:axId val="175799680"/>
        <c:scaling>
          <c:orientation val="minMax"/>
        </c:scaling>
        <c:axPos val="l"/>
        <c:numFmt formatCode="General" sourceLinked="1"/>
        <c:majorTickMark val="none"/>
        <c:tickLblPos val="nextTo"/>
        <c:txPr>
          <a:bodyPr rot="-60000000" vert="horz"/>
          <a:lstStyle/>
          <a:p>
            <a:pPr>
              <a:defRPr/>
            </a:pPr>
            <a:endParaRPr lang="ru-RU"/>
          </a:p>
        </c:txPr>
        <c:crossAx val="175801472"/>
        <c:crosses val="autoZero"/>
        <c:auto val="1"/>
        <c:lblAlgn val="ctr"/>
        <c:lblOffset val="100"/>
      </c:catAx>
      <c:valAx>
        <c:axId val="175801472"/>
        <c:scaling>
          <c:orientation val="minMax"/>
        </c:scaling>
        <c:axPos val="b"/>
        <c:majorGridlines/>
        <c:numFmt formatCode="0%" sourceLinked="1"/>
        <c:majorTickMark val="none"/>
        <c:tickLblPos val="nextTo"/>
        <c:txPr>
          <a:bodyPr rot="-60000000" vert="horz"/>
          <a:lstStyle/>
          <a:p>
            <a:pPr>
              <a:defRPr/>
            </a:pPr>
            <a:endParaRPr lang="ru-RU"/>
          </a:p>
        </c:txPr>
        <c:crossAx val="175799680"/>
        <c:crosses val="autoZero"/>
        <c:crossBetween val="between"/>
      </c:valAx>
    </c:plotArea>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400"/>
              <a:t>Задание 8</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8101-4761-B25A-9CA07EAA7BF2}"/>
              </c:ext>
            </c:extLst>
          </c:dPt>
          <c:dPt>
            <c:idx val="1"/>
            <c:extLst xmlns:c16r2="http://schemas.microsoft.com/office/drawing/2015/06/chart">
              <c:ext xmlns:c16="http://schemas.microsoft.com/office/drawing/2014/chart" uri="{C3380CC4-5D6E-409C-BE32-E72D297353CC}">
                <c16:uniqueId val="{00000003-8101-4761-B25A-9CA07EAA7BF2}"/>
              </c:ext>
            </c:extLst>
          </c:dPt>
          <c:dPt>
            <c:idx val="2"/>
            <c:extLst xmlns:c16r2="http://schemas.microsoft.com/office/drawing/2015/06/chart">
              <c:ext xmlns:c16="http://schemas.microsoft.com/office/drawing/2014/chart" uri="{C3380CC4-5D6E-409C-BE32-E72D297353CC}">
                <c16:uniqueId val="{00000005-8101-4761-B25A-9CA07EAA7BF2}"/>
              </c:ext>
            </c:extLst>
          </c:dPt>
          <c:dPt>
            <c:idx val="3"/>
            <c:extLst xmlns:c16r2="http://schemas.microsoft.com/office/drawing/2015/06/chart">
              <c:ext xmlns:c16="http://schemas.microsoft.com/office/drawing/2014/chart" uri="{C3380CC4-5D6E-409C-BE32-E72D297353CC}">
                <c16:uniqueId val="{00000007-8101-4761-B25A-9CA07EAA7BF2}"/>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0.78</c:v>
                </c:pt>
                <c:pt idx="1">
                  <c:v>0.60000000000000009</c:v>
                </c:pt>
                <c:pt idx="2">
                  <c:v>0.5</c:v>
                </c:pt>
                <c:pt idx="3">
                  <c:v>0.56999999999999995</c:v>
                </c:pt>
                <c:pt idx="4" formatCode="0%">
                  <c:v>0.43000000000000005</c:v>
                </c:pt>
                <c:pt idx="5" formatCode="0%">
                  <c:v>0.30000000000000004</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75808896"/>
        <c:axId val="175810432"/>
      </c:barChart>
      <c:catAx>
        <c:axId val="175808896"/>
        <c:scaling>
          <c:orientation val="minMax"/>
        </c:scaling>
        <c:axPos val="l"/>
        <c:numFmt formatCode="General" sourceLinked="1"/>
        <c:majorTickMark val="none"/>
        <c:tickLblPos val="nextTo"/>
        <c:txPr>
          <a:bodyPr rot="-60000000" vert="horz"/>
          <a:lstStyle/>
          <a:p>
            <a:pPr>
              <a:defRPr/>
            </a:pPr>
            <a:endParaRPr lang="ru-RU"/>
          </a:p>
        </c:txPr>
        <c:crossAx val="175810432"/>
        <c:crosses val="autoZero"/>
        <c:auto val="1"/>
        <c:lblAlgn val="ctr"/>
        <c:lblOffset val="100"/>
      </c:catAx>
      <c:valAx>
        <c:axId val="175810432"/>
        <c:scaling>
          <c:orientation val="minMax"/>
        </c:scaling>
        <c:axPos val="b"/>
        <c:majorGridlines/>
        <c:numFmt formatCode="0%" sourceLinked="1"/>
        <c:majorTickMark val="none"/>
        <c:tickLblPos val="nextTo"/>
        <c:txPr>
          <a:bodyPr rot="-60000000" vert="horz"/>
          <a:lstStyle/>
          <a:p>
            <a:pPr>
              <a:defRPr/>
            </a:pPr>
            <a:endParaRPr lang="ru-RU"/>
          </a:p>
        </c:txPr>
        <c:crossAx val="175808896"/>
        <c:crosses val="autoZero"/>
        <c:crossBetween val="between"/>
      </c:valAx>
    </c:plotArea>
    <c:plotVisOnly val="1"/>
    <c:dispBlanksAs val="gap"/>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200"/>
              <a:t>Задание 8</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D6A7-403E-89B0-04F356A8D0A4}"/>
              </c:ext>
            </c:extLst>
          </c:dPt>
          <c:dPt>
            <c:idx val="1"/>
            <c:extLst xmlns:c16r2="http://schemas.microsoft.com/office/drawing/2015/06/chart">
              <c:ext xmlns:c16="http://schemas.microsoft.com/office/drawing/2014/chart" uri="{C3380CC4-5D6E-409C-BE32-E72D297353CC}">
                <c16:uniqueId val="{00000003-D6A7-403E-89B0-04F356A8D0A4}"/>
              </c:ext>
            </c:extLst>
          </c:dPt>
          <c:dPt>
            <c:idx val="2"/>
            <c:extLst xmlns:c16r2="http://schemas.microsoft.com/office/drawing/2015/06/chart">
              <c:ext xmlns:c16="http://schemas.microsoft.com/office/drawing/2014/chart" uri="{C3380CC4-5D6E-409C-BE32-E72D297353CC}">
                <c16:uniqueId val="{00000005-D6A7-403E-89B0-04F356A8D0A4}"/>
              </c:ext>
            </c:extLst>
          </c:dPt>
          <c:dPt>
            <c:idx val="3"/>
            <c:extLst xmlns:c16r2="http://schemas.microsoft.com/office/drawing/2015/06/chart">
              <c:ext xmlns:c16="http://schemas.microsoft.com/office/drawing/2014/chart" uri="{C3380CC4-5D6E-409C-BE32-E72D297353CC}">
                <c16:uniqueId val="{00000007-D6A7-403E-89B0-04F356A8D0A4}"/>
              </c:ext>
            </c:extLst>
          </c:dPt>
          <c:dPt>
            <c:idx val="4"/>
            <c:extLst xmlns:c16r2="http://schemas.microsoft.com/office/drawing/2015/06/chart">
              <c:ext xmlns:c16="http://schemas.microsoft.com/office/drawing/2014/chart" uri="{C3380CC4-5D6E-409C-BE32-E72D297353CC}">
                <c16:uniqueId val="{00000009-D6A7-403E-89B0-04F356A8D0A4}"/>
              </c:ext>
            </c:extLst>
          </c:dPt>
          <c:dPt>
            <c:idx val="5"/>
            <c:extLst xmlns:c16r2="http://schemas.microsoft.com/office/drawing/2015/06/chart">
              <c:ext xmlns:c16="http://schemas.microsoft.com/office/drawing/2014/chart" uri="{C3380CC4-5D6E-409C-BE32-E72D297353CC}">
                <c16:uniqueId val="{0000000B-D6A7-403E-89B0-04F356A8D0A4}"/>
              </c:ext>
            </c:extLst>
          </c:dPt>
          <c:dPt>
            <c:idx val="6"/>
            <c:extLst xmlns:c16r2="http://schemas.microsoft.com/office/drawing/2015/06/chart">
              <c:ext xmlns:c16="http://schemas.microsoft.com/office/drawing/2014/chart" uri="{C3380CC4-5D6E-409C-BE32-E72D297353CC}">
                <c16:uniqueId val="{0000000D-D6A7-403E-89B0-04F356A8D0A4}"/>
              </c:ext>
            </c:extLst>
          </c:dPt>
          <c:dPt>
            <c:idx val="7"/>
            <c:extLst xmlns:c16r2="http://schemas.microsoft.com/office/drawing/2015/06/chart">
              <c:ext xmlns:c16="http://schemas.microsoft.com/office/drawing/2014/chart" uri="{C3380CC4-5D6E-409C-BE32-E72D297353CC}">
                <c16:uniqueId val="{0000000F-D6A7-403E-89B0-04F356A8D0A4}"/>
              </c:ext>
            </c:extLst>
          </c:dPt>
          <c:dPt>
            <c:idx val="8"/>
            <c:extLst xmlns:c16r2="http://schemas.microsoft.com/office/drawing/2015/06/chart">
              <c:ext xmlns:c16="http://schemas.microsoft.com/office/drawing/2014/chart" uri="{C3380CC4-5D6E-409C-BE32-E72D297353CC}">
                <c16:uniqueId val="{00000011-D6A7-403E-89B0-04F356A8D0A4}"/>
              </c:ext>
            </c:extLst>
          </c:dPt>
          <c:dPt>
            <c:idx val="9"/>
            <c:extLst xmlns:c16r2="http://schemas.microsoft.com/office/drawing/2015/06/chart">
              <c:ext xmlns:c16="http://schemas.microsoft.com/office/drawing/2014/chart" uri="{C3380CC4-5D6E-409C-BE32-E72D297353CC}">
                <c16:uniqueId val="{00000013-D6A7-403E-89B0-04F356A8D0A4}"/>
              </c:ext>
            </c:extLst>
          </c:dPt>
          <c:dPt>
            <c:idx val="10"/>
            <c:extLst xmlns:c16r2="http://schemas.microsoft.com/office/drawing/2015/06/chart">
              <c:ext xmlns:c16="http://schemas.microsoft.com/office/drawing/2014/chart" uri="{C3380CC4-5D6E-409C-BE32-E72D297353CC}">
                <c16:uniqueId val="{00000015-D6A7-403E-89B0-04F356A8D0A4}"/>
              </c:ext>
            </c:extLst>
          </c:dPt>
          <c:dPt>
            <c:idx val="11"/>
            <c:extLst xmlns:c16r2="http://schemas.microsoft.com/office/drawing/2015/06/chart">
              <c:ext xmlns:c16="http://schemas.microsoft.com/office/drawing/2014/chart" uri="{C3380CC4-5D6E-409C-BE32-E72D297353CC}">
                <c16:uniqueId val="{00000017-D6A7-403E-89B0-04F356A8D0A4}"/>
              </c:ext>
            </c:extLst>
          </c:dPt>
          <c:dPt>
            <c:idx val="12"/>
            <c:extLst xmlns:c16r2="http://schemas.microsoft.com/office/drawing/2015/06/chart">
              <c:ext xmlns:c16="http://schemas.microsoft.com/office/drawing/2014/chart" uri="{C3380CC4-5D6E-409C-BE32-E72D297353CC}">
                <c16:uniqueId val="{00000019-D6A7-403E-89B0-04F356A8D0A4}"/>
              </c:ext>
            </c:extLst>
          </c:dPt>
          <c:dPt>
            <c:idx val="13"/>
            <c:extLst xmlns:c16r2="http://schemas.microsoft.com/office/drawing/2015/06/chart">
              <c:ext xmlns:c16="http://schemas.microsoft.com/office/drawing/2014/chart" uri="{C3380CC4-5D6E-409C-BE32-E72D297353CC}">
                <c16:uniqueId val="{0000001B-D6A7-403E-89B0-04F356A8D0A4}"/>
              </c:ext>
            </c:extLst>
          </c:dPt>
          <c:dPt>
            <c:idx val="14"/>
            <c:extLst xmlns:c16r2="http://schemas.microsoft.com/office/drawing/2015/06/chart">
              <c:ext xmlns:c16="http://schemas.microsoft.com/office/drawing/2014/chart" uri="{C3380CC4-5D6E-409C-BE32-E72D297353CC}">
                <c16:uniqueId val="{0000001D-D6A7-403E-89B0-04F356A8D0A4}"/>
              </c:ext>
            </c:extLst>
          </c:dPt>
          <c:dPt>
            <c:idx val="15"/>
            <c:extLst xmlns:c16r2="http://schemas.microsoft.com/office/drawing/2015/06/chart">
              <c:ext xmlns:c16="http://schemas.microsoft.com/office/drawing/2014/chart" uri="{C3380CC4-5D6E-409C-BE32-E72D297353CC}">
                <c16:uniqueId val="{0000001F-D6A7-403E-89B0-04F356A8D0A4}"/>
              </c:ext>
            </c:extLst>
          </c:dPt>
          <c:dPt>
            <c:idx val="16"/>
            <c:extLst xmlns:c16r2="http://schemas.microsoft.com/office/drawing/2015/06/chart">
              <c:ext xmlns:c16="http://schemas.microsoft.com/office/drawing/2014/chart" uri="{C3380CC4-5D6E-409C-BE32-E72D297353CC}">
                <c16:uniqueId val="{00000021-D6A7-403E-89B0-04F356A8D0A4}"/>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0.28000000000000008</c:v>
                </c:pt>
                <c:pt idx="1">
                  <c:v>0.15000000000000002</c:v>
                </c:pt>
                <c:pt idx="2">
                  <c:v>0.29000000000000004</c:v>
                </c:pt>
                <c:pt idx="3" formatCode="0%">
                  <c:v>0.19</c:v>
                </c:pt>
                <c:pt idx="4" formatCode="0%">
                  <c:v>0.92</c:v>
                </c:pt>
                <c:pt idx="5" formatCode="0%">
                  <c:v>0.73000000000000009</c:v>
                </c:pt>
                <c:pt idx="6" formatCode="0%">
                  <c:v>0.62000000000000011</c:v>
                </c:pt>
                <c:pt idx="7" formatCode="0%">
                  <c:v>0.25</c:v>
                </c:pt>
                <c:pt idx="8" formatCode="0%">
                  <c:v>1</c:v>
                </c:pt>
                <c:pt idx="9" formatCode="0%">
                  <c:v>0.70000000000000007</c:v>
                </c:pt>
                <c:pt idx="10" formatCode="0%">
                  <c:v>0.5</c:v>
                </c:pt>
                <c:pt idx="11" formatCode="0%">
                  <c:v>0</c:v>
                </c:pt>
                <c:pt idx="12" formatCode="0%">
                  <c:v>0.32000000000000006</c:v>
                </c:pt>
                <c:pt idx="13" formatCode="0%">
                  <c:v>0.75000000000000011</c:v>
                </c:pt>
                <c:pt idx="14">
                  <c:v>0.5</c:v>
                </c:pt>
                <c:pt idx="15" formatCode="0%">
                  <c:v>0.25</c:v>
                </c:pt>
                <c:pt idx="16">
                  <c:v>0.70000000000000007</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3769728"/>
        <c:axId val="163771520"/>
      </c:barChart>
      <c:catAx>
        <c:axId val="163769728"/>
        <c:scaling>
          <c:orientation val="minMax"/>
        </c:scaling>
        <c:axPos val="l"/>
        <c:numFmt formatCode="General" sourceLinked="1"/>
        <c:majorTickMark val="none"/>
        <c:tickLblPos val="nextTo"/>
        <c:txPr>
          <a:bodyPr rot="-60000000" vert="horz"/>
          <a:lstStyle/>
          <a:p>
            <a:pPr>
              <a:defRPr/>
            </a:pPr>
            <a:endParaRPr lang="ru-RU"/>
          </a:p>
        </c:txPr>
        <c:crossAx val="163771520"/>
        <c:crosses val="autoZero"/>
        <c:auto val="1"/>
        <c:lblAlgn val="ctr"/>
        <c:lblOffset val="100"/>
      </c:catAx>
      <c:valAx>
        <c:axId val="163771520"/>
        <c:scaling>
          <c:orientation val="minMax"/>
        </c:scaling>
        <c:axPos val="b"/>
        <c:majorGridlines/>
        <c:numFmt formatCode="0%" sourceLinked="1"/>
        <c:majorTickMark val="none"/>
        <c:tickLblPos val="nextTo"/>
        <c:txPr>
          <a:bodyPr rot="-60000000" vert="horz"/>
          <a:lstStyle/>
          <a:p>
            <a:pPr>
              <a:defRPr/>
            </a:pPr>
            <a:endParaRPr lang="ru-RU"/>
          </a:p>
        </c:txPr>
        <c:crossAx val="163769728"/>
        <c:crosses val="autoZero"/>
        <c:crossBetween val="between"/>
      </c:valAx>
    </c:plotArea>
    <c:plotVisOnly val="1"/>
    <c:dispBlanksAs val="gap"/>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100"/>
              <a:t>Задание 9</a:t>
            </a:r>
          </a:p>
        </c:rich>
      </c:tx>
      <c:layout>
        <c:manualLayout>
          <c:xMode val="edge"/>
          <c:yMode val="edge"/>
          <c:x val="0.41721751567900073"/>
          <c:y val="3.888888888888889E-2"/>
        </c:manualLayout>
      </c:layout>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8101-4761-B25A-9CA07EAA7BF2}"/>
              </c:ext>
            </c:extLst>
          </c:dPt>
          <c:dPt>
            <c:idx val="1"/>
            <c:extLst xmlns:c16r2="http://schemas.microsoft.com/office/drawing/2015/06/chart">
              <c:ext xmlns:c16="http://schemas.microsoft.com/office/drawing/2014/chart" uri="{C3380CC4-5D6E-409C-BE32-E72D297353CC}">
                <c16:uniqueId val="{00000003-8101-4761-B25A-9CA07EAA7BF2}"/>
              </c:ext>
            </c:extLst>
          </c:dPt>
          <c:dPt>
            <c:idx val="2"/>
            <c:extLst xmlns:c16r2="http://schemas.microsoft.com/office/drawing/2015/06/chart">
              <c:ext xmlns:c16="http://schemas.microsoft.com/office/drawing/2014/chart" uri="{C3380CC4-5D6E-409C-BE32-E72D297353CC}">
                <c16:uniqueId val="{00000005-8101-4761-B25A-9CA07EAA7BF2}"/>
              </c:ext>
            </c:extLst>
          </c:dPt>
          <c:dPt>
            <c:idx val="3"/>
            <c:extLst xmlns:c16r2="http://schemas.microsoft.com/office/drawing/2015/06/chart">
              <c:ext xmlns:c16="http://schemas.microsoft.com/office/drawing/2014/chart" uri="{C3380CC4-5D6E-409C-BE32-E72D297353CC}">
                <c16:uniqueId val="{00000007-8101-4761-B25A-9CA07EAA7BF2}"/>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0.72000000000000008</c:v>
                </c:pt>
                <c:pt idx="1">
                  <c:v>0.45</c:v>
                </c:pt>
                <c:pt idx="2">
                  <c:v>0.43000000000000005</c:v>
                </c:pt>
                <c:pt idx="3">
                  <c:v>0.51</c:v>
                </c:pt>
                <c:pt idx="4" formatCode="0%">
                  <c:v>0.48000000000000004</c:v>
                </c:pt>
                <c:pt idx="5" formatCode="0%">
                  <c:v>0.4</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3860864"/>
        <c:axId val="163862400"/>
      </c:barChart>
      <c:catAx>
        <c:axId val="163860864"/>
        <c:scaling>
          <c:orientation val="minMax"/>
        </c:scaling>
        <c:axPos val="l"/>
        <c:numFmt formatCode="General" sourceLinked="1"/>
        <c:majorTickMark val="none"/>
        <c:tickLblPos val="nextTo"/>
        <c:txPr>
          <a:bodyPr rot="-60000000" vert="horz"/>
          <a:lstStyle/>
          <a:p>
            <a:pPr>
              <a:defRPr/>
            </a:pPr>
            <a:endParaRPr lang="ru-RU"/>
          </a:p>
        </c:txPr>
        <c:crossAx val="163862400"/>
        <c:crosses val="autoZero"/>
        <c:auto val="1"/>
        <c:lblAlgn val="ctr"/>
        <c:lblOffset val="100"/>
      </c:catAx>
      <c:valAx>
        <c:axId val="163862400"/>
        <c:scaling>
          <c:orientation val="minMax"/>
        </c:scaling>
        <c:axPos val="b"/>
        <c:majorGridlines/>
        <c:numFmt formatCode="0%" sourceLinked="1"/>
        <c:majorTickMark val="none"/>
        <c:tickLblPos val="nextTo"/>
        <c:txPr>
          <a:bodyPr rot="-60000000" vert="horz"/>
          <a:lstStyle/>
          <a:p>
            <a:pPr>
              <a:defRPr/>
            </a:pPr>
            <a:endParaRPr lang="ru-RU"/>
          </a:p>
        </c:txPr>
        <c:crossAx val="163860864"/>
        <c:crosses val="autoZero"/>
        <c:crossBetween val="between"/>
      </c:valAx>
    </c:plotArea>
    <c:plotVisOnly val="1"/>
    <c:dispBlanksAs val="gap"/>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200"/>
              <a:t>Задание 9</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D6A7-403E-89B0-04F356A8D0A4}"/>
              </c:ext>
            </c:extLst>
          </c:dPt>
          <c:dPt>
            <c:idx val="1"/>
            <c:extLst xmlns:c16r2="http://schemas.microsoft.com/office/drawing/2015/06/chart">
              <c:ext xmlns:c16="http://schemas.microsoft.com/office/drawing/2014/chart" uri="{C3380CC4-5D6E-409C-BE32-E72D297353CC}">
                <c16:uniqueId val="{00000003-D6A7-403E-89B0-04F356A8D0A4}"/>
              </c:ext>
            </c:extLst>
          </c:dPt>
          <c:dPt>
            <c:idx val="2"/>
            <c:extLst xmlns:c16r2="http://schemas.microsoft.com/office/drawing/2015/06/chart">
              <c:ext xmlns:c16="http://schemas.microsoft.com/office/drawing/2014/chart" uri="{C3380CC4-5D6E-409C-BE32-E72D297353CC}">
                <c16:uniqueId val="{00000005-D6A7-403E-89B0-04F356A8D0A4}"/>
              </c:ext>
            </c:extLst>
          </c:dPt>
          <c:dPt>
            <c:idx val="3"/>
            <c:extLst xmlns:c16r2="http://schemas.microsoft.com/office/drawing/2015/06/chart">
              <c:ext xmlns:c16="http://schemas.microsoft.com/office/drawing/2014/chart" uri="{C3380CC4-5D6E-409C-BE32-E72D297353CC}">
                <c16:uniqueId val="{00000007-D6A7-403E-89B0-04F356A8D0A4}"/>
              </c:ext>
            </c:extLst>
          </c:dPt>
          <c:dPt>
            <c:idx val="4"/>
            <c:extLst xmlns:c16r2="http://schemas.microsoft.com/office/drawing/2015/06/chart">
              <c:ext xmlns:c16="http://schemas.microsoft.com/office/drawing/2014/chart" uri="{C3380CC4-5D6E-409C-BE32-E72D297353CC}">
                <c16:uniqueId val="{00000009-D6A7-403E-89B0-04F356A8D0A4}"/>
              </c:ext>
            </c:extLst>
          </c:dPt>
          <c:dPt>
            <c:idx val="5"/>
            <c:extLst xmlns:c16r2="http://schemas.microsoft.com/office/drawing/2015/06/chart">
              <c:ext xmlns:c16="http://schemas.microsoft.com/office/drawing/2014/chart" uri="{C3380CC4-5D6E-409C-BE32-E72D297353CC}">
                <c16:uniqueId val="{0000000B-D6A7-403E-89B0-04F356A8D0A4}"/>
              </c:ext>
            </c:extLst>
          </c:dPt>
          <c:dPt>
            <c:idx val="6"/>
            <c:extLst xmlns:c16r2="http://schemas.microsoft.com/office/drawing/2015/06/chart">
              <c:ext xmlns:c16="http://schemas.microsoft.com/office/drawing/2014/chart" uri="{C3380CC4-5D6E-409C-BE32-E72D297353CC}">
                <c16:uniqueId val="{0000000D-D6A7-403E-89B0-04F356A8D0A4}"/>
              </c:ext>
            </c:extLst>
          </c:dPt>
          <c:dPt>
            <c:idx val="7"/>
            <c:extLst xmlns:c16r2="http://schemas.microsoft.com/office/drawing/2015/06/chart">
              <c:ext xmlns:c16="http://schemas.microsoft.com/office/drawing/2014/chart" uri="{C3380CC4-5D6E-409C-BE32-E72D297353CC}">
                <c16:uniqueId val="{0000000F-D6A7-403E-89B0-04F356A8D0A4}"/>
              </c:ext>
            </c:extLst>
          </c:dPt>
          <c:dPt>
            <c:idx val="8"/>
            <c:extLst xmlns:c16r2="http://schemas.microsoft.com/office/drawing/2015/06/chart">
              <c:ext xmlns:c16="http://schemas.microsoft.com/office/drawing/2014/chart" uri="{C3380CC4-5D6E-409C-BE32-E72D297353CC}">
                <c16:uniqueId val="{00000011-D6A7-403E-89B0-04F356A8D0A4}"/>
              </c:ext>
            </c:extLst>
          </c:dPt>
          <c:dPt>
            <c:idx val="9"/>
            <c:extLst xmlns:c16r2="http://schemas.microsoft.com/office/drawing/2015/06/chart">
              <c:ext xmlns:c16="http://schemas.microsoft.com/office/drawing/2014/chart" uri="{C3380CC4-5D6E-409C-BE32-E72D297353CC}">
                <c16:uniqueId val="{00000013-D6A7-403E-89B0-04F356A8D0A4}"/>
              </c:ext>
            </c:extLst>
          </c:dPt>
          <c:dPt>
            <c:idx val="10"/>
            <c:extLst xmlns:c16r2="http://schemas.microsoft.com/office/drawing/2015/06/chart">
              <c:ext xmlns:c16="http://schemas.microsoft.com/office/drawing/2014/chart" uri="{C3380CC4-5D6E-409C-BE32-E72D297353CC}">
                <c16:uniqueId val="{00000015-D6A7-403E-89B0-04F356A8D0A4}"/>
              </c:ext>
            </c:extLst>
          </c:dPt>
          <c:dPt>
            <c:idx val="11"/>
            <c:extLst xmlns:c16r2="http://schemas.microsoft.com/office/drawing/2015/06/chart">
              <c:ext xmlns:c16="http://schemas.microsoft.com/office/drawing/2014/chart" uri="{C3380CC4-5D6E-409C-BE32-E72D297353CC}">
                <c16:uniqueId val="{00000017-D6A7-403E-89B0-04F356A8D0A4}"/>
              </c:ext>
            </c:extLst>
          </c:dPt>
          <c:dPt>
            <c:idx val="12"/>
            <c:extLst xmlns:c16r2="http://schemas.microsoft.com/office/drawing/2015/06/chart">
              <c:ext xmlns:c16="http://schemas.microsoft.com/office/drawing/2014/chart" uri="{C3380CC4-5D6E-409C-BE32-E72D297353CC}">
                <c16:uniqueId val="{00000019-D6A7-403E-89B0-04F356A8D0A4}"/>
              </c:ext>
            </c:extLst>
          </c:dPt>
          <c:dPt>
            <c:idx val="13"/>
            <c:extLst xmlns:c16r2="http://schemas.microsoft.com/office/drawing/2015/06/chart">
              <c:ext xmlns:c16="http://schemas.microsoft.com/office/drawing/2014/chart" uri="{C3380CC4-5D6E-409C-BE32-E72D297353CC}">
                <c16:uniqueId val="{0000001B-D6A7-403E-89B0-04F356A8D0A4}"/>
              </c:ext>
            </c:extLst>
          </c:dPt>
          <c:dPt>
            <c:idx val="14"/>
            <c:extLst xmlns:c16r2="http://schemas.microsoft.com/office/drawing/2015/06/chart">
              <c:ext xmlns:c16="http://schemas.microsoft.com/office/drawing/2014/chart" uri="{C3380CC4-5D6E-409C-BE32-E72D297353CC}">
                <c16:uniqueId val="{0000001D-D6A7-403E-89B0-04F356A8D0A4}"/>
              </c:ext>
            </c:extLst>
          </c:dPt>
          <c:dPt>
            <c:idx val="15"/>
            <c:extLst xmlns:c16r2="http://schemas.microsoft.com/office/drawing/2015/06/chart">
              <c:ext xmlns:c16="http://schemas.microsoft.com/office/drawing/2014/chart" uri="{C3380CC4-5D6E-409C-BE32-E72D297353CC}">
                <c16:uniqueId val="{0000001F-D6A7-403E-89B0-04F356A8D0A4}"/>
              </c:ext>
            </c:extLst>
          </c:dPt>
          <c:dPt>
            <c:idx val="16"/>
            <c:extLst xmlns:c16r2="http://schemas.microsoft.com/office/drawing/2015/06/chart">
              <c:ext xmlns:c16="http://schemas.microsoft.com/office/drawing/2014/chart" uri="{C3380CC4-5D6E-409C-BE32-E72D297353CC}">
                <c16:uniqueId val="{00000021-D6A7-403E-89B0-04F356A8D0A4}"/>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0.38000000000000006</c:v>
                </c:pt>
                <c:pt idx="1">
                  <c:v>0.23</c:v>
                </c:pt>
                <c:pt idx="2">
                  <c:v>0.45</c:v>
                </c:pt>
                <c:pt idx="3" formatCode="0%">
                  <c:v>0.5</c:v>
                </c:pt>
                <c:pt idx="4" formatCode="0%">
                  <c:v>0.71000000000000008</c:v>
                </c:pt>
                <c:pt idx="5" formatCode="0%">
                  <c:v>0.41000000000000003</c:v>
                </c:pt>
                <c:pt idx="6" formatCode="0%">
                  <c:v>0.58000000000000007</c:v>
                </c:pt>
                <c:pt idx="7" formatCode="0%">
                  <c:v>1</c:v>
                </c:pt>
                <c:pt idx="8" formatCode="0%">
                  <c:v>0.8</c:v>
                </c:pt>
                <c:pt idx="9" formatCode="0%">
                  <c:v>1</c:v>
                </c:pt>
                <c:pt idx="10" formatCode="0%">
                  <c:v>0.5</c:v>
                </c:pt>
                <c:pt idx="11" formatCode="0%">
                  <c:v>0</c:v>
                </c:pt>
                <c:pt idx="12" formatCode="0%">
                  <c:v>0.5</c:v>
                </c:pt>
                <c:pt idx="13" formatCode="0%">
                  <c:v>0.75000000000000011</c:v>
                </c:pt>
                <c:pt idx="14">
                  <c:v>0.5</c:v>
                </c:pt>
                <c:pt idx="15" formatCode="0%">
                  <c:v>0.56000000000000005</c:v>
                </c:pt>
                <c:pt idx="16">
                  <c:v>0.60000000000000009</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4015488"/>
        <c:axId val="164017280"/>
      </c:barChart>
      <c:catAx>
        <c:axId val="164015488"/>
        <c:scaling>
          <c:orientation val="minMax"/>
        </c:scaling>
        <c:axPos val="l"/>
        <c:numFmt formatCode="General" sourceLinked="1"/>
        <c:majorTickMark val="none"/>
        <c:tickLblPos val="nextTo"/>
        <c:txPr>
          <a:bodyPr rot="-60000000" vert="horz"/>
          <a:lstStyle/>
          <a:p>
            <a:pPr>
              <a:defRPr/>
            </a:pPr>
            <a:endParaRPr lang="ru-RU"/>
          </a:p>
        </c:txPr>
        <c:crossAx val="164017280"/>
        <c:crosses val="autoZero"/>
        <c:auto val="1"/>
        <c:lblAlgn val="ctr"/>
        <c:lblOffset val="100"/>
      </c:catAx>
      <c:valAx>
        <c:axId val="164017280"/>
        <c:scaling>
          <c:orientation val="minMax"/>
        </c:scaling>
        <c:axPos val="b"/>
        <c:majorGridlines/>
        <c:numFmt formatCode="0%" sourceLinked="1"/>
        <c:majorTickMark val="none"/>
        <c:tickLblPos val="nextTo"/>
        <c:txPr>
          <a:bodyPr rot="-60000000" vert="horz"/>
          <a:lstStyle/>
          <a:p>
            <a:pPr>
              <a:defRPr/>
            </a:pPr>
            <a:endParaRPr lang="ru-RU"/>
          </a:p>
        </c:txPr>
        <c:crossAx val="164015488"/>
        <c:crosses val="autoZero"/>
        <c:crossBetween val="between"/>
      </c:valAx>
    </c:plotArea>
    <c:plotVisOnly val="1"/>
    <c:dispBlanksAs val="gap"/>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200"/>
              <a:t>Задание 10</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0.42000000000000004</c:v>
                </c:pt>
                <c:pt idx="1">
                  <c:v>0.47000000000000003</c:v>
                </c:pt>
                <c:pt idx="2">
                  <c:v>0.53</c:v>
                </c:pt>
                <c:pt idx="3">
                  <c:v>0.54</c:v>
                </c:pt>
                <c:pt idx="4" formatCode="0%">
                  <c:v>0.28000000000000008</c:v>
                </c:pt>
                <c:pt idx="5" formatCode="0%">
                  <c:v>0.30000000000000004</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3920512"/>
        <c:axId val="163942784"/>
      </c:barChart>
      <c:catAx>
        <c:axId val="163920512"/>
        <c:scaling>
          <c:orientation val="minMax"/>
        </c:scaling>
        <c:axPos val="l"/>
        <c:numFmt formatCode="General" sourceLinked="1"/>
        <c:majorTickMark val="none"/>
        <c:tickLblPos val="nextTo"/>
        <c:txPr>
          <a:bodyPr rot="-60000000" vert="horz"/>
          <a:lstStyle/>
          <a:p>
            <a:pPr>
              <a:defRPr/>
            </a:pPr>
            <a:endParaRPr lang="ru-RU"/>
          </a:p>
        </c:txPr>
        <c:crossAx val="163942784"/>
        <c:crosses val="autoZero"/>
        <c:auto val="1"/>
        <c:lblAlgn val="ctr"/>
        <c:lblOffset val="100"/>
      </c:catAx>
      <c:valAx>
        <c:axId val="163942784"/>
        <c:scaling>
          <c:orientation val="minMax"/>
        </c:scaling>
        <c:axPos val="b"/>
        <c:majorGridlines/>
        <c:numFmt formatCode="0%" sourceLinked="1"/>
        <c:majorTickMark val="none"/>
        <c:tickLblPos val="nextTo"/>
        <c:txPr>
          <a:bodyPr rot="-60000000" vert="horz"/>
          <a:lstStyle/>
          <a:p>
            <a:pPr>
              <a:defRPr/>
            </a:pPr>
            <a:endParaRPr lang="ru-RU"/>
          </a:p>
        </c:txPr>
        <c:crossAx val="16392051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a:t>Критерий 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0.44</c:v>
                </c:pt>
                <c:pt idx="1">
                  <c:v>0.15000000000000013</c:v>
                </c:pt>
                <c:pt idx="2">
                  <c:v>0.47000000000000008</c:v>
                </c:pt>
                <c:pt idx="3" formatCode="0%">
                  <c:v>0.6900000000000005</c:v>
                </c:pt>
                <c:pt idx="4" formatCode="0%">
                  <c:v>0.46</c:v>
                </c:pt>
                <c:pt idx="5" formatCode="0%">
                  <c:v>0.5</c:v>
                </c:pt>
                <c:pt idx="6" formatCode="0%">
                  <c:v>0.67000000000000082</c:v>
                </c:pt>
                <c:pt idx="7" formatCode="0%">
                  <c:v>0.88</c:v>
                </c:pt>
                <c:pt idx="8" formatCode="0%">
                  <c:v>0.60000000000000053</c:v>
                </c:pt>
                <c:pt idx="9" formatCode="0%">
                  <c:v>0.70000000000000051</c:v>
                </c:pt>
                <c:pt idx="10" formatCode="0%">
                  <c:v>0.5</c:v>
                </c:pt>
                <c:pt idx="11" formatCode="0%">
                  <c:v>0.5</c:v>
                </c:pt>
                <c:pt idx="12" formatCode="0%">
                  <c:v>0.34</c:v>
                </c:pt>
                <c:pt idx="13" formatCode="0%">
                  <c:v>0.25</c:v>
                </c:pt>
                <c:pt idx="14">
                  <c:v>0.5</c:v>
                </c:pt>
                <c:pt idx="15" formatCode="0%">
                  <c:v>0.66000000000000081</c:v>
                </c:pt>
                <c:pt idx="16">
                  <c:v>0.6500000000000008</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57960448"/>
        <c:axId val="158160384"/>
      </c:barChart>
      <c:catAx>
        <c:axId val="157960448"/>
        <c:scaling>
          <c:orientation val="minMax"/>
        </c:scaling>
        <c:axPos val="l"/>
        <c:numFmt formatCode="General" sourceLinked="1"/>
        <c:majorTickMark val="none"/>
        <c:tickLblPos val="nextTo"/>
        <c:txPr>
          <a:bodyPr rot="-60000000" vert="horz"/>
          <a:lstStyle/>
          <a:p>
            <a:pPr>
              <a:defRPr/>
            </a:pPr>
            <a:endParaRPr lang="ru-RU"/>
          </a:p>
        </c:txPr>
        <c:crossAx val="158160384"/>
        <c:crosses val="autoZero"/>
        <c:auto val="1"/>
        <c:lblAlgn val="ctr"/>
        <c:lblOffset val="100"/>
      </c:catAx>
      <c:valAx>
        <c:axId val="158160384"/>
        <c:scaling>
          <c:orientation val="minMax"/>
        </c:scaling>
        <c:axPos val="b"/>
        <c:majorGridlines/>
        <c:numFmt formatCode="0%" sourceLinked="1"/>
        <c:majorTickMark val="none"/>
        <c:tickLblPos val="nextTo"/>
        <c:txPr>
          <a:bodyPr rot="-60000000" vert="horz"/>
          <a:lstStyle/>
          <a:p>
            <a:pPr>
              <a:defRPr/>
            </a:pPr>
            <a:endParaRPr lang="ru-RU"/>
          </a:p>
        </c:txPr>
        <c:crossAx val="157960448"/>
        <c:crosses val="autoZero"/>
        <c:crossBetween val="between"/>
      </c:valAx>
    </c:plotArea>
    <c:plotVisOnly val="1"/>
    <c:dispBlanksAs val="gap"/>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200"/>
              <a:t>Задание 10</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0.49000000000000005</c:v>
                </c:pt>
                <c:pt idx="1">
                  <c:v>0.46</c:v>
                </c:pt>
                <c:pt idx="2">
                  <c:v>0.05</c:v>
                </c:pt>
                <c:pt idx="3" formatCode="0%">
                  <c:v>0.62000000000000011</c:v>
                </c:pt>
                <c:pt idx="4" formatCode="0%">
                  <c:v>0.5</c:v>
                </c:pt>
                <c:pt idx="5" formatCode="0%">
                  <c:v>0.64000000000000012</c:v>
                </c:pt>
                <c:pt idx="6" formatCode="0%">
                  <c:v>0.85000000000000009</c:v>
                </c:pt>
                <c:pt idx="7" formatCode="0%">
                  <c:v>0.75000000000000011</c:v>
                </c:pt>
                <c:pt idx="8" formatCode="0%">
                  <c:v>1</c:v>
                </c:pt>
                <c:pt idx="9" formatCode="0%">
                  <c:v>1</c:v>
                </c:pt>
                <c:pt idx="10" formatCode="0%">
                  <c:v>0</c:v>
                </c:pt>
                <c:pt idx="11" formatCode="0%">
                  <c:v>1</c:v>
                </c:pt>
                <c:pt idx="12" formatCode="0%">
                  <c:v>0.27</c:v>
                </c:pt>
                <c:pt idx="13" formatCode="0%">
                  <c:v>0.75000000000000011</c:v>
                </c:pt>
                <c:pt idx="14">
                  <c:v>0.62000000000000011</c:v>
                </c:pt>
                <c:pt idx="15" formatCode="0%">
                  <c:v>0.62000000000000011</c:v>
                </c:pt>
                <c:pt idx="16">
                  <c:v>0.8</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3965952"/>
        <c:axId val="163988224"/>
      </c:barChart>
      <c:catAx>
        <c:axId val="163965952"/>
        <c:scaling>
          <c:orientation val="minMax"/>
        </c:scaling>
        <c:axPos val="l"/>
        <c:numFmt formatCode="General" sourceLinked="1"/>
        <c:majorTickMark val="none"/>
        <c:tickLblPos val="nextTo"/>
        <c:txPr>
          <a:bodyPr rot="-60000000" vert="horz"/>
          <a:lstStyle/>
          <a:p>
            <a:pPr>
              <a:defRPr/>
            </a:pPr>
            <a:endParaRPr lang="ru-RU"/>
          </a:p>
        </c:txPr>
        <c:crossAx val="163988224"/>
        <c:crosses val="autoZero"/>
        <c:auto val="1"/>
        <c:lblAlgn val="ctr"/>
        <c:lblOffset val="100"/>
      </c:catAx>
      <c:valAx>
        <c:axId val="163988224"/>
        <c:scaling>
          <c:orientation val="minMax"/>
        </c:scaling>
        <c:axPos val="b"/>
        <c:majorGridlines/>
        <c:numFmt formatCode="0%" sourceLinked="1"/>
        <c:majorTickMark val="none"/>
        <c:tickLblPos val="nextTo"/>
        <c:txPr>
          <a:bodyPr rot="-60000000" vert="horz"/>
          <a:lstStyle/>
          <a:p>
            <a:pPr>
              <a:defRPr/>
            </a:pPr>
            <a:endParaRPr lang="ru-RU"/>
          </a:p>
        </c:txPr>
        <c:crossAx val="163965952"/>
        <c:crosses val="autoZero"/>
        <c:crossBetween val="between"/>
      </c:valAx>
    </c:plotArea>
    <c:plotVisOnly val="1"/>
    <c:dispBlanksAs val="gap"/>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200"/>
              <a:t>Задание 11</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8101-4761-B25A-9CA07EAA7BF2}"/>
              </c:ext>
            </c:extLst>
          </c:dPt>
          <c:dPt>
            <c:idx val="1"/>
            <c:extLst xmlns:c16r2="http://schemas.microsoft.com/office/drawing/2015/06/chart">
              <c:ext xmlns:c16="http://schemas.microsoft.com/office/drawing/2014/chart" uri="{C3380CC4-5D6E-409C-BE32-E72D297353CC}">
                <c16:uniqueId val="{00000003-8101-4761-B25A-9CA07EAA7BF2}"/>
              </c:ext>
            </c:extLst>
          </c:dPt>
          <c:dPt>
            <c:idx val="2"/>
            <c:extLst xmlns:c16r2="http://schemas.microsoft.com/office/drawing/2015/06/chart">
              <c:ext xmlns:c16="http://schemas.microsoft.com/office/drawing/2014/chart" uri="{C3380CC4-5D6E-409C-BE32-E72D297353CC}">
                <c16:uniqueId val="{00000005-8101-4761-B25A-9CA07EAA7BF2}"/>
              </c:ext>
            </c:extLst>
          </c:dPt>
          <c:dPt>
            <c:idx val="3"/>
            <c:extLst xmlns:c16r2="http://schemas.microsoft.com/office/drawing/2015/06/chart">
              <c:ext xmlns:c16="http://schemas.microsoft.com/office/drawing/2014/chart" uri="{C3380CC4-5D6E-409C-BE32-E72D297353CC}">
                <c16:uniqueId val="{00000007-8101-4761-B25A-9CA07EAA7BF2}"/>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0.95000000000000007</c:v>
                </c:pt>
                <c:pt idx="1">
                  <c:v>0.87000000000000011</c:v>
                </c:pt>
                <c:pt idx="2">
                  <c:v>0.78</c:v>
                </c:pt>
                <c:pt idx="3">
                  <c:v>0.79</c:v>
                </c:pt>
                <c:pt idx="4" formatCode="0%">
                  <c:v>0.7400000000000001</c:v>
                </c:pt>
                <c:pt idx="5" formatCode="0%">
                  <c:v>0.9</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4052992"/>
        <c:axId val="164054528"/>
      </c:barChart>
      <c:catAx>
        <c:axId val="164052992"/>
        <c:scaling>
          <c:orientation val="minMax"/>
        </c:scaling>
        <c:axPos val="l"/>
        <c:numFmt formatCode="General" sourceLinked="1"/>
        <c:majorTickMark val="none"/>
        <c:tickLblPos val="nextTo"/>
        <c:txPr>
          <a:bodyPr rot="-60000000" vert="horz"/>
          <a:lstStyle/>
          <a:p>
            <a:pPr>
              <a:defRPr/>
            </a:pPr>
            <a:endParaRPr lang="ru-RU"/>
          </a:p>
        </c:txPr>
        <c:crossAx val="164054528"/>
        <c:crosses val="autoZero"/>
        <c:auto val="1"/>
        <c:lblAlgn val="ctr"/>
        <c:lblOffset val="100"/>
      </c:catAx>
      <c:valAx>
        <c:axId val="164054528"/>
        <c:scaling>
          <c:orientation val="minMax"/>
        </c:scaling>
        <c:axPos val="b"/>
        <c:majorGridlines/>
        <c:numFmt formatCode="0%" sourceLinked="1"/>
        <c:majorTickMark val="none"/>
        <c:tickLblPos val="nextTo"/>
        <c:txPr>
          <a:bodyPr rot="-60000000" vert="horz"/>
          <a:lstStyle/>
          <a:p>
            <a:pPr>
              <a:defRPr/>
            </a:pPr>
            <a:endParaRPr lang="ru-RU"/>
          </a:p>
        </c:txPr>
        <c:crossAx val="164052992"/>
        <c:crosses val="autoZero"/>
        <c:crossBetween val="between"/>
      </c:valAx>
    </c:plotArea>
    <c:plotVisOnly val="1"/>
    <c:dispBlanksAs val="gap"/>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200"/>
              <a:t>Задание 11</a:t>
            </a:r>
          </a:p>
        </c:rich>
      </c:tx>
    </c:title>
    <c:plotArea>
      <c:layout/>
      <c:barChart>
        <c:barDir val="bar"/>
        <c:grouping val="clustered"/>
        <c:ser>
          <c:idx val="0"/>
          <c:order val="0"/>
          <c:tx>
            <c:strRef>
              <c:f>Лист1!$B$1</c:f>
              <c:strCache>
                <c:ptCount val="1"/>
                <c:pt idx="0">
                  <c:v>Ряд 1</c:v>
                </c:pt>
              </c:strCache>
            </c:strRef>
          </c:tx>
          <c:dPt>
            <c:idx val="0"/>
            <c:extLst xmlns:c16r2="http://schemas.microsoft.com/office/drawing/2015/06/chart">
              <c:ext xmlns:c16="http://schemas.microsoft.com/office/drawing/2014/chart" uri="{C3380CC4-5D6E-409C-BE32-E72D297353CC}">
                <c16:uniqueId val="{00000001-D6A7-403E-89B0-04F356A8D0A4}"/>
              </c:ext>
            </c:extLst>
          </c:dPt>
          <c:dPt>
            <c:idx val="1"/>
            <c:extLst xmlns:c16r2="http://schemas.microsoft.com/office/drawing/2015/06/chart">
              <c:ext xmlns:c16="http://schemas.microsoft.com/office/drawing/2014/chart" uri="{C3380CC4-5D6E-409C-BE32-E72D297353CC}">
                <c16:uniqueId val="{00000003-D6A7-403E-89B0-04F356A8D0A4}"/>
              </c:ext>
            </c:extLst>
          </c:dPt>
          <c:dPt>
            <c:idx val="2"/>
            <c:extLst xmlns:c16r2="http://schemas.microsoft.com/office/drawing/2015/06/chart">
              <c:ext xmlns:c16="http://schemas.microsoft.com/office/drawing/2014/chart" uri="{C3380CC4-5D6E-409C-BE32-E72D297353CC}">
                <c16:uniqueId val="{00000005-D6A7-403E-89B0-04F356A8D0A4}"/>
              </c:ext>
            </c:extLst>
          </c:dPt>
          <c:dPt>
            <c:idx val="3"/>
            <c:extLst xmlns:c16r2="http://schemas.microsoft.com/office/drawing/2015/06/chart">
              <c:ext xmlns:c16="http://schemas.microsoft.com/office/drawing/2014/chart" uri="{C3380CC4-5D6E-409C-BE32-E72D297353CC}">
                <c16:uniqueId val="{00000007-D6A7-403E-89B0-04F356A8D0A4}"/>
              </c:ext>
            </c:extLst>
          </c:dPt>
          <c:dPt>
            <c:idx val="4"/>
            <c:extLst xmlns:c16r2="http://schemas.microsoft.com/office/drawing/2015/06/chart">
              <c:ext xmlns:c16="http://schemas.microsoft.com/office/drawing/2014/chart" uri="{C3380CC4-5D6E-409C-BE32-E72D297353CC}">
                <c16:uniqueId val="{00000009-D6A7-403E-89B0-04F356A8D0A4}"/>
              </c:ext>
            </c:extLst>
          </c:dPt>
          <c:dPt>
            <c:idx val="5"/>
            <c:extLst xmlns:c16r2="http://schemas.microsoft.com/office/drawing/2015/06/chart">
              <c:ext xmlns:c16="http://schemas.microsoft.com/office/drawing/2014/chart" uri="{C3380CC4-5D6E-409C-BE32-E72D297353CC}">
                <c16:uniqueId val="{0000000B-D6A7-403E-89B0-04F356A8D0A4}"/>
              </c:ext>
            </c:extLst>
          </c:dPt>
          <c:dPt>
            <c:idx val="6"/>
            <c:extLst xmlns:c16r2="http://schemas.microsoft.com/office/drawing/2015/06/chart">
              <c:ext xmlns:c16="http://schemas.microsoft.com/office/drawing/2014/chart" uri="{C3380CC4-5D6E-409C-BE32-E72D297353CC}">
                <c16:uniqueId val="{0000000D-D6A7-403E-89B0-04F356A8D0A4}"/>
              </c:ext>
            </c:extLst>
          </c:dPt>
          <c:dPt>
            <c:idx val="7"/>
            <c:extLst xmlns:c16r2="http://schemas.microsoft.com/office/drawing/2015/06/chart">
              <c:ext xmlns:c16="http://schemas.microsoft.com/office/drawing/2014/chart" uri="{C3380CC4-5D6E-409C-BE32-E72D297353CC}">
                <c16:uniqueId val="{0000000F-D6A7-403E-89B0-04F356A8D0A4}"/>
              </c:ext>
            </c:extLst>
          </c:dPt>
          <c:dPt>
            <c:idx val="8"/>
            <c:extLst xmlns:c16r2="http://schemas.microsoft.com/office/drawing/2015/06/chart">
              <c:ext xmlns:c16="http://schemas.microsoft.com/office/drawing/2014/chart" uri="{C3380CC4-5D6E-409C-BE32-E72D297353CC}">
                <c16:uniqueId val="{00000011-D6A7-403E-89B0-04F356A8D0A4}"/>
              </c:ext>
            </c:extLst>
          </c:dPt>
          <c:dPt>
            <c:idx val="9"/>
            <c:extLst xmlns:c16r2="http://schemas.microsoft.com/office/drawing/2015/06/chart">
              <c:ext xmlns:c16="http://schemas.microsoft.com/office/drawing/2014/chart" uri="{C3380CC4-5D6E-409C-BE32-E72D297353CC}">
                <c16:uniqueId val="{00000013-D6A7-403E-89B0-04F356A8D0A4}"/>
              </c:ext>
            </c:extLst>
          </c:dPt>
          <c:dPt>
            <c:idx val="10"/>
            <c:extLst xmlns:c16r2="http://schemas.microsoft.com/office/drawing/2015/06/chart">
              <c:ext xmlns:c16="http://schemas.microsoft.com/office/drawing/2014/chart" uri="{C3380CC4-5D6E-409C-BE32-E72D297353CC}">
                <c16:uniqueId val="{00000015-D6A7-403E-89B0-04F356A8D0A4}"/>
              </c:ext>
            </c:extLst>
          </c:dPt>
          <c:dPt>
            <c:idx val="11"/>
            <c:extLst xmlns:c16r2="http://schemas.microsoft.com/office/drawing/2015/06/chart">
              <c:ext xmlns:c16="http://schemas.microsoft.com/office/drawing/2014/chart" uri="{C3380CC4-5D6E-409C-BE32-E72D297353CC}">
                <c16:uniqueId val="{00000017-D6A7-403E-89B0-04F356A8D0A4}"/>
              </c:ext>
            </c:extLst>
          </c:dPt>
          <c:dPt>
            <c:idx val="12"/>
            <c:extLst xmlns:c16r2="http://schemas.microsoft.com/office/drawing/2015/06/chart">
              <c:ext xmlns:c16="http://schemas.microsoft.com/office/drawing/2014/chart" uri="{C3380CC4-5D6E-409C-BE32-E72D297353CC}">
                <c16:uniqueId val="{00000019-D6A7-403E-89B0-04F356A8D0A4}"/>
              </c:ext>
            </c:extLst>
          </c:dPt>
          <c:dPt>
            <c:idx val="13"/>
            <c:extLst xmlns:c16r2="http://schemas.microsoft.com/office/drawing/2015/06/chart">
              <c:ext xmlns:c16="http://schemas.microsoft.com/office/drawing/2014/chart" uri="{C3380CC4-5D6E-409C-BE32-E72D297353CC}">
                <c16:uniqueId val="{0000001B-D6A7-403E-89B0-04F356A8D0A4}"/>
              </c:ext>
            </c:extLst>
          </c:dPt>
          <c:dPt>
            <c:idx val="14"/>
            <c:extLst xmlns:c16r2="http://schemas.microsoft.com/office/drawing/2015/06/chart">
              <c:ext xmlns:c16="http://schemas.microsoft.com/office/drawing/2014/chart" uri="{C3380CC4-5D6E-409C-BE32-E72D297353CC}">
                <c16:uniqueId val="{0000001D-D6A7-403E-89B0-04F356A8D0A4}"/>
              </c:ext>
            </c:extLst>
          </c:dPt>
          <c:dPt>
            <c:idx val="15"/>
            <c:extLst xmlns:c16r2="http://schemas.microsoft.com/office/drawing/2015/06/chart">
              <c:ext xmlns:c16="http://schemas.microsoft.com/office/drawing/2014/chart" uri="{C3380CC4-5D6E-409C-BE32-E72D297353CC}">
                <c16:uniqueId val="{0000001F-D6A7-403E-89B0-04F356A8D0A4}"/>
              </c:ext>
            </c:extLst>
          </c:dPt>
          <c:dPt>
            <c:idx val="16"/>
            <c:extLst xmlns:c16r2="http://schemas.microsoft.com/office/drawing/2015/06/chart">
              <c:ext xmlns:c16="http://schemas.microsoft.com/office/drawing/2014/chart" uri="{C3380CC4-5D6E-409C-BE32-E72D297353CC}">
                <c16:uniqueId val="{00000021-D6A7-403E-89B0-04F356A8D0A4}"/>
              </c:ext>
            </c:extLst>
          </c:dPt>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0.49000000000000005</c:v>
                </c:pt>
                <c:pt idx="1">
                  <c:v>0.46</c:v>
                </c:pt>
                <c:pt idx="2">
                  <c:v>0.47000000000000003</c:v>
                </c:pt>
                <c:pt idx="3" formatCode="0%">
                  <c:v>0.75000000000000011</c:v>
                </c:pt>
                <c:pt idx="4" formatCode="0%">
                  <c:v>0.92</c:v>
                </c:pt>
                <c:pt idx="5" formatCode="0%">
                  <c:v>0.55000000000000004</c:v>
                </c:pt>
                <c:pt idx="6" formatCode="0%">
                  <c:v>0.77000000000000013</c:v>
                </c:pt>
                <c:pt idx="7" formatCode="0%">
                  <c:v>1</c:v>
                </c:pt>
                <c:pt idx="8" formatCode="0%">
                  <c:v>1</c:v>
                </c:pt>
                <c:pt idx="9" formatCode="0%">
                  <c:v>1</c:v>
                </c:pt>
                <c:pt idx="10" formatCode="0%">
                  <c:v>0.5</c:v>
                </c:pt>
                <c:pt idx="11" formatCode="0%">
                  <c:v>1</c:v>
                </c:pt>
                <c:pt idx="12" formatCode="0%">
                  <c:v>0.36000000000000004</c:v>
                </c:pt>
                <c:pt idx="13" formatCode="0%">
                  <c:v>0.75000000000000011</c:v>
                </c:pt>
                <c:pt idx="14">
                  <c:v>0.5</c:v>
                </c:pt>
                <c:pt idx="15" formatCode="0%">
                  <c:v>0.75000000000000011</c:v>
                </c:pt>
                <c:pt idx="16">
                  <c:v>0.8</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4097024"/>
        <c:axId val="164098816"/>
      </c:barChart>
      <c:catAx>
        <c:axId val="164097024"/>
        <c:scaling>
          <c:orientation val="minMax"/>
        </c:scaling>
        <c:axPos val="l"/>
        <c:numFmt formatCode="General" sourceLinked="1"/>
        <c:majorTickMark val="none"/>
        <c:tickLblPos val="nextTo"/>
        <c:txPr>
          <a:bodyPr rot="-60000000" vert="horz"/>
          <a:lstStyle/>
          <a:p>
            <a:pPr>
              <a:defRPr/>
            </a:pPr>
            <a:endParaRPr lang="ru-RU"/>
          </a:p>
        </c:txPr>
        <c:crossAx val="164098816"/>
        <c:crosses val="autoZero"/>
        <c:auto val="1"/>
        <c:lblAlgn val="ctr"/>
        <c:lblOffset val="100"/>
      </c:catAx>
      <c:valAx>
        <c:axId val="164098816"/>
        <c:scaling>
          <c:orientation val="minMax"/>
        </c:scaling>
        <c:axPos val="b"/>
        <c:majorGridlines/>
        <c:numFmt formatCode="0%" sourceLinked="1"/>
        <c:majorTickMark val="none"/>
        <c:tickLblPos val="nextTo"/>
        <c:txPr>
          <a:bodyPr rot="-60000000" vert="horz"/>
          <a:lstStyle/>
          <a:p>
            <a:pPr>
              <a:defRPr/>
            </a:pPr>
            <a:endParaRPr lang="ru-RU"/>
          </a:p>
        </c:txPr>
        <c:crossAx val="164097024"/>
        <c:crosses val="autoZero"/>
        <c:crossBetween val="between"/>
      </c:valAx>
    </c:plotArea>
    <c:plotVisOnly val="1"/>
    <c:dispBlanksAs val="gap"/>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a:pPr>
            <a:r>
              <a:rPr lang="ru-RU" sz="1200"/>
              <a:t>Задание 12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0.88</c:v>
                </c:pt>
                <c:pt idx="1">
                  <c:v>0.87000000000000011</c:v>
                </c:pt>
                <c:pt idx="2">
                  <c:v>0.89</c:v>
                </c:pt>
                <c:pt idx="3">
                  <c:v>0.94000000000000006</c:v>
                </c:pt>
                <c:pt idx="4" formatCode="0%">
                  <c:v>0.77000000000000013</c:v>
                </c:pt>
                <c:pt idx="5" formatCode="0%">
                  <c:v>1</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4583680"/>
        <c:axId val="164433920"/>
      </c:barChart>
      <c:catAx>
        <c:axId val="164583680"/>
        <c:scaling>
          <c:orientation val="minMax"/>
        </c:scaling>
        <c:axPos val="l"/>
        <c:numFmt formatCode="General" sourceLinked="1"/>
        <c:majorTickMark val="none"/>
        <c:tickLblPos val="nextTo"/>
        <c:txPr>
          <a:bodyPr rot="-60000000" vert="horz"/>
          <a:lstStyle/>
          <a:p>
            <a:pPr>
              <a:defRPr/>
            </a:pPr>
            <a:endParaRPr lang="ru-RU"/>
          </a:p>
        </c:txPr>
        <c:crossAx val="164433920"/>
        <c:crosses val="autoZero"/>
        <c:auto val="1"/>
        <c:lblAlgn val="ctr"/>
        <c:lblOffset val="100"/>
      </c:catAx>
      <c:valAx>
        <c:axId val="164433920"/>
        <c:scaling>
          <c:orientation val="minMax"/>
        </c:scaling>
        <c:axPos val="b"/>
        <c:majorGridlines/>
        <c:numFmt formatCode="0%" sourceLinked="1"/>
        <c:majorTickMark val="none"/>
        <c:tickLblPos val="nextTo"/>
        <c:txPr>
          <a:bodyPr rot="-60000000" vert="horz"/>
          <a:lstStyle/>
          <a:p>
            <a:pPr>
              <a:defRPr/>
            </a:pPr>
            <a:endParaRPr lang="ru-RU"/>
          </a:p>
        </c:txPr>
        <c:crossAx val="164583680"/>
        <c:crosses val="autoZero"/>
        <c:crossBetween val="between"/>
      </c:valAx>
    </c:plotArea>
    <c:plotVisOnly val="1"/>
    <c:dispBlanksAs val="gap"/>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200"/>
              <a:t>Задание 12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0.63000000000000012</c:v>
                </c:pt>
                <c:pt idx="1">
                  <c:v>0.62000000000000011</c:v>
                </c:pt>
                <c:pt idx="2">
                  <c:v>0.7400000000000001</c:v>
                </c:pt>
                <c:pt idx="3" formatCode="0%">
                  <c:v>1</c:v>
                </c:pt>
                <c:pt idx="4" formatCode="0%">
                  <c:v>0.92</c:v>
                </c:pt>
                <c:pt idx="5" formatCode="0%">
                  <c:v>1</c:v>
                </c:pt>
                <c:pt idx="6" formatCode="0%">
                  <c:v>1</c:v>
                </c:pt>
                <c:pt idx="7" formatCode="0%">
                  <c:v>1</c:v>
                </c:pt>
                <c:pt idx="8" formatCode="0%">
                  <c:v>1</c:v>
                </c:pt>
                <c:pt idx="9" formatCode="0%">
                  <c:v>1</c:v>
                </c:pt>
                <c:pt idx="10" formatCode="0%">
                  <c:v>0.75000000000000011</c:v>
                </c:pt>
                <c:pt idx="11" formatCode="0%">
                  <c:v>1</c:v>
                </c:pt>
                <c:pt idx="12" formatCode="0%">
                  <c:v>0.45</c:v>
                </c:pt>
                <c:pt idx="13" formatCode="0%">
                  <c:v>0.75000000000000011</c:v>
                </c:pt>
                <c:pt idx="14">
                  <c:v>0.75000000000000011</c:v>
                </c:pt>
                <c:pt idx="15" formatCode="0%">
                  <c:v>0.75000000000000011</c:v>
                </c:pt>
                <c:pt idx="16">
                  <c:v>1</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4469376"/>
        <c:axId val="164471168"/>
      </c:barChart>
      <c:catAx>
        <c:axId val="164469376"/>
        <c:scaling>
          <c:orientation val="minMax"/>
        </c:scaling>
        <c:axPos val="l"/>
        <c:numFmt formatCode="General" sourceLinked="1"/>
        <c:majorTickMark val="none"/>
        <c:tickLblPos val="nextTo"/>
        <c:txPr>
          <a:bodyPr rot="-60000000" vert="horz"/>
          <a:lstStyle/>
          <a:p>
            <a:pPr>
              <a:defRPr/>
            </a:pPr>
            <a:endParaRPr lang="ru-RU"/>
          </a:p>
        </c:txPr>
        <c:crossAx val="164471168"/>
        <c:crosses val="autoZero"/>
        <c:auto val="1"/>
        <c:lblAlgn val="ctr"/>
        <c:lblOffset val="100"/>
      </c:catAx>
      <c:valAx>
        <c:axId val="164471168"/>
        <c:scaling>
          <c:orientation val="minMax"/>
        </c:scaling>
        <c:axPos val="b"/>
        <c:majorGridlines/>
        <c:numFmt formatCode="0%" sourceLinked="1"/>
        <c:majorTickMark val="none"/>
        <c:tickLblPos val="nextTo"/>
        <c:txPr>
          <a:bodyPr rot="-60000000" vert="horz"/>
          <a:lstStyle/>
          <a:p>
            <a:pPr>
              <a:defRPr/>
            </a:pPr>
            <a:endParaRPr lang="ru-RU"/>
          </a:p>
        </c:txPr>
        <c:crossAx val="16446937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sz="1400"/>
            </a:pPr>
            <a:r>
              <a:rPr lang="ru-RU" sz="1400"/>
              <a:t>Критерий 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0.42000000000000026</c:v>
                </c:pt>
                <c:pt idx="1">
                  <c:v>0.54</c:v>
                </c:pt>
                <c:pt idx="2">
                  <c:v>0.3300000000000004</c:v>
                </c:pt>
                <c:pt idx="3">
                  <c:v>0.39000000000000035</c:v>
                </c:pt>
                <c:pt idx="4" formatCode="0%">
                  <c:v>0.5</c:v>
                </c:pt>
                <c:pt idx="5" formatCode="0%">
                  <c:v>0.27</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57233152"/>
        <c:axId val="157234688"/>
      </c:barChart>
      <c:catAx>
        <c:axId val="157233152"/>
        <c:scaling>
          <c:orientation val="minMax"/>
        </c:scaling>
        <c:axPos val="l"/>
        <c:numFmt formatCode="General" sourceLinked="1"/>
        <c:majorTickMark val="none"/>
        <c:tickLblPos val="nextTo"/>
        <c:txPr>
          <a:bodyPr rot="-60000000" vert="horz"/>
          <a:lstStyle/>
          <a:p>
            <a:pPr>
              <a:defRPr/>
            </a:pPr>
            <a:endParaRPr lang="ru-RU"/>
          </a:p>
        </c:txPr>
        <c:crossAx val="157234688"/>
        <c:crosses val="autoZero"/>
        <c:auto val="1"/>
        <c:lblAlgn val="ctr"/>
        <c:lblOffset val="100"/>
      </c:catAx>
      <c:valAx>
        <c:axId val="157234688"/>
        <c:scaling>
          <c:orientation val="minMax"/>
        </c:scaling>
        <c:axPos val="b"/>
        <c:majorGridlines/>
        <c:numFmt formatCode="0%" sourceLinked="1"/>
        <c:majorTickMark val="none"/>
        <c:tickLblPos val="nextTo"/>
        <c:txPr>
          <a:bodyPr rot="-60000000" vert="horz"/>
          <a:lstStyle/>
          <a:p>
            <a:pPr>
              <a:defRPr/>
            </a:pPr>
            <a:endParaRPr lang="ru-RU"/>
          </a:p>
        </c:txPr>
        <c:crossAx val="157233152"/>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400"/>
            </a:pPr>
            <a:r>
              <a:rPr lang="ru-RU" sz="1400"/>
              <a:t>Критерий 2</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0.4</c:v>
                </c:pt>
                <c:pt idx="1">
                  <c:v>0.15000000000000013</c:v>
                </c:pt>
                <c:pt idx="2">
                  <c:v>0.6500000000000008</c:v>
                </c:pt>
                <c:pt idx="3" formatCode="0%">
                  <c:v>0.71000000000000052</c:v>
                </c:pt>
                <c:pt idx="4" formatCode="0%">
                  <c:v>0.75000000000000056</c:v>
                </c:pt>
                <c:pt idx="5" formatCode="0%">
                  <c:v>0.67000000000000082</c:v>
                </c:pt>
                <c:pt idx="6" formatCode="0%">
                  <c:v>0.67000000000000082</c:v>
                </c:pt>
                <c:pt idx="7" formatCode="0%">
                  <c:v>0.58000000000000007</c:v>
                </c:pt>
                <c:pt idx="8" formatCode="0%">
                  <c:v>0.53</c:v>
                </c:pt>
                <c:pt idx="9" formatCode="0%">
                  <c:v>0.8</c:v>
                </c:pt>
                <c:pt idx="10" formatCode="0%">
                  <c:v>0.75000000000000056</c:v>
                </c:pt>
                <c:pt idx="11" formatCode="0%">
                  <c:v>0.3300000000000004</c:v>
                </c:pt>
                <c:pt idx="12" formatCode="0%">
                  <c:v>0.24000000000000013</c:v>
                </c:pt>
                <c:pt idx="13" formatCode="0%">
                  <c:v>8.0000000000000043E-2</c:v>
                </c:pt>
                <c:pt idx="14">
                  <c:v>0.54</c:v>
                </c:pt>
                <c:pt idx="15" formatCode="0%">
                  <c:v>0.79</c:v>
                </c:pt>
                <c:pt idx="16">
                  <c:v>0.53</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59299072"/>
        <c:axId val="159300608"/>
      </c:barChart>
      <c:catAx>
        <c:axId val="159299072"/>
        <c:scaling>
          <c:orientation val="minMax"/>
        </c:scaling>
        <c:axPos val="l"/>
        <c:numFmt formatCode="General" sourceLinked="1"/>
        <c:majorTickMark val="none"/>
        <c:tickLblPos val="nextTo"/>
        <c:txPr>
          <a:bodyPr rot="-60000000" vert="horz"/>
          <a:lstStyle/>
          <a:p>
            <a:pPr>
              <a:defRPr/>
            </a:pPr>
            <a:endParaRPr lang="ru-RU"/>
          </a:p>
        </c:txPr>
        <c:crossAx val="159300608"/>
        <c:crosses val="autoZero"/>
        <c:auto val="1"/>
        <c:lblAlgn val="ctr"/>
        <c:lblOffset val="100"/>
      </c:catAx>
      <c:valAx>
        <c:axId val="159300608"/>
        <c:scaling>
          <c:orientation val="minMax"/>
        </c:scaling>
        <c:axPos val="b"/>
        <c:majorGridlines/>
        <c:numFmt formatCode="0%" sourceLinked="1"/>
        <c:majorTickMark val="none"/>
        <c:tickLblPos val="nextTo"/>
        <c:txPr>
          <a:bodyPr rot="-60000000" vert="horz"/>
          <a:lstStyle/>
          <a:p>
            <a:pPr>
              <a:defRPr/>
            </a:pPr>
            <a:endParaRPr lang="ru-RU"/>
          </a:p>
        </c:txPr>
        <c:crossAx val="15929907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sz="1400"/>
            </a:pPr>
            <a:r>
              <a:rPr lang="ru-RU" sz="1400"/>
              <a:t>Критерий 3</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0.93</c:v>
                </c:pt>
                <c:pt idx="1">
                  <c:v>0.97000000000000053</c:v>
                </c:pt>
                <c:pt idx="2">
                  <c:v>0.92</c:v>
                </c:pt>
                <c:pt idx="3">
                  <c:v>0.9</c:v>
                </c:pt>
                <c:pt idx="4" formatCode="0%">
                  <c:v>0.99</c:v>
                </c:pt>
                <c:pt idx="5" formatCode="0%">
                  <c:v>1</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1815552"/>
        <c:axId val="161854208"/>
      </c:barChart>
      <c:catAx>
        <c:axId val="161815552"/>
        <c:scaling>
          <c:orientation val="minMax"/>
        </c:scaling>
        <c:axPos val="l"/>
        <c:numFmt formatCode="General" sourceLinked="1"/>
        <c:majorTickMark val="none"/>
        <c:tickLblPos val="nextTo"/>
        <c:txPr>
          <a:bodyPr rot="-60000000" vert="horz"/>
          <a:lstStyle/>
          <a:p>
            <a:pPr>
              <a:defRPr/>
            </a:pPr>
            <a:endParaRPr lang="ru-RU"/>
          </a:p>
        </c:txPr>
        <c:crossAx val="161854208"/>
        <c:crosses val="autoZero"/>
        <c:auto val="1"/>
        <c:lblAlgn val="ctr"/>
        <c:lblOffset val="100"/>
      </c:catAx>
      <c:valAx>
        <c:axId val="161854208"/>
        <c:scaling>
          <c:orientation val="minMax"/>
        </c:scaling>
        <c:axPos val="b"/>
        <c:majorGridlines/>
        <c:numFmt formatCode="0%" sourceLinked="1"/>
        <c:majorTickMark val="none"/>
        <c:tickLblPos val="nextTo"/>
        <c:txPr>
          <a:bodyPr rot="-60000000" vert="horz"/>
          <a:lstStyle/>
          <a:p>
            <a:pPr>
              <a:defRPr/>
            </a:pPr>
            <a:endParaRPr lang="ru-RU"/>
          </a:p>
        </c:txPr>
        <c:crossAx val="16181555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400"/>
            </a:pPr>
            <a:r>
              <a:rPr lang="ru-RU" sz="1400"/>
              <a:t>Критерий 3</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7"/>
                <c:pt idx="0">
                  <c:v>ГБОУ НАО "СШп. Искателей"</c:v>
                </c:pt>
                <c:pt idx="1">
                  <c:v>ГБОУ НАО "СШ п. Красное"</c:v>
                </c:pt>
                <c:pt idx="2">
                  <c:v>ГБОУ НАО "СШ с. Несь"</c:v>
                </c:pt>
                <c:pt idx="3">
                  <c:v>ГБОУ НАО "СШ п. Шойна"</c:v>
                </c:pt>
                <c:pt idx="4">
                  <c:v>ГБОУ НАО "СШ с. Нижняя Пеша"</c:v>
                </c:pt>
                <c:pt idx="5">
                  <c:v>ГБОУ НАО "СШ п. Хорей - Вер"</c:v>
                </c:pt>
                <c:pt idx="6">
                  <c:v>ГБОУ НАО "СШ с. Ома"</c:v>
                </c:pt>
                <c:pt idx="7">
                  <c:v>ГБОУ НАО "СШ с. Великовисочное"</c:v>
                </c:pt>
                <c:pt idx="8">
                  <c:v>ГБОУНАО "СШ с. Оксино"</c:v>
                </c:pt>
                <c:pt idx="9">
                  <c:v>ГБОУ НАО "СШ с. Тельвиска"</c:v>
                </c:pt>
                <c:pt idx="10">
                  <c:v>ГБОУ НАО "СШ п. Индига"</c:v>
                </c:pt>
                <c:pt idx="11">
                  <c:v>ГБОУ НАО "ОШ п. Амдерма"</c:v>
                </c:pt>
                <c:pt idx="12">
                  <c:v>ГБОУ НАО "ОШ п. Усть-Кара"</c:v>
                </c:pt>
                <c:pt idx="13">
                  <c:v>ГБОУ НАО "ОШ с. Коткино</c:v>
                </c:pt>
                <c:pt idx="14">
                  <c:v>ГБОУ НАО "ОШ п. Каратайка"</c:v>
                </c:pt>
                <c:pt idx="15">
                  <c:v>ГБОУ НАО " ОШ п. Нельмин -Нос"</c:v>
                </c:pt>
                <c:pt idx="16">
                  <c:v>ГБОУ НАО "СШ п. Харута"</c:v>
                </c:pt>
              </c:strCache>
            </c:strRef>
          </c:cat>
          <c:val>
            <c:numRef>
              <c:f>Лист1!$B$2:$B$19</c:f>
              <c:numCache>
                <c:formatCode>0.00%</c:formatCode>
                <c:ptCount val="18"/>
                <c:pt idx="0" formatCode="0%">
                  <c:v>0.96000000000000052</c:v>
                </c:pt>
                <c:pt idx="1">
                  <c:v>0.85000000000000053</c:v>
                </c:pt>
                <c:pt idx="2">
                  <c:v>0.89</c:v>
                </c:pt>
                <c:pt idx="3" formatCode="0%">
                  <c:v>0.75000000000000056</c:v>
                </c:pt>
                <c:pt idx="4" formatCode="0%">
                  <c:v>0.96000000000000052</c:v>
                </c:pt>
                <c:pt idx="5" formatCode="0%">
                  <c:v>0.91</c:v>
                </c:pt>
                <c:pt idx="6" formatCode="0%">
                  <c:v>0.88</c:v>
                </c:pt>
                <c:pt idx="7" formatCode="0%">
                  <c:v>0.88</c:v>
                </c:pt>
                <c:pt idx="8" formatCode="0%">
                  <c:v>0.8</c:v>
                </c:pt>
                <c:pt idx="9" formatCode="0%">
                  <c:v>0.9</c:v>
                </c:pt>
                <c:pt idx="10" formatCode="0%">
                  <c:v>0.75000000000000056</c:v>
                </c:pt>
                <c:pt idx="11" formatCode="0%">
                  <c:v>1</c:v>
                </c:pt>
                <c:pt idx="12" formatCode="0%">
                  <c:v>0.91</c:v>
                </c:pt>
                <c:pt idx="13" formatCode="0%">
                  <c:v>1</c:v>
                </c:pt>
                <c:pt idx="14">
                  <c:v>0.88</c:v>
                </c:pt>
                <c:pt idx="15" formatCode="0%">
                  <c:v>1</c:v>
                </c:pt>
                <c:pt idx="16">
                  <c:v>0.9</c:v>
                </c:pt>
              </c:numCache>
            </c:numRef>
          </c:val>
          <c:extLst xmlns:c16r2="http://schemas.microsoft.com/office/drawing/2015/06/chart">
            <c:ext xmlns:c16="http://schemas.microsoft.com/office/drawing/2014/chart" uri="{C3380CC4-5D6E-409C-BE32-E72D297353CC}">
              <c16:uniqueId val="{00000022-D6A7-403E-89B0-04F356A8D0A4}"/>
            </c:ext>
          </c:extLst>
        </c:ser>
        <c:dLbls>
          <c:showVal val="1"/>
        </c:dLbls>
        <c:gapWidth val="182"/>
        <c:axId val="161862400"/>
        <c:axId val="161863936"/>
      </c:barChart>
      <c:catAx>
        <c:axId val="161862400"/>
        <c:scaling>
          <c:orientation val="minMax"/>
        </c:scaling>
        <c:axPos val="l"/>
        <c:numFmt formatCode="General" sourceLinked="1"/>
        <c:majorTickMark val="none"/>
        <c:tickLblPos val="nextTo"/>
        <c:txPr>
          <a:bodyPr rot="-60000000" vert="horz"/>
          <a:lstStyle/>
          <a:p>
            <a:pPr>
              <a:defRPr/>
            </a:pPr>
            <a:endParaRPr lang="ru-RU"/>
          </a:p>
        </c:txPr>
        <c:crossAx val="161863936"/>
        <c:crosses val="autoZero"/>
        <c:auto val="1"/>
        <c:lblAlgn val="ctr"/>
        <c:lblOffset val="100"/>
      </c:catAx>
      <c:valAx>
        <c:axId val="161863936"/>
        <c:scaling>
          <c:orientation val="minMax"/>
        </c:scaling>
        <c:axPos val="b"/>
        <c:majorGridlines/>
        <c:numFmt formatCode="0%" sourceLinked="1"/>
        <c:majorTickMark val="none"/>
        <c:tickLblPos val="nextTo"/>
        <c:txPr>
          <a:bodyPr rot="-60000000" vert="horz"/>
          <a:lstStyle/>
          <a:p>
            <a:pPr>
              <a:defRPr/>
            </a:pPr>
            <a:endParaRPr lang="ru-RU"/>
          </a:p>
        </c:txPr>
        <c:crossAx val="161862400"/>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rot="0" vert="horz"/>
          <a:lstStyle/>
          <a:p>
            <a:pPr>
              <a:defRPr sz="1400"/>
            </a:pPr>
            <a:r>
              <a:rPr lang="ru-RU" sz="1400"/>
              <a:t>Критерий 1</a:t>
            </a:r>
          </a:p>
        </c:rich>
      </c:tx>
    </c:title>
    <c:plotArea>
      <c:layout/>
      <c:barChart>
        <c:barDir val="bar"/>
        <c:grouping val="clustered"/>
        <c:ser>
          <c:idx val="0"/>
          <c:order val="0"/>
          <c:tx>
            <c:strRef>
              <c:f>Лист1!$B$1</c:f>
              <c:strCache>
                <c:ptCount val="1"/>
                <c:pt idx="0">
                  <c:v>Ряд 1</c:v>
                </c:pt>
              </c:strCache>
            </c:strRef>
          </c:tx>
          <c:dLbls>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ГБОУ НАО "СШ № 1</c:v>
                </c:pt>
                <c:pt idx="1">
                  <c:v>ГБОУ НАО "СШ № 2"</c:v>
                </c:pt>
                <c:pt idx="2">
                  <c:v>ГБОУ НАО "СШ № 3"</c:v>
                </c:pt>
                <c:pt idx="3">
                  <c:v>ГБОУ НАО "СШ № 4"</c:v>
                </c:pt>
                <c:pt idx="4">
                  <c:v>ГБОУ НАО "СШ № 5"</c:v>
                </c:pt>
                <c:pt idx="5">
                  <c:v>ГБОУ НАО "НСШ им. А. П. Пырерки"</c:v>
                </c:pt>
              </c:strCache>
            </c:strRef>
          </c:cat>
          <c:val>
            <c:numRef>
              <c:f>Лист1!$B$2:$B$7</c:f>
              <c:numCache>
                <c:formatCode>0.00%</c:formatCode>
                <c:ptCount val="6"/>
                <c:pt idx="0" formatCode="0%">
                  <c:v>0.60000000000000031</c:v>
                </c:pt>
                <c:pt idx="1">
                  <c:v>0.43000000000000016</c:v>
                </c:pt>
                <c:pt idx="2">
                  <c:v>0.47000000000000008</c:v>
                </c:pt>
                <c:pt idx="3">
                  <c:v>0.59</c:v>
                </c:pt>
                <c:pt idx="4" formatCode="0%">
                  <c:v>0.65000000000000036</c:v>
                </c:pt>
                <c:pt idx="5" formatCode="0%">
                  <c:v>0.53</c:v>
                </c:pt>
              </c:numCache>
            </c:numRef>
          </c:val>
          <c:extLst xmlns:c16r2="http://schemas.microsoft.com/office/drawing/2015/06/chart">
            <c:ext xmlns:c16="http://schemas.microsoft.com/office/drawing/2014/chart" uri="{C3380CC4-5D6E-409C-BE32-E72D297353CC}">
              <c16:uniqueId val="{00000008-8101-4761-B25A-9CA07EAA7BF2}"/>
            </c:ext>
          </c:extLst>
        </c:ser>
        <c:dLbls>
          <c:showVal val="1"/>
        </c:dLbls>
        <c:gapWidth val="182"/>
        <c:axId val="162162944"/>
        <c:axId val="162332672"/>
      </c:barChart>
      <c:catAx>
        <c:axId val="162162944"/>
        <c:scaling>
          <c:orientation val="minMax"/>
        </c:scaling>
        <c:axPos val="l"/>
        <c:numFmt formatCode="General" sourceLinked="1"/>
        <c:majorTickMark val="none"/>
        <c:tickLblPos val="nextTo"/>
        <c:txPr>
          <a:bodyPr rot="-60000000" vert="horz"/>
          <a:lstStyle/>
          <a:p>
            <a:pPr>
              <a:defRPr/>
            </a:pPr>
            <a:endParaRPr lang="ru-RU"/>
          </a:p>
        </c:txPr>
        <c:crossAx val="162332672"/>
        <c:crosses val="autoZero"/>
        <c:auto val="1"/>
        <c:lblAlgn val="ctr"/>
        <c:lblOffset val="100"/>
      </c:catAx>
      <c:valAx>
        <c:axId val="162332672"/>
        <c:scaling>
          <c:orientation val="minMax"/>
        </c:scaling>
        <c:axPos val="b"/>
        <c:majorGridlines/>
        <c:numFmt formatCode="0%" sourceLinked="1"/>
        <c:majorTickMark val="none"/>
        <c:tickLblPos val="nextTo"/>
        <c:txPr>
          <a:bodyPr rot="-60000000" vert="horz"/>
          <a:lstStyle/>
          <a:p>
            <a:pPr>
              <a:defRPr/>
            </a:pPr>
            <a:endParaRPr lang="ru-RU"/>
          </a:p>
        </c:txPr>
        <c:crossAx val="16216294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6C6E-D74D-484A-BC8C-6C94A480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48</Pages>
  <Words>5801</Words>
  <Characters>33070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2019-09-28T19:31:00Z</dcterms:created>
  <dcterms:modified xsi:type="dcterms:W3CDTF">2019-10-03T20:26:00Z</dcterms:modified>
</cp:coreProperties>
</file>