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5E" w:rsidRPr="00BE76BE" w:rsidRDefault="00BE6E5E" w:rsidP="00BE6E5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E76BE">
        <w:rPr>
          <w:rFonts w:ascii="Times New Roman" w:hAnsi="Times New Roman" w:cs="Times New Roman"/>
          <w:b/>
        </w:rPr>
        <w:t xml:space="preserve">Анализ  </w:t>
      </w:r>
    </w:p>
    <w:p w:rsidR="00BE6E5E" w:rsidRPr="00BE76BE" w:rsidRDefault="00BE6E5E" w:rsidP="00BE6E5E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BE76BE">
        <w:rPr>
          <w:rFonts w:ascii="Times New Roman" w:hAnsi="Times New Roman" w:cs="Times New Roman"/>
          <w:b/>
        </w:rPr>
        <w:t>выполнения  Всероссийской</w:t>
      </w:r>
      <w:proofErr w:type="gramEnd"/>
      <w:r w:rsidRPr="00BE76BE">
        <w:rPr>
          <w:rFonts w:ascii="Times New Roman" w:hAnsi="Times New Roman" w:cs="Times New Roman"/>
          <w:b/>
        </w:rPr>
        <w:t xml:space="preserve"> проверочной работы (ВПР)  по обществознанию в  7-х  кл.</w:t>
      </w:r>
    </w:p>
    <w:p w:rsidR="00BE6E5E" w:rsidRPr="00BE76BE" w:rsidRDefault="00BE6E5E" w:rsidP="00BE6E5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E76BE">
        <w:rPr>
          <w:rFonts w:ascii="Times New Roman" w:hAnsi="Times New Roman" w:cs="Times New Roman"/>
          <w:b/>
        </w:rPr>
        <w:t>в образовательных организациях Ненецкого автономного округа</w:t>
      </w:r>
    </w:p>
    <w:p w:rsidR="00BE6E5E" w:rsidRPr="00BE76BE" w:rsidRDefault="004879E5" w:rsidP="00BE6E5E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BE76BE">
        <w:rPr>
          <w:rFonts w:ascii="Times New Roman" w:hAnsi="Times New Roman" w:cs="Times New Roman"/>
          <w:b/>
        </w:rPr>
        <w:t>( 4</w:t>
      </w:r>
      <w:proofErr w:type="gramEnd"/>
      <w:r w:rsidR="00BE6E5E" w:rsidRPr="00BE76BE">
        <w:rPr>
          <w:rFonts w:ascii="Times New Roman" w:hAnsi="Times New Roman" w:cs="Times New Roman"/>
          <w:b/>
        </w:rPr>
        <w:t xml:space="preserve"> апреля 2019 )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3F121B" w:rsidRPr="00BE76BE" w:rsidRDefault="003F121B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3F121B" w:rsidRPr="00BE76BE" w:rsidRDefault="003F121B" w:rsidP="00BE6E5E">
      <w:pPr>
        <w:spacing w:line="276" w:lineRule="auto"/>
        <w:jc w:val="both"/>
        <w:rPr>
          <w:rFonts w:ascii="Times New Roman" w:hAnsi="Times New Roman" w:cs="Times New Roman"/>
        </w:rPr>
      </w:pP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lastRenderedPageBreak/>
        <w:t>Всероссийская провероч</w:t>
      </w:r>
      <w:r w:rsidR="003F121B" w:rsidRPr="00BE76BE">
        <w:rPr>
          <w:rFonts w:ascii="Times New Roman" w:hAnsi="Times New Roman" w:cs="Times New Roman"/>
        </w:rPr>
        <w:t>ная работа по обществознанию в 7</w:t>
      </w:r>
      <w:r w:rsidRPr="00BE76BE">
        <w:rPr>
          <w:rFonts w:ascii="Times New Roman" w:hAnsi="Times New Roman" w:cs="Times New Roman"/>
        </w:rPr>
        <w:t xml:space="preserve"> кл. была проведена в соответствии с приказом Федеральной службы по надзору в сфере образования и науки от 07.02.2019 №104 «О внесении изменений  в график проведения Федеральной службой по надзору в сфере образования  и науки мониторинга качества подготовки обучающихся  общеобразовательных организаций  в форме  национальных  исследований качества образования   и всероссийских проверочных работ в 2019 году, утвержденный приказом Федеральной службы  по надзору в сфере образования  и науки от 29 января 2019 года №84 «О проведении Федеральной службой  по надзору в сфере образования  и науки мониторинга  качества подготовки обучающихся  общеобразовательных организаций  в 2019 году», распоряжением  Департамента образования, культуры  и спорта Ненецкого автономного округа от 27 марта 2019 № 313-р «О проведении Всероссийских проверочных работ  в организациях Ненецкого </w:t>
      </w:r>
      <w:r w:rsidR="003F121B" w:rsidRPr="00BE76BE">
        <w:rPr>
          <w:rFonts w:ascii="Times New Roman" w:hAnsi="Times New Roman" w:cs="Times New Roman"/>
        </w:rPr>
        <w:t>автономного округа в 2019 году»</w:t>
      </w:r>
      <w:r w:rsidR="001F340E" w:rsidRPr="00BE76BE">
        <w:rPr>
          <w:rFonts w:ascii="Times New Roman" w:hAnsi="Times New Roman" w:cs="Times New Roman"/>
        </w:rPr>
        <w:t>.</w:t>
      </w:r>
      <w:r w:rsidR="003F121B" w:rsidRPr="00BE76BE">
        <w:rPr>
          <w:rFonts w:ascii="Times New Roman" w:hAnsi="Times New Roman" w:cs="Times New Roman"/>
        </w:rPr>
        <w:t xml:space="preserve">  </w:t>
      </w:r>
    </w:p>
    <w:p w:rsidR="00BE6E5E" w:rsidRPr="00BE76BE" w:rsidRDefault="00BE6E5E" w:rsidP="00BE6E5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E76BE">
        <w:rPr>
          <w:rFonts w:ascii="Times New Roman" w:hAnsi="Times New Roman" w:cs="Times New Roman"/>
          <w:b/>
          <w:u w:val="single"/>
        </w:rPr>
        <w:t xml:space="preserve">Общая </w:t>
      </w:r>
      <w:proofErr w:type="gramStart"/>
      <w:r w:rsidRPr="00BE76BE">
        <w:rPr>
          <w:rFonts w:ascii="Times New Roman" w:hAnsi="Times New Roman" w:cs="Times New Roman"/>
          <w:b/>
          <w:u w:val="single"/>
        </w:rPr>
        <w:t>характеристика  ВПР</w:t>
      </w:r>
      <w:proofErr w:type="gramEnd"/>
      <w:r w:rsidRPr="00BE76BE">
        <w:rPr>
          <w:rFonts w:ascii="Times New Roman" w:hAnsi="Times New Roman" w:cs="Times New Roman"/>
          <w:b/>
          <w:u w:val="single"/>
        </w:rPr>
        <w:t xml:space="preserve">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  <w:b/>
          <w:i/>
        </w:rPr>
        <w:t xml:space="preserve"> </w:t>
      </w:r>
      <w:r w:rsidRPr="00BE76BE">
        <w:rPr>
          <w:rFonts w:ascii="Times New Roman" w:hAnsi="Times New Roman" w:cs="Times New Roman"/>
          <w:color w:val="353333"/>
          <w:shd w:val="clear" w:color="auto" w:fill="FFFFFF"/>
        </w:rPr>
        <w:t xml:space="preserve">Образцы и описание проверочных </w:t>
      </w:r>
      <w:proofErr w:type="gramStart"/>
      <w:r w:rsidRPr="00BE76BE">
        <w:rPr>
          <w:rFonts w:ascii="Times New Roman" w:hAnsi="Times New Roman" w:cs="Times New Roman"/>
          <w:color w:val="353333"/>
          <w:shd w:val="clear" w:color="auto" w:fill="FFFFFF"/>
        </w:rPr>
        <w:t>работ  были</w:t>
      </w:r>
      <w:proofErr w:type="gramEnd"/>
      <w:r w:rsidRPr="00BE76BE">
        <w:rPr>
          <w:rFonts w:ascii="Times New Roman" w:hAnsi="Times New Roman" w:cs="Times New Roman"/>
          <w:color w:val="353333"/>
          <w:shd w:val="clear" w:color="auto" w:fill="FFFFFF"/>
        </w:rPr>
        <w:t xml:space="preserve">  опубликованы на </w:t>
      </w:r>
      <w:hyperlink r:id="rId7" w:tgtFrame="_blank" w:history="1">
        <w:r w:rsidRPr="00BE76BE">
          <w:rPr>
            <w:rStyle w:val="a3"/>
            <w:rFonts w:ascii="Times New Roman" w:hAnsi="Times New Roman" w:cs="Times New Roman"/>
            <w:color w:val="1570A6"/>
            <w:bdr w:val="none" w:sz="0" w:space="0" w:color="auto" w:frame="1"/>
            <w:shd w:val="clear" w:color="auto" w:fill="FFFFFF"/>
          </w:rPr>
          <w:t>официальном сайте ВПР 2019 - ФИОКО</w:t>
        </w:r>
      </w:hyperlink>
      <w:r w:rsidRPr="00BE76BE">
        <w:rPr>
          <w:rFonts w:ascii="Times New Roman" w:hAnsi="Times New Roman" w:cs="Times New Roman"/>
        </w:rPr>
        <w:t>.  В описание  контрольно- измерительных материалов для проведения в 2019 году</w:t>
      </w:r>
      <w:r w:rsidRPr="00BE76BE">
        <w:rPr>
          <w:rFonts w:ascii="Times New Roman" w:hAnsi="Times New Roman" w:cs="Times New Roman"/>
          <w:color w:val="353333"/>
          <w:shd w:val="clear" w:color="auto" w:fill="FFFFFF"/>
        </w:rPr>
        <w:t xml:space="preserve"> </w:t>
      </w:r>
      <w:r w:rsidRPr="00BE76BE">
        <w:rPr>
          <w:rFonts w:ascii="Times New Roman" w:hAnsi="Times New Roman" w:cs="Times New Roman"/>
        </w:rPr>
        <w:t xml:space="preserve">проверочной работы по обществознанию включены следующие элементы: назначение ВПР, документы, определяющие содержание проверочной работы, подходы  к  отбору  содержания, разработке структуры варианта проверочной работы, структура варианта, кодификаторы проверяемых элементов содержания  и требований к уровню подготовки, типы заданий, сценарии выполнения заданий, распределение заданий по уровню сложности, система оценивания.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BE76BE">
        <w:rPr>
          <w:rFonts w:ascii="Times New Roman" w:hAnsi="Times New Roman" w:cs="Times New Roman"/>
          <w:b/>
          <w:i/>
        </w:rPr>
        <w:t>Назначение   ВПР по обществознанию: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 -  оценить уровень общеобразова</w:t>
      </w:r>
      <w:r w:rsidR="003F121B" w:rsidRPr="00BE76BE">
        <w:rPr>
          <w:rFonts w:ascii="Times New Roman" w:hAnsi="Times New Roman" w:cs="Times New Roman"/>
        </w:rPr>
        <w:t>тельной подготовки обучающихся 7</w:t>
      </w:r>
      <w:r w:rsidRPr="00BE76BE">
        <w:rPr>
          <w:rFonts w:ascii="Times New Roman" w:hAnsi="Times New Roman" w:cs="Times New Roman"/>
        </w:rPr>
        <w:t xml:space="preserve"> </w:t>
      </w:r>
      <w:proofErr w:type="gramStart"/>
      <w:r w:rsidRPr="00BE76BE">
        <w:rPr>
          <w:rFonts w:ascii="Times New Roman" w:hAnsi="Times New Roman" w:cs="Times New Roman"/>
        </w:rPr>
        <w:t>кл.,</w:t>
      </w:r>
      <w:proofErr w:type="gramEnd"/>
      <w:r w:rsidRPr="00BE76BE">
        <w:rPr>
          <w:rFonts w:ascii="Times New Roman" w:hAnsi="Times New Roman" w:cs="Times New Roman"/>
        </w:rPr>
        <w:t xml:space="preserve">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-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BE76BE">
        <w:rPr>
          <w:rFonts w:ascii="Times New Roman" w:hAnsi="Times New Roman" w:cs="Times New Roman"/>
        </w:rPr>
        <w:t>межпредметными</w:t>
      </w:r>
      <w:proofErr w:type="spellEnd"/>
      <w:r w:rsidRPr="00BE76BE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</w:t>
      </w:r>
      <w:r w:rsidR="003F121B" w:rsidRPr="00BE76BE">
        <w:rPr>
          <w:rFonts w:ascii="Times New Roman" w:hAnsi="Times New Roman" w:cs="Times New Roman"/>
        </w:rPr>
        <w:t>ательной и социальной практике;</w:t>
      </w:r>
    </w:p>
    <w:p w:rsidR="003F121B" w:rsidRPr="00BE76BE" w:rsidRDefault="003F121B" w:rsidP="00BE6E5E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BE76BE">
        <w:rPr>
          <w:rFonts w:ascii="Times New Roman" w:hAnsi="Times New Roman" w:cs="Times New Roman"/>
        </w:rPr>
        <w:t xml:space="preserve">Результаты ВПР в </w:t>
      </w:r>
      <w:proofErr w:type="gramStart"/>
      <w:r w:rsidRPr="00BE76BE">
        <w:rPr>
          <w:rFonts w:ascii="Times New Roman" w:hAnsi="Times New Roman" w:cs="Times New Roman"/>
        </w:rPr>
        <w:t>совокупности  с</w:t>
      </w:r>
      <w:proofErr w:type="gramEnd"/>
      <w:r w:rsidRPr="00BE76BE">
        <w:rPr>
          <w:rFonts w:ascii="Times New Roman" w:hAnsi="Times New Roman" w:cs="Times New Roman"/>
        </w:rPr>
        <w:t xml:space="preserve"> имеющейся  информацией , отражающей  индивидуальные траектории  обучающихся,   могут быть использованы  образовательными организациями  для оценки </w:t>
      </w:r>
      <w:r w:rsidRPr="00BE76BE">
        <w:rPr>
          <w:rFonts w:ascii="Times New Roman" w:hAnsi="Times New Roman" w:cs="Times New Roman"/>
          <w:u w:val="single"/>
        </w:rPr>
        <w:t xml:space="preserve">личностных результатов обучения.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E76BE">
        <w:rPr>
          <w:rFonts w:ascii="Times New Roman" w:hAnsi="Times New Roman" w:cs="Times New Roman"/>
        </w:rPr>
        <w:t xml:space="preserve">    Всероссийские проверочные работы основаны на </w:t>
      </w:r>
      <w:r w:rsidRPr="00BE76BE">
        <w:rPr>
          <w:rFonts w:ascii="Times New Roman" w:hAnsi="Times New Roman" w:cs="Times New Roman"/>
          <w:b/>
          <w:i/>
        </w:rPr>
        <w:t xml:space="preserve">системно-  </w:t>
      </w:r>
      <w:proofErr w:type="spellStart"/>
      <w:r w:rsidRPr="00BE76BE">
        <w:rPr>
          <w:rFonts w:ascii="Times New Roman" w:hAnsi="Times New Roman" w:cs="Times New Roman"/>
          <w:b/>
          <w:i/>
        </w:rPr>
        <w:t>деятельностном</w:t>
      </w:r>
      <w:proofErr w:type="spellEnd"/>
      <w:r w:rsidRPr="00BE76BE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BE76BE">
        <w:rPr>
          <w:rFonts w:ascii="Times New Roman" w:hAnsi="Times New Roman" w:cs="Times New Roman"/>
          <w:b/>
          <w:i/>
        </w:rPr>
        <w:t>компетентностном</w:t>
      </w:r>
      <w:proofErr w:type="spellEnd"/>
      <w:r w:rsidRPr="00BE76BE">
        <w:rPr>
          <w:rFonts w:ascii="Times New Roman" w:hAnsi="Times New Roman" w:cs="Times New Roman"/>
          <w:b/>
          <w:i/>
        </w:rPr>
        <w:t xml:space="preserve"> и уровневом подходах. </w:t>
      </w:r>
    </w:p>
    <w:p w:rsidR="00EB2098" w:rsidRPr="00BE76BE" w:rsidRDefault="00EB2098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В рамках ВПР оцениваются:</w:t>
      </w:r>
    </w:p>
    <w:p w:rsidR="00EB2098" w:rsidRPr="00BE76BE" w:rsidRDefault="00EB2098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- предметные результаты;</w:t>
      </w:r>
    </w:p>
    <w:p w:rsidR="00EB2098" w:rsidRPr="00BE76BE" w:rsidRDefault="00EB2098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- </w:t>
      </w:r>
      <w:proofErr w:type="spellStart"/>
      <w:r w:rsidRPr="00BE76BE">
        <w:rPr>
          <w:rFonts w:ascii="Times New Roman" w:hAnsi="Times New Roman" w:cs="Times New Roman"/>
        </w:rPr>
        <w:t>метапредметные</w:t>
      </w:r>
      <w:proofErr w:type="spellEnd"/>
      <w:r w:rsidRPr="00BE76BE">
        <w:rPr>
          <w:rFonts w:ascii="Times New Roman" w:hAnsi="Times New Roman" w:cs="Times New Roman"/>
        </w:rPr>
        <w:t xml:space="preserve"> результаты.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BE76BE">
        <w:rPr>
          <w:rFonts w:ascii="Times New Roman" w:hAnsi="Times New Roman" w:cs="Times New Roman"/>
          <w:b/>
          <w:i/>
        </w:rPr>
        <w:t xml:space="preserve">Предусмотрена оценка </w:t>
      </w:r>
      <w:proofErr w:type="spellStart"/>
      <w:r w:rsidRPr="00BE76BE">
        <w:rPr>
          <w:rFonts w:ascii="Times New Roman" w:hAnsi="Times New Roman" w:cs="Times New Roman"/>
          <w:b/>
          <w:i/>
        </w:rPr>
        <w:t>сформированности</w:t>
      </w:r>
      <w:proofErr w:type="spellEnd"/>
      <w:r w:rsidRPr="00BE76BE">
        <w:rPr>
          <w:rFonts w:ascii="Times New Roman" w:hAnsi="Times New Roman" w:cs="Times New Roman"/>
          <w:b/>
          <w:i/>
        </w:rPr>
        <w:t xml:space="preserve"> следующих УУД: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-  Регулятивные универсальные учебные действия: целеполагание, планирование, контроль и коррекция, </w:t>
      </w:r>
      <w:proofErr w:type="spellStart"/>
      <w:r w:rsidRPr="00BE76BE">
        <w:rPr>
          <w:rFonts w:ascii="Times New Roman" w:hAnsi="Times New Roman" w:cs="Times New Roman"/>
        </w:rPr>
        <w:t>саморегуляция</w:t>
      </w:r>
      <w:proofErr w:type="spellEnd"/>
      <w:r w:rsidRPr="00BE76BE">
        <w:rPr>
          <w:rFonts w:ascii="Times New Roman" w:hAnsi="Times New Roman" w:cs="Times New Roman"/>
        </w:rPr>
        <w:t>.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-   </w:t>
      </w:r>
      <w:proofErr w:type="spellStart"/>
      <w:r w:rsidRPr="00BE76BE">
        <w:rPr>
          <w:rFonts w:ascii="Times New Roman" w:hAnsi="Times New Roman" w:cs="Times New Roman"/>
        </w:rPr>
        <w:t>Общеучебные</w:t>
      </w:r>
      <w:proofErr w:type="spellEnd"/>
      <w:r w:rsidRPr="00BE76BE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lastRenderedPageBreak/>
        <w:t xml:space="preserve">- 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-  Коммуникативные универсальные учебные действия: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   КИМ направлены на выявление следующих личностных результатов (личностных УУД) освоения основной образовательной программы: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 − 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многонационального российского общества;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− освоение социальных норм, ролей и форм социальной жизни в группах и сообществах в пределах возрастных компетенций;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−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B2098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 − осознание значения семьи в жизни человека и общества, принятие ценности семейной жизни.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</w:t>
      </w:r>
      <w:proofErr w:type="gramStart"/>
      <w:r w:rsidRPr="00BE76BE">
        <w:rPr>
          <w:rFonts w:ascii="Times New Roman" w:hAnsi="Times New Roman" w:cs="Times New Roman"/>
        </w:rPr>
        <w:t xml:space="preserve">отношений,   </w:t>
      </w:r>
      <w:proofErr w:type="gramEnd"/>
      <w:r w:rsidRPr="00BE76BE">
        <w:rPr>
          <w:rFonts w:ascii="Times New Roman" w:hAnsi="Times New Roman" w:cs="Times New Roman"/>
        </w:rPr>
        <w:t xml:space="preserve">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процессам, развитие социального кругозора.   </w:t>
      </w:r>
    </w:p>
    <w:p w:rsidR="00BE6E5E" w:rsidRPr="00BE76BE" w:rsidRDefault="00EB2098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Работа состояла из 9 заданий, из которых 4</w:t>
      </w:r>
      <w:r w:rsidR="00BE6E5E" w:rsidRPr="00BE76BE">
        <w:rPr>
          <w:rFonts w:ascii="Times New Roman" w:hAnsi="Times New Roman" w:cs="Times New Roman"/>
        </w:rPr>
        <w:t xml:space="preserve"> задания предполагали кратк</w:t>
      </w:r>
      <w:r w:rsidRPr="00BE76BE">
        <w:rPr>
          <w:rFonts w:ascii="Times New Roman" w:hAnsi="Times New Roman" w:cs="Times New Roman"/>
        </w:rPr>
        <w:t xml:space="preserve">ий ответ в виде комбинации цифр или </w:t>
      </w:r>
      <w:proofErr w:type="gramStart"/>
      <w:r w:rsidRPr="00BE76BE">
        <w:rPr>
          <w:rFonts w:ascii="Times New Roman" w:hAnsi="Times New Roman" w:cs="Times New Roman"/>
        </w:rPr>
        <w:t>слова  (</w:t>
      </w:r>
      <w:proofErr w:type="gramEnd"/>
      <w:r w:rsidRPr="00BE76BE">
        <w:rPr>
          <w:rFonts w:ascii="Times New Roman" w:hAnsi="Times New Roman" w:cs="Times New Roman"/>
        </w:rPr>
        <w:t>словосочетаний); 5</w:t>
      </w:r>
      <w:r w:rsidR="00BE6E5E" w:rsidRPr="00BE76BE">
        <w:rPr>
          <w:rFonts w:ascii="Times New Roman" w:hAnsi="Times New Roman" w:cs="Times New Roman"/>
        </w:rPr>
        <w:t xml:space="preserve"> заданий- развернутый ответ.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   </w:t>
      </w:r>
      <w:r w:rsidRPr="00BE76BE">
        <w:rPr>
          <w:rFonts w:ascii="Times New Roman" w:hAnsi="Times New Roman" w:cs="Times New Roman"/>
          <w:b/>
          <w:i/>
        </w:rPr>
        <w:t>Задания</w:t>
      </w:r>
      <w:r w:rsidRPr="00BE76BE">
        <w:rPr>
          <w:rFonts w:ascii="Times New Roman" w:hAnsi="Times New Roman" w:cs="Times New Roman"/>
        </w:rPr>
        <w:t xml:space="preserve">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BE76BE">
        <w:rPr>
          <w:rFonts w:ascii="Times New Roman" w:hAnsi="Times New Roman" w:cs="Times New Roman"/>
          <w:b/>
          <w:i/>
        </w:rPr>
        <w:t xml:space="preserve">Проверяемые элементы содержания:  </w:t>
      </w:r>
    </w:p>
    <w:p w:rsidR="00BE6E5E" w:rsidRPr="00BE76BE" w:rsidRDefault="00BE6E5E" w:rsidP="00BE6E5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BE76BE">
        <w:rPr>
          <w:rFonts w:ascii="Times New Roman" w:hAnsi="Times New Roman" w:cs="Times New Roman"/>
        </w:rPr>
        <w:t xml:space="preserve"> </w:t>
      </w:r>
      <w:r w:rsidR="00795A58" w:rsidRPr="00BE76BE">
        <w:rPr>
          <w:rFonts w:ascii="Times New Roman" w:hAnsi="Times New Roman" w:cs="Times New Roman"/>
        </w:rPr>
        <w:t xml:space="preserve"> Духовная культура </w:t>
      </w:r>
    </w:p>
    <w:p w:rsidR="00BE6E5E" w:rsidRPr="00BE76BE" w:rsidRDefault="00795A58" w:rsidP="00795A5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BE76BE">
        <w:rPr>
          <w:rFonts w:ascii="Times New Roman" w:hAnsi="Times New Roman" w:cs="Times New Roman"/>
        </w:rPr>
        <w:t xml:space="preserve"> </w:t>
      </w:r>
      <w:r w:rsidR="00BE6E5E" w:rsidRPr="00BE76BE">
        <w:rPr>
          <w:rFonts w:ascii="Times New Roman" w:hAnsi="Times New Roman" w:cs="Times New Roman"/>
        </w:rPr>
        <w:t xml:space="preserve">Общество, сферы  </w:t>
      </w:r>
      <w:r w:rsidRPr="00BE76BE">
        <w:rPr>
          <w:rFonts w:ascii="Times New Roman" w:hAnsi="Times New Roman" w:cs="Times New Roman"/>
        </w:rPr>
        <w:t xml:space="preserve"> общественной жизни.</w:t>
      </w:r>
    </w:p>
    <w:p w:rsidR="00795A58" w:rsidRPr="00BE76BE" w:rsidRDefault="00795A58" w:rsidP="00795A5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BE76BE">
        <w:rPr>
          <w:rFonts w:ascii="Times New Roman" w:hAnsi="Times New Roman" w:cs="Times New Roman"/>
        </w:rPr>
        <w:t>Социальные отношения.</w:t>
      </w:r>
    </w:p>
    <w:p w:rsidR="00795A58" w:rsidRPr="00BE76BE" w:rsidRDefault="00795A58" w:rsidP="00795A5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BE76BE">
        <w:rPr>
          <w:rFonts w:ascii="Times New Roman" w:hAnsi="Times New Roman" w:cs="Times New Roman"/>
        </w:rPr>
        <w:t xml:space="preserve">Право, его роль в жизни общества. </w:t>
      </w:r>
    </w:p>
    <w:p w:rsidR="00BE6E5E" w:rsidRPr="00BE76BE" w:rsidRDefault="00BE6E5E" w:rsidP="00BE6E5E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BE76BE">
        <w:rPr>
          <w:rFonts w:ascii="Times New Roman" w:hAnsi="Times New Roman" w:cs="Times New Roman"/>
          <w:b/>
          <w:i/>
        </w:rPr>
        <w:t>Оценивание заданий:</w:t>
      </w:r>
    </w:p>
    <w:p w:rsidR="00BE6E5E" w:rsidRPr="00BE76BE" w:rsidRDefault="00795A58" w:rsidP="00BE6E5E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Задания 2,</w:t>
      </w:r>
      <w:r w:rsidR="00BE6E5E" w:rsidRPr="00BE76BE">
        <w:rPr>
          <w:rFonts w:ascii="Times New Roman" w:hAnsi="Times New Roman" w:cs="Times New Roman"/>
        </w:rPr>
        <w:t>4</w:t>
      </w:r>
      <w:r w:rsidRPr="00BE76BE">
        <w:rPr>
          <w:rFonts w:ascii="Times New Roman" w:hAnsi="Times New Roman" w:cs="Times New Roman"/>
        </w:rPr>
        <w:t xml:space="preserve">,6 и </w:t>
      </w:r>
      <w:proofErr w:type="gramStart"/>
      <w:r w:rsidRPr="00BE76BE">
        <w:rPr>
          <w:rFonts w:ascii="Times New Roman" w:hAnsi="Times New Roman" w:cs="Times New Roman"/>
        </w:rPr>
        <w:t xml:space="preserve">8 </w:t>
      </w:r>
      <w:r w:rsidR="00BE6E5E" w:rsidRPr="00BE76BE">
        <w:rPr>
          <w:rFonts w:ascii="Times New Roman" w:hAnsi="Times New Roman" w:cs="Times New Roman"/>
        </w:rPr>
        <w:t xml:space="preserve"> оцениваются</w:t>
      </w:r>
      <w:proofErr w:type="gramEnd"/>
      <w:r w:rsidR="00BE6E5E" w:rsidRPr="00BE76BE">
        <w:rPr>
          <w:rFonts w:ascii="Times New Roman" w:hAnsi="Times New Roman" w:cs="Times New Roman"/>
        </w:rPr>
        <w:t xml:space="preserve">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</w:t>
      </w:r>
      <w:r w:rsidR="0096447D" w:rsidRPr="00BE76BE">
        <w:rPr>
          <w:rFonts w:ascii="Times New Roman" w:hAnsi="Times New Roman" w:cs="Times New Roman"/>
        </w:rPr>
        <w:t xml:space="preserve">1, 3, 5, 7 и </w:t>
      </w:r>
      <w:proofErr w:type="gramStart"/>
      <w:r w:rsidR="0096447D" w:rsidRPr="00BE76BE">
        <w:rPr>
          <w:rFonts w:ascii="Times New Roman" w:hAnsi="Times New Roman" w:cs="Times New Roman"/>
        </w:rPr>
        <w:t xml:space="preserve">9 </w:t>
      </w:r>
      <w:r w:rsidR="00BE6E5E" w:rsidRPr="00BE76BE">
        <w:rPr>
          <w:rFonts w:ascii="Times New Roman" w:hAnsi="Times New Roman" w:cs="Times New Roman"/>
        </w:rPr>
        <w:t xml:space="preserve"> оценивается</w:t>
      </w:r>
      <w:proofErr w:type="gramEnd"/>
      <w:r w:rsidR="00BE6E5E" w:rsidRPr="00BE76BE">
        <w:rPr>
          <w:rFonts w:ascii="Times New Roman" w:hAnsi="Times New Roman" w:cs="Times New Roman"/>
        </w:rPr>
        <w:t xml:space="preserve"> в зависимости от полноты и правильности ответа в соответствии с критериями оценивания. Полный правильный </w:t>
      </w:r>
      <w:proofErr w:type="gramStart"/>
      <w:r w:rsidR="00BE6E5E" w:rsidRPr="00BE76BE">
        <w:rPr>
          <w:rFonts w:ascii="Times New Roman" w:hAnsi="Times New Roman" w:cs="Times New Roman"/>
        </w:rPr>
        <w:t xml:space="preserve">ответ </w:t>
      </w:r>
      <w:r w:rsidR="0096447D" w:rsidRPr="00BE76BE">
        <w:rPr>
          <w:rFonts w:ascii="Times New Roman" w:hAnsi="Times New Roman" w:cs="Times New Roman"/>
        </w:rPr>
        <w:t xml:space="preserve"> каждого</w:t>
      </w:r>
      <w:proofErr w:type="gramEnd"/>
      <w:r w:rsidR="0096447D" w:rsidRPr="00BE76BE">
        <w:rPr>
          <w:rFonts w:ascii="Times New Roman" w:hAnsi="Times New Roman" w:cs="Times New Roman"/>
        </w:rPr>
        <w:t xml:space="preserve"> из заданий  5 и7  оценивается 3 баллами; заданий 1 и 3 – 4</w:t>
      </w:r>
      <w:r w:rsidR="00BE6E5E" w:rsidRPr="00BE76BE">
        <w:rPr>
          <w:rFonts w:ascii="Times New Roman" w:hAnsi="Times New Roman" w:cs="Times New Roman"/>
        </w:rPr>
        <w:t xml:space="preserve"> баллами; </w:t>
      </w:r>
      <w:r w:rsidR="0096447D" w:rsidRPr="00BE76BE">
        <w:rPr>
          <w:rFonts w:ascii="Times New Roman" w:hAnsi="Times New Roman" w:cs="Times New Roman"/>
        </w:rPr>
        <w:t xml:space="preserve">  задание 9</w:t>
      </w:r>
      <w:r w:rsidR="00BE6E5E" w:rsidRPr="00BE76BE">
        <w:rPr>
          <w:rFonts w:ascii="Times New Roman" w:hAnsi="Times New Roman" w:cs="Times New Roman"/>
        </w:rPr>
        <w:t xml:space="preserve"> – 5 баллами.</w:t>
      </w:r>
    </w:p>
    <w:p w:rsidR="0096447D" w:rsidRPr="00BE76BE" w:rsidRDefault="0096447D" w:rsidP="00BE6E5E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lastRenderedPageBreak/>
        <w:t xml:space="preserve">Максимальный балл- 23. </w:t>
      </w:r>
    </w:p>
    <w:p w:rsidR="00BE6E5E" w:rsidRPr="00BE76BE" w:rsidRDefault="00BE6E5E" w:rsidP="00BE6E5E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Отметка по 5- балльной шкале:</w:t>
      </w:r>
    </w:p>
    <w:p w:rsidR="00BE6E5E" w:rsidRPr="00BE76BE" w:rsidRDefault="0096447D" w:rsidP="00BE6E5E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0-9</w:t>
      </w:r>
      <w:r w:rsidR="00BE6E5E" w:rsidRPr="00BE76BE">
        <w:rPr>
          <w:rFonts w:ascii="Times New Roman" w:hAnsi="Times New Roman" w:cs="Times New Roman"/>
        </w:rPr>
        <w:t xml:space="preserve"> баллов- «2»</w:t>
      </w:r>
    </w:p>
    <w:p w:rsidR="00BE6E5E" w:rsidRPr="00BE76BE" w:rsidRDefault="0096447D" w:rsidP="00BE6E5E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10-15</w:t>
      </w:r>
      <w:r w:rsidR="00BE6E5E" w:rsidRPr="00BE76BE">
        <w:rPr>
          <w:rFonts w:ascii="Times New Roman" w:hAnsi="Times New Roman" w:cs="Times New Roman"/>
        </w:rPr>
        <w:t xml:space="preserve"> баллов – «3»</w:t>
      </w:r>
    </w:p>
    <w:p w:rsidR="00BE6E5E" w:rsidRPr="00BE76BE" w:rsidRDefault="0096447D" w:rsidP="00BE6E5E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16-20</w:t>
      </w:r>
      <w:r w:rsidR="00BE6E5E" w:rsidRPr="00BE76BE">
        <w:rPr>
          <w:rFonts w:ascii="Times New Roman" w:hAnsi="Times New Roman" w:cs="Times New Roman"/>
        </w:rPr>
        <w:t xml:space="preserve"> баллов – «4»</w:t>
      </w:r>
    </w:p>
    <w:p w:rsidR="00BE6E5E" w:rsidRPr="00BE76BE" w:rsidRDefault="0096447D" w:rsidP="00BE6E5E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21</w:t>
      </w:r>
      <w:r w:rsidR="00BE6E5E" w:rsidRPr="00BE76BE">
        <w:rPr>
          <w:rFonts w:ascii="Times New Roman" w:hAnsi="Times New Roman" w:cs="Times New Roman"/>
        </w:rPr>
        <w:t>-23 балла – «5».</w:t>
      </w:r>
    </w:p>
    <w:p w:rsidR="00BE6E5E" w:rsidRPr="00BE76BE" w:rsidRDefault="00BE6E5E" w:rsidP="00BE6E5E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На выполнение ВПР отводилось 45 минут. </w:t>
      </w:r>
    </w:p>
    <w:p w:rsidR="008F108E" w:rsidRPr="00BE76BE" w:rsidRDefault="008F108E" w:rsidP="00BE6E5E">
      <w:pPr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BE76BE">
        <w:rPr>
          <w:rFonts w:ascii="Times New Roman" w:hAnsi="Times New Roman" w:cs="Times New Roman"/>
          <w:b/>
        </w:rPr>
        <w:t xml:space="preserve">2.Статистика по отметкам </w:t>
      </w:r>
    </w:p>
    <w:p w:rsidR="001F340E" w:rsidRPr="00BE76BE" w:rsidRDefault="001F340E" w:rsidP="001F340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В 7 кл. ВПР </w:t>
      </w:r>
      <w:r w:rsidR="001C0607" w:rsidRPr="00BE76BE">
        <w:rPr>
          <w:rFonts w:ascii="Times New Roman" w:hAnsi="Times New Roman" w:cs="Times New Roman"/>
        </w:rPr>
        <w:t xml:space="preserve">по обществознанию </w:t>
      </w:r>
      <w:r w:rsidRPr="00BE76BE">
        <w:rPr>
          <w:rFonts w:ascii="Times New Roman" w:hAnsi="Times New Roman" w:cs="Times New Roman"/>
        </w:rPr>
        <w:t xml:space="preserve">проводилась по решению образовательной организации. </w:t>
      </w:r>
      <w:r w:rsidR="001C0607" w:rsidRPr="00BE76BE">
        <w:rPr>
          <w:rFonts w:ascii="Times New Roman" w:hAnsi="Times New Roman" w:cs="Times New Roman"/>
        </w:rPr>
        <w:t xml:space="preserve">В Ненецком автономном округе в выполнении такой работы приняли участие 187 школьников из 13 образовательных </w:t>
      </w:r>
      <w:proofErr w:type="gramStart"/>
      <w:r w:rsidR="001C0607" w:rsidRPr="00BE76BE">
        <w:rPr>
          <w:rFonts w:ascii="Times New Roman" w:hAnsi="Times New Roman" w:cs="Times New Roman"/>
        </w:rPr>
        <w:t>организаций  (</w:t>
      </w:r>
      <w:proofErr w:type="gramEnd"/>
      <w:r w:rsidR="001C0607" w:rsidRPr="00BE76BE">
        <w:rPr>
          <w:rFonts w:ascii="Times New Roman" w:hAnsi="Times New Roman" w:cs="Times New Roman"/>
        </w:rPr>
        <w:t xml:space="preserve">10 образовательных организаций Заполярного района и 3 образовательных организации в </w:t>
      </w:r>
      <w:proofErr w:type="spellStart"/>
      <w:r w:rsidR="001C0607" w:rsidRPr="00BE76BE">
        <w:rPr>
          <w:rFonts w:ascii="Times New Roman" w:hAnsi="Times New Roman" w:cs="Times New Roman"/>
        </w:rPr>
        <w:t>г.Нарьян</w:t>
      </w:r>
      <w:proofErr w:type="spellEnd"/>
      <w:r w:rsidR="001C0607" w:rsidRPr="00BE76BE">
        <w:rPr>
          <w:rFonts w:ascii="Times New Roman" w:hAnsi="Times New Roman" w:cs="Times New Roman"/>
        </w:rPr>
        <w:t>- Маре).</w:t>
      </w:r>
    </w:p>
    <w:p w:rsidR="00E635CE" w:rsidRPr="00BE76BE" w:rsidRDefault="00E635CE" w:rsidP="001F340E">
      <w:pPr>
        <w:spacing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>Статистика по школам выведена в таблице.</w:t>
      </w:r>
    </w:p>
    <w:tbl>
      <w:tblPr>
        <w:tblW w:w="1020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"/>
        <w:gridCol w:w="94"/>
        <w:gridCol w:w="159"/>
        <w:gridCol w:w="4096"/>
        <w:gridCol w:w="637"/>
        <w:gridCol w:w="425"/>
        <w:gridCol w:w="425"/>
        <w:gridCol w:w="426"/>
        <w:gridCol w:w="591"/>
        <w:gridCol w:w="3193"/>
      </w:tblGrid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Максимальный первичный балл: 23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trHeight w:hRule="exact" w:val="215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99"/>
        </w:trPr>
        <w:tc>
          <w:tcPr>
            <w:tcW w:w="450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Кол-во уч.</w:t>
            </w:r>
          </w:p>
        </w:tc>
        <w:tc>
          <w:tcPr>
            <w:tcW w:w="18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 групп баллов в %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435"/>
        </w:trPr>
        <w:tc>
          <w:tcPr>
            <w:tcW w:w="450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85"/>
        </w:trPr>
        <w:tc>
          <w:tcPr>
            <w:tcW w:w="70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327"/>
        </w:trPr>
        <w:tc>
          <w:tcPr>
            <w:tcW w:w="450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Вся выборка</w:t>
            </w:r>
          </w:p>
        </w:tc>
        <w:tc>
          <w:tcPr>
            <w:tcW w:w="6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612248</w:t>
            </w:r>
          </w:p>
        </w:tc>
        <w:tc>
          <w:tcPr>
            <w:tcW w:w="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  <w:tc>
          <w:tcPr>
            <w:tcW w:w="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45.7</w:t>
            </w:r>
          </w:p>
        </w:tc>
        <w:tc>
          <w:tcPr>
            <w:tcW w:w="4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32.2</w:t>
            </w:r>
          </w:p>
        </w:tc>
        <w:tc>
          <w:tcPr>
            <w:tcW w:w="5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302"/>
        </w:trPr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Ненецкий авт. округ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45.5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288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район Заполярный район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16.9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 xml:space="preserve">(sch833023) ГБОУ НАО "ОШ п. </w:t>
            </w:r>
            <w:proofErr w:type="spellStart"/>
            <w:r w:rsidRPr="00BE76BE">
              <w:rPr>
                <w:rFonts w:ascii="Times New Roman" w:hAnsi="Times New Roman" w:cs="Times New Roman"/>
                <w:color w:val="000000"/>
              </w:rPr>
              <w:t>Амдерма</w:t>
            </w:r>
            <w:proofErr w:type="spellEnd"/>
            <w:r w:rsidRPr="00BE76B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 xml:space="preserve">(sch836004) ГБОУ НАО "ОШ п. </w:t>
            </w:r>
            <w:proofErr w:type="spellStart"/>
            <w:r w:rsidRPr="00BE76BE">
              <w:rPr>
                <w:rFonts w:ascii="Times New Roman" w:hAnsi="Times New Roman" w:cs="Times New Roman"/>
                <w:color w:val="000000"/>
              </w:rPr>
              <w:t>Каратайка</w:t>
            </w:r>
            <w:proofErr w:type="spellEnd"/>
            <w:r w:rsidRPr="00BE76B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64.3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28.6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 xml:space="preserve">(sch836002) ГБОУ НАО "ОШ с. </w:t>
            </w:r>
            <w:proofErr w:type="spellStart"/>
            <w:r w:rsidRPr="00BE76BE">
              <w:rPr>
                <w:rFonts w:ascii="Times New Roman" w:hAnsi="Times New Roman" w:cs="Times New Roman"/>
                <w:color w:val="000000"/>
              </w:rPr>
              <w:t>Коткино</w:t>
            </w:r>
            <w:proofErr w:type="spellEnd"/>
            <w:r w:rsidRPr="00BE76B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 xml:space="preserve">(sch836005) ГБОУ НАО "ОШ п. </w:t>
            </w:r>
            <w:proofErr w:type="spellStart"/>
            <w:r w:rsidRPr="00BE76BE">
              <w:rPr>
                <w:rFonts w:ascii="Times New Roman" w:hAnsi="Times New Roman" w:cs="Times New Roman"/>
                <w:color w:val="000000"/>
              </w:rPr>
              <w:t>Нельмин</w:t>
            </w:r>
            <w:proofErr w:type="spellEnd"/>
            <w:r w:rsidRPr="00BE76BE">
              <w:rPr>
                <w:rFonts w:ascii="Times New Roman" w:hAnsi="Times New Roman" w:cs="Times New Roman"/>
                <w:color w:val="000000"/>
              </w:rPr>
              <w:t>-Нос"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22.2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33.3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44.4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 xml:space="preserve">(sch833009) ГБОУ НАО "СШ с. </w:t>
            </w:r>
            <w:proofErr w:type="spellStart"/>
            <w:r w:rsidRPr="00BE76BE">
              <w:rPr>
                <w:rFonts w:ascii="Times New Roman" w:hAnsi="Times New Roman" w:cs="Times New Roman"/>
                <w:color w:val="000000"/>
              </w:rPr>
              <w:t>Несь</w:t>
            </w:r>
            <w:proofErr w:type="spellEnd"/>
            <w:r w:rsidRPr="00BE76B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(sch833015) ГБОУ НАО "СШ с. Нижняя Пеша"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 xml:space="preserve">(sch833020) ГБОУ НАО "СШ с. </w:t>
            </w:r>
            <w:proofErr w:type="spellStart"/>
            <w:r w:rsidRPr="00BE76BE">
              <w:rPr>
                <w:rFonts w:ascii="Times New Roman" w:hAnsi="Times New Roman" w:cs="Times New Roman"/>
                <w:color w:val="000000"/>
              </w:rPr>
              <w:t>Тельвиска</w:t>
            </w:r>
            <w:proofErr w:type="spellEnd"/>
            <w:r w:rsidRPr="00BE76B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33.3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33.3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 xml:space="preserve">(sch836001) ГБОУ НАО "ОШ п. </w:t>
            </w:r>
            <w:proofErr w:type="spellStart"/>
            <w:r w:rsidRPr="00BE76BE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E76BE">
              <w:rPr>
                <w:rFonts w:ascii="Times New Roman" w:hAnsi="Times New Roman" w:cs="Times New Roman"/>
                <w:color w:val="000000"/>
              </w:rPr>
              <w:t>-Кара"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 xml:space="preserve">(sch833021) ГБОУ НАО "СШ п. </w:t>
            </w:r>
            <w:proofErr w:type="spellStart"/>
            <w:r w:rsidRPr="00BE76BE">
              <w:rPr>
                <w:rFonts w:ascii="Times New Roman" w:hAnsi="Times New Roman" w:cs="Times New Roman"/>
                <w:color w:val="000000"/>
              </w:rPr>
              <w:t>Харута</w:t>
            </w:r>
            <w:proofErr w:type="spellEnd"/>
            <w:r w:rsidRPr="00BE76B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33.3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 xml:space="preserve">(sch833024) ГБОУ НАО "СШ п. </w:t>
            </w:r>
            <w:proofErr w:type="spellStart"/>
            <w:r w:rsidRPr="00BE76BE">
              <w:rPr>
                <w:rFonts w:ascii="Times New Roman" w:hAnsi="Times New Roman" w:cs="Times New Roman"/>
                <w:color w:val="000000"/>
              </w:rPr>
              <w:t>Шойна</w:t>
            </w:r>
            <w:proofErr w:type="spellEnd"/>
            <w:r w:rsidRPr="00BE76B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288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город Нарьян-Мар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37.5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(sch833001) ГБОУ НАО "СШ № 1"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66.7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35CE" w:rsidRPr="00BE76BE" w:rsidTr="00E635CE">
        <w:tblPrEx>
          <w:tblCellMar>
            <w:top w:w="0" w:type="dxa"/>
            <w:bottom w:w="0" w:type="dxa"/>
          </w:tblCellMar>
        </w:tblPrEx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(sch833003) ГБОУ НАО "СШ № 3"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53.7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5CE" w:rsidRPr="00BE76BE" w:rsidRDefault="00E635CE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</w:tr>
    </w:tbl>
    <w:p w:rsidR="00E635CE" w:rsidRPr="00BE76BE" w:rsidRDefault="00E635CE" w:rsidP="00E635CE">
      <w:pPr>
        <w:rPr>
          <w:rFonts w:ascii="Times New Roman" w:hAnsi="Times New Roman" w:cs="Times New Roman"/>
        </w:rPr>
      </w:pPr>
    </w:p>
    <w:p w:rsidR="005A2185" w:rsidRPr="00BE76BE" w:rsidRDefault="00E635CE" w:rsidP="001F490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   Плохо справились с выполнением ВПР   </w:t>
      </w:r>
      <w:proofErr w:type="gramStart"/>
      <w:r w:rsidRPr="00BE76BE">
        <w:rPr>
          <w:rFonts w:ascii="Times New Roman" w:hAnsi="Times New Roman" w:cs="Times New Roman"/>
        </w:rPr>
        <w:t>семиклассники  в</w:t>
      </w:r>
      <w:proofErr w:type="gramEnd"/>
      <w:r w:rsidRPr="00BE76BE">
        <w:rPr>
          <w:rFonts w:ascii="Times New Roman" w:hAnsi="Times New Roman" w:cs="Times New Roman"/>
        </w:rPr>
        <w:t xml:space="preserve">  следующих  школах:</w:t>
      </w:r>
      <w:r w:rsidRPr="00BE76BE">
        <w:rPr>
          <w:rFonts w:ascii="Times New Roman" w:hAnsi="Times New Roman" w:cs="Times New Roman"/>
        </w:rPr>
        <w:t xml:space="preserve"> </w:t>
      </w:r>
    </w:p>
    <w:p w:rsidR="005A2185" w:rsidRPr="001F03DC" w:rsidRDefault="00E635CE" w:rsidP="001F03DC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F03DC">
        <w:rPr>
          <w:rFonts w:ascii="Times New Roman" w:hAnsi="Times New Roman" w:cs="Times New Roman"/>
        </w:rPr>
        <w:t xml:space="preserve">ГБОУ НАО </w:t>
      </w:r>
      <w:proofErr w:type="gramStart"/>
      <w:r w:rsidRPr="001F03DC">
        <w:rPr>
          <w:rFonts w:ascii="Times New Roman" w:hAnsi="Times New Roman" w:cs="Times New Roman"/>
        </w:rPr>
        <w:t>«»СШ</w:t>
      </w:r>
      <w:proofErr w:type="gramEnd"/>
      <w:r w:rsidRPr="001F03DC">
        <w:rPr>
          <w:rFonts w:ascii="Times New Roman" w:hAnsi="Times New Roman" w:cs="Times New Roman"/>
        </w:rPr>
        <w:t xml:space="preserve"> с.Несь» (выполняли работу  20 человек, процент двоек -90%,</w:t>
      </w:r>
    </w:p>
    <w:p w:rsidR="005A2185" w:rsidRPr="001F03DC" w:rsidRDefault="00E635CE" w:rsidP="001F03DC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F03DC">
        <w:rPr>
          <w:rFonts w:ascii="Times New Roman" w:hAnsi="Times New Roman" w:cs="Times New Roman"/>
        </w:rPr>
        <w:t>ГБОУ НАО «</w:t>
      </w:r>
      <w:r w:rsidRPr="001F03DC">
        <w:rPr>
          <w:rFonts w:ascii="Times New Roman" w:hAnsi="Times New Roman" w:cs="Times New Roman"/>
        </w:rPr>
        <w:t xml:space="preserve">ОШ </w:t>
      </w:r>
      <w:r w:rsidRPr="001F03DC">
        <w:rPr>
          <w:rFonts w:ascii="Times New Roman" w:hAnsi="Times New Roman" w:cs="Times New Roman"/>
        </w:rPr>
        <w:t xml:space="preserve">п.Усть- Кара </w:t>
      </w:r>
      <w:proofErr w:type="gramStart"/>
      <w:r w:rsidRPr="001F03DC">
        <w:rPr>
          <w:rFonts w:ascii="Times New Roman" w:hAnsi="Times New Roman" w:cs="Times New Roman"/>
        </w:rPr>
        <w:t>( выполняли</w:t>
      </w:r>
      <w:proofErr w:type="gramEnd"/>
      <w:r w:rsidRPr="001F03DC">
        <w:rPr>
          <w:rFonts w:ascii="Times New Roman" w:hAnsi="Times New Roman" w:cs="Times New Roman"/>
        </w:rPr>
        <w:t xml:space="preserve"> работу  10 человек, процент  двоек – 60%) </w:t>
      </w:r>
      <w:r w:rsidRPr="001F03DC">
        <w:rPr>
          <w:rFonts w:ascii="Times New Roman" w:hAnsi="Times New Roman" w:cs="Times New Roman"/>
        </w:rPr>
        <w:t xml:space="preserve"> </w:t>
      </w:r>
    </w:p>
    <w:p w:rsidR="005A2185" w:rsidRPr="001F03DC" w:rsidRDefault="00E635CE" w:rsidP="001F03DC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F03DC">
        <w:rPr>
          <w:rFonts w:ascii="Times New Roman" w:hAnsi="Times New Roman" w:cs="Times New Roman"/>
        </w:rPr>
        <w:t xml:space="preserve">ГБОУ НАО «СШ №1» </w:t>
      </w:r>
      <w:r w:rsidR="005A2185" w:rsidRPr="001F03DC">
        <w:rPr>
          <w:rFonts w:ascii="Times New Roman" w:hAnsi="Times New Roman" w:cs="Times New Roman"/>
        </w:rPr>
        <w:t>г. Нарьян-Мара</w:t>
      </w:r>
      <w:r w:rsidR="001F4908" w:rsidRPr="001F03DC">
        <w:rPr>
          <w:rFonts w:ascii="Times New Roman" w:hAnsi="Times New Roman" w:cs="Times New Roman"/>
        </w:rPr>
        <w:t xml:space="preserve"> (выполняли </w:t>
      </w:r>
      <w:proofErr w:type="gramStart"/>
      <w:r w:rsidR="001F4908" w:rsidRPr="001F03DC">
        <w:rPr>
          <w:rFonts w:ascii="Times New Roman" w:hAnsi="Times New Roman" w:cs="Times New Roman"/>
        </w:rPr>
        <w:t>работу  63</w:t>
      </w:r>
      <w:proofErr w:type="gramEnd"/>
      <w:r w:rsidR="001F4908" w:rsidRPr="001F03DC">
        <w:rPr>
          <w:rFonts w:ascii="Times New Roman" w:hAnsi="Times New Roman" w:cs="Times New Roman"/>
        </w:rPr>
        <w:t xml:space="preserve"> ученика, процент двоек 66,7%).</w:t>
      </w:r>
    </w:p>
    <w:p w:rsidR="001F4908" w:rsidRPr="00BE76BE" w:rsidRDefault="001F4908" w:rsidP="001F490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  </w:t>
      </w:r>
      <w:proofErr w:type="gramStart"/>
      <w:r w:rsidRPr="00BE76BE">
        <w:rPr>
          <w:rFonts w:ascii="Times New Roman" w:hAnsi="Times New Roman" w:cs="Times New Roman"/>
        </w:rPr>
        <w:t>У  этих</w:t>
      </w:r>
      <w:proofErr w:type="gramEnd"/>
      <w:r w:rsidRPr="00BE76BE">
        <w:rPr>
          <w:rFonts w:ascii="Times New Roman" w:hAnsi="Times New Roman" w:cs="Times New Roman"/>
        </w:rPr>
        <w:t xml:space="preserve"> трех образовательных организаций  соответствующие ячейки маркированы серым цветом, что обозначает «успеваемость  менее 50%». </w:t>
      </w:r>
    </w:p>
    <w:p w:rsidR="001F4908" w:rsidRPr="00BE76BE" w:rsidRDefault="001F4908" w:rsidP="001F4908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E76BE">
        <w:rPr>
          <w:rFonts w:ascii="Times New Roman" w:hAnsi="Times New Roman" w:cs="Times New Roman"/>
        </w:rPr>
        <w:t>Нет  неудовлетворительных</w:t>
      </w:r>
      <w:proofErr w:type="gramEnd"/>
      <w:r w:rsidRPr="00BE76BE">
        <w:rPr>
          <w:rFonts w:ascii="Times New Roman" w:hAnsi="Times New Roman" w:cs="Times New Roman"/>
        </w:rPr>
        <w:t xml:space="preserve"> отметок в ГБОУ НАО «ОШ </w:t>
      </w:r>
      <w:proofErr w:type="spellStart"/>
      <w:r w:rsidRPr="00BE76BE">
        <w:rPr>
          <w:rFonts w:ascii="Times New Roman" w:hAnsi="Times New Roman" w:cs="Times New Roman"/>
        </w:rPr>
        <w:t>п.Амдерма</w:t>
      </w:r>
      <w:proofErr w:type="spellEnd"/>
      <w:r w:rsidRPr="00BE76BE">
        <w:rPr>
          <w:rFonts w:ascii="Times New Roman" w:hAnsi="Times New Roman" w:cs="Times New Roman"/>
        </w:rPr>
        <w:t xml:space="preserve">» ( 2 человека выполняли ВПР, получили тройку), ГБОУ НАО «ОШ </w:t>
      </w:r>
      <w:proofErr w:type="spellStart"/>
      <w:r w:rsidRPr="00BE76BE">
        <w:rPr>
          <w:rFonts w:ascii="Times New Roman" w:hAnsi="Times New Roman" w:cs="Times New Roman"/>
        </w:rPr>
        <w:t>с.Коткино</w:t>
      </w:r>
      <w:proofErr w:type="spellEnd"/>
      <w:r w:rsidRPr="00BE76BE">
        <w:rPr>
          <w:rFonts w:ascii="Times New Roman" w:hAnsi="Times New Roman" w:cs="Times New Roman"/>
        </w:rPr>
        <w:t xml:space="preserve">» ( тоже 2 человека  выполняли ВПР – одна тройка и одна четверка). </w:t>
      </w:r>
    </w:p>
    <w:p w:rsidR="001F4908" w:rsidRPr="00BE76BE" w:rsidRDefault="001F4908" w:rsidP="001F490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Отметка «5» получена в школах: ГБОУ НАО </w:t>
      </w:r>
      <w:proofErr w:type="gramStart"/>
      <w:r w:rsidRPr="00BE76BE">
        <w:rPr>
          <w:rFonts w:ascii="Times New Roman" w:hAnsi="Times New Roman" w:cs="Times New Roman"/>
        </w:rPr>
        <w:t>« СШ</w:t>
      </w:r>
      <w:proofErr w:type="gramEnd"/>
      <w:r w:rsidRPr="00BE76BE">
        <w:rPr>
          <w:rFonts w:ascii="Times New Roman" w:hAnsi="Times New Roman" w:cs="Times New Roman"/>
        </w:rPr>
        <w:t xml:space="preserve"> </w:t>
      </w:r>
      <w:proofErr w:type="spellStart"/>
      <w:r w:rsidRPr="00BE76BE">
        <w:rPr>
          <w:rFonts w:ascii="Times New Roman" w:hAnsi="Times New Roman" w:cs="Times New Roman"/>
        </w:rPr>
        <w:t>с.Тельвиска</w:t>
      </w:r>
      <w:proofErr w:type="spellEnd"/>
      <w:r w:rsidRPr="00BE76BE">
        <w:rPr>
          <w:rFonts w:ascii="Times New Roman" w:hAnsi="Times New Roman" w:cs="Times New Roman"/>
        </w:rPr>
        <w:t xml:space="preserve">», ГБОУ НАО «СШ №3». </w:t>
      </w:r>
    </w:p>
    <w:p w:rsidR="00EE2FF0" w:rsidRPr="00BE76BE" w:rsidRDefault="001F4908" w:rsidP="001F490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В целом </w:t>
      </w:r>
      <w:proofErr w:type="gramStart"/>
      <w:r w:rsidRPr="00BE76BE">
        <w:rPr>
          <w:rFonts w:ascii="Times New Roman" w:hAnsi="Times New Roman" w:cs="Times New Roman"/>
        </w:rPr>
        <w:t>по  количеству</w:t>
      </w:r>
      <w:proofErr w:type="gramEnd"/>
      <w:r w:rsidRPr="00BE76BE">
        <w:rPr>
          <w:rFonts w:ascii="Times New Roman" w:hAnsi="Times New Roman" w:cs="Times New Roman"/>
        </w:rPr>
        <w:t xml:space="preserve">  отметка «2» </w:t>
      </w:r>
      <w:r w:rsidR="00EE2FF0" w:rsidRPr="00BE76BE">
        <w:rPr>
          <w:rFonts w:ascii="Times New Roman" w:hAnsi="Times New Roman" w:cs="Times New Roman"/>
        </w:rPr>
        <w:t xml:space="preserve"> в процентом отношении по НАО превышает показатель по РФ ( 45,5% и 14,9% соответственно). </w:t>
      </w:r>
    </w:p>
    <w:p w:rsidR="001F4908" w:rsidRPr="00BE76BE" w:rsidRDefault="00EE2FF0" w:rsidP="001F490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Преобладающая отметка по НАО- «3» </w:t>
      </w:r>
      <w:proofErr w:type="gramStart"/>
      <w:r w:rsidRPr="00BE76BE">
        <w:rPr>
          <w:rFonts w:ascii="Times New Roman" w:hAnsi="Times New Roman" w:cs="Times New Roman"/>
        </w:rPr>
        <w:t>( 39</w:t>
      </w:r>
      <w:proofErr w:type="gramEnd"/>
      <w:r w:rsidRPr="00BE76BE">
        <w:rPr>
          <w:rFonts w:ascii="Times New Roman" w:hAnsi="Times New Roman" w:cs="Times New Roman"/>
        </w:rPr>
        <w:t>%, По РФ- 45,7%).</w:t>
      </w:r>
    </w:p>
    <w:p w:rsidR="00EE2FF0" w:rsidRPr="00BE76BE" w:rsidRDefault="00EE2FF0" w:rsidP="001F4908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E76BE">
        <w:rPr>
          <w:rFonts w:ascii="Times New Roman" w:hAnsi="Times New Roman" w:cs="Times New Roman"/>
        </w:rPr>
        <w:t>Качество  знаний</w:t>
      </w:r>
      <w:proofErr w:type="gramEnd"/>
      <w:r w:rsidRPr="00BE76BE">
        <w:rPr>
          <w:rFonts w:ascii="Times New Roman" w:hAnsi="Times New Roman" w:cs="Times New Roman"/>
        </w:rPr>
        <w:t xml:space="preserve"> по НАО существенно ниже, чем показатель по РФ (  15,5% по НАО  и 39,4% по РФ). 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882"/>
        <w:gridCol w:w="316"/>
        <w:gridCol w:w="317"/>
        <w:gridCol w:w="316"/>
        <w:gridCol w:w="210"/>
        <w:gridCol w:w="1114"/>
        <w:gridCol w:w="1566"/>
        <w:gridCol w:w="682"/>
        <w:gridCol w:w="455"/>
        <w:gridCol w:w="455"/>
        <w:gridCol w:w="456"/>
        <w:gridCol w:w="455"/>
        <w:gridCol w:w="3412"/>
      </w:tblGrid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EE2FF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Максимальный первичный балл: 23</w:t>
            </w: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488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Регион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889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7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4889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612248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45.7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32.2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Ненецкий авт. округ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45.5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Общая гистограмма отметок</w:t>
            </w: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8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BE76B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64480" cy="19507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8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8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Распределение отметок по вариантам</w:t>
            </w: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Отметка</w:t>
            </w:r>
          </w:p>
        </w:tc>
        <w:tc>
          <w:tcPr>
            <w:tcW w:w="74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Вариант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Кол-во уч.</w:t>
            </w:r>
          </w:p>
        </w:tc>
        <w:tc>
          <w:tcPr>
            <w:tcW w:w="74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4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4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E2FF0" w:rsidRPr="00BE76BE" w:rsidTr="005F60A0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6BE">
              <w:rPr>
                <w:rFonts w:ascii="Times New Roman" w:hAnsi="Times New Roman" w:cs="Times New Roman"/>
                <w:b/>
                <w:bCs/>
                <w:color w:val="000000"/>
              </w:rPr>
              <w:t>Комплект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76BE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74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E2FF0" w:rsidRPr="00BE76BE" w:rsidRDefault="00EE2FF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F4908" w:rsidRPr="00BE76BE" w:rsidRDefault="001F4908" w:rsidP="001F490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F60A0" w:rsidRPr="00BE76BE" w:rsidRDefault="005F60A0" w:rsidP="005F60A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E76BE">
        <w:rPr>
          <w:rFonts w:ascii="Times New Roman" w:hAnsi="Times New Roman" w:cs="Times New Roman"/>
          <w:b/>
        </w:rPr>
        <w:t>Статистика по заданиям</w:t>
      </w:r>
    </w:p>
    <w:p w:rsidR="005F60A0" w:rsidRPr="00BE76BE" w:rsidRDefault="005F60A0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  <w:i/>
        </w:rPr>
      </w:pPr>
      <w:r w:rsidRPr="00BE76BE">
        <w:rPr>
          <w:rFonts w:ascii="Times New Roman" w:hAnsi="Times New Roman" w:cs="Times New Roman"/>
          <w:b/>
          <w:i/>
        </w:rPr>
        <w:t>Задание 1</w:t>
      </w:r>
      <w:r w:rsidRPr="00BE76BE">
        <w:rPr>
          <w:rFonts w:ascii="Times New Roman" w:hAnsi="Times New Roman" w:cs="Times New Roman"/>
        </w:rPr>
        <w:t xml:space="preserve">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Задание предполагает систему вопросов об одном из прав (свобод) гражданина РФ с опорой на личный социальный опыт обучающегося.</w:t>
      </w:r>
      <w:r w:rsidRPr="00BE76BE">
        <w:rPr>
          <w:rFonts w:ascii="Times New Roman" w:hAnsi="Times New Roman" w:cs="Times New Roman"/>
        </w:rPr>
        <w:t xml:space="preserve"> </w:t>
      </w:r>
      <w:r w:rsidRPr="00BE76BE">
        <w:rPr>
          <w:rFonts w:ascii="Times New Roman" w:hAnsi="Times New Roman" w:cs="Times New Roman"/>
          <w:i/>
        </w:rPr>
        <w:t xml:space="preserve">Процент выполнения данного типа </w:t>
      </w:r>
      <w:proofErr w:type="gramStart"/>
      <w:r w:rsidRPr="00BE76BE">
        <w:rPr>
          <w:rFonts w:ascii="Times New Roman" w:hAnsi="Times New Roman" w:cs="Times New Roman"/>
          <w:i/>
        </w:rPr>
        <w:t>задания  ниж</w:t>
      </w:r>
      <w:r w:rsidR="00F31141" w:rsidRPr="00BE76BE">
        <w:rPr>
          <w:rFonts w:ascii="Times New Roman" w:hAnsi="Times New Roman" w:cs="Times New Roman"/>
          <w:i/>
        </w:rPr>
        <w:t>е</w:t>
      </w:r>
      <w:proofErr w:type="gramEnd"/>
      <w:r w:rsidR="00F31141" w:rsidRPr="00BE76BE">
        <w:rPr>
          <w:rFonts w:ascii="Times New Roman" w:hAnsi="Times New Roman" w:cs="Times New Roman"/>
          <w:i/>
        </w:rPr>
        <w:t xml:space="preserve">, чем по всей выборке (задание </w:t>
      </w:r>
      <w:r w:rsidRPr="00BE76BE">
        <w:rPr>
          <w:rFonts w:ascii="Times New Roman" w:hAnsi="Times New Roman" w:cs="Times New Roman"/>
          <w:i/>
        </w:rPr>
        <w:t xml:space="preserve">1.1- 48% по НАО </w:t>
      </w:r>
      <w:r w:rsidR="00F31141" w:rsidRPr="00BE76BE">
        <w:rPr>
          <w:rFonts w:ascii="Times New Roman" w:hAnsi="Times New Roman" w:cs="Times New Roman"/>
          <w:i/>
        </w:rPr>
        <w:t xml:space="preserve"> и 76% вся выборка, задание 1.2.- 32% выполнение по НАО и  50% вся выборка). </w:t>
      </w:r>
    </w:p>
    <w:p w:rsidR="005F60A0" w:rsidRPr="00BE76BE" w:rsidRDefault="005F60A0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  <w:i/>
        </w:rPr>
      </w:pPr>
      <w:r w:rsidRPr="00BE76BE">
        <w:rPr>
          <w:rFonts w:ascii="Times New Roman" w:hAnsi="Times New Roman" w:cs="Times New Roman"/>
          <w:b/>
          <w:i/>
        </w:rPr>
        <w:lastRenderedPageBreak/>
        <w:t xml:space="preserve"> Задание 2 и 6</w:t>
      </w:r>
      <w:r w:rsidRPr="00BE76BE">
        <w:rPr>
          <w:rFonts w:ascii="Times New Roman" w:hAnsi="Times New Roman" w:cs="Times New Roman"/>
        </w:rPr>
        <w:t xml:space="preserve"> предполагают выбор и запись нескольких правильных ответов из предложенного перечня ответов. </w:t>
      </w:r>
      <w:r w:rsidRPr="00BE76BE">
        <w:rPr>
          <w:rFonts w:ascii="Times New Roman" w:hAnsi="Times New Roman" w:cs="Times New Roman"/>
          <w:b/>
          <w:i/>
        </w:rPr>
        <w:t>Задание 2</w:t>
      </w:r>
      <w:r w:rsidRPr="00BE76BE">
        <w:rPr>
          <w:rFonts w:ascii="Times New Roman" w:hAnsi="Times New Roman" w:cs="Times New Roman"/>
        </w:rPr>
        <w:t xml:space="preserve"> проверяет</w:t>
      </w:r>
      <w:r w:rsidR="00F31141" w:rsidRPr="00BE76BE">
        <w:rPr>
          <w:rFonts w:ascii="Times New Roman" w:hAnsi="Times New Roman" w:cs="Times New Roman"/>
        </w:rPr>
        <w:t xml:space="preserve"> умение характеризовать понятия. </w:t>
      </w:r>
      <w:r w:rsidR="00F31141" w:rsidRPr="00BE76BE">
        <w:rPr>
          <w:rFonts w:ascii="Times New Roman" w:hAnsi="Times New Roman" w:cs="Times New Roman"/>
          <w:i/>
        </w:rPr>
        <w:t xml:space="preserve">Процент выполнения по НАО в 2 раза ниже, чем по РФ </w:t>
      </w:r>
      <w:proofErr w:type="gramStart"/>
      <w:r w:rsidR="00F31141" w:rsidRPr="00BE76BE">
        <w:rPr>
          <w:rFonts w:ascii="Times New Roman" w:hAnsi="Times New Roman" w:cs="Times New Roman"/>
          <w:i/>
        </w:rPr>
        <w:t>( 33</w:t>
      </w:r>
      <w:proofErr w:type="gramEnd"/>
      <w:r w:rsidR="00F31141" w:rsidRPr="00BE76BE">
        <w:rPr>
          <w:rFonts w:ascii="Times New Roman" w:hAnsi="Times New Roman" w:cs="Times New Roman"/>
          <w:i/>
        </w:rPr>
        <w:t>% по НАО и  68 % по РФ).</w:t>
      </w:r>
      <w:r w:rsidR="00F31141" w:rsidRPr="00BE76BE">
        <w:rPr>
          <w:rFonts w:ascii="Times New Roman" w:hAnsi="Times New Roman" w:cs="Times New Roman"/>
        </w:rPr>
        <w:t xml:space="preserve"> </w:t>
      </w:r>
      <w:r w:rsidR="00F31141" w:rsidRPr="00BE76BE">
        <w:rPr>
          <w:rFonts w:ascii="Times New Roman" w:hAnsi="Times New Roman" w:cs="Times New Roman"/>
          <w:b/>
          <w:i/>
        </w:rPr>
        <w:t>З</w:t>
      </w:r>
      <w:r w:rsidRPr="00BE76BE">
        <w:rPr>
          <w:rFonts w:ascii="Times New Roman" w:hAnsi="Times New Roman" w:cs="Times New Roman"/>
          <w:b/>
          <w:i/>
        </w:rPr>
        <w:t>адание 6</w:t>
      </w:r>
      <w:r w:rsidRPr="00BE76BE">
        <w:rPr>
          <w:rFonts w:ascii="Times New Roman" w:hAnsi="Times New Roman" w:cs="Times New Roman"/>
        </w:rPr>
        <w:t xml:space="preserve"> – умение применять обществоведческие знания в п</w:t>
      </w:r>
      <w:r w:rsidR="00F31141" w:rsidRPr="00BE76BE">
        <w:rPr>
          <w:rFonts w:ascii="Times New Roman" w:hAnsi="Times New Roman" w:cs="Times New Roman"/>
        </w:rPr>
        <w:t xml:space="preserve">роцессе решения типичных задач, </w:t>
      </w:r>
      <w:proofErr w:type="gramStart"/>
      <w:r w:rsidR="00F31141" w:rsidRPr="00BE76BE">
        <w:rPr>
          <w:rFonts w:ascii="Times New Roman" w:hAnsi="Times New Roman" w:cs="Times New Roman"/>
        </w:rPr>
        <w:t>выполнение  этого</w:t>
      </w:r>
      <w:proofErr w:type="gramEnd"/>
      <w:r w:rsidR="00F31141" w:rsidRPr="00BE76BE">
        <w:rPr>
          <w:rFonts w:ascii="Times New Roman" w:hAnsi="Times New Roman" w:cs="Times New Roman"/>
        </w:rPr>
        <w:t xml:space="preserve"> типа заданий-  тоже </w:t>
      </w:r>
      <w:r w:rsidR="00F31141" w:rsidRPr="00BE76BE">
        <w:rPr>
          <w:rFonts w:ascii="Times New Roman" w:hAnsi="Times New Roman" w:cs="Times New Roman"/>
          <w:i/>
        </w:rPr>
        <w:t>ниже уровня РФ</w:t>
      </w:r>
      <w:r w:rsidR="00F31141" w:rsidRPr="00BE76BE">
        <w:rPr>
          <w:rFonts w:ascii="Times New Roman" w:hAnsi="Times New Roman" w:cs="Times New Roman"/>
        </w:rPr>
        <w:t xml:space="preserve"> </w:t>
      </w:r>
      <w:r w:rsidR="00F31141" w:rsidRPr="00BE76BE">
        <w:rPr>
          <w:rFonts w:ascii="Times New Roman" w:hAnsi="Times New Roman" w:cs="Times New Roman"/>
          <w:i/>
        </w:rPr>
        <w:t>( 50-5 и 68% соответственно).</w:t>
      </w:r>
    </w:p>
    <w:p w:rsidR="005F60A0" w:rsidRPr="00BE76BE" w:rsidRDefault="005F60A0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  <w:i/>
        </w:rPr>
      </w:pPr>
      <w:r w:rsidRPr="00BE76BE">
        <w:rPr>
          <w:rFonts w:ascii="Times New Roman" w:hAnsi="Times New Roman" w:cs="Times New Roman"/>
          <w:b/>
          <w:i/>
        </w:rPr>
        <w:t>Задание 3</w:t>
      </w:r>
      <w:r w:rsidRPr="00BE76BE">
        <w:rPr>
          <w:rFonts w:ascii="Times New Roman" w:hAnsi="Times New Roman" w:cs="Times New Roman"/>
        </w:rPr>
        <w:t xml:space="preserve">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  <w:r w:rsidR="00BC42B0">
        <w:rPr>
          <w:rFonts w:ascii="Times New Roman" w:hAnsi="Times New Roman" w:cs="Times New Roman"/>
        </w:rPr>
        <w:t xml:space="preserve">Рассуждения общего характера, не соответствующие требованию   </w:t>
      </w:r>
      <w:proofErr w:type="gramStart"/>
      <w:r w:rsidR="00BC42B0">
        <w:rPr>
          <w:rFonts w:ascii="Times New Roman" w:hAnsi="Times New Roman" w:cs="Times New Roman"/>
        </w:rPr>
        <w:t>задания</w:t>
      </w:r>
      <w:proofErr w:type="gramEnd"/>
      <w:r w:rsidR="00BC42B0">
        <w:rPr>
          <w:rFonts w:ascii="Times New Roman" w:hAnsi="Times New Roman" w:cs="Times New Roman"/>
        </w:rPr>
        <w:t xml:space="preserve"> оценивалось как   0 баллов. </w:t>
      </w:r>
      <w:r w:rsidR="00F31141" w:rsidRPr="00BE76BE">
        <w:rPr>
          <w:rFonts w:ascii="Times New Roman" w:hAnsi="Times New Roman" w:cs="Times New Roman"/>
          <w:i/>
        </w:rPr>
        <w:t xml:space="preserve">Ответы на первую часть примерно в </w:t>
      </w:r>
      <w:proofErr w:type="gramStart"/>
      <w:r w:rsidR="00F31141" w:rsidRPr="00BE76BE">
        <w:rPr>
          <w:rFonts w:ascii="Times New Roman" w:hAnsi="Times New Roman" w:cs="Times New Roman"/>
          <w:i/>
        </w:rPr>
        <w:t>рамках  российской</w:t>
      </w:r>
      <w:proofErr w:type="gramEnd"/>
      <w:r w:rsidR="00F31141" w:rsidRPr="00BE76BE">
        <w:rPr>
          <w:rFonts w:ascii="Times New Roman" w:hAnsi="Times New Roman" w:cs="Times New Roman"/>
          <w:i/>
        </w:rPr>
        <w:t xml:space="preserve"> статистики, вторая и третья часть выполнена школьниками НАО хуже. </w:t>
      </w:r>
    </w:p>
    <w:p w:rsidR="005F60A0" w:rsidRPr="00BE76BE" w:rsidRDefault="005F60A0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  <w:i/>
        </w:rPr>
      </w:pPr>
      <w:r w:rsidRPr="00BE76BE">
        <w:rPr>
          <w:rFonts w:ascii="Times New Roman" w:hAnsi="Times New Roman" w:cs="Times New Roman"/>
          <w:b/>
          <w:i/>
        </w:rPr>
        <w:t>Задание 4</w:t>
      </w:r>
      <w:r w:rsidRPr="00BE76BE">
        <w:rPr>
          <w:rFonts w:ascii="Times New Roman" w:hAnsi="Times New Roman" w:cs="Times New Roman"/>
        </w:rPr>
        <w:t xml:space="preserve"> предполагает установление соответствия между существенными чертами и </w:t>
      </w:r>
      <w:proofErr w:type="gramStart"/>
      <w:r w:rsidRPr="00BE76BE">
        <w:rPr>
          <w:rFonts w:ascii="Times New Roman" w:hAnsi="Times New Roman" w:cs="Times New Roman"/>
        </w:rPr>
        <w:t>признаками изученных социальных явлений</w:t>
      </w:r>
      <w:proofErr w:type="gramEnd"/>
      <w:r w:rsidRPr="00BE76BE">
        <w:rPr>
          <w:rFonts w:ascii="Times New Roman" w:hAnsi="Times New Roman" w:cs="Times New Roman"/>
        </w:rPr>
        <w:t xml:space="preserve">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 </w:t>
      </w:r>
      <w:r w:rsidR="00A9671F" w:rsidRPr="00BE76BE">
        <w:rPr>
          <w:rFonts w:ascii="Times New Roman" w:hAnsi="Times New Roman" w:cs="Times New Roman"/>
          <w:i/>
        </w:rPr>
        <w:t>Процент выполнения по НАО</w:t>
      </w:r>
      <w:r w:rsidR="00F31141" w:rsidRPr="00BE76BE">
        <w:rPr>
          <w:rFonts w:ascii="Times New Roman" w:hAnsi="Times New Roman" w:cs="Times New Roman"/>
          <w:i/>
        </w:rPr>
        <w:t xml:space="preserve"> в 2 раза ниже, чем по РФ </w:t>
      </w:r>
      <w:proofErr w:type="gramStart"/>
      <w:r w:rsidR="00F31141" w:rsidRPr="00BE76BE">
        <w:rPr>
          <w:rFonts w:ascii="Times New Roman" w:hAnsi="Times New Roman" w:cs="Times New Roman"/>
          <w:i/>
        </w:rPr>
        <w:t>( 31</w:t>
      </w:r>
      <w:proofErr w:type="gramEnd"/>
      <w:r w:rsidR="00F31141" w:rsidRPr="00BE76BE">
        <w:rPr>
          <w:rFonts w:ascii="Times New Roman" w:hAnsi="Times New Roman" w:cs="Times New Roman"/>
          <w:i/>
        </w:rPr>
        <w:t>% и 61% соответственно).</w:t>
      </w:r>
    </w:p>
    <w:p w:rsidR="005F60A0" w:rsidRPr="00BE76BE" w:rsidRDefault="005F60A0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  <w:i/>
        </w:rPr>
      </w:pPr>
      <w:r w:rsidRPr="00BE76BE">
        <w:rPr>
          <w:rFonts w:ascii="Times New Roman" w:hAnsi="Times New Roman" w:cs="Times New Roman"/>
          <w:b/>
          <w:i/>
        </w:rPr>
        <w:t>Задание 5</w:t>
      </w:r>
      <w:r w:rsidRPr="00BE76BE">
        <w:rPr>
          <w:rFonts w:ascii="Times New Roman" w:hAnsi="Times New Roman" w:cs="Times New Roman"/>
        </w:rPr>
        <w:t xml:space="preserve">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</w:r>
      <w:r w:rsidR="00F31141" w:rsidRPr="00BE76BE">
        <w:rPr>
          <w:rFonts w:ascii="Times New Roman" w:hAnsi="Times New Roman" w:cs="Times New Roman"/>
        </w:rPr>
        <w:t xml:space="preserve"> Задание состояло из двух частей, </w:t>
      </w:r>
      <w:r w:rsidR="00F31141" w:rsidRPr="00BE76BE">
        <w:rPr>
          <w:rFonts w:ascii="Times New Roman" w:hAnsi="Times New Roman" w:cs="Times New Roman"/>
          <w:i/>
        </w:rPr>
        <w:t xml:space="preserve">результат выполнения по </w:t>
      </w:r>
      <w:proofErr w:type="gramStart"/>
      <w:r w:rsidR="00F31141" w:rsidRPr="00BE76BE">
        <w:rPr>
          <w:rFonts w:ascii="Times New Roman" w:hAnsi="Times New Roman" w:cs="Times New Roman"/>
          <w:i/>
        </w:rPr>
        <w:t>НАО  низкий</w:t>
      </w:r>
      <w:proofErr w:type="gramEnd"/>
      <w:r w:rsidR="00F31141" w:rsidRPr="00BE76BE">
        <w:rPr>
          <w:rFonts w:ascii="Times New Roman" w:hAnsi="Times New Roman" w:cs="Times New Roman"/>
          <w:i/>
        </w:rPr>
        <w:t xml:space="preserve">. </w:t>
      </w:r>
    </w:p>
    <w:p w:rsidR="005F60A0" w:rsidRPr="00BE76BE" w:rsidRDefault="005F60A0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  <w:i/>
        </w:rPr>
      </w:pPr>
      <w:r w:rsidRPr="00BE76BE">
        <w:rPr>
          <w:rFonts w:ascii="Times New Roman" w:hAnsi="Times New Roman" w:cs="Times New Roman"/>
          <w:b/>
          <w:i/>
        </w:rPr>
        <w:t xml:space="preserve">Задание 7 </w:t>
      </w:r>
      <w:r w:rsidRPr="00BE76BE">
        <w:rPr>
          <w:rFonts w:ascii="Times New Roman" w:hAnsi="Times New Roman" w:cs="Times New Roman"/>
        </w:rPr>
        <w:t xml:space="preserve">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</w:t>
      </w:r>
      <w:r w:rsidR="00A9671F" w:rsidRPr="00BE76BE">
        <w:rPr>
          <w:rFonts w:ascii="Times New Roman" w:hAnsi="Times New Roman" w:cs="Times New Roman"/>
          <w:i/>
        </w:rPr>
        <w:t>Соотношение</w:t>
      </w:r>
      <w:r w:rsidR="00F31141" w:rsidRPr="00BE76BE">
        <w:rPr>
          <w:rFonts w:ascii="Times New Roman" w:hAnsi="Times New Roman" w:cs="Times New Roman"/>
          <w:i/>
        </w:rPr>
        <w:t xml:space="preserve"> в </w:t>
      </w:r>
      <w:proofErr w:type="gramStart"/>
      <w:r w:rsidR="00F31141" w:rsidRPr="00BE76BE">
        <w:rPr>
          <w:rFonts w:ascii="Times New Roman" w:hAnsi="Times New Roman" w:cs="Times New Roman"/>
          <w:i/>
        </w:rPr>
        <w:t>процентах:  часть</w:t>
      </w:r>
      <w:proofErr w:type="gramEnd"/>
      <w:r w:rsidR="00F31141" w:rsidRPr="00BE76BE">
        <w:rPr>
          <w:rFonts w:ascii="Times New Roman" w:hAnsi="Times New Roman" w:cs="Times New Roman"/>
          <w:i/>
        </w:rPr>
        <w:t xml:space="preserve"> 7.1 по НАО  47%, вся выборка- 57%. Задание 7.2. – результат выполнения по НАО- 37%, По РФ – 55%. </w:t>
      </w:r>
    </w:p>
    <w:p w:rsidR="00F31141" w:rsidRPr="00BE76BE" w:rsidRDefault="005F60A0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  <w:i/>
        </w:rPr>
        <w:t>Задание – задача 8 требует: анализа представленной информации.</w:t>
      </w:r>
      <w:r w:rsidRPr="00BE76BE">
        <w:rPr>
          <w:rFonts w:ascii="Times New Roman" w:hAnsi="Times New Roman" w:cs="Times New Roman"/>
        </w:rPr>
        <w:t xml:space="preserve">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502841" w:rsidRPr="00BE76BE" w:rsidRDefault="00F31141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  <w:i/>
        </w:rPr>
        <w:t xml:space="preserve">Процент выполнения этого задания в 2 раза </w:t>
      </w:r>
      <w:proofErr w:type="gramStart"/>
      <w:r w:rsidRPr="00BE76BE">
        <w:rPr>
          <w:rFonts w:ascii="Times New Roman" w:hAnsi="Times New Roman" w:cs="Times New Roman"/>
          <w:i/>
        </w:rPr>
        <w:t>ниже ,</w:t>
      </w:r>
      <w:proofErr w:type="gramEnd"/>
      <w:r w:rsidRPr="00BE76BE">
        <w:rPr>
          <w:rFonts w:ascii="Times New Roman" w:hAnsi="Times New Roman" w:cs="Times New Roman"/>
          <w:i/>
        </w:rPr>
        <w:t xml:space="preserve"> чем по РФ( 25% и 50% соотве</w:t>
      </w:r>
      <w:r w:rsidR="00A9671F" w:rsidRPr="00BE76BE">
        <w:rPr>
          <w:rFonts w:ascii="Times New Roman" w:hAnsi="Times New Roman" w:cs="Times New Roman"/>
          <w:i/>
        </w:rPr>
        <w:t>т</w:t>
      </w:r>
      <w:r w:rsidRPr="00BE76BE">
        <w:rPr>
          <w:rFonts w:ascii="Times New Roman" w:hAnsi="Times New Roman" w:cs="Times New Roman"/>
          <w:i/>
        </w:rPr>
        <w:t>ственно).</w:t>
      </w:r>
    </w:p>
    <w:p w:rsidR="00115C14" w:rsidRDefault="005F60A0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 </w:t>
      </w:r>
      <w:r w:rsidRPr="00BE76BE">
        <w:rPr>
          <w:rFonts w:ascii="Times New Roman" w:hAnsi="Times New Roman" w:cs="Times New Roman"/>
          <w:b/>
          <w:i/>
        </w:rPr>
        <w:t>Задание 9</w:t>
      </w:r>
      <w:r w:rsidRPr="00BE76BE">
        <w:rPr>
          <w:rFonts w:ascii="Times New Roman" w:hAnsi="Times New Roman" w:cs="Times New Roman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</w:t>
      </w:r>
      <w:r w:rsidR="00F62559">
        <w:rPr>
          <w:rFonts w:ascii="Times New Roman" w:hAnsi="Times New Roman" w:cs="Times New Roman"/>
        </w:rPr>
        <w:t xml:space="preserve">ием шести предложенных понятий </w:t>
      </w:r>
      <w:proofErr w:type="gramStart"/>
      <w:r w:rsidR="00F62559">
        <w:rPr>
          <w:rFonts w:ascii="Times New Roman" w:hAnsi="Times New Roman" w:cs="Times New Roman"/>
        </w:rPr>
        <w:t>( вариант</w:t>
      </w:r>
      <w:proofErr w:type="gramEnd"/>
      <w:r w:rsidR="00F62559">
        <w:rPr>
          <w:rFonts w:ascii="Times New Roman" w:hAnsi="Times New Roman" w:cs="Times New Roman"/>
        </w:rPr>
        <w:t xml:space="preserve"> 1 – понятия </w:t>
      </w:r>
      <w:r w:rsidR="00115C14">
        <w:rPr>
          <w:rFonts w:ascii="Times New Roman" w:hAnsi="Times New Roman" w:cs="Times New Roman"/>
        </w:rPr>
        <w:t>«</w:t>
      </w:r>
      <w:r w:rsidR="00F62559">
        <w:rPr>
          <w:rFonts w:ascii="Times New Roman" w:hAnsi="Times New Roman" w:cs="Times New Roman"/>
        </w:rPr>
        <w:t>работник, работодатель, время отдыха, рабоче</w:t>
      </w:r>
      <w:r w:rsidR="00115C14">
        <w:rPr>
          <w:rFonts w:ascii="Times New Roman" w:hAnsi="Times New Roman" w:cs="Times New Roman"/>
        </w:rPr>
        <w:t xml:space="preserve">е  время, заключение трудового договора, расторжение трудового договора», вариант 2 понятия «социальные нормы, отклоняющееся поведение,  преступление, наркомания, алкоголизм, моральная ответственность»).  В этом задании оценивалось, содержит ли </w:t>
      </w:r>
      <w:proofErr w:type="gramStart"/>
      <w:r w:rsidR="00115C14">
        <w:rPr>
          <w:rFonts w:ascii="Times New Roman" w:hAnsi="Times New Roman" w:cs="Times New Roman"/>
        </w:rPr>
        <w:t>сообщение  информацию</w:t>
      </w:r>
      <w:proofErr w:type="gramEnd"/>
      <w:r w:rsidR="00115C14">
        <w:rPr>
          <w:rFonts w:ascii="Times New Roman" w:hAnsi="Times New Roman" w:cs="Times New Roman"/>
        </w:rPr>
        <w:t xml:space="preserve"> об отклоняющемся поведении, корректно ли использованы понятия, связность сообщения. </w:t>
      </w:r>
    </w:p>
    <w:p w:rsidR="005F60A0" w:rsidRPr="00BE76BE" w:rsidRDefault="00115C14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В  </w:t>
      </w:r>
      <w:r w:rsidR="00A9671F" w:rsidRPr="00BE76BE">
        <w:rPr>
          <w:rFonts w:ascii="Times New Roman" w:hAnsi="Times New Roman" w:cs="Times New Roman"/>
          <w:i/>
        </w:rPr>
        <w:t xml:space="preserve"> этом задании процент выполнения по НАО тоже </w:t>
      </w:r>
      <w:proofErr w:type="gramStart"/>
      <w:r w:rsidR="00A9671F" w:rsidRPr="00BE76BE">
        <w:rPr>
          <w:rFonts w:ascii="Times New Roman" w:hAnsi="Times New Roman" w:cs="Times New Roman"/>
          <w:i/>
        </w:rPr>
        <w:t>отличается  от</w:t>
      </w:r>
      <w:proofErr w:type="gramEnd"/>
      <w:r w:rsidR="00A9671F" w:rsidRPr="00BE76BE">
        <w:rPr>
          <w:rFonts w:ascii="Times New Roman" w:hAnsi="Times New Roman" w:cs="Times New Roman"/>
          <w:i/>
        </w:rPr>
        <w:t xml:space="preserve"> показателя РФ – ниже по всем трем частям.</w:t>
      </w:r>
    </w:p>
    <w:p w:rsidR="00502841" w:rsidRPr="00BE76BE" w:rsidRDefault="00BC42B0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</w:rPr>
      </w:pPr>
      <w:r w:rsidRPr="00BC42B0">
        <w:rPr>
          <w:rFonts w:ascii="Times New Roman" w:hAnsi="Times New Roman" w:cs="Times New Roman"/>
          <w:b/>
        </w:rPr>
        <w:t xml:space="preserve">В целом можно сделать вывод о том, </w:t>
      </w:r>
      <w:proofErr w:type="gramStart"/>
      <w:r w:rsidRPr="00BC42B0">
        <w:rPr>
          <w:rFonts w:ascii="Times New Roman" w:hAnsi="Times New Roman" w:cs="Times New Roman"/>
          <w:b/>
        </w:rPr>
        <w:t xml:space="preserve">что </w:t>
      </w:r>
      <w:r>
        <w:rPr>
          <w:rFonts w:ascii="Times New Roman" w:hAnsi="Times New Roman" w:cs="Times New Roman"/>
          <w:b/>
        </w:rPr>
        <w:t xml:space="preserve"> учителям</w:t>
      </w:r>
      <w:proofErr w:type="gramEnd"/>
      <w:r>
        <w:rPr>
          <w:rFonts w:ascii="Times New Roman" w:hAnsi="Times New Roman" w:cs="Times New Roman"/>
          <w:b/>
        </w:rPr>
        <w:t xml:space="preserve"> обществознания  надо проработать  результаты по своим классам,  организовать  работу по достижению планируемых результатов в соответствии с требованиями  ООП ООО по всем блокам заданий, в которых проверялись эти  требования в соответствии с ФГОС  </w:t>
      </w:r>
      <w:r w:rsidR="00447FFD">
        <w:rPr>
          <w:rFonts w:ascii="Times New Roman" w:hAnsi="Times New Roman" w:cs="Times New Roman"/>
          <w:b/>
        </w:rPr>
        <w:t xml:space="preserve">ООО.  </w:t>
      </w:r>
      <w:bookmarkStart w:id="0" w:name="_GoBack"/>
      <w:bookmarkEnd w:id="0"/>
    </w:p>
    <w:p w:rsidR="00502841" w:rsidRDefault="00502841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</w:rPr>
      </w:pPr>
      <w:r w:rsidRPr="00BE76BE">
        <w:rPr>
          <w:rFonts w:ascii="Times New Roman" w:hAnsi="Times New Roman" w:cs="Times New Roman"/>
        </w:rPr>
        <w:t xml:space="preserve">Выполнение заданий по школам представлено в </w:t>
      </w:r>
      <w:proofErr w:type="gramStart"/>
      <w:r w:rsidR="00165D42" w:rsidRPr="00BE76BE">
        <w:rPr>
          <w:rFonts w:ascii="Times New Roman" w:hAnsi="Times New Roman" w:cs="Times New Roman"/>
        </w:rPr>
        <w:t xml:space="preserve">отдельной  </w:t>
      </w:r>
      <w:r w:rsidRPr="00BE76BE">
        <w:rPr>
          <w:rFonts w:ascii="Times New Roman" w:hAnsi="Times New Roman" w:cs="Times New Roman"/>
        </w:rPr>
        <w:t>таблице</w:t>
      </w:r>
      <w:proofErr w:type="gramEnd"/>
      <w:r w:rsidRPr="00BE76BE">
        <w:rPr>
          <w:rFonts w:ascii="Times New Roman" w:hAnsi="Times New Roman" w:cs="Times New Roman"/>
        </w:rPr>
        <w:t>.</w:t>
      </w:r>
    </w:p>
    <w:p w:rsidR="00710450" w:rsidRPr="00BE76BE" w:rsidRDefault="00710450" w:rsidP="005F60A0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</w:rPr>
      </w:pPr>
    </w:p>
    <w:tbl>
      <w:tblPr>
        <w:tblW w:w="15763" w:type="dxa"/>
        <w:tblInd w:w="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"/>
        <w:gridCol w:w="111"/>
        <w:gridCol w:w="160"/>
        <w:gridCol w:w="10"/>
        <w:gridCol w:w="161"/>
        <w:gridCol w:w="10"/>
        <w:gridCol w:w="2777"/>
        <w:gridCol w:w="10"/>
        <w:gridCol w:w="673"/>
        <w:gridCol w:w="10"/>
        <w:gridCol w:w="331"/>
        <w:gridCol w:w="10"/>
        <w:gridCol w:w="366"/>
        <w:gridCol w:w="10"/>
        <w:gridCol w:w="367"/>
        <w:gridCol w:w="10"/>
        <w:gridCol w:w="366"/>
        <w:gridCol w:w="10"/>
        <w:gridCol w:w="366"/>
        <w:gridCol w:w="10"/>
        <w:gridCol w:w="366"/>
        <w:gridCol w:w="10"/>
        <w:gridCol w:w="367"/>
        <w:gridCol w:w="10"/>
        <w:gridCol w:w="366"/>
        <w:gridCol w:w="10"/>
        <w:gridCol w:w="366"/>
        <w:gridCol w:w="10"/>
        <w:gridCol w:w="366"/>
        <w:gridCol w:w="10"/>
        <w:gridCol w:w="367"/>
        <w:gridCol w:w="10"/>
        <w:gridCol w:w="366"/>
        <w:gridCol w:w="10"/>
        <w:gridCol w:w="366"/>
        <w:gridCol w:w="10"/>
        <w:gridCol w:w="366"/>
        <w:gridCol w:w="10"/>
        <w:gridCol w:w="367"/>
        <w:gridCol w:w="10"/>
        <w:gridCol w:w="366"/>
        <w:gridCol w:w="10"/>
        <w:gridCol w:w="366"/>
        <w:gridCol w:w="10"/>
        <w:gridCol w:w="366"/>
        <w:gridCol w:w="10"/>
        <w:gridCol w:w="5094"/>
      </w:tblGrid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510"/>
        </w:trPr>
        <w:tc>
          <w:tcPr>
            <w:tcW w:w="32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2514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  <w:tc>
          <w:tcPr>
            <w:tcW w:w="50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283"/>
        </w:trPr>
        <w:tc>
          <w:tcPr>
            <w:tcW w:w="323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57"/>
        </w:trPr>
        <w:tc>
          <w:tcPr>
            <w:tcW w:w="1065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283"/>
        </w:trPr>
        <w:tc>
          <w:tcPr>
            <w:tcW w:w="3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612248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Ненецкий авт. округ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Муниципальный район Заполярный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Амдерма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Каратайка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Коткино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450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Нельмин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-Нос"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450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с. Нижняя Пеша"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Тельвиска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-Кара"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Харута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39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Шойна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hRule="exact" w:val="74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After w:val="2"/>
          <w:wAfter w:w="5104" w:type="dxa"/>
          <w:trHeight w:hRule="exact" w:val="493"/>
        </w:trPr>
        <w:tc>
          <w:tcPr>
            <w:tcW w:w="32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EA6979" wp14:editId="2FDD042D">
                  <wp:extent cx="175260" cy="2514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After w:val="2"/>
          <w:wAfter w:w="5104" w:type="dxa"/>
          <w:trHeight w:hRule="exact" w:val="274"/>
        </w:trPr>
        <w:tc>
          <w:tcPr>
            <w:tcW w:w="323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After w:val="2"/>
          <w:wAfter w:w="5104" w:type="dxa"/>
          <w:trHeight w:hRule="exact" w:val="55"/>
        </w:trPr>
        <w:tc>
          <w:tcPr>
            <w:tcW w:w="1065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After w:val="2"/>
          <w:wAfter w:w="5104" w:type="dxa"/>
          <w:trHeight w:hRule="exact" w:val="274"/>
        </w:trPr>
        <w:tc>
          <w:tcPr>
            <w:tcW w:w="2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After w:val="2"/>
          <w:wAfter w:w="5104" w:type="dxa"/>
          <w:trHeight w:hRule="exact" w:val="384"/>
        </w:trPr>
        <w:tc>
          <w:tcPr>
            <w:tcW w:w="2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1"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gridAfter w:val="2"/>
          <w:wAfter w:w="5104" w:type="dxa"/>
          <w:trHeight w:hRule="exact" w:val="384"/>
        </w:trPr>
        <w:tc>
          <w:tcPr>
            <w:tcW w:w="2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3"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450" w:rsidRDefault="00710450" w:rsidP="00DE5E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</w:tbl>
    <w:p w:rsidR="00710450" w:rsidRDefault="00710450" w:rsidP="007104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710450">
          <w:pgSz w:w="16867" w:h="11926" w:orient="landscape"/>
          <w:pgMar w:top="565" w:right="565" w:bottom="1130" w:left="565" w:header="720" w:footer="720" w:gutter="0"/>
          <w:cols w:space="720"/>
          <w:noEndnote/>
        </w:sectPr>
      </w:pPr>
    </w:p>
    <w:tbl>
      <w:tblPr>
        <w:tblW w:w="1149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90"/>
      </w:tblGrid>
      <w:tr w:rsidR="00710450" w:rsidTr="0071045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1490" w:type="dxa"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71045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0450" w:rsidTr="0071045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1490" w:type="dxa"/>
            <w:tcBorders>
              <w:top w:val="nil"/>
              <w:left w:val="nil"/>
              <w:bottom w:val="nil"/>
              <w:right w:val="nil"/>
            </w:tcBorders>
          </w:tcPr>
          <w:p w:rsidR="00710450" w:rsidRDefault="00710450" w:rsidP="0071045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A70B4" w:rsidRPr="00BE76BE" w:rsidRDefault="002A70B4" w:rsidP="002A70B4">
      <w:pPr>
        <w:tabs>
          <w:tab w:val="left" w:pos="1476"/>
        </w:tabs>
        <w:rPr>
          <w:rFonts w:ascii="Times New Roman" w:hAnsi="Times New Roman" w:cs="Times New Roman"/>
        </w:rPr>
      </w:pPr>
    </w:p>
    <w:p w:rsidR="00165D42" w:rsidRDefault="00165D42" w:rsidP="002A70B4">
      <w:pPr>
        <w:tabs>
          <w:tab w:val="left" w:pos="1032"/>
        </w:tabs>
        <w:rPr>
          <w:rFonts w:ascii="Times New Roman" w:hAnsi="Times New Roman" w:cs="Times New Roman"/>
        </w:rPr>
      </w:pPr>
    </w:p>
    <w:p w:rsidR="00FF5D3D" w:rsidRDefault="00FF5D3D" w:rsidP="002A70B4">
      <w:pPr>
        <w:tabs>
          <w:tab w:val="left" w:pos="1032"/>
        </w:tabs>
        <w:rPr>
          <w:rFonts w:ascii="Times New Roman" w:hAnsi="Times New Roman" w:cs="Times New Roman"/>
        </w:rPr>
      </w:pPr>
    </w:p>
    <w:p w:rsidR="00FF5D3D" w:rsidRDefault="00FF5D3D" w:rsidP="002A70B4">
      <w:pPr>
        <w:tabs>
          <w:tab w:val="left" w:pos="1032"/>
        </w:tabs>
        <w:rPr>
          <w:rFonts w:ascii="Times New Roman" w:hAnsi="Times New Roman" w:cs="Times New Roman"/>
        </w:rPr>
      </w:pPr>
    </w:p>
    <w:p w:rsidR="005A2185" w:rsidRPr="00BE76BE" w:rsidRDefault="005A2185" w:rsidP="00920B34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sectPr w:rsidR="005A2185" w:rsidRPr="00BE76BE" w:rsidSect="00920B34">
      <w:pgSz w:w="16838" w:h="11906" w:orient="landscape"/>
      <w:pgMar w:top="1560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38" w:rsidRDefault="00146738" w:rsidP="00920B34">
      <w:pPr>
        <w:spacing w:after="0" w:line="240" w:lineRule="auto"/>
      </w:pPr>
      <w:r>
        <w:separator/>
      </w:r>
    </w:p>
  </w:endnote>
  <w:endnote w:type="continuationSeparator" w:id="0">
    <w:p w:rsidR="00146738" w:rsidRDefault="00146738" w:rsidP="0092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38" w:rsidRDefault="00146738" w:rsidP="00920B34">
      <w:pPr>
        <w:spacing w:after="0" w:line="240" w:lineRule="auto"/>
      </w:pPr>
      <w:r>
        <w:separator/>
      </w:r>
    </w:p>
  </w:footnote>
  <w:footnote w:type="continuationSeparator" w:id="0">
    <w:p w:rsidR="00146738" w:rsidRDefault="00146738" w:rsidP="0092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4203"/>
    <w:multiLevelType w:val="hybridMultilevel"/>
    <w:tmpl w:val="E77CFEB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B04E1"/>
    <w:multiLevelType w:val="hybridMultilevel"/>
    <w:tmpl w:val="D45C6C34"/>
    <w:lvl w:ilvl="0" w:tplc="19B6C75E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B375E0"/>
    <w:multiLevelType w:val="hybridMultilevel"/>
    <w:tmpl w:val="AE8A77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97"/>
    <w:rsid w:val="000C7809"/>
    <w:rsid w:val="00115C14"/>
    <w:rsid w:val="00146738"/>
    <w:rsid w:val="00165D42"/>
    <w:rsid w:val="001C0607"/>
    <w:rsid w:val="001F03DC"/>
    <w:rsid w:val="001F340E"/>
    <w:rsid w:val="001F4908"/>
    <w:rsid w:val="002A70B4"/>
    <w:rsid w:val="003F121B"/>
    <w:rsid w:val="00447FFD"/>
    <w:rsid w:val="004879E5"/>
    <w:rsid w:val="00502841"/>
    <w:rsid w:val="005A2185"/>
    <w:rsid w:val="005F60A0"/>
    <w:rsid w:val="005F6C1C"/>
    <w:rsid w:val="00710450"/>
    <w:rsid w:val="00795A58"/>
    <w:rsid w:val="00893397"/>
    <w:rsid w:val="008F108E"/>
    <w:rsid w:val="00920B34"/>
    <w:rsid w:val="0096447D"/>
    <w:rsid w:val="00A9671F"/>
    <w:rsid w:val="00B16296"/>
    <w:rsid w:val="00BC42B0"/>
    <w:rsid w:val="00BE6E5E"/>
    <w:rsid w:val="00BE76BE"/>
    <w:rsid w:val="00E635CE"/>
    <w:rsid w:val="00EB2098"/>
    <w:rsid w:val="00EE2FF0"/>
    <w:rsid w:val="00F31141"/>
    <w:rsid w:val="00F62559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F7B3E-97FB-4EC9-A86D-F92BBCE9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5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E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E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B34"/>
  </w:style>
  <w:style w:type="paragraph" w:styleId="a7">
    <w:name w:val="footer"/>
    <w:basedOn w:val="a"/>
    <w:link w:val="a8"/>
    <w:uiPriority w:val="99"/>
    <w:unhideWhenUsed/>
    <w:rsid w:val="0092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proverochnyh_rabot_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Н.А</dc:creator>
  <cp:keywords/>
  <dc:description/>
  <cp:lastModifiedBy>Вострикова Н.А</cp:lastModifiedBy>
  <cp:revision>19</cp:revision>
  <dcterms:created xsi:type="dcterms:W3CDTF">2019-10-04T06:41:00Z</dcterms:created>
  <dcterms:modified xsi:type="dcterms:W3CDTF">2019-10-04T10:07:00Z</dcterms:modified>
</cp:coreProperties>
</file>