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956F39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C40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F72B0A" w:rsidRPr="00900C0E">
        <w:rPr>
          <w:rFonts w:ascii="Times New Roman" w:hAnsi="Times New Roman" w:cs="Times New Roman"/>
          <w:b/>
          <w:sz w:val="28"/>
          <w:szCs w:val="28"/>
        </w:rPr>
        <w:t xml:space="preserve">полугодие  </w:t>
      </w:r>
      <w:r w:rsidR="0041474C">
        <w:rPr>
          <w:rFonts w:ascii="Times New Roman" w:hAnsi="Times New Roman" w:cs="Times New Roman"/>
          <w:b/>
          <w:sz w:val="28"/>
          <w:szCs w:val="28"/>
        </w:rPr>
        <w:t>2022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35"/>
        <w:gridCol w:w="37"/>
        <w:gridCol w:w="2551"/>
      </w:tblGrid>
      <w:tr w:rsidR="00621141" w:rsidRPr="00916A3C" w:rsidTr="00916A3C">
        <w:tc>
          <w:tcPr>
            <w:tcW w:w="7372" w:type="dxa"/>
            <w:gridSpan w:val="2"/>
          </w:tcPr>
          <w:p w:rsidR="00621141" w:rsidRPr="00916A3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</w:tcPr>
          <w:p w:rsidR="00621141" w:rsidRPr="00916A3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16F4" w:rsidRPr="00916A3C" w:rsidTr="00916A3C">
        <w:tc>
          <w:tcPr>
            <w:tcW w:w="9923" w:type="dxa"/>
            <w:gridSpan w:val="3"/>
          </w:tcPr>
          <w:p w:rsidR="009A16F4" w:rsidRPr="00916A3C" w:rsidRDefault="009A16F4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</w:tcPr>
          <w:p w:rsidR="009A16F4" w:rsidRPr="00916A3C" w:rsidRDefault="009A16F4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F4" w:rsidRPr="00916A3C" w:rsidTr="00916A3C">
        <w:tc>
          <w:tcPr>
            <w:tcW w:w="7372" w:type="dxa"/>
            <w:gridSpan w:val="2"/>
            <w:vAlign w:val="center"/>
          </w:tcPr>
          <w:p w:rsidR="009A16F4" w:rsidRPr="00916A3C" w:rsidRDefault="009A16F4" w:rsidP="004B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библиотекарей ОО «</w:t>
            </w:r>
            <w:r w:rsidR="005D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ГБУК «Этно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центр НАО» «Читаем детям»: новые формы в работе библиотекарей образовательных организаций НАО»</w:t>
            </w:r>
          </w:p>
        </w:tc>
        <w:tc>
          <w:tcPr>
            <w:tcW w:w="2551" w:type="dxa"/>
          </w:tcPr>
          <w:p w:rsidR="009A16F4" w:rsidRPr="00916A3C" w:rsidRDefault="009A16F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A16F4" w:rsidRPr="00916A3C" w:rsidTr="00916A3C">
        <w:tc>
          <w:tcPr>
            <w:tcW w:w="7372" w:type="dxa"/>
            <w:gridSpan w:val="2"/>
            <w:vAlign w:val="center"/>
          </w:tcPr>
          <w:p w:rsidR="009A16F4" w:rsidRPr="00916A3C" w:rsidRDefault="009A16F4" w:rsidP="00F43B0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МО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 групп раннего возраста, молодых педагогов «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Продуктивные формы работы для активизации художественно – эстетической и социально- коммуникативной деятельности на основе приобщения  детей кнародному творчеству»</w:t>
            </w:r>
          </w:p>
        </w:tc>
        <w:tc>
          <w:tcPr>
            <w:tcW w:w="2551" w:type="dxa"/>
          </w:tcPr>
          <w:p w:rsidR="009A16F4" w:rsidRPr="00916A3C" w:rsidRDefault="009A16F4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Lato" w:hAnsi="Lato"/>
                <w:b/>
                <w:sz w:val="28"/>
                <w:szCs w:val="28"/>
                <w:u w:val="single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воспитателей по физической культуре, молодых педагогов </w:t>
            </w:r>
            <w:hyperlink r:id="rId8" w:history="1">
              <w:r w:rsidRPr="00916A3C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«Секреты мастерства или как организовать и провести зарядку для дошкольников»</w:t>
              </w:r>
            </w:hyperlink>
          </w:p>
        </w:tc>
        <w:tc>
          <w:tcPr>
            <w:tcW w:w="2551" w:type="dxa"/>
          </w:tcPr>
          <w:p w:rsidR="009A16F4" w:rsidRPr="00916A3C" w:rsidRDefault="009A16F4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3500B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«Музыкальная игра как средство развития творческих и музыкальных способностей дошкольников»</w:t>
            </w:r>
          </w:p>
        </w:tc>
        <w:tc>
          <w:tcPr>
            <w:tcW w:w="2551" w:type="dxa"/>
          </w:tcPr>
          <w:p w:rsidR="009A16F4" w:rsidRPr="00916A3C" w:rsidRDefault="009A16F4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воспитателей средних, и старших и подготовительных к школе групп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«Реализация проектной деятельности в ДОО»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музыки «Реализация требований ФГОС  в предметной области «музыка»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</w:t>
            </w:r>
            <w:r w:rsidR="005D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«Планирование обучения предметной области искусство с учетом обновленного ФГОС и ПРП»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7D2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</w:t>
            </w:r>
            <w:r w:rsidR="005D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«Обновленный  ФГОС по технологии – требования к предмету, особенности содержания, программы и учебники»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</w:t>
            </w:r>
            <w:r w:rsidR="005D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«Обновленный  ФГОС по технологии – требования к предмету, особенности содержания, программы и учебники»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916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91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«Формирование метапредметных и предметных результатов у обучающихся  с применением инновационных образовательных технологий </w:t>
            </w:r>
            <w:proofErr w:type="gramStart"/>
            <w:r w:rsidRPr="0091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91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обновлённым ФГОС НОО</w:t>
            </w:r>
            <w:r w:rsidRPr="00916A3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916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учителей, преподающих курс «ОРКСЭ» «Дистанционное обучение детей курсу ОРКСЭ через </w:t>
            </w:r>
            <w:r w:rsidRPr="00916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персонализацию и виртуальную реальность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F43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английского языка «Анализ результатов ЕГЭ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ОГЭ по английскому языку: приемы эффективной подготовки»</w:t>
            </w:r>
          </w:p>
        </w:tc>
        <w:tc>
          <w:tcPr>
            <w:tcW w:w="2551" w:type="dxa"/>
          </w:tcPr>
          <w:p w:rsidR="009A16F4" w:rsidRPr="00916A3C" w:rsidRDefault="009A16F4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истории «Анализ результатов ЕГЭ и ОГЭ по истории и обществознанию: приемы эффективной подготовки»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«Анализ результатов ЕГЭ и ОГЭ по русскому языку и литературе: приемы эффективной подготовки»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 «Развитие функциональной грамотности как залог успешной социализации обучающихся в современном мире»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</w:t>
            </w:r>
            <w:r w:rsidRPr="0091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механизмов измерения качества  образовательной деятельности»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</w:t>
            </w:r>
            <w:r w:rsidRPr="0091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механизмов измерения качества  образовательной деятельности»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803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 «Патриотическое воспитание в процессе становления и развития молодого человека, как гражданина и патриота»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803EFA">
            <w:pPr>
              <w:tabs>
                <w:tab w:val="center" w:pos="4844"/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преподавателей - организаторов ОБЖ «Воспитание гармонично развитой личности и развитие коммуникативной компетенции учащихся на уроке ОБЖ»</w:t>
            </w:r>
          </w:p>
        </w:tc>
        <w:tc>
          <w:tcPr>
            <w:tcW w:w="2551" w:type="dxa"/>
          </w:tcPr>
          <w:p w:rsidR="009A16F4" w:rsidRPr="00916A3C" w:rsidRDefault="009A16F4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803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педагогов, отвечающих за вопросы безопасности дорожного движения  «Обсуждение плана  работы на 2 полугодие 2022 – 2023 учебный год»</w:t>
            </w:r>
          </w:p>
        </w:tc>
        <w:tc>
          <w:tcPr>
            <w:tcW w:w="2551" w:type="dxa"/>
          </w:tcPr>
          <w:p w:rsidR="009A16F4" w:rsidRPr="00916A3C" w:rsidRDefault="009A16F4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803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 «Воспитание гармонично развитой личности и развитие коммуникативной компетенции учащихся на уроке физической культуры»</w:t>
            </w:r>
          </w:p>
        </w:tc>
        <w:tc>
          <w:tcPr>
            <w:tcW w:w="2551" w:type="dxa"/>
          </w:tcPr>
          <w:p w:rsidR="009A16F4" w:rsidRPr="00916A3C" w:rsidRDefault="009A16F4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ОГЭ и ЕГЭ по биологии в НАО  в 2022 году. Практикум по решению наиболее сложных заданий»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ОГЭ и ЕГЭ по химии в НАО  в 2022 году. Практикум по решению наиболее сложных заданий»</w:t>
            </w:r>
          </w:p>
        </w:tc>
        <w:tc>
          <w:tcPr>
            <w:tcW w:w="2551" w:type="dxa"/>
          </w:tcPr>
          <w:p w:rsidR="009A16F4" w:rsidRPr="00916A3C" w:rsidRDefault="009A16F4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02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«Анализ результатов ОГЭ и ЕГЭ по физике в НАО  в 2022 году»</w:t>
            </w:r>
          </w:p>
        </w:tc>
        <w:tc>
          <w:tcPr>
            <w:tcW w:w="2551" w:type="dxa"/>
          </w:tcPr>
          <w:p w:rsidR="009A16F4" w:rsidRPr="00916A3C" w:rsidRDefault="009A16F4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02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«Анализ результатов ОГЭ и ЕГЭ по географии в НАО  в 2022 году»</w:t>
            </w:r>
          </w:p>
        </w:tc>
        <w:tc>
          <w:tcPr>
            <w:tcW w:w="2551" w:type="dxa"/>
          </w:tcPr>
          <w:p w:rsidR="009A16F4" w:rsidRPr="00916A3C" w:rsidRDefault="009A16F4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8374EC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МО педагогов-психологов ОО НАО «Алгоритм работы </w:t>
            </w:r>
            <w:proofErr w:type="gram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обучающимися в кризисной ситуации»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 учителей-логопедов ОО НАО «Функциональная грамотность, особенности формирования и оценки»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3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МО учителей – дефектологов ОО НАО «Выявление и сопровождение детей группы риска в раннем возрасте в условиях дошкольного учреждения. Из опыта работы»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916A3C" w:rsidRPr="00916A3C" w:rsidTr="00916A3C">
        <w:tc>
          <w:tcPr>
            <w:tcW w:w="9923" w:type="dxa"/>
            <w:gridSpan w:val="3"/>
          </w:tcPr>
          <w:p w:rsidR="00916A3C" w:rsidRPr="00916A3C" w:rsidRDefault="00916A3C" w:rsidP="00E6214A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«Моя родина – край Заполярный»</w:t>
            </w:r>
          </w:p>
        </w:tc>
        <w:tc>
          <w:tcPr>
            <w:tcW w:w="2551" w:type="dxa"/>
          </w:tcPr>
          <w:p w:rsidR="008374EC" w:rsidRPr="00916A3C" w:rsidRDefault="008374EC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5D441C" w:rsidP="003C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74EC"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егиональная викторина для обучающихся 5 – 8 классов по теме </w:t>
            </w:r>
            <w:r w:rsidR="008374EC" w:rsidRPr="00916A3C">
              <w:rPr>
                <w:rFonts w:ascii="Times New Roman" w:hAnsi="Times New Roman"/>
                <w:sz w:val="28"/>
                <w:szCs w:val="28"/>
              </w:rPr>
              <w:t xml:space="preserve">«Тундры ненецкой сын» по краеведению, посвященная 90-летию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рождения </w:t>
            </w:r>
            <w:r w:rsidR="008374EC" w:rsidRPr="00916A3C">
              <w:rPr>
                <w:rFonts w:ascii="Times New Roman" w:hAnsi="Times New Roman"/>
                <w:sz w:val="28"/>
                <w:szCs w:val="28"/>
              </w:rPr>
              <w:t xml:space="preserve">ненецкого поэта, прозаика, художника П.А. </w:t>
            </w:r>
            <w:proofErr w:type="spellStart"/>
            <w:r w:rsidR="008374EC" w:rsidRPr="00916A3C">
              <w:rPr>
                <w:rFonts w:ascii="Times New Roman" w:hAnsi="Times New Roman"/>
                <w:sz w:val="28"/>
                <w:szCs w:val="28"/>
              </w:rPr>
              <w:t>Явтысого</w:t>
            </w:r>
            <w:proofErr w:type="spellEnd"/>
            <w:r w:rsidR="008374EC" w:rsidRPr="00916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374EC" w:rsidRPr="00916A3C" w:rsidRDefault="008374EC" w:rsidP="003C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иллюстраций к произведениям П.А.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«Вы’ я» (Тундровый мир) для обучающихся  4-13 лет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2136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B04AF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этапа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на лучшее сочинение о своей культуре на русском языке и лучшее описание русской культуре на родном языке (ФГБУ «ФИРЯ») для обучающихся 4-11 классов ОО НАО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8374E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B04AF7" w:rsidRPr="00916A3C" w:rsidRDefault="00B04AF7" w:rsidP="0021361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VII</w:t>
            </w:r>
            <w:r w:rsidRPr="0091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математика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 математика (база)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русский язык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 русский язык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период)математика (база), русский язык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математика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русский язык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по всем предметам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ВПР СПО 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  <w:vAlign w:val="center"/>
          </w:tcPr>
          <w:p w:rsidR="008374EC" w:rsidRPr="00916A3C" w:rsidRDefault="008374EC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ВПР </w:t>
            </w:r>
          </w:p>
        </w:tc>
        <w:tc>
          <w:tcPr>
            <w:tcW w:w="2551" w:type="dxa"/>
          </w:tcPr>
          <w:p w:rsidR="008374EC" w:rsidRPr="00916A3C" w:rsidRDefault="008374EC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Проект по ранней профессиональной ориентации учащихся 6 – 11-х классов общеобразовательных организаций «Билет в будущее»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936AD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916A3C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Отборочный тур на образовательную программу «Информатика</w:t>
            </w:r>
            <w:r w:rsidR="00B04AF7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 регионы</w:t>
            </w:r>
            <w:r w:rsidRPr="00916A3C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936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Региональный интеллектуальный конкурс «Умники и умницы НАО»</w:t>
            </w:r>
          </w:p>
        </w:tc>
        <w:tc>
          <w:tcPr>
            <w:tcW w:w="2551" w:type="dxa"/>
          </w:tcPr>
          <w:p w:rsidR="008374EC" w:rsidRPr="00916A3C" w:rsidRDefault="00B04A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Шишалова А.А.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936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Школьный этап ВсОШ</w:t>
            </w:r>
          </w:p>
        </w:tc>
        <w:tc>
          <w:tcPr>
            <w:tcW w:w="2551" w:type="dxa"/>
          </w:tcPr>
          <w:p w:rsidR="008374EC" w:rsidRPr="00916A3C" w:rsidRDefault="00B04A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21361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4EC" w:rsidRPr="00916A3C" w:rsidTr="00916A3C">
        <w:tc>
          <w:tcPr>
            <w:tcW w:w="7372" w:type="dxa"/>
            <w:gridSpan w:val="2"/>
          </w:tcPr>
          <w:p w:rsidR="008374EC" w:rsidRPr="00916A3C" w:rsidRDefault="008374EC" w:rsidP="00B0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«</w:t>
            </w:r>
            <w:r w:rsidR="005F2780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образования</w:t>
            </w:r>
            <w:r w:rsidR="00CF766B">
              <w:rPr>
                <w:rFonts w:ascii="Times New Roman" w:hAnsi="Times New Roman" w:cs="Times New Roman"/>
                <w:sz w:val="28"/>
                <w:szCs w:val="28"/>
              </w:rPr>
              <w:t xml:space="preserve">: актуальные вопросы, инновации в свете </w:t>
            </w:r>
            <w:proofErr w:type="gramStart"/>
            <w:r w:rsidR="00CF766B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="005D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66B">
              <w:rPr>
                <w:rFonts w:ascii="Times New Roman" w:hAnsi="Times New Roman" w:cs="Times New Roman"/>
                <w:sz w:val="28"/>
                <w:szCs w:val="28"/>
              </w:rPr>
              <w:t>ФГОС»</w:t>
            </w:r>
          </w:p>
        </w:tc>
        <w:tc>
          <w:tcPr>
            <w:tcW w:w="2551" w:type="dxa"/>
          </w:tcPr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8374EC" w:rsidRPr="00916A3C" w:rsidRDefault="008374E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5967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КПК «Реализация требований обновленных ФГОС НОО, ФГОС ООО в работе учителя» (36 часов)</w:t>
            </w:r>
            <w:r w:rsidR="00B04A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9 поток</w:t>
            </w:r>
          </w:p>
        </w:tc>
        <w:tc>
          <w:tcPr>
            <w:tcW w:w="2551" w:type="dxa"/>
          </w:tcPr>
          <w:p w:rsidR="00916A3C" w:rsidRPr="00916A3C" w:rsidRDefault="00916A3C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916A3C" w:rsidRPr="00916A3C" w:rsidRDefault="00916A3C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16A3C" w:rsidRPr="00916A3C" w:rsidRDefault="00916A3C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5967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КПК </w:t>
            </w:r>
            <w:r w:rsidR="005967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ДПП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5967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 Минпросвещения России»: новые возможности для повышения качества образования» (48 часов)</w:t>
            </w:r>
          </w:p>
        </w:tc>
        <w:tc>
          <w:tcPr>
            <w:tcW w:w="2551" w:type="dxa"/>
          </w:tcPr>
          <w:p w:rsidR="005967CD" w:rsidRPr="00916A3C" w:rsidRDefault="005967CD" w:rsidP="005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5967CD" w:rsidRPr="00916A3C" w:rsidRDefault="005967CD" w:rsidP="005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916A3C" w:rsidRPr="00916A3C" w:rsidRDefault="005967CD" w:rsidP="0059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Книжная выставка «18</w:t>
            </w:r>
            <w:r w:rsidRPr="00916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сентября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День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Пустозерска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Памятная дата Ненецкого автономного округа»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ДОО «Профессиональная ориентация детей как нестандартное решение в повышении качества образования»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</w:t>
            </w:r>
            <w:r w:rsidRPr="00916A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A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лучших технологий, направленных на сохранение исторической правды о преступлениях  нацистов и их пособников в отношении мирных граждан «Без срока давности»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213610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Диагностика профессиональных компетенций «Оценка предметных и методических компетенций по формам ФИС ОКО»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213610">
            <w:pPr>
              <w:pStyle w:val="a9"/>
              <w:jc w:val="both"/>
              <w:rPr>
                <w:bCs/>
                <w:lang w:val="ru-RU"/>
              </w:rPr>
            </w:pPr>
            <w:r w:rsidRPr="00916A3C">
              <w:rPr>
                <w:lang w:val="ru-RU"/>
              </w:rPr>
              <w:t xml:space="preserve">Заседание рабочей группы по организационно-методическому сопровождению региональной олимпиады школьников Ненецкого автономного округа по родному (ненецкому) языку 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213610">
            <w:pPr>
              <w:pStyle w:val="a9"/>
              <w:jc w:val="both"/>
              <w:rPr>
                <w:bCs/>
                <w:lang w:val="ru-RU"/>
              </w:rPr>
            </w:pPr>
            <w:r w:rsidRPr="00916A3C">
              <w:rPr>
                <w:lang w:val="ru-RU"/>
              </w:rPr>
              <w:t>Заседание рабочей группы по организационно-методическому сопровождению региональной олимпиады школьников Ненецкого автономного округа по краеведению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вопросу разработки и внедрения методики преподавания общеобразовательных дисциплин с учетом профессиональной направленности программ СПО,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реализуемых на базе основного общего (дистанционный формат)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проведения ВсОШ в ОО (очно, онлайн)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Заседание экспертного совета Регионального центра выявления и поддержки одаренных детей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916A3C" w:rsidRPr="00916A3C" w:rsidRDefault="00916A3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«Знакомство с различными играми и упражнениями при </w:t>
            </w:r>
            <w:proofErr w:type="gram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индивидуальной</w:t>
            </w:r>
            <w:proofErr w:type="gram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 и групповой песочной </w:t>
            </w:r>
            <w:proofErr w:type="spell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игротерапии</w:t>
            </w:r>
            <w:proofErr w:type="spell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916A3C" w:rsidRPr="00916A3C" w:rsidRDefault="00916A3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и педагоги ДОУ г. Нарьян-Мара и п. Искателей.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8374E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Семинар «Формирование и поддержка школьной мотивации» </w:t>
            </w:r>
            <w:r w:rsidRPr="00916A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(500+) </w:t>
            </w:r>
            <w:r w:rsidRPr="00916A3C">
              <w:rPr>
                <w:rFonts w:ascii="Times New Roman" w:hAnsi="Times New Roman"/>
                <w:i/>
                <w:iCs/>
                <w:sz w:val="28"/>
                <w:szCs w:val="28"/>
              </w:rPr>
              <w:t>(направление информационных и методических материалов по итогам мероприятия)</w:t>
            </w:r>
          </w:p>
          <w:p w:rsidR="00916A3C" w:rsidRPr="00916A3C" w:rsidRDefault="00916A3C" w:rsidP="00837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Категория: педагоги ГБОУ НАО «ОШ п. </w:t>
            </w: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Нельмин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-Нос», ГБОУ НАО «СШ </w:t>
            </w: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6A3C">
              <w:rPr>
                <w:rFonts w:ascii="Times New Roman" w:hAnsi="Times New Roman"/>
                <w:sz w:val="28"/>
                <w:szCs w:val="28"/>
              </w:rPr>
              <w:t>. Нижняя Пеша»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16A3C" w:rsidRPr="00916A3C" w:rsidTr="00916A3C">
        <w:tc>
          <w:tcPr>
            <w:tcW w:w="9923" w:type="dxa"/>
            <w:gridSpan w:val="3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916A3C" w:rsidRPr="00916A3C" w:rsidTr="00916A3C">
        <w:tc>
          <w:tcPr>
            <w:tcW w:w="7372" w:type="dxa"/>
            <w:gridSpan w:val="2"/>
          </w:tcPr>
          <w:p w:rsidR="00916A3C" w:rsidRPr="00916A3C" w:rsidRDefault="00916A3C" w:rsidP="002136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916A3C">
            <w:pPr>
              <w:jc w:val="both"/>
              <w:rPr>
                <w:rFonts w:ascii="Times New Roman" w:hAnsi="Times New Roman"/>
                <w:i/>
                <w:iCs/>
                <w:color w:val="4472C4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(общешкольное) «Мой ребенок не хочет учиться» </w:t>
            </w:r>
            <w:r w:rsidRPr="00916A3C">
              <w:rPr>
                <w:rFonts w:ascii="Times New Roman" w:hAnsi="Times New Roman"/>
                <w:color w:val="0070C0"/>
                <w:sz w:val="28"/>
                <w:szCs w:val="28"/>
              </w:rPr>
              <w:t>(500+)</w:t>
            </w:r>
            <w:r w:rsidR="00B04AF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916A3C">
              <w:rPr>
                <w:rFonts w:ascii="Times New Roman" w:hAnsi="Times New Roman"/>
                <w:i/>
                <w:iCs/>
                <w:sz w:val="28"/>
                <w:szCs w:val="28"/>
              </w:rPr>
              <w:t>(направление информационных и методических материалов по итогам мероприятия)</w:t>
            </w:r>
          </w:p>
          <w:p w:rsidR="00916A3C" w:rsidRPr="00916A3C" w:rsidRDefault="00916A3C" w:rsidP="00916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Категория: родители школ-участников проекта адресной методической помощи «500+»</w:t>
            </w:r>
          </w:p>
        </w:tc>
        <w:tc>
          <w:tcPr>
            <w:tcW w:w="2551" w:type="dxa"/>
          </w:tcPr>
          <w:p w:rsidR="00916A3C" w:rsidRPr="00916A3C" w:rsidRDefault="00916A3C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916A3C" w:rsidRPr="00916A3C" w:rsidTr="00916A3C">
        <w:tc>
          <w:tcPr>
            <w:tcW w:w="9923" w:type="dxa"/>
            <w:gridSpan w:val="3"/>
            <w:vAlign w:val="center"/>
          </w:tcPr>
          <w:p w:rsidR="00916A3C" w:rsidRPr="00916A3C" w:rsidRDefault="00916A3C" w:rsidP="00213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16A3C" w:rsidRPr="00916A3C" w:rsidTr="00916A3C">
        <w:tc>
          <w:tcPr>
            <w:tcW w:w="9923" w:type="dxa"/>
            <w:gridSpan w:val="3"/>
            <w:vAlign w:val="center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916A3C" w:rsidRPr="00916A3C" w:rsidTr="00916A3C">
        <w:tc>
          <w:tcPr>
            <w:tcW w:w="7372" w:type="dxa"/>
            <w:gridSpan w:val="2"/>
            <w:vAlign w:val="center"/>
          </w:tcPr>
          <w:p w:rsidR="00916A3C" w:rsidRPr="00916A3C" w:rsidRDefault="00916A3C" w:rsidP="009A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«Использование современных образовательных инновационных (цифровых) технологий в начальной школе </w:t>
            </w:r>
            <w:proofErr w:type="gram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обновлённым ФГОС»</w:t>
            </w:r>
          </w:p>
        </w:tc>
        <w:tc>
          <w:tcPr>
            <w:tcW w:w="2551" w:type="dxa"/>
          </w:tcPr>
          <w:p w:rsidR="00916A3C" w:rsidRPr="00916A3C" w:rsidRDefault="00916A3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D441C" w:rsidRPr="00916A3C" w:rsidTr="00B04AF7">
        <w:tc>
          <w:tcPr>
            <w:tcW w:w="7372" w:type="dxa"/>
            <w:gridSpan w:val="2"/>
          </w:tcPr>
          <w:p w:rsidR="005D441C" w:rsidRPr="00916A3C" w:rsidRDefault="005D441C" w:rsidP="00B04A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. Учитель» педагогов, ведущих родной (ненецкий) язык, литературу, культуру ненецкого народа «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мониторинга качества преподавания родного языка. Итоги апробации учебников по ненецкому языку в 1-4 классах»</w:t>
            </w:r>
          </w:p>
        </w:tc>
        <w:tc>
          <w:tcPr>
            <w:tcW w:w="2551" w:type="dxa"/>
          </w:tcPr>
          <w:p w:rsidR="005D441C" w:rsidRPr="00916A3C" w:rsidRDefault="005D441C" w:rsidP="00B0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5D441C" w:rsidRPr="00916A3C" w:rsidTr="009E71AC">
        <w:tc>
          <w:tcPr>
            <w:tcW w:w="7372" w:type="dxa"/>
            <w:gridSpan w:val="2"/>
          </w:tcPr>
          <w:p w:rsidR="005D441C" w:rsidRPr="009A0705" w:rsidRDefault="005D441C" w:rsidP="009E7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07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Трудная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итуация на уроке и выход из неё»</w:t>
            </w:r>
          </w:p>
        </w:tc>
        <w:tc>
          <w:tcPr>
            <w:tcW w:w="2551" w:type="dxa"/>
          </w:tcPr>
          <w:p w:rsidR="005D441C" w:rsidRPr="009A0705" w:rsidRDefault="005D441C" w:rsidP="009E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«Коррекционно-развивающие технологии в обучении детей в условиях обновлённых ФГОС»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2136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(ВР) для классных </w:t>
            </w: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руководителей и педагогов-организаторов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Инновационные формы воспитания личности младшего школьника </w:t>
            </w:r>
            <w:proofErr w:type="gram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 обновлённым ФГОС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2136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СПО «Организация процесса обучения студентов, обучающихся по программам среднего профессионального образования, с применением стандартов (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Россия)»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НАО «Профессиональный инструментарий в деятельности социального педагога общеобразовательной организации по работе с детьми, требующими повышенного внимания»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НАО «Деловая игра для педагогов «В лабиринте педагогических идей» (в рамках профилактики безнадзорности и правонарушений)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5D441C" w:rsidRPr="00916A3C" w:rsidTr="00916A3C">
        <w:tc>
          <w:tcPr>
            <w:tcW w:w="7372" w:type="dxa"/>
            <w:gridSpan w:val="2"/>
            <w:vAlign w:val="center"/>
          </w:tcPr>
          <w:p w:rsidR="005D441C" w:rsidRPr="00916A3C" w:rsidRDefault="005D441C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МО педагогов-психологов ДОО НАО </w:t>
            </w:r>
            <w:r w:rsidRPr="00916A3C">
              <w:rPr>
                <w:rFonts w:ascii="Times New Roman" w:hAnsi="Times New Roman"/>
                <w:sz w:val="28"/>
                <w:szCs w:val="28"/>
              </w:rPr>
              <w:t>«Преимущества и недостатки применения проективных диагностических методик в работе с детьми дошкольного возраста»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5D441C" w:rsidRPr="00916A3C" w:rsidTr="00916A3C">
        <w:tc>
          <w:tcPr>
            <w:tcW w:w="9923" w:type="dxa"/>
            <w:gridSpan w:val="3"/>
            <w:vAlign w:val="center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D441C" w:rsidRPr="00916A3C" w:rsidTr="00916A3C">
        <w:tc>
          <w:tcPr>
            <w:tcW w:w="7372" w:type="dxa"/>
            <w:gridSpan w:val="2"/>
          </w:tcPr>
          <w:p w:rsidR="005D441C" w:rsidRPr="00916A3C" w:rsidRDefault="005D441C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художественного творчества «Рисуем стихи и сказки С.Я. Маршака» (из плана воспитательной работы)</w:t>
            </w:r>
          </w:p>
        </w:tc>
        <w:tc>
          <w:tcPr>
            <w:tcW w:w="2551" w:type="dxa"/>
          </w:tcPr>
          <w:p w:rsidR="005D441C" w:rsidRPr="00916A3C" w:rsidRDefault="005D441C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B0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поездки на </w:t>
            </w:r>
            <w:r w:rsidRPr="00916A3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финальный этап Всероссийского конкурса обучающихся общеобразовательных организаций «Ученик года – 2022» </w:t>
            </w:r>
          </w:p>
        </w:tc>
        <w:tc>
          <w:tcPr>
            <w:tcW w:w="2551" w:type="dxa"/>
          </w:tcPr>
          <w:p w:rsidR="00B04AF7" w:rsidRPr="00916A3C" w:rsidRDefault="00B04AF7" w:rsidP="00B04AF7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Конкурс чтецов  на иностранном языке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иллюстраций к произведениям П.А.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«Вы’ я» (Тундровый мир) для обучающихся  4-13 лет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B04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во  Всероссийском конкурсе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сочинение о своей культуре на русском языке и лучшее описание русской культуре на родном языке (ФГБУ «ФИРЯ») для обучающихся 4-11 классов ОО НАО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B04AF7" w:rsidRPr="00916A3C" w:rsidRDefault="00B04AF7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Школьный этап региональной олимпиады школьников НАО по краеведению в 2022-2023 учебном году.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региональной олимпиады школьников НАО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ненецкому (родному) языку в 2022-2023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 в рамках межрегиональной олимпиады по краеведению (НАО и ЯНАО) в 2022г.</w:t>
            </w:r>
          </w:p>
        </w:tc>
        <w:tc>
          <w:tcPr>
            <w:tcW w:w="2551" w:type="dxa"/>
          </w:tcPr>
          <w:p w:rsidR="00B04AF7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B04AF7" w:rsidRPr="00916A3C" w:rsidRDefault="00B04AF7" w:rsidP="00B0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ВсОШ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по компетенции Веб-технологии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Проведение ВПР СПО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Проведение ВПР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Отбор на осеннюю многопрофильную смену (физика, информатика)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Организация участия в программе межнационального культурно-образовательного проекта «Мы – Россия»</w:t>
            </w:r>
          </w:p>
        </w:tc>
        <w:tc>
          <w:tcPr>
            <w:tcW w:w="2551" w:type="dxa"/>
          </w:tcPr>
          <w:p w:rsidR="00B04AF7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Окружной фотоконкурс «Ангел по имени Мама!», приуроченный </w:t>
            </w: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551" w:type="dxa"/>
          </w:tcPr>
          <w:p w:rsidR="00B04AF7" w:rsidRPr="00916A3C" w:rsidRDefault="00B04AF7" w:rsidP="00916A3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B04AF7" w:rsidRPr="00916A3C" w:rsidTr="00916A3C">
        <w:tc>
          <w:tcPr>
            <w:tcW w:w="9923" w:type="dxa"/>
            <w:gridSpan w:val="3"/>
            <w:vAlign w:val="center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7CD">
              <w:rPr>
                <w:rFonts w:ascii="Times New Roman" w:hAnsi="Times New Roman" w:cs="Times New Roman"/>
                <w:sz w:val="28"/>
                <w:szCs w:val="28"/>
              </w:rPr>
              <w:t>Семинар для библиотекарей ОО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«Продвижение книги и чтения: диапазон идей и практик»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04AF7" w:rsidRPr="00916A3C" w:rsidTr="00B04AF7">
        <w:tc>
          <w:tcPr>
            <w:tcW w:w="7372" w:type="dxa"/>
            <w:gridSpan w:val="2"/>
          </w:tcPr>
          <w:p w:rsidR="00B04AF7" w:rsidRPr="00916A3C" w:rsidRDefault="00B04AF7" w:rsidP="00B0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04AF7" w:rsidRPr="00916A3C" w:rsidRDefault="00B04AF7" w:rsidP="00B0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Книжная выставка «7</w:t>
            </w:r>
            <w:r w:rsidRPr="00916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октября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45 лет со дня приобретения Ненецким национальным округом статуса автономного в связи с принятием новой Конституции СССР (1977).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A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5967CD" w:rsidRDefault="006370B1" w:rsidP="0059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="00B04AF7" w:rsidRPr="00916A3C">
              <w:rPr>
                <w:rFonts w:ascii="Times New Roman" w:hAnsi="Times New Roman" w:cs="Times New Roman"/>
                <w:sz w:val="28"/>
                <w:szCs w:val="28"/>
              </w:rPr>
              <w:t>онкурс методических разработок уроков и внеклассных мероприятий для учителей родного (ненецкого) языка и литературы, посвящённого 90-летию</w:t>
            </w:r>
            <w:r w:rsidR="00B04AF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П.А. </w:t>
            </w:r>
            <w:proofErr w:type="spellStart"/>
            <w:r w:rsidR="00B04AF7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="00B0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2022» (ФГБУ «Центр защиты прав и интересов детей»)</w:t>
            </w:r>
          </w:p>
        </w:tc>
        <w:tc>
          <w:tcPr>
            <w:tcW w:w="2551" w:type="dxa"/>
          </w:tcPr>
          <w:p w:rsidR="00B04AF7" w:rsidRPr="00916A3C" w:rsidRDefault="00B04AF7" w:rsidP="008374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«Знакомство с различными играми и упражнениями при </w:t>
            </w:r>
            <w:proofErr w:type="gram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индивидуальной</w:t>
            </w:r>
            <w:proofErr w:type="gram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 и групповой песочной </w:t>
            </w:r>
            <w:proofErr w:type="spellStart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игротерапии</w:t>
            </w:r>
            <w:proofErr w:type="spellEnd"/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и педагоги ДОО Заполярного района</w:t>
            </w:r>
          </w:p>
        </w:tc>
        <w:tc>
          <w:tcPr>
            <w:tcW w:w="2551" w:type="dxa"/>
          </w:tcPr>
          <w:p w:rsidR="00B04AF7" w:rsidRPr="00916A3C" w:rsidRDefault="00B04AF7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B04AF7" w:rsidRPr="00916A3C" w:rsidTr="00916A3C">
        <w:tc>
          <w:tcPr>
            <w:tcW w:w="9923" w:type="dxa"/>
            <w:gridSpan w:val="3"/>
            <w:vAlign w:val="center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Диалоговая площадка «Сотрудничество с родителями, как одно из условий успешной адаптации детей к образовательным организациям» </w:t>
            </w:r>
            <w:r w:rsidRPr="00916A3C">
              <w:rPr>
                <w:rFonts w:ascii="Times New Roman" w:hAnsi="Times New Roman"/>
                <w:bCs/>
                <w:i/>
                <w:iCs/>
                <w:color w:val="2E74B5"/>
                <w:sz w:val="28"/>
                <w:szCs w:val="28"/>
              </w:rPr>
              <w:t>(медиаплан КЦ)</w:t>
            </w:r>
          </w:p>
        </w:tc>
        <w:tc>
          <w:tcPr>
            <w:tcW w:w="2551" w:type="dxa"/>
          </w:tcPr>
          <w:p w:rsidR="00B04AF7" w:rsidRPr="00916A3C" w:rsidRDefault="00B04AF7" w:rsidP="00916A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>Яковлева Ю.Б.</w:t>
            </w:r>
          </w:p>
          <w:p w:rsidR="00B04AF7" w:rsidRPr="00916A3C" w:rsidRDefault="00B04AF7" w:rsidP="0091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>Зенина</w:t>
            </w:r>
            <w:proofErr w:type="spellEnd"/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B04AF7" w:rsidRPr="00916A3C" w:rsidTr="00916A3C">
        <w:tc>
          <w:tcPr>
            <w:tcW w:w="9923" w:type="dxa"/>
            <w:gridSpan w:val="3"/>
            <w:vAlign w:val="center"/>
          </w:tcPr>
          <w:p w:rsidR="00B04AF7" w:rsidRPr="00916A3C" w:rsidRDefault="00B04AF7" w:rsidP="00213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04AF7" w:rsidRPr="00916A3C" w:rsidTr="00916A3C">
        <w:tc>
          <w:tcPr>
            <w:tcW w:w="9923" w:type="dxa"/>
            <w:gridSpan w:val="3"/>
            <w:vAlign w:val="center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библиотекарей ОО «Современная литература: чтение в цифровую эпоху»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04AF7" w:rsidRPr="00916A3C" w:rsidTr="009E71AC">
        <w:tc>
          <w:tcPr>
            <w:tcW w:w="7372" w:type="dxa"/>
            <w:gridSpan w:val="2"/>
          </w:tcPr>
          <w:p w:rsidR="00B04AF7" w:rsidRPr="009A0705" w:rsidRDefault="00B04AF7" w:rsidP="009E7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0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работы с одаренными детьми»</w:t>
            </w:r>
          </w:p>
        </w:tc>
        <w:tc>
          <w:tcPr>
            <w:tcW w:w="2551" w:type="dxa"/>
          </w:tcPr>
          <w:p w:rsidR="00B04AF7" w:rsidRPr="009A0705" w:rsidRDefault="00B04AF7" w:rsidP="009E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воспитателей групп раннего возраста, молодых педагогов </w:t>
            </w:r>
            <w:r w:rsidRPr="0091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«Повышение компетентности педагога в вопросах социализации ребенка в период адаптации и </w:t>
            </w:r>
            <w:proofErr w:type="gramStart"/>
            <w:r w:rsidRPr="0091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16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взаимодействии со специалистами ДОО»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Lato" w:hAnsi="Lato"/>
                <w:bCs/>
                <w:color w:val="212121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воспитателей по физической культуре, молодых педагогов </w:t>
            </w:r>
            <w:r w:rsidRPr="00916A3C">
              <w:rPr>
                <w:rStyle w:val="a7"/>
                <w:rFonts w:ascii="Lato" w:hAnsi="Lato"/>
                <w:b w:val="0"/>
                <w:color w:val="212121"/>
                <w:sz w:val="28"/>
                <w:szCs w:val="28"/>
              </w:rPr>
              <w:t>«Игры спортивного характера как основное средство развития физических и коммуникативных качеств детей дошкольного возраста»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безопасности жизнедеятельности воспитанников на музыкальных занятиях в ДОО»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воспитателей средних, и старших и подготовительных к школе групп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«Организация воспитательно – образовательного процесса с учетом требований государственной политики в области образования»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музыки«Формирование функциональной грамотности обучающихся на уроках музыки»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черчения«Формирование функциональной грамотности обучающихся на уроках изобразительного искусства и МХК»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труд)«Функциональная грамотность: общие проблемы – индивидуальные решения»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труд)«Функциональная грамотность: общие проблемы – индивидуальные решения»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59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59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специальных (коррекционных) классов </w:t>
            </w:r>
            <w:r w:rsidRPr="00916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коммуникативных способностей обучающихся с ограниченными возможностями здоровья в соответствии с обновлёнными ФГОС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английского языка «Урок иностранного языка как урок формирования функциональной грамотности»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«Урок истории  как урок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функциональной грамотности»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Бороненко О.Н.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русского языка «Урок русского языка как урок формирования функциональной грамотности»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 «</w:t>
            </w:r>
            <w:r w:rsidRPr="0091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механизмов измерения качества  образовательной деятельности</w:t>
            </w:r>
            <w:r w:rsidRPr="00916A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«Индивидуальная работа с обучающимися как средство повышения качества</w:t>
            </w:r>
            <w:r w:rsidRPr="0091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деятельности»</w:t>
            </w:r>
            <w:proofErr w:type="gramEnd"/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«Индивидуальная работа с обучающимися как средство повышения качества</w:t>
            </w:r>
            <w:r w:rsidRPr="0091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деятельности»</w:t>
            </w:r>
            <w:proofErr w:type="gramEnd"/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02650F">
            <w:pPr>
              <w:tabs>
                <w:tab w:val="center" w:pos="4844"/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 «Деятельность военно-патриотических объединений в системе патриотического воспитания школьников»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026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преподавателей - организаторов ОБЖ  «Формирование потребности здорового образа жизни: возможности образовательного процесса»</w:t>
            </w:r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026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педагогов, отвечающих за вопросы безопасности дорожного движения  «Использование ИКТ в работе с обучающимися по формированию основ ПДД»</w:t>
            </w:r>
            <w:proofErr w:type="gramEnd"/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026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 «Формирование потребности здорового образа жизни: возможности образовательного процесса»</w:t>
            </w:r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МО учителей биологии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«Тренинг по решению заданий (из банка заданий «ИСРО РАО») для оценки функциональной грамотности обучающихся»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МО учителей химии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«Тренинг по решению заданий (из банка заданий «ИСРО РАО») для оценки функциональной грамотности обучающихся»</w:t>
            </w:r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МО учителей физики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«Тренинг по решению заданий (из банка заданий «ИСРО РАО») для оценки функциональной грамотности обучающихся»</w:t>
            </w:r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МО учителей географии 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на уроках географии»</w:t>
            </w:r>
          </w:p>
        </w:tc>
        <w:tc>
          <w:tcPr>
            <w:tcW w:w="2551" w:type="dxa"/>
          </w:tcPr>
          <w:p w:rsidR="00B04AF7" w:rsidRPr="00916A3C" w:rsidRDefault="00B04AF7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МО учителей – дефектологов ОО НАО «Дефектологическое обследование ребенка раннего возраста. Особенности обследования неговорящего ребенка». Показ отрывка обследования.</w:t>
            </w:r>
          </w:p>
        </w:tc>
        <w:tc>
          <w:tcPr>
            <w:tcW w:w="2551" w:type="dxa"/>
          </w:tcPr>
          <w:p w:rsidR="00B04AF7" w:rsidRPr="00916A3C" w:rsidRDefault="00B04AF7" w:rsidP="00120841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НАО «Социально-педагогическое сопровождение процесса формирования у участников образовательного процесса ценностей здорового образа жизни»</w:t>
            </w:r>
          </w:p>
        </w:tc>
        <w:tc>
          <w:tcPr>
            <w:tcW w:w="2551" w:type="dxa"/>
          </w:tcPr>
          <w:p w:rsidR="00B04AF7" w:rsidRPr="00916A3C" w:rsidRDefault="00B04AF7" w:rsidP="001208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04AF7" w:rsidRPr="00916A3C" w:rsidTr="00916A3C">
        <w:tc>
          <w:tcPr>
            <w:tcW w:w="7372" w:type="dxa"/>
            <w:gridSpan w:val="2"/>
            <w:vAlign w:val="center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учителей-логопедов ОО НАО «Заикание. Причины, </w:t>
            </w: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симптомы, логопедическая работа с заикающимися детьми и подростками».</w:t>
            </w:r>
          </w:p>
        </w:tc>
        <w:tc>
          <w:tcPr>
            <w:tcW w:w="2551" w:type="dxa"/>
          </w:tcPr>
          <w:p w:rsidR="00B04AF7" w:rsidRPr="00916A3C" w:rsidRDefault="00B04AF7" w:rsidP="00120841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Безумова Н.В.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педагогов-психологов ОО НАО «Здоровьесберегающие технологии в образовательном процессе для педагогов-психологов»</w:t>
            </w:r>
          </w:p>
        </w:tc>
        <w:tc>
          <w:tcPr>
            <w:tcW w:w="2551" w:type="dxa"/>
          </w:tcPr>
          <w:p w:rsidR="00B04AF7" w:rsidRPr="00916A3C" w:rsidRDefault="00B04AF7" w:rsidP="00120841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B04AF7" w:rsidRPr="00916A3C" w:rsidTr="00916A3C">
        <w:tc>
          <w:tcPr>
            <w:tcW w:w="9923" w:type="dxa"/>
            <w:gridSpan w:val="3"/>
            <w:vAlign w:val="center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04AF7" w:rsidRPr="00916A3C" w:rsidTr="00916A3C">
        <w:tc>
          <w:tcPr>
            <w:tcW w:w="7372" w:type="dxa"/>
            <w:gridSpan w:val="2"/>
          </w:tcPr>
          <w:p w:rsidR="00B04AF7" w:rsidRPr="00916A3C" w:rsidRDefault="00B04AF7" w:rsidP="006370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370B1">
              <w:rPr>
                <w:rFonts w:ascii="Times New Roman" w:hAnsi="Times New Roman" w:cs="Times New Roman"/>
                <w:sz w:val="28"/>
                <w:szCs w:val="28"/>
              </w:rPr>
              <w:t>участия во  Всероссийском конкурсе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сочинение о своей культуре на русском языке и лучшее описание русской культуре на родном языке (ФГБУ «ФИРЯ») для обучающихся 4-11 классов ОО НАО</w:t>
            </w:r>
          </w:p>
        </w:tc>
        <w:tc>
          <w:tcPr>
            <w:tcW w:w="2551" w:type="dxa"/>
          </w:tcPr>
          <w:p w:rsidR="00B04AF7" w:rsidRPr="00916A3C" w:rsidRDefault="00B04AF7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B04AF7" w:rsidRPr="00916A3C" w:rsidRDefault="00B04AF7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09437C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Школьный этап</w:t>
            </w:r>
            <w:r w:rsidRPr="00916A3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конкурса научно-технологических проектов «Большие вызовы»</w:t>
            </w:r>
          </w:p>
        </w:tc>
        <w:tc>
          <w:tcPr>
            <w:tcW w:w="2551" w:type="dxa"/>
          </w:tcPr>
          <w:p w:rsidR="006370B1" w:rsidRPr="00916A3C" w:rsidRDefault="006370B1" w:rsidP="0009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краеведению в 2022-2023 учебном году.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VII Региональный чемпионат «Молодые профессионалы» (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Россия)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этапа ВсОШ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Яковлева Н.П.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16A3C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Региональный конкурс «Математическая карусель»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Шишалова А.А.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Региональный (отборочный) этап Всероссийской олимпиады по избирательному праву и избирательному процессу на территории Ненецкого автономного округа</w:t>
            </w:r>
          </w:p>
        </w:tc>
        <w:tc>
          <w:tcPr>
            <w:tcW w:w="2551" w:type="dxa"/>
          </w:tcPr>
          <w:p w:rsidR="006370B1" w:rsidRPr="00916A3C" w:rsidRDefault="006370B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Осенняя образовательная смена по подготовке к всероссийской олимпиаде школьников по общеобразовательным предметам для учащихся 8-10 классов</w:t>
            </w:r>
          </w:p>
        </w:tc>
        <w:tc>
          <w:tcPr>
            <w:tcW w:w="2551" w:type="dxa"/>
          </w:tcPr>
          <w:p w:rsidR="006370B1" w:rsidRPr="00916A3C" w:rsidRDefault="006370B1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Региональная интеллектуальная игра «Заполярный край»</w:t>
            </w:r>
          </w:p>
        </w:tc>
        <w:tc>
          <w:tcPr>
            <w:tcW w:w="2551" w:type="dxa"/>
          </w:tcPr>
          <w:p w:rsidR="006370B1" w:rsidRPr="00916A3C" w:rsidRDefault="006370B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Шишалова А.А.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916A3C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 xml:space="preserve">Региональный конкурс музыкально-теоретических дисциплин </w:t>
            </w:r>
          </w:p>
        </w:tc>
        <w:tc>
          <w:tcPr>
            <w:tcW w:w="2551" w:type="dxa"/>
          </w:tcPr>
          <w:p w:rsidR="006370B1" w:rsidRPr="00916A3C" w:rsidRDefault="006370B1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916A3C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>Региональный турнир по хоккею</w:t>
            </w:r>
          </w:p>
        </w:tc>
        <w:tc>
          <w:tcPr>
            <w:tcW w:w="2551" w:type="dxa"/>
          </w:tcPr>
          <w:p w:rsidR="006370B1" w:rsidRPr="00916A3C" w:rsidRDefault="006370B1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Окружной фотоконкурс «Ангел по имени Мама!», приуроченный </w:t>
            </w: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551" w:type="dxa"/>
          </w:tcPr>
          <w:p w:rsidR="006370B1" w:rsidRPr="00916A3C" w:rsidRDefault="006370B1" w:rsidP="00120841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B04A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Региональная конференция для учителей технологии, работников центров «Точка роста» «Техническое творчество: от традиций к инновациям»</w:t>
            </w:r>
          </w:p>
        </w:tc>
        <w:tc>
          <w:tcPr>
            <w:tcW w:w="2551" w:type="dxa"/>
          </w:tcPr>
          <w:p w:rsidR="006370B1" w:rsidRPr="00916A3C" w:rsidRDefault="006370B1" w:rsidP="00B0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094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уроков и внеклассных мероприятий для учителей естественнонаучного цикла предметов  по формированию функциональной грамотности школьников</w:t>
            </w:r>
          </w:p>
        </w:tc>
        <w:tc>
          <w:tcPr>
            <w:tcW w:w="2551" w:type="dxa"/>
          </w:tcPr>
          <w:p w:rsidR="006370B1" w:rsidRPr="00916A3C" w:rsidRDefault="006370B1" w:rsidP="0009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A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Книжная выставка «6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6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90 лет со дня рождения Тамары Андреевны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Дуркиной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(1932-2016), преподавателя, заслуженного учителя РФ, автора ряда методических 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разработок для учителей и книги "Прошла война через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Калюш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(1996). Награждена значком "Отличник народного просвещения" (1971), медалью "Ветеран труда" (1982), присвоено звание "Заслуженный учитель РФ" (1991)»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Бахирева Н.М.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013DB3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этап олимпиады по краеведению в рамках Меж</w:t>
            </w:r>
            <w:r w:rsidR="00013DB3">
              <w:rPr>
                <w:rFonts w:ascii="Times New Roman" w:hAnsi="Times New Roman" w:cs="Times New Roman"/>
                <w:sz w:val="28"/>
                <w:szCs w:val="28"/>
              </w:rPr>
              <w:t>региональной олимпиады по краеведению и родным языкам</w:t>
            </w:r>
          </w:p>
        </w:tc>
        <w:tc>
          <w:tcPr>
            <w:tcW w:w="2551" w:type="dxa"/>
          </w:tcPr>
          <w:p w:rsidR="006370B1" w:rsidRDefault="00013DB3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  <w:p w:rsidR="00013DB3" w:rsidRPr="00916A3C" w:rsidRDefault="00013DB3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С.Н.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ГЭК и направление в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 председателя и заместителя председателя ГЭК на утверждение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этап сбора и внесения сведений в ФИС ГИА и приема, РИС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Окружной семинар для педагогов ОО НАО по вопросам профилактики терроризма и экстремизма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Слезкин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Итоги проведения школьного этапа ВсОШ. Организация муниципального этапа ВсОШ (заочно, онлайн)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Н.П.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Семинар «Игры и упражнения в работе с детьми и их родителями (законными представителями)»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и педагоги ДОО г. Нарьян-Мара и п. Искателей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Организация и проведение Акции «16 дней против насилия», по отдельному плану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16A3C">
              <w:rPr>
                <w:rFonts w:ascii="Times New Roman" w:hAnsi="Times New Roman"/>
                <w:i/>
                <w:sz w:val="28"/>
                <w:szCs w:val="28"/>
              </w:rPr>
              <w:t xml:space="preserve">(распоряжение губернатора НАО «Об утверждении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годы» </w:t>
            </w:r>
            <w:proofErr w:type="gramEnd"/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Онлайн-опрос об определении уровня информированности </w:t>
            </w: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родительского сообщества о проблеме школьной травли (</w:t>
            </w:r>
            <w:proofErr w:type="spellStart"/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Курсы для педагогов: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Учитель» педагогов, ведущих родной (ненецкий) язык, литературу, культуру ненецкого народа «Развитие творческих способностей по родному (ненецкому) языку.</w:t>
            </w:r>
            <w:proofErr w:type="gram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и планирование на 2023 год</w:t>
            </w:r>
            <w:proofErr w:type="gram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1208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НАО «Формирование правовых знаний учащихся, как одна из форм профилактики повторных правонарушений и преступлений несовершеннолетних»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1208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 xml:space="preserve">МО педагогов-психологов ДОО НАО </w:t>
            </w:r>
            <w:r w:rsidRPr="00916A3C">
              <w:rPr>
                <w:rFonts w:ascii="Times New Roman" w:hAnsi="Times New Roman"/>
                <w:sz w:val="28"/>
                <w:szCs w:val="28"/>
              </w:rPr>
              <w:t>«Ребенок с интеллектуальными нарушениями».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094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ненецкому (родному) языку в 2022-2023 учебном году.</w:t>
            </w:r>
          </w:p>
        </w:tc>
        <w:tc>
          <w:tcPr>
            <w:tcW w:w="2551" w:type="dxa"/>
          </w:tcPr>
          <w:p w:rsidR="006370B1" w:rsidRPr="00916A3C" w:rsidRDefault="006370B1" w:rsidP="0009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ненецкому (родному) языку в 2022-2023 учебном году.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тренингов для педагогов и студентов по компетенциям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Основной срок проведения итогового сочинения (изложения)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80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Сканирование, проверка и загрузка в РИС бланков итогового сочинения (изложения). Ознакомление участников с результатами сочинения (изложения).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Олимпиада «ПРОФИ» для учителей предметов эстетического цикла и технологии  ОО  НАО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завершению разработки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Талева Л.Я.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013DB3" w:rsidP="00120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онкурс методических разработок уроков и внеклассных мероприятий для учителей родного (ненецкого) языка и литературы, посвящённого 90-летию </w:t>
            </w:r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дня рождения П.А. </w:t>
            </w:r>
            <w:proofErr w:type="spellStart"/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="006370B1" w:rsidRPr="0091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Межведомственный семинар по обмену опытом со специалистами по работе с семьями и несовершеннолетними социального риска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Семинар «Игры и упражнения в работе с детьми и их родителями (законными представителями)».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и педагоги ДОО Заполярного района.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6370B1" w:rsidRPr="00916A3C" w:rsidTr="00916A3C">
        <w:tc>
          <w:tcPr>
            <w:tcW w:w="7335" w:type="dxa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Cs/>
                <w:sz w:val="28"/>
                <w:szCs w:val="28"/>
              </w:rPr>
              <w:t>Открытый родительский лекторий «Роль родителей в процессе выбора профессии и самоопределении подростков»</w:t>
            </w:r>
            <w:r w:rsidRPr="00916A3C">
              <w:rPr>
                <w:i/>
                <w:iCs/>
                <w:color w:val="2E74B5"/>
                <w:sz w:val="28"/>
                <w:szCs w:val="28"/>
              </w:rPr>
              <w:t>(</w:t>
            </w:r>
            <w:r w:rsidRPr="00916A3C">
              <w:rPr>
                <w:rFonts w:ascii="Times New Roman" w:hAnsi="Times New Roman"/>
                <w:bCs/>
                <w:i/>
                <w:iCs/>
                <w:color w:val="2E74B5"/>
                <w:sz w:val="28"/>
                <w:szCs w:val="28"/>
              </w:rPr>
              <w:t>медиаплан КЦ)</w:t>
            </w:r>
          </w:p>
        </w:tc>
        <w:tc>
          <w:tcPr>
            <w:tcW w:w="2588" w:type="dxa"/>
            <w:gridSpan w:val="2"/>
          </w:tcPr>
          <w:p w:rsidR="006370B1" w:rsidRPr="00916A3C" w:rsidRDefault="006370B1" w:rsidP="001208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>Яковлева Ю.Б.</w:t>
            </w:r>
          </w:p>
          <w:p w:rsidR="006370B1" w:rsidRPr="00916A3C" w:rsidRDefault="006370B1" w:rsidP="001208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>Зенина</w:t>
            </w:r>
            <w:proofErr w:type="spellEnd"/>
            <w:r w:rsidRPr="00916A3C">
              <w:rPr>
                <w:rFonts w:ascii="Times New Roman" w:eastAsia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6370B1" w:rsidRPr="00916A3C" w:rsidTr="00916A3C">
        <w:tc>
          <w:tcPr>
            <w:tcW w:w="7335" w:type="dxa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Горячая линия для родителей (законных представителей) на тему: «Воспитание без насилия в семье» в рамках международной акции «16 дней против насилия».</w:t>
            </w:r>
          </w:p>
        </w:tc>
        <w:tc>
          <w:tcPr>
            <w:tcW w:w="2588" w:type="dxa"/>
            <w:gridSpan w:val="2"/>
          </w:tcPr>
          <w:p w:rsidR="006370B1" w:rsidRPr="00916A3C" w:rsidRDefault="006370B1" w:rsidP="00120841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6370B1" w:rsidRPr="00916A3C" w:rsidRDefault="006370B1" w:rsidP="001208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6370B1" w:rsidRPr="00916A3C" w:rsidTr="00916A3C">
        <w:tc>
          <w:tcPr>
            <w:tcW w:w="9923" w:type="dxa"/>
            <w:gridSpan w:val="3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патриотизма, основ гражданственности у детей дошкольного возраста посредством проектной деятельности»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«ЦРР – ДС «Гнездышко»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«Всестороннее развитие ребенка через кружковую деятельность»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«ЦРР – ДС «Умка»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функциональной грамотности воспитанников ГБДОУ НАО «ЦРР – ДС п. Искателей»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«ЦРР – ДС п. Искателей»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pStyle w:val="a4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«Наставничество как процесс целенаправленного формирования личности» 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«ДС «Ромашка»</w:t>
            </w:r>
          </w:p>
        </w:tc>
      </w:tr>
      <w:tr w:rsidR="006370B1" w:rsidRPr="00916A3C" w:rsidTr="00916A3C">
        <w:tc>
          <w:tcPr>
            <w:tcW w:w="9923" w:type="dxa"/>
            <w:gridSpan w:val="3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213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6370B1" w:rsidRPr="00916A3C" w:rsidRDefault="006370B1" w:rsidP="00213610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6370B1" w:rsidRPr="00916A3C" w:rsidTr="00916A3C">
        <w:tc>
          <w:tcPr>
            <w:tcW w:w="9923" w:type="dxa"/>
            <w:gridSpan w:val="3"/>
          </w:tcPr>
          <w:p w:rsidR="006370B1" w:rsidRPr="00916A3C" w:rsidRDefault="006370B1" w:rsidP="002136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/>
                <w:sz w:val="28"/>
                <w:szCs w:val="28"/>
              </w:rPr>
              <w:t>Ежемесячные мероприятия центра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Выездные заседания психолого-медико-педагогической комиссии в ГБОУ НАО «Средняя школа </w:t>
            </w: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. Нижняя Пеша», ГБОУ НАО «Средняя школа с. </w:t>
            </w: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Оксино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Богданова Т.А.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Шевелева А.А.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Яковлева Ю.Б.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1" w:type="dxa"/>
          </w:tcPr>
          <w:p w:rsidR="006370B1" w:rsidRPr="00916A3C" w:rsidRDefault="006370B1" w:rsidP="008374EC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916A3C" w:rsidRDefault="006370B1" w:rsidP="00916A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  <w:vAlign w:val="center"/>
          </w:tcPr>
          <w:p w:rsidR="006370B1" w:rsidRPr="00916A3C" w:rsidRDefault="006370B1" w:rsidP="00916A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370B1" w:rsidRPr="00916A3C" w:rsidTr="00916A3C">
        <w:tc>
          <w:tcPr>
            <w:tcW w:w="9923" w:type="dxa"/>
            <w:gridSpan w:val="3"/>
            <w:vAlign w:val="center"/>
          </w:tcPr>
          <w:p w:rsidR="006370B1" w:rsidRPr="00013DB3" w:rsidRDefault="006370B1" w:rsidP="009A16F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на 2 полугодие для одаренных детей: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FF0000"/>
                <w:sz w:val="26"/>
                <w:szCs w:val="26"/>
              </w:rPr>
            </w:pPr>
            <w:r w:rsidRPr="00013DB3">
              <w:rPr>
                <w:rFonts w:ascii="Times New Roman" w:eastAsiaTheme="minorHAnsi" w:hAnsi="Times New Roman"/>
                <w:b w:val="0"/>
                <w:color w:val="000000" w:themeColor="text1"/>
                <w:sz w:val="26"/>
                <w:szCs w:val="26"/>
              </w:rPr>
              <w:t>Региональный конкурс-фестиваль детского и юношеского творчества «В гостях у сказки»</w:t>
            </w:r>
          </w:p>
        </w:tc>
        <w:tc>
          <w:tcPr>
            <w:tcW w:w="2551" w:type="dxa"/>
          </w:tcPr>
          <w:p w:rsidR="006370B1" w:rsidRPr="00013DB3" w:rsidRDefault="006370B1" w:rsidP="002136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6"/>
                <w:szCs w:val="26"/>
              </w:rPr>
            </w:pPr>
            <w:r w:rsidRPr="00013DB3">
              <w:rPr>
                <w:rFonts w:ascii="Times New Roman" w:eastAsiaTheme="minorHAnsi" w:hAnsi="Times New Roman"/>
                <w:b w:val="0"/>
                <w:color w:val="000000" w:themeColor="text1"/>
                <w:sz w:val="26"/>
                <w:szCs w:val="26"/>
              </w:rPr>
              <w:t>Региональные соревнования по фигурному катанию</w:t>
            </w:r>
          </w:p>
        </w:tc>
        <w:tc>
          <w:tcPr>
            <w:tcW w:w="2551" w:type="dxa"/>
          </w:tcPr>
          <w:p w:rsidR="006370B1" w:rsidRPr="00013DB3" w:rsidRDefault="006370B1">
            <w:pPr>
              <w:rPr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3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1" w:type="dxa"/>
          </w:tcPr>
          <w:p w:rsidR="006370B1" w:rsidRPr="00013DB3" w:rsidRDefault="006370B1">
            <w:pPr>
              <w:rPr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hAnsi="Times New Roman" w:cs="Times New Roman"/>
                <w:sz w:val="26"/>
                <w:szCs w:val="26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1" w:type="dxa"/>
          </w:tcPr>
          <w:p w:rsidR="006370B1" w:rsidRPr="00013DB3" w:rsidRDefault="006370B1">
            <w:pPr>
              <w:rPr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hAnsi="Times New Roman" w:cs="Times New Roman"/>
                <w:sz w:val="26"/>
                <w:szCs w:val="26"/>
              </w:rPr>
              <w:t xml:space="preserve">Выездные школы </w:t>
            </w:r>
          </w:p>
        </w:tc>
        <w:tc>
          <w:tcPr>
            <w:tcW w:w="2551" w:type="dxa"/>
          </w:tcPr>
          <w:p w:rsidR="006370B1" w:rsidRPr="00013DB3" w:rsidRDefault="006370B1">
            <w:pPr>
              <w:rPr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</w:tcPr>
          <w:p w:rsidR="006370B1" w:rsidRPr="00013DB3" w:rsidRDefault="006370B1" w:rsidP="009A16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hAnsi="Times New Roman" w:cs="Times New Roman"/>
                <w:sz w:val="26"/>
                <w:szCs w:val="26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551" w:type="dxa"/>
          </w:tcPr>
          <w:p w:rsidR="006370B1" w:rsidRPr="00013DB3" w:rsidRDefault="006370B1">
            <w:pPr>
              <w:rPr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  <w:tr w:rsidR="006370B1" w:rsidRPr="00916A3C" w:rsidTr="00916A3C">
        <w:tc>
          <w:tcPr>
            <w:tcW w:w="7372" w:type="dxa"/>
            <w:gridSpan w:val="2"/>
            <w:vAlign w:val="center"/>
          </w:tcPr>
          <w:p w:rsidR="006370B1" w:rsidRPr="00013DB3" w:rsidRDefault="006370B1" w:rsidP="002136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школьного, муниципального и регионального этапов ВсОШ  в НАО</w:t>
            </w:r>
          </w:p>
        </w:tc>
        <w:tc>
          <w:tcPr>
            <w:tcW w:w="2551" w:type="dxa"/>
          </w:tcPr>
          <w:p w:rsidR="006370B1" w:rsidRPr="00013DB3" w:rsidRDefault="006370B1" w:rsidP="002136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sz w:val="26"/>
                <w:szCs w:val="26"/>
              </w:rPr>
              <w:t>Ижемцева Л.А.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013D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046B0"/>
    <w:rsid w:val="0001369E"/>
    <w:rsid w:val="00013DB3"/>
    <w:rsid w:val="0002650F"/>
    <w:rsid w:val="00030DE7"/>
    <w:rsid w:val="000430E7"/>
    <w:rsid w:val="00044965"/>
    <w:rsid w:val="00045D3F"/>
    <w:rsid w:val="000478A9"/>
    <w:rsid w:val="00056A1B"/>
    <w:rsid w:val="00066FAC"/>
    <w:rsid w:val="0006752C"/>
    <w:rsid w:val="00077641"/>
    <w:rsid w:val="00085155"/>
    <w:rsid w:val="00091FB9"/>
    <w:rsid w:val="00094FB2"/>
    <w:rsid w:val="000A519A"/>
    <w:rsid w:val="000B1FD4"/>
    <w:rsid w:val="000B36F8"/>
    <w:rsid w:val="000B4F24"/>
    <w:rsid w:val="000C70EA"/>
    <w:rsid w:val="000D38F8"/>
    <w:rsid w:val="00110BA9"/>
    <w:rsid w:val="00112C12"/>
    <w:rsid w:val="00120841"/>
    <w:rsid w:val="0012585D"/>
    <w:rsid w:val="00143C4A"/>
    <w:rsid w:val="00150F28"/>
    <w:rsid w:val="00153139"/>
    <w:rsid w:val="0016585B"/>
    <w:rsid w:val="001672ED"/>
    <w:rsid w:val="00167A94"/>
    <w:rsid w:val="00190E43"/>
    <w:rsid w:val="00191579"/>
    <w:rsid w:val="001942B1"/>
    <w:rsid w:val="00195E92"/>
    <w:rsid w:val="001A213F"/>
    <w:rsid w:val="001C0D1A"/>
    <w:rsid w:val="001D21EE"/>
    <w:rsid w:val="001E2A7B"/>
    <w:rsid w:val="001F2267"/>
    <w:rsid w:val="002054D7"/>
    <w:rsid w:val="00210523"/>
    <w:rsid w:val="00212511"/>
    <w:rsid w:val="00213610"/>
    <w:rsid w:val="0022420B"/>
    <w:rsid w:val="002279FF"/>
    <w:rsid w:val="0023018B"/>
    <w:rsid w:val="00230842"/>
    <w:rsid w:val="00230FF5"/>
    <w:rsid w:val="00240D8D"/>
    <w:rsid w:val="00242CF1"/>
    <w:rsid w:val="00252238"/>
    <w:rsid w:val="002535A3"/>
    <w:rsid w:val="00270C45"/>
    <w:rsid w:val="00271F92"/>
    <w:rsid w:val="002736AC"/>
    <w:rsid w:val="00281C78"/>
    <w:rsid w:val="002918B6"/>
    <w:rsid w:val="002952E1"/>
    <w:rsid w:val="002C0008"/>
    <w:rsid w:val="002E3237"/>
    <w:rsid w:val="002E574E"/>
    <w:rsid w:val="002E66E4"/>
    <w:rsid w:val="00305076"/>
    <w:rsid w:val="003054F6"/>
    <w:rsid w:val="0031450B"/>
    <w:rsid w:val="003244A3"/>
    <w:rsid w:val="00325488"/>
    <w:rsid w:val="00325596"/>
    <w:rsid w:val="00333F37"/>
    <w:rsid w:val="0034154C"/>
    <w:rsid w:val="00344BCF"/>
    <w:rsid w:val="00345437"/>
    <w:rsid w:val="00347676"/>
    <w:rsid w:val="003500BA"/>
    <w:rsid w:val="00352AD9"/>
    <w:rsid w:val="003559F7"/>
    <w:rsid w:val="00355D83"/>
    <w:rsid w:val="003612B3"/>
    <w:rsid w:val="00382519"/>
    <w:rsid w:val="00387E08"/>
    <w:rsid w:val="00390C1D"/>
    <w:rsid w:val="003A7572"/>
    <w:rsid w:val="003B1C5B"/>
    <w:rsid w:val="003C2E5B"/>
    <w:rsid w:val="003C4C82"/>
    <w:rsid w:val="003C5046"/>
    <w:rsid w:val="003C6661"/>
    <w:rsid w:val="003C71AB"/>
    <w:rsid w:val="003F27EA"/>
    <w:rsid w:val="003F55E5"/>
    <w:rsid w:val="003F6912"/>
    <w:rsid w:val="003F6A09"/>
    <w:rsid w:val="00402FD3"/>
    <w:rsid w:val="0041359D"/>
    <w:rsid w:val="0041474C"/>
    <w:rsid w:val="004200BD"/>
    <w:rsid w:val="00431D25"/>
    <w:rsid w:val="00436C44"/>
    <w:rsid w:val="00453317"/>
    <w:rsid w:val="00454D5E"/>
    <w:rsid w:val="00471E69"/>
    <w:rsid w:val="00480174"/>
    <w:rsid w:val="00483596"/>
    <w:rsid w:val="004B0A20"/>
    <w:rsid w:val="004D401E"/>
    <w:rsid w:val="004E001C"/>
    <w:rsid w:val="004E032F"/>
    <w:rsid w:val="004E324C"/>
    <w:rsid w:val="004F16FF"/>
    <w:rsid w:val="004F65A8"/>
    <w:rsid w:val="0050273F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DAA"/>
    <w:rsid w:val="005951EA"/>
    <w:rsid w:val="005954AB"/>
    <w:rsid w:val="005967CD"/>
    <w:rsid w:val="00596BE2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D441C"/>
    <w:rsid w:val="005E0F59"/>
    <w:rsid w:val="005E3241"/>
    <w:rsid w:val="005E3B5D"/>
    <w:rsid w:val="005F04A1"/>
    <w:rsid w:val="005F2780"/>
    <w:rsid w:val="00610863"/>
    <w:rsid w:val="0061710E"/>
    <w:rsid w:val="006206AF"/>
    <w:rsid w:val="00620A7A"/>
    <w:rsid w:val="00621141"/>
    <w:rsid w:val="006370B1"/>
    <w:rsid w:val="0064389F"/>
    <w:rsid w:val="0064727A"/>
    <w:rsid w:val="00687506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720557"/>
    <w:rsid w:val="00723716"/>
    <w:rsid w:val="00723950"/>
    <w:rsid w:val="00733677"/>
    <w:rsid w:val="00735A68"/>
    <w:rsid w:val="007407A3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A073B"/>
    <w:rsid w:val="007A1614"/>
    <w:rsid w:val="007A44B0"/>
    <w:rsid w:val="007B6CC0"/>
    <w:rsid w:val="007C26EE"/>
    <w:rsid w:val="007C53C0"/>
    <w:rsid w:val="007D21AF"/>
    <w:rsid w:val="007D3741"/>
    <w:rsid w:val="007D3F20"/>
    <w:rsid w:val="007D764E"/>
    <w:rsid w:val="007E4D71"/>
    <w:rsid w:val="007F466A"/>
    <w:rsid w:val="00803EFA"/>
    <w:rsid w:val="008136AF"/>
    <w:rsid w:val="00813F97"/>
    <w:rsid w:val="00822124"/>
    <w:rsid w:val="008243EC"/>
    <w:rsid w:val="00831F73"/>
    <w:rsid w:val="008374EC"/>
    <w:rsid w:val="00846C77"/>
    <w:rsid w:val="00847F29"/>
    <w:rsid w:val="008563C0"/>
    <w:rsid w:val="00865F83"/>
    <w:rsid w:val="008914A7"/>
    <w:rsid w:val="0089635F"/>
    <w:rsid w:val="008A1CA9"/>
    <w:rsid w:val="008A25BF"/>
    <w:rsid w:val="008A4959"/>
    <w:rsid w:val="008B7B09"/>
    <w:rsid w:val="008C3707"/>
    <w:rsid w:val="008E3DD1"/>
    <w:rsid w:val="008F6763"/>
    <w:rsid w:val="00900C0E"/>
    <w:rsid w:val="00900ECC"/>
    <w:rsid w:val="009018B8"/>
    <w:rsid w:val="00903F5D"/>
    <w:rsid w:val="009114B5"/>
    <w:rsid w:val="00913833"/>
    <w:rsid w:val="00916A3C"/>
    <w:rsid w:val="00936AD6"/>
    <w:rsid w:val="009519F1"/>
    <w:rsid w:val="00955B74"/>
    <w:rsid w:val="00956F39"/>
    <w:rsid w:val="009578F6"/>
    <w:rsid w:val="00964B89"/>
    <w:rsid w:val="00965B61"/>
    <w:rsid w:val="00966CCE"/>
    <w:rsid w:val="00970CAF"/>
    <w:rsid w:val="00972C10"/>
    <w:rsid w:val="009854C2"/>
    <w:rsid w:val="00985C9F"/>
    <w:rsid w:val="00994E91"/>
    <w:rsid w:val="009A0705"/>
    <w:rsid w:val="009A16F4"/>
    <w:rsid w:val="009B3897"/>
    <w:rsid w:val="009B5481"/>
    <w:rsid w:val="009C38CE"/>
    <w:rsid w:val="009C5989"/>
    <w:rsid w:val="009D2B22"/>
    <w:rsid w:val="009D7502"/>
    <w:rsid w:val="009E31B0"/>
    <w:rsid w:val="009E71AC"/>
    <w:rsid w:val="009F2DD3"/>
    <w:rsid w:val="00A06392"/>
    <w:rsid w:val="00A126A3"/>
    <w:rsid w:val="00A13296"/>
    <w:rsid w:val="00A1339A"/>
    <w:rsid w:val="00A22ED6"/>
    <w:rsid w:val="00A25DDC"/>
    <w:rsid w:val="00A267BA"/>
    <w:rsid w:val="00A30CE2"/>
    <w:rsid w:val="00A41005"/>
    <w:rsid w:val="00A45588"/>
    <w:rsid w:val="00A47AD5"/>
    <w:rsid w:val="00A505B1"/>
    <w:rsid w:val="00A50EA2"/>
    <w:rsid w:val="00A63F4B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C0F44"/>
    <w:rsid w:val="00AE5954"/>
    <w:rsid w:val="00AE7D60"/>
    <w:rsid w:val="00B02FBD"/>
    <w:rsid w:val="00B03A25"/>
    <w:rsid w:val="00B03BF9"/>
    <w:rsid w:val="00B04AF7"/>
    <w:rsid w:val="00B14F61"/>
    <w:rsid w:val="00B24357"/>
    <w:rsid w:val="00B244D8"/>
    <w:rsid w:val="00B353DC"/>
    <w:rsid w:val="00B35BA7"/>
    <w:rsid w:val="00B40D76"/>
    <w:rsid w:val="00B53CBB"/>
    <w:rsid w:val="00B92D99"/>
    <w:rsid w:val="00BA1099"/>
    <w:rsid w:val="00BD0C40"/>
    <w:rsid w:val="00BD4541"/>
    <w:rsid w:val="00BD4AB8"/>
    <w:rsid w:val="00BD7892"/>
    <w:rsid w:val="00BF0AF5"/>
    <w:rsid w:val="00BF4F5F"/>
    <w:rsid w:val="00C02F00"/>
    <w:rsid w:val="00C132DC"/>
    <w:rsid w:val="00C1685D"/>
    <w:rsid w:val="00C2495D"/>
    <w:rsid w:val="00C3262C"/>
    <w:rsid w:val="00C34E0F"/>
    <w:rsid w:val="00C4023A"/>
    <w:rsid w:val="00C45FFE"/>
    <w:rsid w:val="00C50ECC"/>
    <w:rsid w:val="00C55EC5"/>
    <w:rsid w:val="00C638F6"/>
    <w:rsid w:val="00C810AA"/>
    <w:rsid w:val="00C82402"/>
    <w:rsid w:val="00CA25A1"/>
    <w:rsid w:val="00CA2D75"/>
    <w:rsid w:val="00CA3962"/>
    <w:rsid w:val="00CB1840"/>
    <w:rsid w:val="00CE5750"/>
    <w:rsid w:val="00CF766B"/>
    <w:rsid w:val="00D14398"/>
    <w:rsid w:val="00D2549B"/>
    <w:rsid w:val="00D31008"/>
    <w:rsid w:val="00D33DEE"/>
    <w:rsid w:val="00D40BEE"/>
    <w:rsid w:val="00D5133E"/>
    <w:rsid w:val="00D537EB"/>
    <w:rsid w:val="00D624E5"/>
    <w:rsid w:val="00D77955"/>
    <w:rsid w:val="00D945BF"/>
    <w:rsid w:val="00D94A80"/>
    <w:rsid w:val="00D955FB"/>
    <w:rsid w:val="00DA5563"/>
    <w:rsid w:val="00DA73F4"/>
    <w:rsid w:val="00DB1F97"/>
    <w:rsid w:val="00DC4051"/>
    <w:rsid w:val="00DC5F17"/>
    <w:rsid w:val="00DD375D"/>
    <w:rsid w:val="00DD3FDA"/>
    <w:rsid w:val="00DD7520"/>
    <w:rsid w:val="00DE09CF"/>
    <w:rsid w:val="00DE2C4A"/>
    <w:rsid w:val="00DE7BB6"/>
    <w:rsid w:val="00E1184D"/>
    <w:rsid w:val="00E1270C"/>
    <w:rsid w:val="00E12BFA"/>
    <w:rsid w:val="00E221BD"/>
    <w:rsid w:val="00E2308F"/>
    <w:rsid w:val="00E3421F"/>
    <w:rsid w:val="00E41006"/>
    <w:rsid w:val="00E42DC6"/>
    <w:rsid w:val="00E430FE"/>
    <w:rsid w:val="00E564F6"/>
    <w:rsid w:val="00E6214A"/>
    <w:rsid w:val="00E62530"/>
    <w:rsid w:val="00E62C71"/>
    <w:rsid w:val="00E70481"/>
    <w:rsid w:val="00E710D5"/>
    <w:rsid w:val="00E72C27"/>
    <w:rsid w:val="00E76C90"/>
    <w:rsid w:val="00E87AD3"/>
    <w:rsid w:val="00EA04FB"/>
    <w:rsid w:val="00EA4D07"/>
    <w:rsid w:val="00EA6E23"/>
    <w:rsid w:val="00EB2C0A"/>
    <w:rsid w:val="00EC25F4"/>
    <w:rsid w:val="00EC7AA4"/>
    <w:rsid w:val="00EE3C98"/>
    <w:rsid w:val="00F07EEC"/>
    <w:rsid w:val="00F12259"/>
    <w:rsid w:val="00F226A2"/>
    <w:rsid w:val="00F246AC"/>
    <w:rsid w:val="00F26EC7"/>
    <w:rsid w:val="00F32626"/>
    <w:rsid w:val="00F43B0E"/>
    <w:rsid w:val="00F445F3"/>
    <w:rsid w:val="00F46DB2"/>
    <w:rsid w:val="00F52676"/>
    <w:rsid w:val="00F609A8"/>
    <w:rsid w:val="00F66A63"/>
    <w:rsid w:val="00F72B0A"/>
    <w:rsid w:val="00F7571C"/>
    <w:rsid w:val="00F95EB0"/>
    <w:rsid w:val="00FA0E9D"/>
    <w:rsid w:val="00FB0058"/>
    <w:rsid w:val="00FB4B6B"/>
    <w:rsid w:val="00FC7261"/>
    <w:rsid w:val="00FD0D40"/>
    <w:rsid w:val="00FD0FEE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view/kdo-appo/metodiceskie-obedinenia/%D0%BC%D0%B5%D1%82%D0%BE%D0%B4%D0%B8%D1%87%D0%B5%D1%81%D0%BA%D0%BE%D0%B5-%D0%BE%D0%B1%D1%8A%D0%B5%D0%B4%D0%B8%D0%BD%D0%B5%D0%BD%D0%B8%D0%B5-%D0%B8%D0%BD%D1%81%D1%82%D1%80%D1%83%D0%BA%D1%82%D0%BE%D1%80%D0%BE%D0%B2-%D0%BF%D0%BE-%D1%84%D0%B8%D0%B7%D0%B8%D1%87%D0%B5%D1%81%D0%BA%D0%BE%D0%B9-%D0%BA%D1%83%D0%BB%D1%8C%D1%82%D1%83%D1%80%D0%B5/%D0%B0%D1%80%D1%85%D0%B8%D0%B2-%D0%BC%D0%BE-%D0%B8%D0%BD%D1%81%D1%82%D1%80%D1%83%D0%BA%D1%82%D0%BE%D1%80%D0%BE%D0%B2-%D0%BF%D0%BE-%D1%84%D0%B8%D0%B7%D0%B8%D1%87%D0%B5%D1%81%D0%BA%D0%BE%D0%B9-%D0%BA%D1%83%D0%BB%D1%8C%D1%82%D1%83%D1%80%D0%B5/%D0%BC%D0%B5%D1%82%D0%BE%D0%B4%D0%B8%D1%87%D0%B5%D1%81%D0%BA%D0%BE%D0%B5-%D0%BE%D0%B1%D1%8A%D0%B5%D0%B4%D0%B8%D0%BD%D0%B5%D0%BD%D0%B8%D0%B5-%D0%B8%D0%BD%D1%81%D1%82%D1%80%D1%83%D0%BA%D1%82%D0%BE%D1%80%D0%BE%D0%B2-11-04-20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DFF8-6650-4096-9A83-37EBC38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5997</TotalTime>
  <Pages>14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VOX-DEI</cp:lastModifiedBy>
  <cp:revision>96</cp:revision>
  <cp:lastPrinted>2022-08-22T05:47:00Z</cp:lastPrinted>
  <dcterms:created xsi:type="dcterms:W3CDTF">2017-08-13T08:42:00Z</dcterms:created>
  <dcterms:modified xsi:type="dcterms:W3CDTF">2022-09-06T06:09:00Z</dcterms:modified>
</cp:coreProperties>
</file>