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B" w:rsidRPr="00C4310D" w:rsidRDefault="00E5389B" w:rsidP="00E5389B">
      <w:pPr>
        <w:pStyle w:val="a3"/>
        <w:ind w:left="0"/>
        <w:rPr>
          <w:szCs w:val="28"/>
        </w:rPr>
      </w:pPr>
      <w:r w:rsidRPr="00C4310D">
        <w:rPr>
          <w:szCs w:val="28"/>
        </w:rPr>
        <w:t>государственное бюджетное учреждение</w:t>
      </w:r>
      <w:r>
        <w:rPr>
          <w:szCs w:val="28"/>
        </w:rPr>
        <w:t xml:space="preserve"> </w:t>
      </w:r>
      <w:r w:rsidRPr="00C4310D">
        <w:rPr>
          <w:szCs w:val="28"/>
        </w:rPr>
        <w:t>Ненецкого автономного округа</w:t>
      </w:r>
    </w:p>
    <w:p w:rsidR="00E5389B" w:rsidRPr="00C4310D" w:rsidRDefault="00E5389B" w:rsidP="00E5389B">
      <w:pPr>
        <w:pStyle w:val="a3"/>
        <w:ind w:left="0"/>
        <w:rPr>
          <w:szCs w:val="28"/>
        </w:rPr>
      </w:pPr>
      <w:r w:rsidRPr="00C4310D">
        <w:rPr>
          <w:szCs w:val="28"/>
        </w:rPr>
        <w:t>«Ненецкий региональный центр развития образования»</w:t>
      </w:r>
    </w:p>
    <w:p w:rsidR="00D831A4" w:rsidRDefault="00D831A4"/>
    <w:p w:rsidR="00E5389B" w:rsidRDefault="00E5389B"/>
    <w:tbl>
      <w:tblPr>
        <w:tblStyle w:val="a5"/>
        <w:tblW w:w="15452" w:type="dxa"/>
        <w:tblInd w:w="-318" w:type="dxa"/>
        <w:tblLayout w:type="fixed"/>
        <w:tblLook w:val="01E0"/>
      </w:tblPr>
      <w:tblGrid>
        <w:gridCol w:w="710"/>
        <w:gridCol w:w="3260"/>
        <w:gridCol w:w="1559"/>
        <w:gridCol w:w="9923"/>
      </w:tblGrid>
      <w:tr w:rsidR="00E5389B" w:rsidRPr="005B424A" w:rsidTr="00C93B6E">
        <w:tc>
          <w:tcPr>
            <w:tcW w:w="710" w:type="dxa"/>
            <w:vAlign w:val="center"/>
          </w:tcPr>
          <w:p w:rsidR="00E5389B" w:rsidRPr="00F5290A" w:rsidRDefault="00E5389B" w:rsidP="00F52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2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Align w:val="center"/>
          </w:tcPr>
          <w:p w:rsidR="00E5389B" w:rsidRPr="00F5290A" w:rsidRDefault="00E5389B" w:rsidP="00F52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2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:rsidR="00E5389B" w:rsidRPr="00F5290A" w:rsidRDefault="00E5389B" w:rsidP="00F52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2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9923" w:type="dxa"/>
            <w:vAlign w:val="center"/>
          </w:tcPr>
          <w:p w:rsidR="00E5389B" w:rsidRPr="00F5290A" w:rsidRDefault="00E5389B" w:rsidP="00F529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2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Аннотация к Программе</w:t>
            </w:r>
          </w:p>
        </w:tc>
      </w:tr>
      <w:tr w:rsidR="00E5389B" w:rsidRPr="005B424A" w:rsidTr="00C93B6E">
        <w:tc>
          <w:tcPr>
            <w:tcW w:w="710" w:type="dxa"/>
          </w:tcPr>
          <w:p w:rsidR="00E5389B" w:rsidRPr="005B424A" w:rsidRDefault="00E5389B" w:rsidP="009567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E5389B" w:rsidRPr="00E5389B" w:rsidRDefault="00E5389B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Курсы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1559" w:type="dxa"/>
          </w:tcPr>
          <w:p w:rsidR="00E5389B" w:rsidRPr="005B424A" w:rsidRDefault="00E5389B" w:rsidP="009567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9923" w:type="dxa"/>
          </w:tcPr>
          <w:p w:rsidR="00F5290A" w:rsidRDefault="00F5290A" w:rsidP="00F5290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установленному порядку  в НАО с 2015 года, семьи, которые хотят принять ребенка в семью, обращаются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F5290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52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90A">
              <w:rPr>
                <w:rFonts w:ascii="Times New Roman" w:hAnsi="Times New Roman"/>
                <w:sz w:val="24"/>
                <w:szCs w:val="24"/>
                <w:lang w:eastAsia="ru-RU"/>
              </w:rPr>
              <w:t>семейной</w:t>
            </w:r>
            <w:proofErr w:type="gramEnd"/>
            <w:r w:rsidRPr="00F52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политики, опеки и попечительства или самостоятельно в  Центр «ДАР», для прохождения подготовки в «Школе приемных родителей», в том числе курс психологической подготовки, по окончании которых выдается свидетельство.  Подготовка осуществляется на бесплатной основе.  </w:t>
            </w:r>
          </w:p>
          <w:p w:rsidR="00F5290A" w:rsidRDefault="00F5290A" w:rsidP="00F5290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  <w:r w:rsidRPr="00E53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подготовка лиц, желающих принять на воспитание в свою семью ребенка, оставшегося без попечения родителей (далее - кандидаты в замещающие родители), формирование у них родительских компетенций.</w:t>
            </w:r>
          </w:p>
          <w:p w:rsidR="00F5290A" w:rsidRPr="00F5290A" w:rsidRDefault="00F5290A" w:rsidP="00F5290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2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Обучение кандидатов в замещающие родители</w:t>
            </w:r>
            <w:r w:rsidRPr="00F52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проводит</w:t>
            </w:r>
            <w:r w:rsidRPr="00F52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ся в два этапа:</w:t>
            </w:r>
          </w:p>
          <w:p w:rsidR="00F5290A" w:rsidRPr="00E5389B" w:rsidRDefault="00F5290A" w:rsidP="00F5290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89B">
              <w:rPr>
                <w:rFonts w:ascii="Times New Roman" w:hAnsi="Times New Roman"/>
                <w:sz w:val="24"/>
                <w:szCs w:val="24"/>
                <w:lang w:eastAsia="ru-RU"/>
              </w:rPr>
              <w:t>1 этап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</w:t>
            </w:r>
            <w:r w:rsidRPr="00F5290A">
              <w:rPr>
                <w:rFonts w:ascii="Times New Roman" w:hAnsi="Times New Roman"/>
                <w:sz w:val="24"/>
                <w:szCs w:val="24"/>
                <w:lang w:eastAsia="ru-RU"/>
              </w:rPr>
              <w:t>екционно-практические</w:t>
            </w:r>
            <w:r w:rsidRPr="00E53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 по программе обучения кандидатов в замещающие родители;</w:t>
            </w:r>
          </w:p>
          <w:p w:rsidR="00F5290A" w:rsidRDefault="00F5290A" w:rsidP="00F5290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89B">
              <w:rPr>
                <w:rFonts w:ascii="Times New Roman" w:hAnsi="Times New Roman"/>
                <w:sz w:val="24"/>
                <w:szCs w:val="24"/>
                <w:lang w:eastAsia="ru-RU"/>
              </w:rPr>
              <w:t>2 этап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педагогом-психологом индивидуальных консультаций</w:t>
            </w:r>
            <w:r w:rsidRPr="00E53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кандидатов в замещающие родители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290A" w:rsidRPr="00F5290A" w:rsidRDefault="00F5290A" w:rsidP="00F5290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Лекционно-практические занятия проходят в форме тренингов, ролевых игр, лекций.  Ведущие рассказывают о психологии ребёнка-сироты, о том, как он будет привыкать к новой семье, о юридических аспектах приёма. Родители не только слушают лекции, но и обсуждают волнующие их темы, разыгрывают заданные ведущими ситуации, смотрят </w:t>
            </w:r>
            <w:proofErr w:type="spellStart"/>
            <w:proofErr w:type="gramStart"/>
            <w:r w:rsidRPr="00F5290A">
              <w:rPr>
                <w:rFonts w:ascii="Times New Roman" w:hAnsi="Times New Roman"/>
                <w:sz w:val="24"/>
                <w:szCs w:val="24"/>
                <w:lang w:eastAsia="ru-RU"/>
              </w:rPr>
              <w:t>видео-сюжеты</w:t>
            </w:r>
            <w:proofErr w:type="spellEnd"/>
            <w:proofErr w:type="gramEnd"/>
            <w:r w:rsidRPr="00F5290A">
              <w:rPr>
                <w:rFonts w:ascii="Times New Roman" w:hAnsi="Times New Roman"/>
                <w:sz w:val="24"/>
                <w:szCs w:val="24"/>
                <w:lang w:eastAsia="ru-RU"/>
              </w:rPr>
              <w:t>, беседуют с опытными усыновителями. Важный акцент делается на взаимодействие ведущих и участников.</w:t>
            </w:r>
          </w:p>
          <w:p w:rsidR="00F5290A" w:rsidRPr="00F5290A" w:rsidRDefault="00F5290A" w:rsidP="00F5290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90A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в Школе ведут практические специалисты – юристы, специалисты органов опеки и попечительства, специалисты здравоохранения, социальной защиты, а также психологи Центра «ДАР».</w:t>
            </w:r>
          </w:p>
          <w:p w:rsidR="00F5290A" w:rsidRDefault="00F5290A" w:rsidP="00F5290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90A">
              <w:rPr>
                <w:rFonts w:ascii="Times New Roman" w:hAnsi="Times New Roman"/>
                <w:sz w:val="24"/>
                <w:szCs w:val="24"/>
                <w:lang w:eastAsia="ru-RU"/>
              </w:rPr>
              <w:t>На курсах среди слушателей распространяются методические пособия, буклеты, визитки организаций, которые готовы помочь семьям.</w:t>
            </w:r>
          </w:p>
          <w:p w:rsidR="00F5290A" w:rsidRPr="005B424A" w:rsidRDefault="00F5290A" w:rsidP="00F5290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данной П</w:t>
            </w:r>
            <w:r w:rsidR="00E5389B" w:rsidRPr="00E5389B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 происходит повышение уровня психолого-педагогического потенциала будущих замещающих родителей, формирование у них информационной социально-правовой базы.</w:t>
            </w:r>
          </w:p>
        </w:tc>
      </w:tr>
      <w:tr w:rsidR="00F5290A" w:rsidRPr="005B424A" w:rsidTr="00C93B6E">
        <w:tc>
          <w:tcPr>
            <w:tcW w:w="710" w:type="dxa"/>
          </w:tcPr>
          <w:p w:rsidR="00F5290A" w:rsidRPr="005B424A" w:rsidRDefault="00F5290A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2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F5290A" w:rsidRDefault="00F5290A" w:rsidP="00956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E2">
              <w:rPr>
                <w:rFonts w:ascii="Times New Roman" w:hAnsi="Times New Roman"/>
                <w:sz w:val="24"/>
                <w:szCs w:val="24"/>
              </w:rPr>
              <w:t>Примерная программа просвещения родителей по вопросам детской психологии и педагогики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1E2">
              <w:rPr>
                <w:rFonts w:ascii="Times New Roman" w:hAnsi="Times New Roman"/>
                <w:sz w:val="24"/>
                <w:szCs w:val="24"/>
              </w:rPr>
              <w:lastRenderedPageBreak/>
              <w:t>«Семья НАО – компетентная семья»</w:t>
            </w:r>
          </w:p>
          <w:p w:rsidR="00F5290A" w:rsidRPr="005B424A" w:rsidRDefault="00F5290A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E2">
              <w:rPr>
                <w:rFonts w:ascii="Times New Roman" w:hAnsi="Times New Roman"/>
                <w:sz w:val="24"/>
                <w:szCs w:val="24"/>
                <w:u w:val="single"/>
              </w:rPr>
              <w:t>Автор: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1E2">
              <w:rPr>
                <w:rFonts w:ascii="Times New Roman" w:hAnsi="Times New Roman"/>
                <w:sz w:val="24"/>
                <w:szCs w:val="24"/>
              </w:rPr>
              <w:t>Богданова Т.А., учитель-дефектолог</w:t>
            </w: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21E2">
              <w:rPr>
                <w:rFonts w:ascii="Times New Roman" w:hAnsi="Times New Roman"/>
                <w:sz w:val="24"/>
                <w:szCs w:val="24"/>
                <w:lang w:eastAsia="ru-RU"/>
              </w:rPr>
              <w:t>ГБУ НАО «НРЦРО»</w:t>
            </w:r>
          </w:p>
        </w:tc>
        <w:tc>
          <w:tcPr>
            <w:tcW w:w="1559" w:type="dxa"/>
          </w:tcPr>
          <w:p w:rsidR="00F5290A" w:rsidRPr="005B424A" w:rsidRDefault="00F5290A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1E2">
              <w:rPr>
                <w:rFonts w:ascii="Times New Roman" w:hAnsi="Times New Roman"/>
                <w:sz w:val="24"/>
                <w:szCs w:val="24"/>
              </w:rPr>
              <w:lastRenderedPageBreak/>
              <w:t>1 учебный год</w:t>
            </w:r>
          </w:p>
        </w:tc>
        <w:tc>
          <w:tcPr>
            <w:tcW w:w="9923" w:type="dxa"/>
          </w:tcPr>
          <w:p w:rsidR="00F5290A" w:rsidRPr="00F5290A" w:rsidRDefault="00F5290A" w:rsidP="00F5290A">
            <w:pPr>
              <w:jc w:val="both"/>
            </w:pPr>
            <w:r w:rsidRPr="00F5290A">
              <w:rPr>
                <w:rFonts w:ascii="Times New Roman" w:hAnsi="Times New Roman"/>
                <w:sz w:val="24"/>
                <w:szCs w:val="24"/>
              </w:rPr>
              <w:t xml:space="preserve">Программа просвещения родителей по вопросам детской психологии и педагогики разработана во исполнение пункта 7 перечня поручений по итогам встречи Президента РФ с участниками форума «Качественное образование во имя страны» Общероссийского общественного движения «Народный фронт «За Россию» 15.10.2014 № </w:t>
            </w:r>
            <w:proofErr w:type="spellStart"/>
            <w:proofErr w:type="gramStart"/>
            <w:r w:rsidRPr="00F5290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5290A">
              <w:rPr>
                <w:rFonts w:ascii="Times New Roman" w:hAnsi="Times New Roman"/>
                <w:sz w:val="24"/>
                <w:szCs w:val="24"/>
              </w:rPr>
              <w:t xml:space="preserve"> - 2876 от </w:t>
            </w:r>
            <w:r w:rsidRPr="00F5290A">
              <w:rPr>
                <w:rFonts w:ascii="Times New Roman" w:hAnsi="Times New Roman"/>
                <w:sz w:val="24"/>
                <w:szCs w:val="24"/>
              </w:rPr>
              <w:lastRenderedPageBreak/>
              <w:t>12.12.2014 и по заданию Управления образования Департамента образования, культуры и спорта НАО.</w:t>
            </w:r>
            <w:r w:rsidRPr="00F5290A">
              <w:t xml:space="preserve"> </w:t>
            </w:r>
          </w:p>
          <w:p w:rsidR="00F5290A" w:rsidRPr="00F5290A" w:rsidRDefault="00F5290A" w:rsidP="00F5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90A">
              <w:rPr>
                <w:rFonts w:ascii="Times New Roman" w:hAnsi="Times New Roman"/>
                <w:sz w:val="24"/>
                <w:szCs w:val="24"/>
              </w:rPr>
              <w:t>Программа «Семья НАО – компетентная семья» - это программа психолого-педагогического просвещения родителей, которая направлена на повышение уровня компетентности родителей в вопросах воспитания и развития детей.</w:t>
            </w:r>
          </w:p>
          <w:p w:rsidR="00F5290A" w:rsidRPr="00CB2F41" w:rsidRDefault="00F5290A" w:rsidP="00F529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F41">
              <w:rPr>
                <w:rFonts w:ascii="Times New Roman" w:hAnsi="Times New Roman"/>
                <w:b/>
                <w:sz w:val="24"/>
                <w:szCs w:val="24"/>
              </w:rPr>
              <w:t>Программа рассчитана на родителей, имеющих детей от рождения до 18 лет, а также на лиц, готовящихся стать родителями.</w:t>
            </w:r>
          </w:p>
          <w:p w:rsidR="00F5290A" w:rsidRPr="00F5290A" w:rsidRDefault="00F5290A" w:rsidP="00F5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90A"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  <w:r w:rsidRPr="00F5290A">
              <w:rPr>
                <w:rFonts w:ascii="Times New Roman" w:hAnsi="Times New Roman"/>
                <w:sz w:val="24"/>
                <w:szCs w:val="24"/>
              </w:rPr>
              <w:t xml:space="preserve"> системное просвещение родителей (законных представителей) по вопросам детской психологии и педагогики; повышение уровня компетентности родителей в вопросах воспитания и развития детей.</w:t>
            </w:r>
          </w:p>
          <w:p w:rsidR="00F5290A" w:rsidRPr="00F5290A" w:rsidRDefault="00F5290A" w:rsidP="00F5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90A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Программы:</w:t>
            </w:r>
            <w:r w:rsidRPr="00F5290A">
              <w:rPr>
                <w:rFonts w:ascii="Times New Roman" w:hAnsi="Times New Roman"/>
                <w:sz w:val="24"/>
                <w:szCs w:val="24"/>
              </w:rPr>
              <w:t xml:space="preserve"> Программа содержит темы, специально предназначенные для родителей детей различных возрастных категорий. Остальные занятия являются общими для всех целевых аудиторий родителей. Периодичность встреч с родителями - 1- 2 раза в месяц. Продолжительность встречи зависит от темы и формы проведения и составляет от 40 минут до 1,5 часов.</w:t>
            </w:r>
          </w:p>
          <w:p w:rsidR="00F5290A" w:rsidRPr="00F5290A" w:rsidRDefault="00F5290A" w:rsidP="00F5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6E">
              <w:rPr>
                <w:rFonts w:ascii="Times New Roman" w:hAnsi="Times New Roman"/>
                <w:b/>
                <w:sz w:val="24"/>
                <w:szCs w:val="24"/>
              </w:rPr>
              <w:t>Занятия проходят в форме лекций и семинаров с элементами тренинга</w:t>
            </w:r>
            <w:r w:rsidRPr="00F5290A">
              <w:rPr>
                <w:rFonts w:ascii="Times New Roman" w:hAnsi="Times New Roman"/>
                <w:sz w:val="24"/>
                <w:szCs w:val="24"/>
              </w:rPr>
              <w:t xml:space="preserve">. Форма семинаров-тренингов выбрана как наиболее подходящая для эффективного достижения поставленных в программе целей. </w:t>
            </w:r>
            <w:proofErr w:type="spellStart"/>
            <w:r w:rsidRPr="00F5290A">
              <w:rPr>
                <w:rFonts w:ascii="Times New Roman" w:hAnsi="Times New Roman"/>
                <w:sz w:val="24"/>
                <w:szCs w:val="24"/>
              </w:rPr>
              <w:t>Семинарско-тренинговая</w:t>
            </w:r>
            <w:proofErr w:type="spellEnd"/>
            <w:r w:rsidRPr="00F5290A">
              <w:rPr>
                <w:rFonts w:ascii="Times New Roman" w:hAnsi="Times New Roman"/>
                <w:sz w:val="24"/>
                <w:szCs w:val="24"/>
              </w:rPr>
              <w:t xml:space="preserve"> форма дает возможность объединить различные методы работы с аудиторией: дискуссии, практические упражнения, ролевые игры, практикумы и т.д. Важно, что на семинаре-тренинге создаются условия для интерактивного обучения. Это означает, что участники процесса имеют возможность одновременно с получением информации обсуждать неясные моменты, задавать вопросы, тут же закреплять полученные знания, формировать навыки поведения. В такой форме информация усваивается быстрее, участники вовлекаются в процесс, а сам процесс познания становится легче и </w:t>
            </w:r>
            <w:proofErr w:type="spellStart"/>
            <w:r w:rsidRPr="00F5290A">
              <w:rPr>
                <w:rFonts w:ascii="Times New Roman" w:hAnsi="Times New Roman"/>
                <w:sz w:val="24"/>
                <w:szCs w:val="24"/>
              </w:rPr>
              <w:t>интереснее</w:t>
            </w:r>
            <w:proofErr w:type="gramStart"/>
            <w:r w:rsidRPr="00F5290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5290A">
              <w:rPr>
                <w:rFonts w:ascii="Times New Roman" w:hAnsi="Times New Roman"/>
                <w:sz w:val="24"/>
                <w:szCs w:val="24"/>
              </w:rPr>
              <w:t>еминарская</w:t>
            </w:r>
            <w:proofErr w:type="spellEnd"/>
            <w:r w:rsidRPr="00F5290A">
              <w:rPr>
                <w:rFonts w:ascii="Times New Roman" w:hAnsi="Times New Roman"/>
                <w:sz w:val="24"/>
                <w:szCs w:val="24"/>
              </w:rPr>
              <w:t xml:space="preserve"> часть занятий дает возможность слушателям получить необходимую информацию, соотнести ее с собственным опытом, знаниями, взглядами, конструктивно переосмыслить, сделать выводы, обсудить различные мнения по рассматриваемым вопросам.</w:t>
            </w:r>
          </w:p>
          <w:p w:rsidR="00F5290A" w:rsidRPr="00F5290A" w:rsidRDefault="00F5290A" w:rsidP="00F5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0A">
              <w:rPr>
                <w:rFonts w:ascii="Times New Roman" w:hAnsi="Times New Roman"/>
                <w:sz w:val="24"/>
                <w:szCs w:val="24"/>
              </w:rPr>
              <w:t>Тренинговая</w:t>
            </w:r>
            <w:proofErr w:type="spellEnd"/>
            <w:r w:rsidRPr="00F5290A">
              <w:rPr>
                <w:rFonts w:ascii="Times New Roman" w:hAnsi="Times New Roman"/>
                <w:sz w:val="24"/>
                <w:szCs w:val="24"/>
              </w:rPr>
              <w:t xml:space="preserve"> часть занятий нацелена на выработку конкретных практических навыков. Основой процесса познания во время тренинга является приобретение собственного опыта. </w:t>
            </w:r>
            <w:r w:rsidRPr="00C93B6E">
              <w:rPr>
                <w:rFonts w:ascii="Times New Roman" w:hAnsi="Times New Roman"/>
                <w:b/>
                <w:sz w:val="24"/>
                <w:szCs w:val="24"/>
              </w:rPr>
              <w:t>Место проведения встреч с родителями:</w:t>
            </w:r>
            <w:r w:rsidRPr="00F5290A">
              <w:rPr>
                <w:rFonts w:ascii="Times New Roman" w:hAnsi="Times New Roman"/>
                <w:sz w:val="24"/>
                <w:szCs w:val="24"/>
              </w:rPr>
              <w:t xml:space="preserve"> образовательная организация, помещение, в котором возможна организация лекционного занятия и работа в группах. Занятия проводят специалисты образовательных организаций, специалисты-практики региона по работе с семьей.</w:t>
            </w:r>
          </w:p>
        </w:tc>
      </w:tr>
      <w:tr w:rsidR="00C93B6E" w:rsidRPr="005B424A" w:rsidTr="00C93B6E">
        <w:tc>
          <w:tcPr>
            <w:tcW w:w="710" w:type="dxa"/>
          </w:tcPr>
          <w:p w:rsidR="00C93B6E" w:rsidRPr="005B424A" w:rsidRDefault="00C93B6E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1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</w:tcPr>
          <w:p w:rsidR="00C93B6E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дополнительная </w:t>
            </w:r>
            <w:proofErr w:type="spellStart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 «Школа Юного </w:t>
            </w: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Психолога»</w:t>
            </w:r>
          </w:p>
          <w:p w:rsidR="00C93B6E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3B6E" w:rsidRPr="005B424A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Автор: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Канева Т.В., педагог-психолог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ГБУ НАО «НРЦРО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C93B6E" w:rsidRPr="005B424A" w:rsidRDefault="00C93B6E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24A">
              <w:rPr>
                <w:rFonts w:ascii="Times New Roman" w:hAnsi="Times New Roman"/>
                <w:sz w:val="24"/>
                <w:szCs w:val="24"/>
              </w:rPr>
              <w:lastRenderedPageBreak/>
              <w:t>1 учебный год</w:t>
            </w:r>
          </w:p>
        </w:tc>
        <w:tc>
          <w:tcPr>
            <w:tcW w:w="9923" w:type="dxa"/>
          </w:tcPr>
          <w:p w:rsidR="00C93B6E" w:rsidRDefault="00C93B6E" w:rsidP="00C93B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Актуальность программы обоснована необходимостью создания условий для всестороннего личностного развития подростков; обеспечение их профессиональной ориентацией. </w:t>
            </w:r>
            <w:r w:rsidRPr="00C93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задача Школы Юного Психолога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2F4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образовательная: познакомить ребят с 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практическими и теоретическими аспектами психологии, не забывая о живом общении и приятном времяпрепровождении. </w:t>
            </w:r>
          </w:p>
          <w:p w:rsidR="00C93B6E" w:rsidRPr="00C93B6E" w:rsidRDefault="00C93B6E" w:rsidP="00C93B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 обучающихся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: 14-16 лет</w:t>
            </w:r>
          </w:p>
          <w:p w:rsidR="00C93B6E" w:rsidRPr="00C93B6E" w:rsidRDefault="00CB2F41" w:rsidP="00C93B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</w:t>
            </w:r>
            <w:r w:rsidR="00C93B6E" w:rsidRPr="00C93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C93B6E"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психологической культурой, которая обеспечивает подростку полноправное вступление в самостоятельную жизнь, а также ознакомление </w:t>
            </w:r>
            <w:proofErr w:type="gramStart"/>
            <w:r w:rsidR="00C93B6E"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93B6E"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особенностями профессии психолога.</w:t>
            </w:r>
          </w:p>
          <w:p w:rsidR="00C93B6E" w:rsidRPr="00C93B6E" w:rsidRDefault="00C93B6E" w:rsidP="00C93B6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3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курса:</w:t>
            </w:r>
            <w:r w:rsidRPr="00C93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C93B6E" w:rsidRPr="00C93B6E" w:rsidRDefault="00C93B6E" w:rsidP="00C93B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  </w:t>
            </w:r>
            <w:proofErr w:type="gramStart"/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освоение знаний в области психологии; овладение умениями применять психологические техники на практике; находить и анализировать психологическую информацию.</w:t>
            </w:r>
          </w:p>
          <w:p w:rsidR="00C93B6E" w:rsidRPr="00C93B6E" w:rsidRDefault="00C93B6E" w:rsidP="00C93B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 воспитание ответственного отношения к процессу и результатам обучения;</w:t>
            </w:r>
          </w:p>
          <w:p w:rsidR="00C93B6E" w:rsidRPr="00F5290A" w:rsidRDefault="00C93B6E" w:rsidP="00C93B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развитие  навыков эффективного общения и конструктивного взаимодействия, а также навыков самопознания и саморазвития; формирование интереса к изучению психологии, своего внутреннего мира, интереса к межличностному взаимодействию.</w:t>
            </w:r>
          </w:p>
        </w:tc>
      </w:tr>
      <w:tr w:rsidR="00C93B6E" w:rsidRPr="005B424A" w:rsidTr="00C93B6E">
        <w:tc>
          <w:tcPr>
            <w:tcW w:w="710" w:type="dxa"/>
          </w:tcPr>
          <w:p w:rsidR="00C93B6E" w:rsidRPr="009821E2" w:rsidRDefault="00C93B6E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C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C93B6E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33A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дополнительная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бразовательная</w:t>
            </w:r>
            <w:r w:rsidRPr="0012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речи»</w:t>
            </w:r>
          </w:p>
          <w:p w:rsidR="00C93B6E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3B6E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3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Автор: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2233A">
              <w:rPr>
                <w:rFonts w:ascii="Times New Roman" w:hAnsi="Times New Roman"/>
                <w:sz w:val="24"/>
                <w:szCs w:val="24"/>
                <w:lang w:eastAsia="ru-RU"/>
              </w:rPr>
              <w:t>Селиверстова Л.М., учитель-логопед ГБУ НАО «НРЦРО»</w:t>
            </w:r>
          </w:p>
        </w:tc>
        <w:tc>
          <w:tcPr>
            <w:tcW w:w="1559" w:type="dxa"/>
          </w:tcPr>
          <w:p w:rsidR="00C93B6E" w:rsidRDefault="00C93B6E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9923" w:type="dxa"/>
          </w:tcPr>
          <w:p w:rsidR="00CB2F41" w:rsidRPr="00CB2F41" w:rsidRDefault="00CB2F41" w:rsidP="00CB2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41">
              <w:rPr>
                <w:rFonts w:ascii="Times New Roman" w:hAnsi="Times New Roman"/>
                <w:sz w:val="24"/>
                <w:szCs w:val="24"/>
              </w:rPr>
              <w:t>Данная дополнительная образовательная программа рассчитана на детей старшего дошкольного возраста – 5-6 лет.</w:t>
            </w:r>
          </w:p>
          <w:p w:rsidR="00CB2F41" w:rsidRPr="00CB2F41" w:rsidRDefault="00CB2F41" w:rsidP="00CB2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41"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  <w:r w:rsidRPr="00CB2F41">
              <w:rPr>
                <w:rFonts w:ascii="Times New Roman" w:hAnsi="Times New Roman"/>
                <w:sz w:val="24"/>
                <w:szCs w:val="24"/>
              </w:rPr>
              <w:t xml:space="preserve"> коррекционно-воспитательное воздействие на речь и личность детей в процессе логопедической деятельности.</w:t>
            </w:r>
          </w:p>
          <w:p w:rsidR="00CB2F41" w:rsidRPr="00CB2F41" w:rsidRDefault="00CB2F41" w:rsidP="00CB2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41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 имеет социально-педагогическую направленность.</w:t>
            </w:r>
          </w:p>
          <w:p w:rsidR="00CB2F41" w:rsidRPr="00CB2F41" w:rsidRDefault="00CB2F41" w:rsidP="00CB2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41">
              <w:rPr>
                <w:rFonts w:ascii="Times New Roman" w:hAnsi="Times New Roman"/>
                <w:sz w:val="24"/>
                <w:szCs w:val="24"/>
              </w:rPr>
              <w:t>В Федеральном государственном образовательном стандарте дошкольного образования выделена как основная образовательная область «Речевое развитие». Речь является основанием для развития всех остальных видов детской деятельности: общения, познания, познавательно-исследовательской.</w:t>
            </w:r>
          </w:p>
          <w:p w:rsidR="00C93B6E" w:rsidRPr="00F5290A" w:rsidRDefault="00CB2F41" w:rsidP="00CB2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41">
              <w:rPr>
                <w:rFonts w:ascii="Times New Roman" w:hAnsi="Times New Roman"/>
                <w:sz w:val="24"/>
                <w:szCs w:val="24"/>
              </w:rPr>
              <w:t>Педагогическая целесообразность программы состоит в том, что в процессе её реализации обучающиеся овладевают знаниями, умениями, навыками, которые направлены на разрешение проблем в речевом развитии ребёнка старшего дошкольного возраста.</w:t>
            </w:r>
          </w:p>
        </w:tc>
      </w:tr>
      <w:tr w:rsidR="00C93B6E" w:rsidRPr="005B424A" w:rsidTr="00C93B6E">
        <w:tc>
          <w:tcPr>
            <w:tcW w:w="710" w:type="dxa"/>
          </w:tcPr>
          <w:p w:rsidR="00C93B6E" w:rsidRPr="009821E2" w:rsidRDefault="00C93B6E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C93B6E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233A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дополнительная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бразовательная</w:t>
            </w:r>
            <w:r w:rsidRPr="0012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«Коррекция нарушения речи у младших школьников»</w:t>
            </w:r>
          </w:p>
          <w:p w:rsidR="00C93B6E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C93B6E" w:rsidRPr="0012233A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Автор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ы</w:t>
            </w:r>
            <w:r w:rsidRPr="001223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122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С.Е.Дорофеева,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Л.В.Семенюта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Л.А.Маленьких</w:t>
            </w:r>
          </w:p>
        </w:tc>
        <w:tc>
          <w:tcPr>
            <w:tcW w:w="1559" w:type="dxa"/>
          </w:tcPr>
          <w:p w:rsidR="00C93B6E" w:rsidRDefault="00C93B6E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часов</w:t>
            </w:r>
          </w:p>
        </w:tc>
        <w:tc>
          <w:tcPr>
            <w:tcW w:w="9923" w:type="dxa"/>
          </w:tcPr>
          <w:p w:rsidR="00CB2F41" w:rsidRPr="00CB2F41" w:rsidRDefault="00CB2F41" w:rsidP="00CB2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41">
              <w:rPr>
                <w:rFonts w:ascii="Times New Roman" w:hAnsi="Times New Roman"/>
                <w:sz w:val="24"/>
                <w:szCs w:val="24"/>
              </w:rPr>
              <w:t>Данная образовательная программа рассчитана на детей младшего школьного возраста.</w:t>
            </w:r>
          </w:p>
          <w:p w:rsidR="00CB2F41" w:rsidRPr="00CB2F41" w:rsidRDefault="00CB2F41" w:rsidP="00CB2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41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 w:rsidRPr="00CB2F41">
              <w:rPr>
                <w:rFonts w:ascii="Times New Roman" w:hAnsi="Times New Roman"/>
                <w:sz w:val="24"/>
                <w:szCs w:val="24"/>
              </w:rPr>
              <w:t>: устранение недостатков устной и предупреждение нарушений письменной речи у младших школьников.</w:t>
            </w:r>
          </w:p>
          <w:p w:rsidR="00CB2F41" w:rsidRPr="00CB2F41" w:rsidRDefault="00CB2F41" w:rsidP="00CB2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41">
              <w:rPr>
                <w:rFonts w:ascii="Times New Roman" w:hAnsi="Times New Roman"/>
                <w:sz w:val="24"/>
                <w:szCs w:val="24"/>
              </w:rPr>
              <w:t>В программе заложены возможности предусмотренного стандартом формирования у обучающихся общих умений и навыков, универсальных способов деятельности и ключевых компетенций.</w:t>
            </w:r>
          </w:p>
          <w:p w:rsidR="00C93B6E" w:rsidRPr="0012233A" w:rsidRDefault="00CB2F41" w:rsidP="00CB2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41">
              <w:rPr>
                <w:rFonts w:ascii="Times New Roman" w:hAnsi="Times New Roman"/>
                <w:sz w:val="24"/>
                <w:szCs w:val="24"/>
              </w:rPr>
              <w:t xml:space="preserve">Коррекционная программа опирается на совокупность закономерностей построения учебного процесса, предлагаемых современной педагогикой, лингвистикой, и учитывает основные </w:t>
            </w:r>
            <w:proofErr w:type="spellStart"/>
            <w:r w:rsidRPr="00CB2F41">
              <w:rPr>
                <w:rFonts w:ascii="Times New Roman" w:hAnsi="Times New Roman"/>
                <w:sz w:val="24"/>
                <w:szCs w:val="24"/>
              </w:rPr>
              <w:lastRenderedPageBreak/>
              <w:t>общедидактические</w:t>
            </w:r>
            <w:proofErr w:type="spellEnd"/>
            <w:r w:rsidRPr="00CB2F41">
              <w:rPr>
                <w:rFonts w:ascii="Times New Roman" w:hAnsi="Times New Roman"/>
                <w:sz w:val="24"/>
                <w:szCs w:val="24"/>
              </w:rPr>
              <w:t xml:space="preserve"> принципы, а также данные психологии, согласно которым развивающий и воспитывающий эффект может быть достигнут в процессе формирующейся учебной деятельности при соблюдении индивидуального подхода и ориентировки на «зону ближайшего развития».</w:t>
            </w:r>
          </w:p>
        </w:tc>
      </w:tr>
      <w:tr w:rsidR="00C93B6E" w:rsidRPr="005B424A" w:rsidTr="00C93B6E">
        <w:tc>
          <w:tcPr>
            <w:tcW w:w="710" w:type="dxa"/>
          </w:tcPr>
          <w:p w:rsidR="00C93B6E" w:rsidRDefault="00C93B6E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C93B6E" w:rsidRPr="005B424A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дополнительная </w:t>
            </w:r>
            <w:proofErr w:type="spellStart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 по театральной деятельности кружка «СОЛНЫШКО» для детей со сложными (комплексными) нарушениями специального класса </w:t>
            </w:r>
          </w:p>
          <w:p w:rsidR="00C93B6E" w:rsidRPr="005B424A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ГКОУ НАО «Ненецкая специальная (коррекционная) школа-интернат» </w:t>
            </w:r>
          </w:p>
          <w:p w:rsidR="00C93B6E" w:rsidRPr="005B424A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на 2017 год</w:t>
            </w:r>
          </w:p>
          <w:p w:rsidR="00C93B6E" w:rsidRPr="005B424A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3B6E" w:rsidRPr="005B424A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Автор:</w:t>
            </w: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Вокуева Г.В., социальный педагог ГБУ НАО «НРЦРО»</w:t>
            </w:r>
          </w:p>
        </w:tc>
        <w:tc>
          <w:tcPr>
            <w:tcW w:w="1559" w:type="dxa"/>
          </w:tcPr>
          <w:p w:rsidR="00C93B6E" w:rsidRPr="005B424A" w:rsidRDefault="00C93B6E" w:rsidP="009567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9923" w:type="dxa"/>
          </w:tcPr>
          <w:p w:rsidR="00C93B6E" w:rsidRDefault="00C93B6E" w:rsidP="00C93B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рограмма разработана на основе образовательной (парциальной) программы и является средством развития творческих способностей детей с интеллектуальными нарушениями и основывается на следующем предположении: театральная деятельность как процесс развития творческих способностей является процессуальной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</w:t>
            </w:r>
          </w:p>
          <w:p w:rsidR="00C93B6E" w:rsidRDefault="00C93B6E" w:rsidP="00C93B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Новизна П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рограммы заключается в том, что в процессе занятий научно обосновано поэтапное использование отдельных видов детской творческой деятельности. На занятиях более расширено используются </w:t>
            </w:r>
            <w:proofErr w:type="spellStart"/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связи, и используются информационные технологии.</w:t>
            </w:r>
          </w:p>
          <w:p w:rsidR="00C93B6E" w:rsidRDefault="00C93B6E" w:rsidP="00C93B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Настоящая П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рограмма описывает курс подготовки по театрализованной деятельности детей с ограниченными возможностями здоровья специального класса ГКОУ НАО «Ненецкая специальная (коррекционная) школа-интернат»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93B6E" w:rsidRDefault="00C93B6E" w:rsidP="00C93B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предполагает проведение одного занятия в неделю во второй половине дня. </w:t>
            </w:r>
            <w:r w:rsidRPr="00C93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Продолжительность занятия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: 40 мин.  Общее количество театральных занятий в год — 38.</w:t>
            </w:r>
          </w:p>
          <w:p w:rsidR="00C93B6E" w:rsidRDefault="00CB2F41" w:rsidP="00C93B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направления П</w:t>
            </w:r>
            <w:r w:rsidR="00C93B6E" w:rsidRPr="00C93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  <w:r w:rsidR="00C93B6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C93B6E">
              <w:t xml:space="preserve"> </w:t>
            </w:r>
            <w:r w:rsidR="00C93B6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C93B6E"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еатрально-игровая деятельность</w:t>
            </w:r>
            <w:r w:rsid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93B6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C93B6E"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узыкально-творческое</w:t>
            </w:r>
            <w:proofErr w:type="gramEnd"/>
            <w:r w:rsidR="00C93B6E">
              <w:rPr>
                <w:rFonts w:ascii="Times New Roman" w:hAnsi="Times New Roman"/>
                <w:sz w:val="24"/>
                <w:szCs w:val="24"/>
                <w:lang w:eastAsia="ru-RU"/>
              </w:rPr>
              <w:t>, х</w:t>
            </w:r>
            <w:r w:rsidR="00C93B6E"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удожественно-речевая деятельность</w:t>
            </w:r>
            <w:r w:rsidR="00C93B6E"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 w:rsidR="00C93B6E"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сновы театральной культуры</w:t>
            </w:r>
            <w:r w:rsidR="00C93B6E">
              <w:rPr>
                <w:rFonts w:ascii="Times New Roman" w:hAnsi="Times New Roman"/>
                <w:sz w:val="24"/>
                <w:szCs w:val="24"/>
                <w:lang w:eastAsia="ru-RU"/>
              </w:rPr>
              <w:t>, р</w:t>
            </w:r>
            <w:r w:rsidR="00C93B6E"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абота над спектаклем</w:t>
            </w:r>
            <w:r w:rsidR="00C93B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93B6E" w:rsidRDefault="00C93B6E" w:rsidP="00C93B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еатрализованные игры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, з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анятия в театральном кружке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, р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ассказы педагога о театре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театрализованных представлений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, б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еседы-диалоги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, и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зготовление и ремонт атрибутов и пособий к спектаклям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, ч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тение литературы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, о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формление альбома о театре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оказ представлений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, и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спользование информационных технологий (презентации, обучающие фильмы).</w:t>
            </w:r>
          </w:p>
          <w:p w:rsidR="00C93B6E" w:rsidRPr="005B424A" w:rsidRDefault="00C93B6E" w:rsidP="00C93B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3B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 реализуется через кружковую работу</w:t>
            </w:r>
            <w:r w:rsidRPr="00C93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работу с родителями с целью  привлечения родителей к совместной творческой деятельности.</w:t>
            </w:r>
          </w:p>
        </w:tc>
      </w:tr>
      <w:tr w:rsidR="00C93B6E" w:rsidRPr="005B424A" w:rsidTr="00C93B6E">
        <w:tc>
          <w:tcPr>
            <w:tcW w:w="710" w:type="dxa"/>
          </w:tcPr>
          <w:p w:rsidR="00C93B6E" w:rsidRDefault="00C93B6E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C93B6E" w:rsidRPr="005B424A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Дополнительная профессиональная программа повышения квалификации «Организация инклюзивного образования  детей-инвалидов, детей с </w:t>
            </w: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 в общеобразовательных организациях»</w:t>
            </w:r>
          </w:p>
          <w:p w:rsidR="00C93B6E" w:rsidRPr="005B424A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3B6E" w:rsidRPr="005B424A" w:rsidRDefault="00C93B6E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Автор:</w:t>
            </w: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ГБОУ ВПО г</w:t>
            </w:r>
            <w:proofErr w:type="gramStart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осквы «Московский городской педагогический университет» (Институт специального образования и комплексной реабилитации)</w:t>
            </w:r>
          </w:p>
        </w:tc>
        <w:tc>
          <w:tcPr>
            <w:tcW w:w="1559" w:type="dxa"/>
          </w:tcPr>
          <w:p w:rsidR="00C93B6E" w:rsidRPr="005B424A" w:rsidRDefault="00C93B6E" w:rsidP="009567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 часа</w:t>
            </w:r>
          </w:p>
        </w:tc>
        <w:tc>
          <w:tcPr>
            <w:tcW w:w="9923" w:type="dxa"/>
          </w:tcPr>
          <w:p w:rsidR="00C93B6E" w:rsidRDefault="002213F0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="00CB2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Программы</w:t>
            </w:r>
            <w:r w:rsidRPr="00221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тьюторов институтов развития образования, институтов повышения квалификации, руководителей и специалистов психолого-медико-педагогических комиссий, общеобразовательных организаций по вопросам организации инклюзивного образования детей-инвалидов, детей с ограниченными возможностями здоровья в общеобразовательных организациях.</w:t>
            </w:r>
          </w:p>
          <w:p w:rsidR="002213F0" w:rsidRPr="002213F0" w:rsidRDefault="002213F0" w:rsidP="009567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 состоит из базового и вариативного уровней.</w:t>
            </w:r>
          </w:p>
          <w:p w:rsidR="002213F0" w:rsidRDefault="002213F0" w:rsidP="002213F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Форма обучения: заочная с использованием дистанционных технологий.</w:t>
            </w:r>
            <w:r w:rsidRPr="00221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13F0" w:rsidRPr="002213F0" w:rsidRDefault="002213F0" w:rsidP="002213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</w:t>
            </w:r>
            <w:r w:rsidRPr="00221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дистанционного </w:t>
            </w:r>
            <w:r w:rsidRPr="00221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модуля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36 часов</w:t>
            </w:r>
          </w:p>
          <w:p w:rsidR="002213F0" w:rsidRDefault="002213F0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>В ходе обучения слушателям предоставляется возможность выполнить предлагаемые практические задания и упражнения, контрольные материалы для рубежной и итоговой диагностики, используя творческий подход, и реализовать на практике умения организации инклюзивного образования детей-инвалидов, детей с ограниченными возможностями здоровья в общеобразовательных организациях.</w:t>
            </w:r>
          </w:p>
          <w:p w:rsidR="002213F0" w:rsidRPr="002213F0" w:rsidRDefault="002213F0" w:rsidP="002213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раздел - 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перечень условий организации инклюзивного образования в общеобразовательном учреждении, основные нормативные документы, необходимые для этого.</w:t>
            </w:r>
          </w:p>
          <w:p w:rsidR="002213F0" w:rsidRPr="002213F0" w:rsidRDefault="002213F0" w:rsidP="002213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-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понимание специфики инклюзивного образования в различных странах и, особенно, организации инклюзивного образования в России.</w:t>
            </w:r>
          </w:p>
          <w:p w:rsidR="002213F0" w:rsidRPr="002213F0" w:rsidRDefault="002213F0" w:rsidP="002213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- 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философские основания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инклюзии и принципам инклюзивного образования.</w:t>
            </w:r>
          </w:p>
          <w:p w:rsidR="002213F0" w:rsidRPr="002213F0" w:rsidRDefault="002213F0" w:rsidP="002213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организационных моделей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ПМПК в современных условиях.</w:t>
            </w:r>
          </w:p>
          <w:p w:rsidR="002213F0" w:rsidRPr="002213F0" w:rsidRDefault="002213F0" w:rsidP="002213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- привлечение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внимание слушателей к существующим различным моделям и технологиям психолого-педагогического сопровождения детей с ограниченными возможностями здоровья в условиях инклюзивного образования.</w:t>
            </w:r>
          </w:p>
          <w:p w:rsidR="002213F0" w:rsidRPr="002213F0" w:rsidRDefault="002213F0" w:rsidP="002213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- 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ориентирует слушателей на вопросы реализации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(или) психолого-медико-педагогической комиссии.</w:t>
            </w:r>
          </w:p>
          <w:p w:rsidR="002213F0" w:rsidRDefault="002213F0" w:rsidP="002213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- описание специальных условий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>, которые необходимы для организации процесса обучения детей с ОВЗ в общеобразовательной организации.</w:t>
            </w:r>
          </w:p>
          <w:p w:rsidR="002213F0" w:rsidRPr="002213F0" w:rsidRDefault="002213F0" w:rsidP="002213F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обучения: очная с использованием презентационных и раздаточных материалов.</w:t>
            </w:r>
          </w:p>
          <w:p w:rsidR="002213F0" w:rsidRDefault="002213F0" w:rsidP="002213F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модуля 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>– 36 часов, в том числе 16 практико-ориентированных занятий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50ED" w:rsidRDefault="009350ED" w:rsidP="009350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Практико-ориентированные занятия модуля (16 часов) включают задания по определению специальных образовательных условий для обучения разных категорий детей с ОВЗ в общеобразовательной организации и по разработке рекомендаций по оказанию психолого-педагогической помощи таким детям.</w:t>
            </w:r>
          </w:p>
          <w:p w:rsidR="002213F0" w:rsidRPr="005B424A" w:rsidRDefault="002213F0" w:rsidP="002213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 w:rsidRPr="00221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выпускная квалификационная работа: «Проект по организации инклюзивного образовательного пространства в организации»</w:t>
            </w:r>
            <w:r w:rsidR="00935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руководителей); 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«Разработка рекомендаций по созданию специальных образовательных условий для ребенка с ОВЗ в образовательной организации»</w:t>
            </w:r>
            <w:r w:rsidR="00935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для руководителей и специалистов ПМПК</w:t>
            </w:r>
            <w:r w:rsidR="009350ED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9350ED" w:rsidRPr="005B424A" w:rsidTr="003C7C6C">
        <w:tc>
          <w:tcPr>
            <w:tcW w:w="710" w:type="dxa"/>
          </w:tcPr>
          <w:p w:rsidR="009350ED" w:rsidRDefault="009350ED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9350ED" w:rsidRPr="005B424A" w:rsidRDefault="009350ED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дополнительная </w:t>
            </w:r>
            <w:proofErr w:type="spellStart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«Программа первичной профилактики </w:t>
            </w: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ВИЧ/СПИД и рискованного поведения для детей старшего подросткового возраста </w:t>
            </w:r>
            <w:proofErr w:type="spellStart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ЛадьЯ</w:t>
            </w:r>
            <w:proofErr w:type="spellEnd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ладу  с собой)»</w:t>
            </w:r>
          </w:p>
          <w:p w:rsidR="009350ED" w:rsidRDefault="009350ED" w:rsidP="009567C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350ED" w:rsidRPr="005B424A" w:rsidRDefault="009350ED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Автор:</w:t>
            </w: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Сирота Н.А., Воробьева Т.В., </w:t>
            </w:r>
            <w:proofErr w:type="spellStart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Ялтонская</w:t>
            </w:r>
            <w:proofErr w:type="spellEnd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А.В./ Программа «</w:t>
            </w:r>
            <w:proofErr w:type="spellStart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ЛадьЯ</w:t>
            </w:r>
            <w:proofErr w:type="spellEnd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ладу с собой)»</w:t>
            </w:r>
          </w:p>
        </w:tc>
        <w:tc>
          <w:tcPr>
            <w:tcW w:w="1559" w:type="dxa"/>
          </w:tcPr>
          <w:p w:rsidR="009350ED" w:rsidRPr="005B424A" w:rsidRDefault="009350ED" w:rsidP="009567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 недели</w:t>
            </w:r>
          </w:p>
          <w:p w:rsidR="009350ED" w:rsidRPr="005B424A" w:rsidRDefault="009350ED" w:rsidP="009567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9350ED" w:rsidRDefault="009350ED" w:rsidP="009350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«Ладья» направлена на первичную профилактику ВИЧ/</w:t>
            </w:r>
            <w:proofErr w:type="spellStart"/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подростков.</w:t>
            </w:r>
            <w:r>
              <w:t xml:space="preserve"> </w:t>
            </w:r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отличие от информационно-обучающих программ, предлагаемая программа обращается не к вопросам «ЧТО?», а к вопросу «ПОЧЕМУ?». В ее основу положены принципы неспецифической профилактики, направленные на формирование у подростков такой </w:t>
            </w:r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системы духовно-нравственных ориентиров, которые, реализуясь в поведении участников программы, сводили бы риск заражения и, следовательно, распространения ВИЧ-инфекции к минимуму. Программа способствует актуализации в детях доброго начала, формированию способности сопротивляться злу, развитию духовно-нравственного потенциала.</w:t>
            </w:r>
          </w:p>
          <w:p w:rsidR="009350ED" w:rsidRDefault="009350ED" w:rsidP="009350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="00CB2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2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первичная профилактика ВИЧ/</w:t>
            </w:r>
            <w:proofErr w:type="spellStart"/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подростков посредством формирования системы духовно-нравственных ориентиров.</w:t>
            </w:r>
          </w:p>
          <w:p w:rsidR="009350ED" w:rsidRPr="009350ED" w:rsidRDefault="009350ED" w:rsidP="009350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методы работы: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является личностный тренинг, в ходе которого создаются условия для личностного преобразования участников в контексте происходящих с ними духовно-нравственных изменений. В программе используются когнитивные и поведенческие модификации, беседы,  дискуссии, «мозговые штурмы», мини-лекции, ролевые игры, элементы </w:t>
            </w:r>
            <w:proofErr w:type="spellStart"/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психодрамы</w:t>
            </w:r>
            <w:proofErr w:type="spellEnd"/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психогимнастические</w:t>
            </w:r>
            <w:proofErr w:type="spellEnd"/>
            <w:r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упражнения.</w:t>
            </w:r>
          </w:p>
          <w:p w:rsidR="009350ED" w:rsidRPr="00D57A82" w:rsidRDefault="00D57A82" w:rsidP="009350E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="009350ED" w:rsidRPr="00D57A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ормы работы:</w:t>
            </w:r>
          </w:p>
          <w:p w:rsidR="009350ED" w:rsidRPr="009350ED" w:rsidRDefault="00D57A82" w:rsidP="009350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нформирование (расширение кругозора – в частности, в вопросах, связанных с ВИЧ)</w:t>
            </w:r>
          </w:p>
          <w:p w:rsidR="009350ED" w:rsidRPr="009350ED" w:rsidRDefault="00D57A82" w:rsidP="009350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етафора (метод аналогий) </w:t>
            </w:r>
          </w:p>
          <w:p w:rsidR="009350ED" w:rsidRPr="009350ED" w:rsidRDefault="00D57A82" w:rsidP="009350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зменение шаблонов мышления и ложных установок </w:t>
            </w:r>
          </w:p>
          <w:p w:rsidR="009350ED" w:rsidRPr="009350ED" w:rsidRDefault="00D57A82" w:rsidP="009350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становление при анализе ситуации логических взаимосвязей между событиями </w:t>
            </w:r>
          </w:p>
          <w:p w:rsidR="009350ED" w:rsidRPr="009350ED" w:rsidRDefault="00D57A82" w:rsidP="009350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амораскрытие (рассказ о личном опыте) </w:t>
            </w:r>
          </w:p>
          <w:p w:rsidR="009350ED" w:rsidRPr="009350ED" w:rsidRDefault="00D57A82" w:rsidP="009350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э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моциональная вовлеченность</w:t>
            </w:r>
          </w:p>
          <w:p w:rsidR="009350ED" w:rsidRPr="009350ED" w:rsidRDefault="00D57A82" w:rsidP="009350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омощь в отреагировании эмоций (проговаривание, косвенная разрядка)</w:t>
            </w:r>
          </w:p>
          <w:p w:rsidR="009350ED" w:rsidRPr="009350ED" w:rsidRDefault="00D57A82" w:rsidP="009350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олевое проигрывание</w:t>
            </w:r>
          </w:p>
          <w:p w:rsidR="009350ED" w:rsidRPr="009350ED" w:rsidRDefault="00D57A82" w:rsidP="009350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B6D1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рупповая дискуссия</w:t>
            </w:r>
          </w:p>
          <w:p w:rsidR="009350ED" w:rsidRPr="009350ED" w:rsidRDefault="00D57A82" w:rsidP="009350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B6D1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нализ ситуаций из жизни знакомых, литературных персонажей</w:t>
            </w:r>
          </w:p>
          <w:p w:rsidR="009350ED" w:rsidRPr="009350ED" w:rsidRDefault="00D57A82" w:rsidP="009350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B6D1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жизненных целей и поиск путей их реализации</w:t>
            </w:r>
          </w:p>
          <w:p w:rsidR="009350ED" w:rsidRDefault="00D57A82" w:rsidP="009350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B6D1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9350ED" w:rsidRPr="009350ED">
              <w:rPr>
                <w:rFonts w:ascii="Times New Roman" w:hAnsi="Times New Roman"/>
                <w:sz w:val="24"/>
                <w:szCs w:val="24"/>
                <w:lang w:eastAsia="ru-RU"/>
              </w:rPr>
              <w:t>аполнение смыслом обыденных жизненных событий.</w:t>
            </w:r>
          </w:p>
          <w:p w:rsidR="003B6D11" w:rsidRPr="005B424A" w:rsidRDefault="003B6D11" w:rsidP="009350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Важное условие успешной работы по программе – ведение дневника работы группы. В нем ведущий отмечает особенности проведения занятий в конкретном коллективе подростков, описывает успехи, анализирует возникающие трудности и намечает пути их преодоления.</w:t>
            </w:r>
          </w:p>
        </w:tc>
      </w:tr>
      <w:tr w:rsidR="009350ED" w:rsidRPr="005B424A" w:rsidTr="0054060B">
        <w:tc>
          <w:tcPr>
            <w:tcW w:w="710" w:type="dxa"/>
          </w:tcPr>
          <w:p w:rsidR="009350ED" w:rsidRDefault="009350ED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</w:tcPr>
          <w:p w:rsidR="009350ED" w:rsidRDefault="009350ED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дополнительная </w:t>
            </w:r>
            <w:proofErr w:type="spellStart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психологической помощи педагогам по профилактике эмоционального выгорания</w:t>
            </w:r>
          </w:p>
          <w:p w:rsidR="009350ED" w:rsidRDefault="009350ED" w:rsidP="009567C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350ED" w:rsidRPr="005B424A" w:rsidRDefault="009350ED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Автор:</w:t>
            </w: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Климина С.А., педагог-психолог ГБУ НАО «НРЦРО»</w:t>
            </w:r>
          </w:p>
        </w:tc>
        <w:tc>
          <w:tcPr>
            <w:tcW w:w="1559" w:type="dxa"/>
          </w:tcPr>
          <w:p w:rsidR="009350ED" w:rsidRPr="005B424A" w:rsidRDefault="009350ED" w:rsidP="009567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9923" w:type="dxa"/>
          </w:tcPr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Представленная  программа по профилактике эмоци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онального выгорания у педагогов </w:t>
            </w: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способствует актуализации потенциала личности педагога.</w:t>
            </w:r>
          </w:p>
          <w:p w:rsidR="003B6D11" w:rsidRPr="003B6D11" w:rsidRDefault="00CB2F41" w:rsidP="003B6D1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П</w:t>
            </w:r>
            <w:r w:rsidR="003B6D11" w:rsidRPr="003B6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рограммы: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1. Осознание причин эмоционального и профессионального выгорания учителя и влияние на качество образовательного процесса.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2. Освоение способов снятия эмоционального напряжения и возможностей его предотвращения.</w:t>
            </w:r>
          </w:p>
          <w:p w:rsidR="003B6D11" w:rsidRPr="003B6D11" w:rsidRDefault="00CB2F41" w:rsidP="003B6D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</w:t>
            </w:r>
            <w:r w:rsidR="003B6D11" w:rsidRPr="003B6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рограммы: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1. Формировать умения адекватно оценивать проблемные ситуации и разрешать жизненные проблемы, управлять собой и изменять себя.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Побуждать участников к анализу своих взаимоотношений с окружающими.</w:t>
            </w:r>
          </w:p>
          <w:p w:rsidR="009350ED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3. Формировать умение контролировать свое поведение.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Факторы, определяющие содержание работы: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1. Причины, вызывающие эмоциональное выгорание (повышение эмоционального напряжения).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2. Внешнее проявление.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3. Способы выхода из состояния эмоционального напряжения, в частности, через творчество.</w:t>
            </w:r>
          </w:p>
          <w:p w:rsid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работы: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</w:t>
            </w: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сновной формой проведения встреч по данной программе является практическая работа, во время которой отрабатываются конкретные навыки по теме занятия. Причем практической работе обязательно предшествует ознакомление с теоретическим материалом в виде мини-лекций.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проводятся с группой педагогов до 15 человек, 1 раз в неделю. Длительность одного занятия — от 1 часа до 1,5 часов. Для проведения занятий желательно просторное помещение.</w:t>
            </w:r>
          </w:p>
        </w:tc>
      </w:tr>
      <w:tr w:rsidR="003B6D11" w:rsidRPr="005B424A" w:rsidTr="003E1CC9">
        <w:tc>
          <w:tcPr>
            <w:tcW w:w="710" w:type="dxa"/>
          </w:tcPr>
          <w:p w:rsidR="003B6D11" w:rsidRDefault="003B6D11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</w:tcPr>
          <w:p w:rsidR="003B6D11" w:rsidRDefault="003B6D11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дополнительная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</w:t>
            </w: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«Адаптация в жизни и обществе детей с ограниченными возможностями здоровья»</w:t>
            </w:r>
          </w:p>
          <w:p w:rsidR="003B6D11" w:rsidRDefault="003B6D11" w:rsidP="009567C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3B6D11" w:rsidRPr="005B424A" w:rsidRDefault="003B6D11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Автор:</w:t>
            </w: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Безумова Н.В.,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 ГБУ НАО «НРЦРО»</w:t>
            </w:r>
          </w:p>
        </w:tc>
        <w:tc>
          <w:tcPr>
            <w:tcW w:w="1559" w:type="dxa"/>
          </w:tcPr>
          <w:p w:rsidR="003B6D11" w:rsidRPr="005B424A" w:rsidRDefault="003B6D11" w:rsidP="009567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>9 недель</w:t>
            </w:r>
          </w:p>
        </w:tc>
        <w:tc>
          <w:tcPr>
            <w:tcW w:w="9923" w:type="dxa"/>
          </w:tcPr>
          <w:p w:rsidR="003B6D11" w:rsidRPr="003B6D11" w:rsidRDefault="00CB2F4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</w:t>
            </w:r>
            <w:r w:rsidR="003B6D11" w:rsidRPr="003B6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3B6D11"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максимальной и эффективной адаптации детей с ограниченными возможностями здоровья в социуме.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достижения поставленной цели необходимо решение следующих задач: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коррекция эмоционально-личностной сферы детей, обучение дошкольников с ограниченными возможностями здоровья способам социально-психологической адаптации в обществе;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содействие познавательной активности и развитию высших психических функций у детей с ограниченными возможностями здоровья, преодоление и предупреждение у детей вторичных отклонений в развитии их познавательной сферы;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освоение детьми с ограниченными возможностями коммуникативной функции языка в соответствии с возрастными нормами.</w:t>
            </w:r>
          </w:p>
          <w:p w:rsid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рассчитана на детей с ограниченными возможностями здоровья в возрасте от 3 до 10 лет.</w:t>
            </w:r>
          </w:p>
          <w:p w:rsidR="003B6D11" w:rsidRPr="003B6D11" w:rsidRDefault="00CB2F4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Продолжительность реализации П</w:t>
            </w:r>
            <w:r w:rsidR="003B6D11" w:rsidRPr="003B6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  <w:r w:rsidR="003B6D11"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каждой возрастной группы – 1 учебный год.</w:t>
            </w:r>
          </w:p>
          <w:p w:rsidR="003B6D11" w:rsidRPr="003B6D11" w:rsidRDefault="003B6D11" w:rsidP="003B6D1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 состоит из трех модулей:</w:t>
            </w:r>
          </w:p>
          <w:p w:rsidR="003B6D11" w:rsidRPr="003B6D11" w:rsidRDefault="003B6D11" w:rsidP="003B6D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психологический</w:t>
            </w:r>
            <w:proofErr w:type="gramEnd"/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(34 занятия, одно занятие в неделю);</w:t>
            </w:r>
          </w:p>
          <w:p w:rsidR="003B6D11" w:rsidRPr="003B6D11" w:rsidRDefault="003B6D11" w:rsidP="003B6D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дефектологический</w:t>
            </w:r>
            <w:proofErr w:type="gramEnd"/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(68 занятий, два занятия в неделю);</w:t>
            </w:r>
          </w:p>
          <w:p w:rsidR="003B6D11" w:rsidRPr="003B6D11" w:rsidRDefault="003B6D11" w:rsidP="003B6D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логопедический</w:t>
            </w:r>
            <w:proofErr w:type="gramEnd"/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(68 занятий, два занятия в неделю).</w:t>
            </w:r>
          </w:p>
          <w:p w:rsid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качестве основных форм проведения занятий</w:t>
            </w: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используются индивидуальные и групповые коррекционно-развивающие занятия. Выбор той или иной формы проведения занятий зависит от индивидуально-психологических особенностей ребенка, выявленных в ходе диагностического обследования.</w:t>
            </w:r>
          </w:p>
          <w:p w:rsid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разновозрастных группах занятия дифференцируются по продолжительности в зависимости от возраста ребенка. Занятия начинаются со старшими детьми, постепенно подключая детей младшего возраста.</w:t>
            </w:r>
          </w:p>
          <w:p w:rsidR="003B6D11" w:rsidRDefault="00CB2F4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Модули и темы П</w:t>
            </w:r>
            <w:r w:rsidR="003B6D11"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рограммы составлены таким образом, чтобы проводить </w:t>
            </w:r>
            <w:proofErr w:type="gramStart"/>
            <w:r w:rsidR="003B6D11"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  по</w:t>
            </w:r>
            <w:proofErr w:type="gramEnd"/>
            <w:r w:rsidR="003B6D11"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отдельным модулям в зависимости от возраста, вида и тяжести выявленных нарушений в их психическом и физическом развитии.</w:t>
            </w:r>
          </w:p>
          <w:p w:rsidR="003B6D11" w:rsidRPr="003B6D11" w:rsidRDefault="003B6D11" w:rsidP="003B6D1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качестве основных о</w:t>
            </w:r>
            <w:r w:rsidR="00CB2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жидаемых результатов работы по П</w:t>
            </w:r>
            <w:r w:rsidRPr="003B6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рограмме определено: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социально-психологической адаптации в обществе (сформированность умений выражать различные эмоции и понимать их проявления у других людей; сформированность адекватной поведенческой реакции в различных ситуациях общения; стабильное эмоциональное состояние и настроение);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уровень речевого развития ребенка (</w:t>
            </w:r>
            <w:proofErr w:type="spellStart"/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звукопроизносительной</w:t>
            </w:r>
            <w:proofErr w:type="spellEnd"/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стороны речи; лексического развития; грамматического строя речи; слоговой структуры слов; фонематического слуха и фонематических процессов; связной речи);</w:t>
            </w:r>
          </w:p>
          <w:p w:rsidR="003B6D11" w:rsidRPr="005B424A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уровень познавательного развития ребенка (уровень знаний об окружающем мире; уровень </w:t>
            </w:r>
            <w:proofErr w:type="spellStart"/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высших психических функций: восприятия, мыслительных операций, памяти, внимания; уровень развития общей и мелкой моторики).</w:t>
            </w:r>
          </w:p>
        </w:tc>
      </w:tr>
      <w:tr w:rsidR="003B6D11" w:rsidRPr="005B424A" w:rsidTr="00A05DD3">
        <w:tc>
          <w:tcPr>
            <w:tcW w:w="710" w:type="dxa"/>
          </w:tcPr>
          <w:p w:rsidR="003B6D11" w:rsidRPr="009821E2" w:rsidRDefault="003B6D11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0" w:type="dxa"/>
          </w:tcPr>
          <w:p w:rsidR="003B6D11" w:rsidRDefault="003B6D11" w:rsidP="00956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05B">
              <w:rPr>
                <w:rFonts w:ascii="Times New Roman" w:hAnsi="Times New Roman"/>
                <w:sz w:val="24"/>
                <w:szCs w:val="24"/>
              </w:rPr>
              <w:t xml:space="preserve">Примерная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«Психологическая подготовка обучающихся общеобразовательных организаций к государственной итоговой аттестации»</w:t>
            </w:r>
          </w:p>
          <w:p w:rsidR="003B6D11" w:rsidRDefault="003B6D11" w:rsidP="009567C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3B6D11" w:rsidRPr="005B424A" w:rsidRDefault="003B6D11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05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Автор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ы</w:t>
            </w:r>
            <w:r w:rsidRPr="0073405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7340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Зенина О.С.,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405B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 ГБУ НАО «НРЦРО»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Канева Е.Б., педагог-психолог ГБОУ НАО «Ненецкая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ырерки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 Дуркина Е.Б., педагог-психолог ГБОУ НАО «СШ №3»</w:t>
            </w:r>
          </w:p>
        </w:tc>
        <w:tc>
          <w:tcPr>
            <w:tcW w:w="1559" w:type="dxa"/>
          </w:tcPr>
          <w:p w:rsidR="003B6D11" w:rsidRPr="00F916F3" w:rsidRDefault="003B6D11" w:rsidP="009567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академических часов</w:t>
            </w:r>
          </w:p>
          <w:p w:rsidR="003B6D11" w:rsidRPr="005B424A" w:rsidRDefault="003B6D11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B6D11" w:rsidRPr="003B6D11" w:rsidRDefault="00CB2F41" w:rsidP="003B6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</w:t>
            </w:r>
            <w:r w:rsidR="003B6D11" w:rsidRPr="003B6D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3B6D11" w:rsidRPr="003B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6D11" w:rsidRPr="003B6D11">
              <w:rPr>
                <w:rFonts w:ascii="Times New Roman" w:hAnsi="Times New Roman"/>
                <w:sz w:val="24"/>
                <w:szCs w:val="24"/>
              </w:rPr>
              <w:t xml:space="preserve">отработка стратегии и тактики поведения в период подготовки к выпускному  экзамену; обучение навыкам </w:t>
            </w:r>
            <w:proofErr w:type="spellStart"/>
            <w:r w:rsidR="003B6D11" w:rsidRPr="003B6D11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3B6D11" w:rsidRPr="003B6D11">
              <w:rPr>
                <w:rFonts w:ascii="Times New Roman" w:hAnsi="Times New Roman"/>
                <w:sz w:val="24"/>
                <w:szCs w:val="24"/>
              </w:rPr>
              <w:t>, самоконтроля; повышение уверенности в себе, в своих силах.</w:t>
            </w:r>
          </w:p>
          <w:p w:rsid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11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r w:rsidR="00CB2F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B6D11">
              <w:rPr>
                <w:rFonts w:ascii="Times New Roman" w:hAnsi="Times New Roman"/>
                <w:sz w:val="24"/>
                <w:szCs w:val="24"/>
              </w:rPr>
              <w:t xml:space="preserve"> групповая дискуссия, игровые методы, медитативные техники.</w:t>
            </w:r>
          </w:p>
          <w:p w:rsid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11">
              <w:rPr>
                <w:rFonts w:ascii="Times New Roman" w:hAnsi="Times New Roman"/>
                <w:sz w:val="24"/>
                <w:szCs w:val="24"/>
              </w:rPr>
              <w:t xml:space="preserve">Актуальность психологической подготовки к государственной итоговой аттестации (далее - ГИА) трудно недооценить. Это связано и с тем, что любой экзамен является стрессовой ситуацией, и с тем, что единый государственный экзамен и основной государственный экзамен (далее - ЕГЭ и ОГЭ) как форма экзамена появились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является непривычной и пугающей. Все это привело к необходимости создания </w:t>
            </w:r>
            <w:proofErr w:type="spellStart"/>
            <w:r w:rsidRPr="003B6D11">
              <w:rPr>
                <w:rFonts w:ascii="Times New Roman" w:hAnsi="Times New Roman"/>
                <w:sz w:val="24"/>
                <w:szCs w:val="24"/>
              </w:rPr>
              <w:t>тренинговой</w:t>
            </w:r>
            <w:proofErr w:type="spellEnd"/>
            <w:r w:rsidRPr="003B6D11">
              <w:rPr>
                <w:rFonts w:ascii="Times New Roman" w:hAnsi="Times New Roman"/>
                <w:sz w:val="24"/>
                <w:szCs w:val="24"/>
              </w:rPr>
              <w:t xml:space="preserve"> программы, позволяющей помочь ученику более эффективно подготовиться к экзамену и справиться с волнением.</w:t>
            </w:r>
          </w:p>
          <w:p w:rsidR="003B6D11" w:rsidRP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11">
              <w:rPr>
                <w:rFonts w:ascii="Times New Roman" w:hAnsi="Times New Roman"/>
                <w:sz w:val="24"/>
                <w:szCs w:val="24"/>
              </w:rPr>
              <w:t xml:space="preserve">Под психологической готовностью к ГИА подразумевается сформированность у школьника психологических свойств и социальных компетенций (психофизиологической, личностной технологической, мотивационной, </w:t>
            </w:r>
            <w:proofErr w:type="spellStart"/>
            <w:r w:rsidRPr="003B6D11">
              <w:rPr>
                <w:rFonts w:ascii="Times New Roman" w:hAnsi="Times New Roman"/>
                <w:sz w:val="24"/>
                <w:szCs w:val="24"/>
              </w:rPr>
              <w:t>самооценочной</w:t>
            </w:r>
            <w:proofErr w:type="spellEnd"/>
            <w:r w:rsidRPr="003B6D11">
              <w:rPr>
                <w:rFonts w:ascii="Times New Roman" w:hAnsi="Times New Roman"/>
                <w:sz w:val="24"/>
                <w:szCs w:val="24"/>
              </w:rPr>
              <w:t>), без которых невозможна успешная сдача экзаменов. Такое определение психологической готовности учеников к ГИА позволяет работать сразу над тремя задачами, традиционно стоящими перед школьными педагогами-психологами: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D11">
              <w:rPr>
                <w:rFonts w:ascii="Times New Roman" w:hAnsi="Times New Roman"/>
                <w:sz w:val="24"/>
                <w:szCs w:val="24"/>
              </w:rPr>
              <w:t>просвещение;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D11">
              <w:rPr>
                <w:rFonts w:ascii="Times New Roman" w:hAnsi="Times New Roman"/>
                <w:sz w:val="24"/>
                <w:szCs w:val="24"/>
              </w:rPr>
              <w:t>мониторинг изменений;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D11">
              <w:rPr>
                <w:rFonts w:ascii="Times New Roman" w:hAnsi="Times New Roman"/>
                <w:sz w:val="24"/>
                <w:szCs w:val="24"/>
              </w:rPr>
              <w:t>занятия с элементами тренинга.</w:t>
            </w:r>
          </w:p>
          <w:p w:rsid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11">
              <w:rPr>
                <w:rFonts w:ascii="Times New Roman" w:hAnsi="Times New Roman"/>
                <w:sz w:val="24"/>
                <w:szCs w:val="24"/>
              </w:rPr>
              <w:t xml:space="preserve">Их решение обеспечит комплексное психологическое сопровождение учащихся, сдающих ЕГЭ и ОГЭ. При этом нужно учитывать, что в современной школе проводить длительные </w:t>
            </w:r>
            <w:r w:rsidRPr="003B6D11">
              <w:rPr>
                <w:rFonts w:ascii="Times New Roman" w:hAnsi="Times New Roman"/>
                <w:sz w:val="24"/>
                <w:szCs w:val="24"/>
              </w:rPr>
              <w:lastRenderedPageBreak/>
              <w:t>занятия со старшеклассниками часто бывает невозможно по ряду причин. Школьники посещают элективные занятия, факультативы для подготовки к определенному предмету (в рамках школьной программы) и т. д. Поэтому данная  программа является  ускоренным курсом  по подготовке учащихся 11, 9-х классов к ГИА с элементами психологического тренинга.</w:t>
            </w:r>
          </w:p>
          <w:p w:rsidR="003B6D11" w:rsidRDefault="003B6D11" w:rsidP="003B6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D11">
              <w:rPr>
                <w:rFonts w:ascii="Times New Roman" w:hAnsi="Times New Roman"/>
                <w:sz w:val="24"/>
                <w:szCs w:val="24"/>
              </w:rPr>
              <w:t xml:space="preserve">Программа содержит методические материалы для педагогов-психологов образовательных организаций по вопросам психолого-педагогического сопровождения подготовки учащихся к прохождению ГИА: комплект диагностического инструментария для изучения психологической готовности учащихся 9, 11 классов к прохождению ГИА, описание системы работы педагога-психолога общеобразовательной организации по психологическому сопровождению субъектов образовательных отношений на этапе подготовки к прохождению ГИА, конспекты </w:t>
            </w:r>
            <w:proofErr w:type="spellStart"/>
            <w:r w:rsidRPr="003B6D11">
              <w:rPr>
                <w:rFonts w:ascii="Times New Roman" w:hAnsi="Times New Roman"/>
                <w:sz w:val="24"/>
                <w:szCs w:val="24"/>
              </w:rPr>
              <w:t>трениговых</w:t>
            </w:r>
            <w:proofErr w:type="spellEnd"/>
            <w:r w:rsidRPr="003B6D11">
              <w:rPr>
                <w:rFonts w:ascii="Times New Roman" w:hAnsi="Times New Roman"/>
                <w:sz w:val="24"/>
                <w:szCs w:val="24"/>
              </w:rPr>
              <w:t xml:space="preserve"> занятий, материалы для подготовки психологических занятий по формированию психологической готовности выпускных классов к прохождению ГИА, рекомендации для родителей по психологической поддержке учащихся на этапе подготовки и прохождения ГИА.</w:t>
            </w:r>
          </w:p>
          <w:p w:rsidR="00CB2F41" w:rsidRDefault="00CB2F41" w:rsidP="003B6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F41">
              <w:rPr>
                <w:rFonts w:ascii="Times New Roman" w:hAnsi="Times New Roman"/>
                <w:sz w:val="24"/>
                <w:szCs w:val="24"/>
              </w:rPr>
              <w:t xml:space="preserve">Разработанная программа позволяет нивелировать негативные ожидания и переживания, вызванные ГИА, кроме того с ее помощью выпускники могут научиться различным приемам эффективного запоминания и работы с текстами, что является основным компонентом подготовки к любому экзамену. Самостоятельным блоком данной программы выступает обучение приемам релаксации и снятия нервно-мышечного напряжения. Таким образом, программа позволяет выпускникам научиться </w:t>
            </w:r>
            <w:proofErr w:type="gramStart"/>
            <w:r w:rsidRPr="00CB2F41">
              <w:rPr>
                <w:rFonts w:ascii="Times New Roman" w:hAnsi="Times New Roman"/>
                <w:sz w:val="24"/>
                <w:szCs w:val="24"/>
              </w:rPr>
              <w:t>продуктивно</w:t>
            </w:r>
            <w:proofErr w:type="gramEnd"/>
            <w:r w:rsidRPr="00CB2F41">
              <w:rPr>
                <w:rFonts w:ascii="Times New Roman" w:hAnsi="Times New Roman"/>
                <w:sz w:val="24"/>
                <w:szCs w:val="24"/>
              </w:rPr>
              <w:t xml:space="preserve"> работать и эффективно отдыхать.</w:t>
            </w:r>
          </w:p>
        </w:tc>
      </w:tr>
      <w:tr w:rsidR="00CB2F41" w:rsidRPr="005B424A" w:rsidTr="00526A12">
        <w:tc>
          <w:tcPr>
            <w:tcW w:w="710" w:type="dxa"/>
          </w:tcPr>
          <w:p w:rsidR="00CB2F41" w:rsidRPr="005B424A" w:rsidRDefault="00CB2F41" w:rsidP="00956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60" w:type="dxa"/>
          </w:tcPr>
          <w:p w:rsidR="00CB2F41" w:rsidRDefault="00CB2F41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для проведения интерактивных занятий «Здоровая Россия – ОБЩЕЕ ДЕЛО»</w:t>
            </w:r>
          </w:p>
          <w:p w:rsidR="00CB2F41" w:rsidRDefault="00CB2F41" w:rsidP="009567C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CB2F41" w:rsidRPr="005B424A" w:rsidRDefault="00CB2F41" w:rsidP="009567C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424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Автор:</w:t>
            </w:r>
            <w:r w:rsidRPr="005B4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Общероссийской общественной организации «Общее дело»</w:t>
            </w:r>
          </w:p>
        </w:tc>
        <w:tc>
          <w:tcPr>
            <w:tcW w:w="1559" w:type="dxa"/>
          </w:tcPr>
          <w:p w:rsidR="00CB2F41" w:rsidRPr="005B424A" w:rsidRDefault="00CB2F41" w:rsidP="009567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  <w:p w:rsidR="00CB2F41" w:rsidRPr="005B424A" w:rsidRDefault="00CB2F41" w:rsidP="009567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CB2F41" w:rsidRDefault="00CB2F41" w:rsidP="00CB2F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</w:t>
            </w:r>
            <w:r w:rsidRPr="00CB2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CB2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образовательным процессам по развитию и укреплению в молодежной среде ценностей здорового образа жизни, свободного от употребления алкоголя, табака и других наркотических веществ.  </w:t>
            </w:r>
          </w:p>
          <w:p w:rsidR="00CB2F41" w:rsidRDefault="00CB2F41" w:rsidP="00CB2F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F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</w:t>
            </w:r>
            <w:r w:rsidRPr="00CB2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представляет удобный алгоритм проведения занятий по первичной профилактике употребления ПАВ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B2F41" w:rsidRPr="00CB2F41" w:rsidRDefault="00CB2F41" w:rsidP="00CB2F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F4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состоит из 4-х интерактивных зан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ятий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просмотром и </w:t>
            </w:r>
            <w:r w:rsidRPr="00CB2F41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обсуждением видеофильмов:</w:t>
            </w:r>
          </w:p>
          <w:p w:rsidR="00CB2F41" w:rsidRPr="00CB2F41" w:rsidRDefault="00CB2F41" w:rsidP="00CB2F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F41">
              <w:rPr>
                <w:rFonts w:ascii="Times New Roman" w:hAnsi="Times New Roman"/>
                <w:sz w:val="24"/>
                <w:szCs w:val="24"/>
                <w:lang w:eastAsia="ru-RU"/>
              </w:rPr>
              <w:t>1 занятие – «Секреты манипуляции: алкоголь»;</w:t>
            </w:r>
          </w:p>
          <w:p w:rsidR="00CB2F41" w:rsidRPr="00CB2F41" w:rsidRDefault="00CB2F41" w:rsidP="00CB2F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F41">
              <w:rPr>
                <w:rFonts w:ascii="Times New Roman" w:hAnsi="Times New Roman"/>
                <w:sz w:val="24"/>
                <w:szCs w:val="24"/>
                <w:lang w:eastAsia="ru-RU"/>
              </w:rPr>
              <w:t>2 занятие – «Секреты манипуляции: табак»;</w:t>
            </w:r>
          </w:p>
          <w:p w:rsidR="00CB2F41" w:rsidRPr="00CB2F41" w:rsidRDefault="00CB2F41" w:rsidP="00CB2F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занятие – «История одного обмана: мифы и </w:t>
            </w:r>
            <w:proofErr w:type="gramStart"/>
            <w:r w:rsidRPr="00CB2F41">
              <w:rPr>
                <w:rFonts w:ascii="Times New Roman" w:hAnsi="Times New Roman"/>
                <w:sz w:val="24"/>
                <w:szCs w:val="24"/>
                <w:lang w:eastAsia="ru-RU"/>
              </w:rPr>
              <w:t>факты об алкоголе</w:t>
            </w:r>
            <w:proofErr w:type="gramEnd"/>
            <w:r w:rsidRPr="00CB2F41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CB2F41" w:rsidRPr="00CB2F41" w:rsidRDefault="00CB2F41" w:rsidP="00CB2F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F41">
              <w:rPr>
                <w:rFonts w:ascii="Times New Roman" w:hAnsi="Times New Roman"/>
                <w:sz w:val="24"/>
                <w:szCs w:val="24"/>
                <w:lang w:eastAsia="ru-RU"/>
              </w:rPr>
              <w:t>4 занятие - «Влияние алкоголя на репродуктивную систему человека».</w:t>
            </w:r>
          </w:p>
          <w:p w:rsidR="00CB2F41" w:rsidRPr="00CB2F41" w:rsidRDefault="00CB2F41" w:rsidP="00CB2F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 занятий</w:t>
            </w:r>
            <w:r w:rsidRPr="00CB2F41">
              <w:rPr>
                <w:rFonts w:ascii="Times New Roman" w:hAnsi="Times New Roman"/>
                <w:sz w:val="24"/>
                <w:szCs w:val="24"/>
                <w:lang w:eastAsia="ru-RU"/>
              </w:rPr>
              <w:t>: 1 раз в неделю или 2 раза в месяц.</w:t>
            </w:r>
          </w:p>
          <w:p w:rsidR="00CB2F41" w:rsidRPr="00CB2F41" w:rsidRDefault="00CB2F41" w:rsidP="00CB2F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F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Продолжительность одного занятия</w:t>
            </w:r>
            <w:r w:rsidRPr="00CB2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45 минут. </w:t>
            </w:r>
          </w:p>
          <w:p w:rsidR="00CB2F41" w:rsidRPr="005B424A" w:rsidRDefault="00CB2F41" w:rsidP="00CB2F4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2F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</w:t>
            </w:r>
            <w:r w:rsidRPr="00CB2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быть использования в образовательных организациях на уроках ОБЖ, внеклассных мероприятиях, классных часах, общественных мероприятиях.</w:t>
            </w:r>
          </w:p>
        </w:tc>
      </w:tr>
    </w:tbl>
    <w:p w:rsidR="00E5389B" w:rsidRDefault="00E5389B"/>
    <w:sectPr w:rsidR="00E5389B" w:rsidSect="00E538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89B"/>
    <w:rsid w:val="001742D5"/>
    <w:rsid w:val="002213F0"/>
    <w:rsid w:val="003B6D11"/>
    <w:rsid w:val="006E2BB7"/>
    <w:rsid w:val="009350ED"/>
    <w:rsid w:val="00A461A4"/>
    <w:rsid w:val="00C03033"/>
    <w:rsid w:val="00C93B6E"/>
    <w:rsid w:val="00CB2F41"/>
    <w:rsid w:val="00D57A82"/>
    <w:rsid w:val="00D831A4"/>
    <w:rsid w:val="00E5389B"/>
    <w:rsid w:val="00ED6798"/>
    <w:rsid w:val="00F5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5389B"/>
    <w:pPr>
      <w:ind w:left="42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53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E5389B"/>
    <w:pPr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2017-05-05T09:48:00Z</cp:lastPrinted>
  <dcterms:created xsi:type="dcterms:W3CDTF">2017-05-05T07:31:00Z</dcterms:created>
  <dcterms:modified xsi:type="dcterms:W3CDTF">2017-05-05T09:48:00Z</dcterms:modified>
</cp:coreProperties>
</file>