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CA9" w:rsidRPr="004712E2" w:rsidRDefault="005D2CA9" w:rsidP="0022456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 w:rsidRPr="004712E2">
        <w:rPr>
          <w:rFonts w:ascii="Times New Roman" w:hAnsi="Times New Roman"/>
          <w:b/>
          <w:sz w:val="32"/>
          <w:szCs w:val="32"/>
        </w:rPr>
        <w:t>Программа элективного курса</w:t>
      </w:r>
    </w:p>
    <w:p w:rsidR="008B221F" w:rsidRDefault="00EE3AEE" w:rsidP="0022456C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«</w:t>
      </w:r>
      <w:r w:rsidR="005D2CA9">
        <w:rPr>
          <w:rFonts w:ascii="Times New Roman" w:hAnsi="Times New Roman"/>
          <w:b/>
          <w:sz w:val="32"/>
          <w:szCs w:val="32"/>
        </w:rPr>
        <w:t>Вопросы безопасности » для 10</w:t>
      </w:r>
      <w:r w:rsidR="005D2CA9" w:rsidRPr="004712E2">
        <w:rPr>
          <w:rFonts w:ascii="Times New Roman" w:hAnsi="Times New Roman"/>
          <w:b/>
          <w:sz w:val="32"/>
          <w:szCs w:val="32"/>
        </w:rPr>
        <w:t>-х классов</w:t>
      </w:r>
    </w:p>
    <w:p w:rsidR="0022456C" w:rsidRDefault="008B221F" w:rsidP="008B221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</w:t>
      </w:r>
    </w:p>
    <w:p w:rsidR="008B221F" w:rsidRDefault="0022456C" w:rsidP="008B221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</w:t>
      </w:r>
      <w:proofErr w:type="spellStart"/>
      <w:r w:rsidR="008B221F">
        <w:rPr>
          <w:rFonts w:ascii="Times New Roman" w:hAnsi="Times New Roman"/>
          <w:sz w:val="32"/>
          <w:szCs w:val="32"/>
        </w:rPr>
        <w:t>Сухнев</w:t>
      </w:r>
      <w:proofErr w:type="spellEnd"/>
      <w:r w:rsidR="008B221F">
        <w:rPr>
          <w:rFonts w:ascii="Times New Roman" w:hAnsi="Times New Roman"/>
          <w:sz w:val="32"/>
          <w:szCs w:val="32"/>
        </w:rPr>
        <w:t xml:space="preserve"> Алексей Валентинович</w:t>
      </w:r>
      <w:r w:rsidR="00EE3AEE">
        <w:rPr>
          <w:rFonts w:ascii="Times New Roman" w:hAnsi="Times New Roman"/>
          <w:sz w:val="32"/>
          <w:szCs w:val="32"/>
        </w:rPr>
        <w:t>,</w:t>
      </w:r>
    </w:p>
    <w:p w:rsidR="005D2CA9" w:rsidRPr="008B221F" w:rsidRDefault="008B221F" w:rsidP="008B221F">
      <w:pPr>
        <w:spacing w:line="360" w:lineRule="auto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                     учитель физической культуры и</w:t>
      </w:r>
      <w:r w:rsidR="005D2CA9" w:rsidRPr="004712E2">
        <w:rPr>
          <w:rFonts w:ascii="Times New Roman" w:hAnsi="Times New Roman"/>
          <w:sz w:val="32"/>
          <w:szCs w:val="32"/>
        </w:rPr>
        <w:t xml:space="preserve"> ОБЖ</w:t>
      </w:r>
    </w:p>
    <w:p w:rsidR="008B221F" w:rsidRDefault="008B221F" w:rsidP="008B22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                                                                        </w:t>
      </w:r>
      <w:r>
        <w:rPr>
          <w:rFonts w:ascii="Times New Roman" w:hAnsi="Times New Roman"/>
          <w:b/>
          <w:sz w:val="32"/>
          <w:szCs w:val="32"/>
        </w:rPr>
        <w:t>Г</w:t>
      </w:r>
      <w:r w:rsidRPr="004712E2">
        <w:rPr>
          <w:rFonts w:ascii="Times New Roman" w:hAnsi="Times New Roman"/>
          <w:b/>
          <w:sz w:val="32"/>
          <w:szCs w:val="32"/>
        </w:rPr>
        <w:t>БОУ</w:t>
      </w:r>
      <w:r>
        <w:rPr>
          <w:rFonts w:ascii="Times New Roman" w:hAnsi="Times New Roman"/>
          <w:b/>
          <w:sz w:val="32"/>
          <w:szCs w:val="32"/>
        </w:rPr>
        <w:t xml:space="preserve"> НАО «СШ №</w:t>
      </w:r>
      <w:r w:rsidR="00EE3AEE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 xml:space="preserve">4 г. Нарьян </w:t>
      </w:r>
      <w:proofErr w:type="gramStart"/>
      <w:r>
        <w:rPr>
          <w:rFonts w:ascii="Times New Roman" w:hAnsi="Times New Roman"/>
          <w:b/>
          <w:sz w:val="32"/>
          <w:szCs w:val="32"/>
        </w:rPr>
        <w:t>–</w:t>
      </w:r>
      <w:proofErr w:type="spellStart"/>
      <w:r>
        <w:rPr>
          <w:rFonts w:ascii="Times New Roman" w:hAnsi="Times New Roman"/>
          <w:b/>
          <w:sz w:val="32"/>
          <w:szCs w:val="32"/>
        </w:rPr>
        <w:t>М</w:t>
      </w:r>
      <w:proofErr w:type="gramEnd"/>
      <w:r>
        <w:rPr>
          <w:rFonts w:ascii="Times New Roman" w:hAnsi="Times New Roman"/>
          <w:b/>
          <w:sz w:val="32"/>
          <w:szCs w:val="32"/>
        </w:rPr>
        <w:t>ар</w:t>
      </w:r>
      <w:r w:rsidR="00EE3AEE">
        <w:rPr>
          <w:rFonts w:ascii="Times New Roman" w:hAnsi="Times New Roman"/>
          <w:b/>
          <w:sz w:val="32"/>
          <w:szCs w:val="32"/>
        </w:rPr>
        <w:t>а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</w:t>
      </w:r>
    </w:p>
    <w:p w:rsidR="008B221F" w:rsidRPr="004712E2" w:rsidRDefault="008B221F" w:rsidP="008B221F">
      <w:pPr>
        <w:spacing w:line="36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                                                                                            с углубленным изучением отдельных предметов</w:t>
      </w:r>
      <w:r w:rsidRPr="004712E2">
        <w:rPr>
          <w:rFonts w:ascii="Times New Roman" w:hAnsi="Times New Roman"/>
          <w:b/>
          <w:sz w:val="32"/>
          <w:szCs w:val="32"/>
        </w:rPr>
        <w:t>»</w:t>
      </w:r>
    </w:p>
    <w:p w:rsidR="008B221F" w:rsidRPr="004712E2" w:rsidRDefault="008B221F" w:rsidP="008B221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D2CA9" w:rsidRPr="004712E2" w:rsidRDefault="005D2CA9" w:rsidP="004712E2">
      <w:pPr>
        <w:spacing w:line="360" w:lineRule="auto"/>
        <w:rPr>
          <w:rFonts w:ascii="Times New Roman" w:hAnsi="Times New Roman"/>
          <w:sz w:val="32"/>
          <w:szCs w:val="32"/>
        </w:rPr>
      </w:pPr>
    </w:p>
    <w:p w:rsidR="005D2CA9" w:rsidRDefault="005D2CA9" w:rsidP="00FE4ACE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D2CA9" w:rsidRDefault="005D2CA9" w:rsidP="00FE4ACE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8B221F" w:rsidRDefault="00DA266C" w:rsidP="00EE3AEE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 xml:space="preserve">г. </w:t>
      </w:r>
      <w:proofErr w:type="gramStart"/>
      <w:r>
        <w:rPr>
          <w:rFonts w:ascii="Times New Roman" w:hAnsi="Times New Roman"/>
          <w:sz w:val="32"/>
          <w:szCs w:val="32"/>
        </w:rPr>
        <w:t>Нарьян</w:t>
      </w:r>
      <w:r w:rsidR="005D2CA9" w:rsidRPr="004712E2">
        <w:rPr>
          <w:rFonts w:ascii="Times New Roman" w:hAnsi="Times New Roman"/>
          <w:sz w:val="32"/>
          <w:szCs w:val="32"/>
        </w:rPr>
        <w:t xml:space="preserve"> –</w:t>
      </w:r>
      <w:r>
        <w:rPr>
          <w:rFonts w:ascii="Times New Roman" w:hAnsi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/>
          <w:sz w:val="32"/>
          <w:szCs w:val="32"/>
        </w:rPr>
        <w:t>Мар</w:t>
      </w:r>
      <w:proofErr w:type="spellEnd"/>
      <w:proofErr w:type="gramEnd"/>
      <w:r w:rsidR="005D2CA9" w:rsidRPr="004712E2">
        <w:rPr>
          <w:rFonts w:ascii="Times New Roman" w:hAnsi="Times New Roman"/>
          <w:sz w:val="32"/>
          <w:szCs w:val="32"/>
        </w:rPr>
        <w:t xml:space="preserve"> 2</w:t>
      </w:r>
      <w:r>
        <w:rPr>
          <w:rFonts w:ascii="Times New Roman" w:hAnsi="Times New Roman"/>
          <w:sz w:val="32"/>
          <w:szCs w:val="32"/>
        </w:rPr>
        <w:t>018</w:t>
      </w:r>
      <w:r w:rsidR="005D2CA9">
        <w:rPr>
          <w:rFonts w:ascii="Times New Roman" w:hAnsi="Times New Roman"/>
          <w:sz w:val="32"/>
          <w:szCs w:val="32"/>
        </w:rPr>
        <w:t xml:space="preserve"> г.</w:t>
      </w:r>
    </w:p>
    <w:p w:rsidR="00EE3AEE" w:rsidRDefault="00EE3AEE" w:rsidP="00EE3AEE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</w:p>
    <w:p w:rsidR="005D2CA9" w:rsidRPr="008B221F" w:rsidRDefault="005D2CA9" w:rsidP="008B221F">
      <w:pPr>
        <w:spacing w:line="360" w:lineRule="auto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lastRenderedPageBreak/>
        <w:t>Пояснительная записка</w:t>
      </w:r>
    </w:p>
    <w:p w:rsidR="005D2CA9" w:rsidRDefault="005D2CA9" w:rsidP="00005F4E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sz w:val="28"/>
          <w:szCs w:val="28"/>
        </w:rPr>
      </w:pPr>
      <w:r w:rsidRPr="002C6D5D">
        <w:rPr>
          <w:rFonts w:ascii="Times New Roman" w:hAnsi="Times New Roman"/>
          <w:sz w:val="28"/>
          <w:szCs w:val="28"/>
        </w:rPr>
        <w:t>Безопасность — это состояние деятельности, при которой с определенной вероятностью исключено проявление опасностей, а уровень риска деятельности не превышает приемлемый уровень.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C64CFE">
        <w:rPr>
          <w:rFonts w:ascii="Times New Roman" w:hAnsi="Times New Roman"/>
          <w:sz w:val="28"/>
          <w:szCs w:val="28"/>
        </w:rPr>
        <w:t>Обстановка, складывающаяся в Российской Федерации в области безопасности, настоятельно требует постоянного совершенствования уровня подготовки</w:t>
      </w:r>
      <w:r>
        <w:rPr>
          <w:rFonts w:ascii="Times New Roman" w:hAnsi="Times New Roman"/>
          <w:sz w:val="28"/>
          <w:szCs w:val="28"/>
        </w:rPr>
        <w:t xml:space="preserve"> подрастающего поколения </w:t>
      </w:r>
      <w:r w:rsidRPr="00C64CFE">
        <w:rPr>
          <w:rFonts w:ascii="Times New Roman" w:hAnsi="Times New Roman"/>
          <w:sz w:val="28"/>
          <w:szCs w:val="28"/>
        </w:rPr>
        <w:t>в области безопасности жизнедеятельности на основе комплексного подхода к формированию у них современного уровня культуры безопасности. Составляющим компонентом культуры безопасности является воспитание у школьников основ безопасного поведения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 xml:space="preserve">Данный элективный </w:t>
      </w:r>
      <w:r w:rsidR="00EE3AEE">
        <w:rPr>
          <w:rFonts w:ascii="Times New Roman" w:hAnsi="Times New Roman"/>
          <w:sz w:val="28"/>
          <w:szCs w:val="28"/>
        </w:rPr>
        <w:t xml:space="preserve"> курс создан </w:t>
      </w:r>
      <w:r w:rsidRPr="00005F4E">
        <w:rPr>
          <w:rFonts w:ascii="Times New Roman" w:hAnsi="Times New Roman"/>
          <w:sz w:val="28"/>
          <w:szCs w:val="28"/>
        </w:rPr>
        <w:t xml:space="preserve"> для формирования у </w:t>
      </w:r>
      <w:r>
        <w:rPr>
          <w:rFonts w:ascii="Times New Roman" w:hAnsi="Times New Roman"/>
          <w:sz w:val="28"/>
          <w:szCs w:val="28"/>
        </w:rPr>
        <w:t>об</w:t>
      </w:r>
      <w:r w:rsidRPr="00005F4E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05F4E">
        <w:rPr>
          <w:rFonts w:ascii="Times New Roman" w:hAnsi="Times New Roman"/>
          <w:sz w:val="28"/>
          <w:szCs w:val="28"/>
        </w:rPr>
        <w:t xml:space="preserve">щихся сознательного и ответственного отношения к вопросу личной безопасности и безопасности окружающих, </w:t>
      </w:r>
      <w:r w:rsidR="00EE3AEE" w:rsidRPr="00005F4E">
        <w:rPr>
          <w:rFonts w:ascii="Times New Roman" w:hAnsi="Times New Roman"/>
          <w:sz w:val="28"/>
          <w:szCs w:val="28"/>
        </w:rPr>
        <w:t>умений распознать и оценить опасные и вредные факторы о</w:t>
      </w:r>
      <w:r w:rsidR="00EE3AEE">
        <w:rPr>
          <w:rFonts w:ascii="Times New Roman" w:hAnsi="Times New Roman"/>
          <w:sz w:val="28"/>
          <w:szCs w:val="28"/>
        </w:rPr>
        <w:t>битания человека, определить спо</w:t>
      </w:r>
      <w:r w:rsidR="00EE3AEE" w:rsidRPr="00005F4E">
        <w:rPr>
          <w:rFonts w:ascii="Times New Roman" w:hAnsi="Times New Roman"/>
          <w:sz w:val="28"/>
          <w:szCs w:val="28"/>
        </w:rPr>
        <w:t>собы защиты от них</w:t>
      </w:r>
      <w:r w:rsidR="00EE3AEE">
        <w:rPr>
          <w:rFonts w:ascii="Times New Roman" w:hAnsi="Times New Roman"/>
          <w:sz w:val="28"/>
          <w:szCs w:val="28"/>
        </w:rPr>
        <w:t xml:space="preserve">.  </w:t>
      </w:r>
      <w:proofErr w:type="gramEnd"/>
    </w:p>
    <w:p w:rsidR="005D2CA9" w:rsidRDefault="005D2CA9" w:rsidP="00005F4E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sz w:val="28"/>
          <w:szCs w:val="28"/>
        </w:rPr>
      </w:pPr>
      <w:r w:rsidRPr="00005F4E">
        <w:rPr>
          <w:rFonts w:ascii="Times New Roman" w:hAnsi="Times New Roman"/>
          <w:sz w:val="28"/>
          <w:szCs w:val="28"/>
        </w:rPr>
        <w:t>Программа элект</w:t>
      </w:r>
      <w:r>
        <w:rPr>
          <w:rFonts w:ascii="Times New Roman" w:hAnsi="Times New Roman"/>
          <w:sz w:val="28"/>
          <w:szCs w:val="28"/>
        </w:rPr>
        <w:t xml:space="preserve">ивного курса или курс по выбору </w:t>
      </w:r>
      <w:r w:rsidRPr="00005F4E">
        <w:rPr>
          <w:rFonts w:ascii="Times New Roman" w:hAnsi="Times New Roman"/>
          <w:sz w:val="28"/>
          <w:szCs w:val="28"/>
        </w:rPr>
        <w:t xml:space="preserve">рассчитан на </w:t>
      </w:r>
      <w:r>
        <w:rPr>
          <w:rFonts w:ascii="Times New Roman" w:hAnsi="Times New Roman"/>
          <w:sz w:val="28"/>
          <w:szCs w:val="28"/>
        </w:rPr>
        <w:t xml:space="preserve">учебный год (35 часов). </w:t>
      </w:r>
      <w:r w:rsidRPr="00005F4E">
        <w:rPr>
          <w:rFonts w:ascii="Times New Roman" w:hAnsi="Times New Roman"/>
          <w:sz w:val="28"/>
          <w:szCs w:val="28"/>
        </w:rPr>
        <w:t>В неделю проводится 1 час.</w:t>
      </w:r>
    </w:p>
    <w:p w:rsidR="005D2CA9" w:rsidRPr="00653BF8" w:rsidRDefault="005D2CA9" w:rsidP="00653BF8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653BF8">
        <w:rPr>
          <w:rFonts w:ascii="Times New Roman" w:hAnsi="Times New Roman"/>
          <w:b/>
          <w:sz w:val="28"/>
          <w:szCs w:val="28"/>
        </w:rPr>
        <w:t>Цели курса:</w:t>
      </w:r>
    </w:p>
    <w:p w:rsidR="005D2CA9" w:rsidRPr="00FC7BC5" w:rsidRDefault="005D2CA9" w:rsidP="00894D06">
      <w:pPr>
        <w:spacing w:before="100" w:beforeAutospacing="1" w:after="100" w:afterAutospacing="1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ф</w:t>
      </w:r>
      <w:r w:rsidR="00EE3AEE">
        <w:rPr>
          <w:rFonts w:ascii="Times New Roman" w:hAnsi="Times New Roman"/>
          <w:sz w:val="28"/>
          <w:szCs w:val="28"/>
        </w:rPr>
        <w:t xml:space="preserve">ормирование </w:t>
      </w:r>
      <w:r w:rsidRPr="00005F4E">
        <w:rPr>
          <w:rFonts w:ascii="Times New Roman" w:hAnsi="Times New Roman"/>
          <w:sz w:val="28"/>
          <w:szCs w:val="28"/>
        </w:rPr>
        <w:t xml:space="preserve"> у </w:t>
      </w:r>
      <w:r>
        <w:rPr>
          <w:rFonts w:ascii="Times New Roman" w:hAnsi="Times New Roman"/>
          <w:sz w:val="28"/>
          <w:szCs w:val="28"/>
        </w:rPr>
        <w:t>учащихся представление о сложной</w:t>
      </w:r>
      <w:r w:rsidRPr="00005F4E">
        <w:rPr>
          <w:rFonts w:ascii="Times New Roman" w:hAnsi="Times New Roman"/>
          <w:sz w:val="28"/>
          <w:szCs w:val="28"/>
        </w:rPr>
        <w:t xml:space="preserve"> и многогранн</w:t>
      </w:r>
      <w:r>
        <w:rPr>
          <w:rFonts w:ascii="Times New Roman" w:hAnsi="Times New Roman"/>
          <w:sz w:val="28"/>
          <w:szCs w:val="28"/>
        </w:rPr>
        <w:t>ой структуре современного мира, с</w:t>
      </w:r>
      <w:r w:rsidRPr="00005F4E">
        <w:rPr>
          <w:rFonts w:ascii="Times New Roman" w:hAnsi="Times New Roman"/>
          <w:sz w:val="28"/>
          <w:szCs w:val="28"/>
        </w:rPr>
        <w:t>пособствова</w:t>
      </w:r>
      <w:r>
        <w:rPr>
          <w:rFonts w:ascii="Times New Roman" w:hAnsi="Times New Roman"/>
          <w:sz w:val="28"/>
          <w:szCs w:val="28"/>
        </w:rPr>
        <w:t>ть развитию безопасной личности;</w:t>
      </w:r>
    </w:p>
    <w:p w:rsidR="005D2CA9" w:rsidRPr="00FC7BC5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б) создание у обучающихся </w:t>
      </w:r>
      <w:r w:rsidRPr="00FC7BC5">
        <w:rPr>
          <w:rFonts w:ascii="Times New Roman" w:hAnsi="Times New Roman"/>
          <w:sz w:val="28"/>
          <w:szCs w:val="28"/>
        </w:rPr>
        <w:t xml:space="preserve"> навыков безопасной жизнедеятельности в разл</w:t>
      </w:r>
      <w:r>
        <w:rPr>
          <w:rFonts w:ascii="Times New Roman" w:hAnsi="Times New Roman"/>
          <w:sz w:val="28"/>
          <w:szCs w:val="28"/>
        </w:rPr>
        <w:t xml:space="preserve">ичных условиях: </w:t>
      </w:r>
      <w:r w:rsidRPr="00FC7BC5">
        <w:rPr>
          <w:rFonts w:ascii="Times New Roman" w:hAnsi="Times New Roman"/>
          <w:sz w:val="28"/>
          <w:szCs w:val="28"/>
        </w:rPr>
        <w:t xml:space="preserve"> в ходе обучения, бытовых </w:t>
      </w:r>
      <w:r w:rsidR="00EE3AEE">
        <w:rPr>
          <w:rFonts w:ascii="Times New Roman" w:hAnsi="Times New Roman"/>
          <w:sz w:val="28"/>
          <w:szCs w:val="28"/>
        </w:rPr>
        <w:t>условиях, во время отдыха</w:t>
      </w:r>
      <w:r w:rsidRPr="00FC7BC5">
        <w:rPr>
          <w:rFonts w:ascii="Times New Roman" w:hAnsi="Times New Roman"/>
          <w:sz w:val="28"/>
          <w:szCs w:val="28"/>
        </w:rPr>
        <w:t>;</w:t>
      </w:r>
      <w:r w:rsidR="00EE3AEE">
        <w:rPr>
          <w:rFonts w:ascii="Times New Roman" w:hAnsi="Times New Roman"/>
          <w:sz w:val="28"/>
          <w:szCs w:val="28"/>
        </w:rPr>
        <w:t xml:space="preserve"> </w:t>
      </w:r>
      <w:proofErr w:type="gramEnd"/>
    </w:p>
    <w:p w:rsidR="005D2CA9" w:rsidRPr="00FC7BC5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в) обучение </w:t>
      </w:r>
      <w:proofErr w:type="gramStart"/>
      <w:r>
        <w:rPr>
          <w:rFonts w:ascii="Times New Roman" w:hAnsi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Pr="00FC7BC5">
        <w:rPr>
          <w:rFonts w:ascii="Times New Roman" w:hAnsi="Times New Roman"/>
          <w:sz w:val="28"/>
          <w:szCs w:val="28"/>
        </w:rPr>
        <w:t>навыкам борьбы с уто</w:t>
      </w:r>
      <w:r w:rsidR="00EE3AEE">
        <w:rPr>
          <w:rFonts w:ascii="Times New Roman" w:hAnsi="Times New Roman"/>
          <w:sz w:val="28"/>
          <w:szCs w:val="28"/>
        </w:rPr>
        <w:t>млением,  повышение</w:t>
      </w:r>
      <w:r w:rsidRPr="00FC7BC5">
        <w:rPr>
          <w:rFonts w:ascii="Times New Roman" w:hAnsi="Times New Roman"/>
          <w:sz w:val="28"/>
          <w:szCs w:val="28"/>
        </w:rPr>
        <w:t xml:space="preserve"> работоспособности;</w:t>
      </w:r>
    </w:p>
    <w:p w:rsidR="005D2CA9" w:rsidRPr="00FC7BC5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г) </w:t>
      </w:r>
      <w:r w:rsidRPr="00FC7BC5">
        <w:rPr>
          <w:rFonts w:ascii="Times New Roman" w:hAnsi="Times New Roman"/>
          <w:sz w:val="28"/>
          <w:szCs w:val="28"/>
        </w:rPr>
        <w:t xml:space="preserve"> знакомство обучающихся с современными средствами коллективной и индивидуальной защиты человека от опасных химических веществ, ионизирующего излучения и биологических факторов при чрезвычайных ситуациях мирного и военного времени;</w:t>
      </w:r>
    </w:p>
    <w:p w:rsidR="005D2CA9" w:rsidRPr="00FC7BC5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д) </w:t>
      </w:r>
      <w:r w:rsidRPr="00FC7BC5">
        <w:rPr>
          <w:rFonts w:ascii="Times New Roman" w:hAnsi="Times New Roman"/>
          <w:sz w:val="28"/>
          <w:szCs w:val="28"/>
        </w:rPr>
        <w:t xml:space="preserve"> вырабатывание умений по использованию средств индивидуальной защиты человека (средств защиты кожи и средств индивидуальной защиты органов дыхания) в случае возможных последствий аварий, катастроф, стихийных бедствий;</w:t>
      </w:r>
    </w:p>
    <w:p w:rsidR="005D2CA9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е) </w:t>
      </w:r>
      <w:r w:rsidRPr="00FC7BC5">
        <w:rPr>
          <w:rFonts w:ascii="Times New Roman" w:hAnsi="Times New Roman"/>
          <w:sz w:val="28"/>
          <w:szCs w:val="28"/>
        </w:rPr>
        <w:t>отработка навыков по оказанию первой помощи при кровотечениях, переломах конечностей и позвоночника, ушибах, вывихах, растяжениях, термическом и химическом ожогах, обморожении, тепловом ударе, отравлении, при воздействии электрического тока, п</w:t>
      </w:r>
      <w:r>
        <w:rPr>
          <w:rFonts w:ascii="Times New Roman" w:hAnsi="Times New Roman"/>
          <w:sz w:val="28"/>
          <w:szCs w:val="28"/>
        </w:rPr>
        <w:t>ри утоплении, остановке дыхания.</w:t>
      </w:r>
    </w:p>
    <w:p w:rsidR="005D2CA9" w:rsidRDefault="005D2CA9" w:rsidP="00184B5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sz w:val="28"/>
          <w:szCs w:val="28"/>
        </w:rPr>
      </w:pPr>
    </w:p>
    <w:p w:rsidR="005D2CA9" w:rsidRDefault="005D2CA9" w:rsidP="00184B5D">
      <w:pPr>
        <w:spacing w:before="100" w:beforeAutospacing="1" w:after="100" w:afterAutospacing="1"/>
        <w:jc w:val="center"/>
        <w:outlineLvl w:val="2"/>
        <w:rPr>
          <w:rFonts w:ascii="Times New Roman" w:hAnsi="Times New Roman"/>
          <w:b/>
          <w:sz w:val="28"/>
          <w:szCs w:val="28"/>
        </w:rPr>
      </w:pPr>
      <w:r w:rsidRPr="00005F4E">
        <w:rPr>
          <w:rFonts w:ascii="Times New Roman" w:hAnsi="Times New Roman"/>
          <w:b/>
          <w:sz w:val="28"/>
          <w:szCs w:val="28"/>
        </w:rPr>
        <w:t>Задачи</w:t>
      </w:r>
      <w:r>
        <w:rPr>
          <w:rFonts w:ascii="Times New Roman" w:hAnsi="Times New Roman"/>
          <w:b/>
          <w:sz w:val="28"/>
          <w:szCs w:val="28"/>
        </w:rPr>
        <w:t xml:space="preserve"> курса: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а) </w:t>
      </w:r>
      <w:r w:rsidRPr="00005F4E">
        <w:rPr>
          <w:rFonts w:ascii="Times New Roman" w:hAnsi="Times New Roman"/>
          <w:sz w:val="28"/>
          <w:szCs w:val="28"/>
        </w:rPr>
        <w:t>дополнить и расширить знания учащихся об опасност</w:t>
      </w:r>
      <w:r>
        <w:rPr>
          <w:rFonts w:ascii="Times New Roman" w:hAnsi="Times New Roman"/>
          <w:sz w:val="28"/>
          <w:szCs w:val="28"/>
        </w:rPr>
        <w:t>ях в современном обществе, мире;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обучить способа</w:t>
      </w:r>
      <w:r w:rsidRPr="00005F4E">
        <w:rPr>
          <w:rFonts w:ascii="Times New Roman" w:hAnsi="Times New Roman"/>
          <w:sz w:val="28"/>
          <w:szCs w:val="28"/>
        </w:rPr>
        <w:t>м безопасного поведения в воз</w:t>
      </w:r>
      <w:r>
        <w:rPr>
          <w:rFonts w:ascii="Times New Roman" w:hAnsi="Times New Roman"/>
          <w:sz w:val="28"/>
          <w:szCs w:val="28"/>
        </w:rPr>
        <w:t xml:space="preserve">можных непредвиденных ситуациях </w:t>
      </w:r>
      <w:r w:rsidRPr="00005F4E">
        <w:rPr>
          <w:rFonts w:ascii="Times New Roman" w:hAnsi="Times New Roman"/>
          <w:sz w:val="28"/>
          <w:szCs w:val="28"/>
        </w:rPr>
        <w:t>в повседневной жизни</w:t>
      </w:r>
      <w:r>
        <w:rPr>
          <w:rFonts w:ascii="Times New Roman" w:hAnsi="Times New Roman"/>
          <w:sz w:val="28"/>
          <w:szCs w:val="28"/>
        </w:rPr>
        <w:t>;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 w:rsidRPr="0063128F">
        <w:rPr>
          <w:rFonts w:ascii="Times New Roman" w:hAnsi="Times New Roman"/>
          <w:sz w:val="28"/>
          <w:szCs w:val="28"/>
        </w:rPr>
        <w:t>в) способствовать</w:t>
      </w:r>
      <w:r w:rsidRPr="00005F4E">
        <w:rPr>
          <w:rFonts w:ascii="Times New Roman" w:hAnsi="Times New Roman"/>
          <w:sz w:val="28"/>
          <w:szCs w:val="28"/>
        </w:rPr>
        <w:t xml:space="preserve"> развитию навыков аналитического мышления, умению предви</w:t>
      </w:r>
      <w:r>
        <w:rPr>
          <w:rFonts w:ascii="Times New Roman" w:hAnsi="Times New Roman"/>
          <w:sz w:val="28"/>
          <w:szCs w:val="28"/>
        </w:rPr>
        <w:t xml:space="preserve">деть возможную опасную ситуацию; </w:t>
      </w:r>
    </w:p>
    <w:p w:rsidR="005D2CA9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г) </w:t>
      </w:r>
      <w:r w:rsidRPr="00005F4E">
        <w:rPr>
          <w:rFonts w:ascii="Times New Roman" w:hAnsi="Times New Roman"/>
          <w:sz w:val="28"/>
          <w:szCs w:val="28"/>
        </w:rPr>
        <w:t xml:space="preserve">активизировать интерес у </w:t>
      </w:r>
      <w:proofErr w:type="gramStart"/>
      <w:r>
        <w:rPr>
          <w:rFonts w:ascii="Times New Roman" w:hAnsi="Times New Roman"/>
          <w:sz w:val="28"/>
          <w:szCs w:val="28"/>
        </w:rPr>
        <w:t>об</w:t>
      </w:r>
      <w:r w:rsidRPr="00005F4E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005F4E">
        <w:rPr>
          <w:rFonts w:ascii="Times New Roman" w:hAnsi="Times New Roman"/>
          <w:sz w:val="28"/>
          <w:szCs w:val="28"/>
        </w:rPr>
        <w:t>щихся</w:t>
      </w:r>
      <w:proofErr w:type="gramEnd"/>
      <w:r w:rsidRPr="00005F4E">
        <w:rPr>
          <w:rFonts w:ascii="Times New Roman" w:hAnsi="Times New Roman"/>
          <w:sz w:val="28"/>
          <w:szCs w:val="28"/>
        </w:rPr>
        <w:t xml:space="preserve"> к во</w:t>
      </w:r>
      <w:r w:rsidR="00EE3AEE">
        <w:rPr>
          <w:rFonts w:ascii="Times New Roman" w:hAnsi="Times New Roman"/>
          <w:sz w:val="28"/>
          <w:szCs w:val="28"/>
        </w:rPr>
        <w:t>просам собственной безопасности;</w:t>
      </w:r>
    </w:p>
    <w:p w:rsidR="005D2CA9" w:rsidRPr="00EE0D2C" w:rsidRDefault="005D2CA9" w:rsidP="009563C8">
      <w:pPr>
        <w:spacing w:after="0" w:line="240" w:lineRule="auto"/>
        <w:jc w:val="both"/>
        <w:outlineLvl w:val="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д)</w:t>
      </w:r>
      <w:r w:rsidRPr="00EE0D2C">
        <w:rPr>
          <w:rFonts w:ascii="Times New Roman" w:hAnsi="Times New Roman"/>
          <w:sz w:val="28"/>
          <w:szCs w:val="28"/>
        </w:rPr>
        <w:t xml:space="preserve"> вооружение </w:t>
      </w:r>
      <w:r>
        <w:rPr>
          <w:rFonts w:ascii="Times New Roman" w:hAnsi="Times New Roman"/>
          <w:sz w:val="28"/>
          <w:szCs w:val="28"/>
        </w:rPr>
        <w:t>об</w:t>
      </w:r>
      <w:r w:rsidRPr="00EE0D2C">
        <w:rPr>
          <w:rFonts w:ascii="Times New Roman" w:hAnsi="Times New Roman"/>
          <w:sz w:val="28"/>
          <w:szCs w:val="28"/>
        </w:rPr>
        <w:t>уча</w:t>
      </w:r>
      <w:r>
        <w:rPr>
          <w:rFonts w:ascii="Times New Roman" w:hAnsi="Times New Roman"/>
          <w:sz w:val="28"/>
          <w:szCs w:val="28"/>
        </w:rPr>
        <w:t>ю</w:t>
      </w:r>
      <w:r w:rsidRPr="00EE0D2C">
        <w:rPr>
          <w:rFonts w:ascii="Times New Roman" w:hAnsi="Times New Roman"/>
          <w:sz w:val="28"/>
          <w:szCs w:val="28"/>
        </w:rPr>
        <w:t xml:space="preserve">щихся психологическими и педагогическими знаниями в объеме, обеспечивающем понимание ими проблем личной и общественной безопасности и способов </w:t>
      </w:r>
      <w:r>
        <w:rPr>
          <w:rFonts w:ascii="Times New Roman" w:hAnsi="Times New Roman"/>
          <w:sz w:val="28"/>
          <w:szCs w:val="28"/>
        </w:rPr>
        <w:t>личной подготовки к их решению;</w:t>
      </w:r>
    </w:p>
    <w:p w:rsidR="005D2CA9" w:rsidRPr="00EE0D2C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е)</w:t>
      </w:r>
      <w:r w:rsidRPr="00EE0D2C">
        <w:rPr>
          <w:rFonts w:ascii="Times New Roman" w:hAnsi="Times New Roman"/>
          <w:sz w:val="28"/>
          <w:szCs w:val="28"/>
        </w:rPr>
        <w:t xml:space="preserve"> развитие бдительности, осмотрительности, разумной осторожности и ориентированности на выявление и принятие во внимание различных негативных факторов при оценке угроз</w:t>
      </w:r>
      <w:r>
        <w:rPr>
          <w:rFonts w:ascii="Times New Roman" w:hAnsi="Times New Roman"/>
          <w:sz w:val="28"/>
          <w:szCs w:val="28"/>
        </w:rPr>
        <w:t xml:space="preserve"> и опасностей и их преодолении</w:t>
      </w:r>
      <w:r w:rsidR="00EE3AEE">
        <w:rPr>
          <w:rFonts w:ascii="Times New Roman" w:hAnsi="Times New Roman"/>
          <w:sz w:val="28"/>
          <w:szCs w:val="28"/>
        </w:rPr>
        <w:t>;</w:t>
      </w:r>
    </w:p>
    <w:p w:rsidR="005D2CA9" w:rsidRPr="00EE0D2C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ж)</w:t>
      </w:r>
      <w:r w:rsidRPr="00EE0D2C">
        <w:rPr>
          <w:rFonts w:ascii="Times New Roman" w:hAnsi="Times New Roman"/>
          <w:sz w:val="28"/>
          <w:szCs w:val="28"/>
        </w:rPr>
        <w:t xml:space="preserve"> повышение уровня своих знаний  и навыков в обеспечении безопасности жизнедеятельности, уверенности в успешном преодолении трудностей, веры в успех при столкновении с опасн</w:t>
      </w:r>
      <w:r>
        <w:rPr>
          <w:rFonts w:ascii="Times New Roman" w:hAnsi="Times New Roman"/>
          <w:sz w:val="28"/>
          <w:szCs w:val="28"/>
        </w:rPr>
        <w:t>ыми и неадекватными ситуациями;</w:t>
      </w:r>
    </w:p>
    <w:p w:rsidR="005D2CA9" w:rsidRPr="00EE0D2C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з) </w:t>
      </w:r>
      <w:r w:rsidRPr="00EE0D2C">
        <w:rPr>
          <w:rFonts w:ascii="Times New Roman" w:hAnsi="Times New Roman"/>
          <w:sz w:val="28"/>
          <w:szCs w:val="28"/>
        </w:rPr>
        <w:t>формирование привычек, навыков, умений, обеспечивающих успешные действия при решении вопросов личной и общественной безопасности, умение систематизировать знания по вопросам безопасности жизнедеятельности и эффективно при</w:t>
      </w:r>
      <w:r>
        <w:rPr>
          <w:rFonts w:ascii="Times New Roman" w:hAnsi="Times New Roman"/>
          <w:sz w:val="28"/>
          <w:szCs w:val="28"/>
        </w:rPr>
        <w:t>менять их в повседневной жизни;</w:t>
      </w:r>
    </w:p>
    <w:p w:rsidR="005D2CA9" w:rsidRPr="00EE0D2C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и) </w:t>
      </w:r>
      <w:r w:rsidRPr="00EE0D2C">
        <w:rPr>
          <w:rFonts w:ascii="Times New Roman" w:hAnsi="Times New Roman"/>
          <w:sz w:val="28"/>
          <w:szCs w:val="28"/>
        </w:rPr>
        <w:t>формирование установок на совместные, согласованные действия при попадании в опасные ситуации в составе группы, а также навыков и умений совместных действий,</w:t>
      </w:r>
      <w:r>
        <w:rPr>
          <w:rFonts w:ascii="Times New Roman" w:hAnsi="Times New Roman"/>
          <w:sz w:val="28"/>
          <w:szCs w:val="28"/>
        </w:rPr>
        <w:t xml:space="preserve"> оказания само- и взаимопомощи;</w:t>
      </w:r>
    </w:p>
    <w:p w:rsidR="005D2CA9" w:rsidRDefault="005D2CA9" w:rsidP="00EE3AEE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к)</w:t>
      </w:r>
      <w:r w:rsidRPr="00EE0D2C">
        <w:rPr>
          <w:rFonts w:ascii="Times New Roman" w:hAnsi="Times New Roman"/>
          <w:sz w:val="28"/>
          <w:szCs w:val="28"/>
        </w:rPr>
        <w:t xml:space="preserve"> совершенствование правового, нравственного, эстетического, экономического и экологического понимания задач безопасности жизнедеятельности; формирование взглядов, убеждений, идеалов жизненной позиции, согласующихся с Декларацией прав человека и Концепцией национальной безопасности Российской Федерации.</w:t>
      </w:r>
    </w:p>
    <w:p w:rsidR="005D2CA9" w:rsidRPr="00EE0D2C" w:rsidRDefault="005D2CA9" w:rsidP="00184B5D">
      <w:pPr>
        <w:rPr>
          <w:rFonts w:ascii="Times New Roman" w:hAnsi="Times New Roman"/>
          <w:sz w:val="28"/>
          <w:szCs w:val="28"/>
        </w:rPr>
      </w:pPr>
    </w:p>
    <w:p w:rsidR="005D2CA9" w:rsidRPr="003E3DE0" w:rsidRDefault="005D2CA9" w:rsidP="00FC7BC5">
      <w:pPr>
        <w:rPr>
          <w:rFonts w:ascii="Times New Roman" w:hAnsi="Times New Roman"/>
          <w:b/>
          <w:sz w:val="28"/>
          <w:szCs w:val="28"/>
        </w:rPr>
      </w:pPr>
      <w:r w:rsidRPr="003E3DE0">
        <w:rPr>
          <w:rFonts w:ascii="Times New Roman" w:hAnsi="Times New Roman"/>
          <w:b/>
          <w:sz w:val="28"/>
          <w:szCs w:val="28"/>
        </w:rPr>
        <w:t>Занятия проводятся на основе следующих методических принципов:</w:t>
      </w: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а)  принцип сознательности и активности;</w:t>
      </w: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б)  принцип доступности;</w:t>
      </w:r>
    </w:p>
    <w:p w:rsidR="005D2CA9" w:rsidRPr="004A5139" w:rsidRDefault="005D2CA9" w:rsidP="00FC7BC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в)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>принцип систематичности занятий.</w:t>
      </w: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p w:rsidR="005D2CA9" w:rsidRDefault="005D2CA9" w:rsidP="00550759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Содержание курса</w:t>
      </w:r>
    </w:p>
    <w:p w:rsidR="005D2CA9" w:rsidRPr="00550759" w:rsidRDefault="005D2CA9" w:rsidP="00550759">
      <w:pPr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5"/>
        <w:gridCol w:w="5387"/>
        <w:gridCol w:w="1276"/>
        <w:gridCol w:w="1417"/>
        <w:gridCol w:w="5812"/>
      </w:tblGrid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№ п/п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Наименование темы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Кол-во часов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Дата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Перечень основных вопросов изучаемых на занятиях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Введение.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04.09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 Безопасность. Жизнедеятельность. Среда обитания.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Единая система предупреждения и ликвидации ЧС (РСЧС).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11.09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РСЧС. Координационный орган единой системы. Органы управления единой системы.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Законодательство РФ по обеспечению безопасности.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18.09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Положения Конституции РФ.                              ФЗ « О защите населения и территорий от ЧС природного и техногенного характера».  Закон РФ  « О безопасности».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Гражданская оборона, основные цели и задачи.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25.09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ГО  – составная часть системы обороноспособности страны.  История </w:t>
            </w: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создания. Структура ГО. Основные задачи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Оповещение и информирование населения об опасностях, возникающих в ЧС военного и мирного времени.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02.10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Территориальные  системы централизованного оповещения. Сигнал «Внимание всем».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Организация инженерной защиты населения от поражающих факторов при ЧС военного и мирного времени.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09.10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Защитные сооружения. Убежища. ПРУ. Коэффициент защиты сооружений.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Организация проведения аварийно-спасательных и других неотложных работ в зоне ЧС.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16.10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Аварийно-спасательные работы. Неотложные работы. Проведение мероприятий медицинской защиты.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Средства индивидуальной защиты. </w:t>
            </w:r>
          </w:p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23.10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СИЗ. Фильтрующие противогазы.                    ГП-5, ГП-7. Производственная спецодежда. АИ-2,4. ИПП-8.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Средства индивидуальной защиты. </w:t>
            </w:r>
          </w:p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30.10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СИЗ. Фильтрующие противогазы.                    ГП-5, ГП-7. Производственная спецодежда. АИ-2,4. ИПП-8.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Опасности и их источники.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13.11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Естественные опасности. Антропогенные и техногенные опасности</w:t>
            </w:r>
            <w:proofErr w:type="gramStart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 .</w:t>
            </w:r>
            <w:proofErr w:type="gramEnd"/>
            <w:r w:rsidRPr="004C7252">
              <w:rPr>
                <w:rFonts w:ascii="Times New Roman" w:hAnsi="Times New Roman"/>
                <w:sz w:val="28"/>
                <w:szCs w:val="28"/>
              </w:rPr>
              <w:t>Вредный фактор. Травмирующий фактор. Потенциальная опасность. Реальная опасность.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Безопасность, системы безопасности.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20.11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Предмет и задачи. Мониторинг.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Энергетические затраты при различных формах деятельности.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27.11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Обмен веществ. Основной обмен. Условия труда. Способы оценки тяжести и напряженности трудовой деятельности. Работоспособность и ее динамика.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Пути повышения трудовой деятельности.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04.12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Феномен активного отдыха (И.М.Сеченов)</w:t>
            </w:r>
          </w:p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Особенности трудовой деятельности женщин и подростков.  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Защита от естественных опасностей обеспечением комфортных условий </w:t>
            </w: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жизнедеятельности.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11.12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Теплообмен человека с окружающей средой. Гигиеническое нормирование параметров </w:t>
            </w: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микроклимата. 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15.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Защита от естественных опасностей обеспечением комфортных условий жизнедеятельности.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18.12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Терморегуляция организма человека. Вентиляция. Освещение. Рациональная организация рабочего места.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16.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Негативные факторы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техносферы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>. Причины возникновения негативных факторов.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25.12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Отходы – источник негативных факторов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техносферы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. Критерии комфортности и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экологичности</w:t>
            </w:r>
            <w:proofErr w:type="spellEnd"/>
            <w:r w:rsidR="00EE3AEE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техносферы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. Техногенные аварии – источники негативных факторов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техносферы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. Показатели негативности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техносферы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>. Смертность населения от внешних причин.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17.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Воздействие негативных факторов на человека и среду обитания.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15.01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Органы чувств. Нервная система. Адаптация и гомеостаз. Естественные системы защиты организма. Вредные вещества. Электромагнитные поля и излучения. Электрический ток.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18.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Экобиозащитная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 техника.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22.01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Защита от механического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травмирования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. Защита от поражения электрическим током. Защита от вибрации. 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19.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Экобиозащитная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 xml:space="preserve"> техника.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29.01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Защита от шума. Защита от ионизирующих излучений. Защита при эксплуатации ПЭВМ. Ресурсосберегающие технологии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20.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Чрезвычайные ситуации мирного времени природного и техногенного характера.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05.02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Техногенные аварии. Промышленные взрывы. Пожары на промышленных объектах. Аварии с выбросом вредных веществ. 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21.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Чрезвычайные ситуации мирного времени природного и техногенного характера.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12.02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Техногенные аварии. Промышленные взрывы. Пожары на промышленных объектах. Аварии с выбросом вредных веществ.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22.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Стихийные явления и бедствия.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19.02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Землетрясения. Вулканические извержения. Сели. Оползни. Наводнения.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23.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Технические средства предотвращения техногенных аварий.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26.02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Средства </w:t>
            </w:r>
            <w:proofErr w:type="spellStart"/>
            <w:r w:rsidRPr="004C7252">
              <w:rPr>
                <w:rFonts w:ascii="Times New Roman" w:hAnsi="Times New Roman"/>
                <w:sz w:val="28"/>
                <w:szCs w:val="28"/>
              </w:rPr>
              <w:t>взрывозащиты</w:t>
            </w:r>
            <w:proofErr w:type="spellEnd"/>
            <w:r w:rsidRPr="004C7252">
              <w:rPr>
                <w:rFonts w:ascii="Times New Roman" w:hAnsi="Times New Roman"/>
                <w:sz w:val="28"/>
                <w:szCs w:val="28"/>
              </w:rPr>
              <w:t>. Предохранительные устройства. Пожарная защита образовательного учреждения.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Чрезвычайные ситуации военного времени.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05.03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Общие сведения о средствах поражения. Ядерное оружие. Химическое оружие. Бактериологическое оружие.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Чрезвычайные ситуации военного времени.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12.03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Общие сведения о средствах поражения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Охрана труда и соблюдение техники безопасности.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19.03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ФЗ « Об основах охраны труда в РФ ». Трудовой кодекс РФ.  Дисциплина труда. Аттестация рабочих мест.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Охрана окружающей среды.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02.04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Законодательство об охране окружающей среды. Защита в ЧС.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28.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Профилактика инфекций передаваемых половым путем.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09.04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Венерические болезни. ВИЧ – инфекция. СПИД. Меры профилактики.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29.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Основные инфекционные заболевания, пути передачи, меры профилактики.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16.04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Грипп. Туберкулез. Вирусный гепатит. Дизентерия. Сальмонеллез.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30.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Первая медицинская помощь при травмах, ранениях.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23.04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Травма. Рана. Неотложная помощь. Антисептика. Асептика. Методы остановки кровотечения. Десмургия.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31.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Первая медицинская помощь при травмах, ранениях.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30.04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Травма. Рана. Неотложная помощь. Антисептика. Асептика. Методы остановки кровотечения. Десмургия.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32.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Первая медицинская помощь при переломах.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07.05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Травматические переломы. Иммобилизация.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33.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Первая медицинская помощь при отравлениях.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14.05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Отравление. Удаление яда из организма. Отравление медикаментами. Отравление алкоголем. Отравление никотином. Оказание помощи.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34.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Первая медицинская помощь при </w:t>
            </w: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отморожении, тепловом и солнечном ударах, ожогах.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21.05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 xml:space="preserve"> Четыре степени отморожений. Тепловой </w:t>
            </w: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удар. Солнечный удар. Оказание помощи. Ожоги, ожоговый шок. Первая помощь.</w:t>
            </w:r>
          </w:p>
        </w:tc>
      </w:tr>
      <w:tr w:rsidR="005D2CA9" w:rsidRPr="004C7252" w:rsidTr="004C7252">
        <w:tc>
          <w:tcPr>
            <w:tcW w:w="675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lastRenderedPageBreak/>
              <w:t>35.</w:t>
            </w:r>
          </w:p>
        </w:tc>
        <w:tc>
          <w:tcPr>
            <w:tcW w:w="5387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Подведение итогов пройденного курса.</w:t>
            </w:r>
          </w:p>
        </w:tc>
        <w:tc>
          <w:tcPr>
            <w:tcW w:w="1276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417" w:type="dxa"/>
          </w:tcPr>
          <w:p w:rsidR="005D2CA9" w:rsidRPr="004C7252" w:rsidRDefault="005D2CA9" w:rsidP="004C725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4C7252">
              <w:rPr>
                <w:rFonts w:ascii="Times New Roman" w:hAnsi="Times New Roman"/>
                <w:sz w:val="28"/>
                <w:szCs w:val="28"/>
              </w:rPr>
              <w:t>28.05</w:t>
            </w:r>
          </w:p>
        </w:tc>
        <w:tc>
          <w:tcPr>
            <w:tcW w:w="5812" w:type="dxa"/>
          </w:tcPr>
          <w:p w:rsidR="005D2CA9" w:rsidRPr="004C7252" w:rsidRDefault="005D2CA9" w:rsidP="004C725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D2CA9" w:rsidRDefault="005D2CA9" w:rsidP="00550759">
      <w:pPr>
        <w:rPr>
          <w:rFonts w:ascii="Times New Roman" w:hAnsi="Times New Roman"/>
          <w:sz w:val="28"/>
          <w:szCs w:val="28"/>
        </w:rPr>
      </w:pPr>
    </w:p>
    <w:p w:rsidR="005D2CA9" w:rsidRPr="00684CDF" w:rsidRDefault="005D2CA9" w:rsidP="00F310AE">
      <w:pPr>
        <w:rPr>
          <w:rFonts w:ascii="Times New Roman" w:hAnsi="Times New Roman"/>
          <w:b/>
          <w:sz w:val="28"/>
          <w:szCs w:val="28"/>
        </w:rPr>
      </w:pPr>
      <w:r w:rsidRPr="00BB238E">
        <w:rPr>
          <w:rFonts w:ascii="Times New Roman" w:hAnsi="Times New Roman"/>
          <w:b/>
          <w:sz w:val="28"/>
          <w:szCs w:val="28"/>
        </w:rPr>
        <w:t>Общее количество – 35 часов.</w:t>
      </w:r>
    </w:p>
    <w:p w:rsidR="005D2CA9" w:rsidRPr="00313F34" w:rsidRDefault="005D2CA9" w:rsidP="00313F34">
      <w:pPr>
        <w:jc w:val="center"/>
        <w:rPr>
          <w:rFonts w:ascii="Times New Roman" w:hAnsi="Times New Roman"/>
          <w:b/>
          <w:sz w:val="28"/>
          <w:szCs w:val="28"/>
        </w:rPr>
      </w:pPr>
      <w:r w:rsidRPr="00313F34">
        <w:rPr>
          <w:rFonts w:ascii="Times New Roman" w:hAnsi="Times New Roman"/>
          <w:b/>
          <w:sz w:val="28"/>
          <w:szCs w:val="28"/>
        </w:rPr>
        <w:t>Список использованной литературы</w:t>
      </w:r>
    </w:p>
    <w:p w:rsidR="005D2CA9" w:rsidRPr="001B7A1D" w:rsidRDefault="005D2CA9" w:rsidP="00CE1707">
      <w:pPr>
        <w:pStyle w:val="2"/>
        <w:ind w:left="426" w:hanging="426"/>
      </w:pPr>
      <w:r w:rsidRPr="001B7A1D">
        <w:t xml:space="preserve">1. Боевые традиции Вооружённых сил. Символы воинской части: Учебное пособие по разделу «Основы военной службы»: 10 </w:t>
      </w:r>
      <w:proofErr w:type="spellStart"/>
      <w:r w:rsidRPr="001B7A1D">
        <w:t>кл</w:t>
      </w:r>
      <w:proofErr w:type="spellEnd"/>
      <w:r w:rsidRPr="001B7A1D">
        <w:t>./А.В. Воронин.- М: «</w:t>
      </w:r>
      <w:proofErr w:type="spellStart"/>
      <w:r w:rsidRPr="001B7A1D">
        <w:t>Ампресс</w:t>
      </w:r>
      <w:proofErr w:type="spellEnd"/>
      <w:r w:rsidRPr="001B7A1D">
        <w:t>»</w:t>
      </w:r>
      <w:r>
        <w:t>,</w:t>
      </w:r>
      <w:r w:rsidRPr="001B7A1D">
        <w:t xml:space="preserve"> 2001.</w:t>
      </w:r>
    </w:p>
    <w:p w:rsidR="005D2CA9" w:rsidRPr="001B7A1D" w:rsidRDefault="005D2CA9" w:rsidP="00CE1707">
      <w:pPr>
        <w:pStyle w:val="1"/>
        <w:ind w:left="426" w:hanging="426"/>
      </w:pPr>
      <w:r w:rsidRPr="001B7A1D">
        <w:t xml:space="preserve">2. Л.В. </w:t>
      </w:r>
      <w:proofErr w:type="spellStart"/>
      <w:r w:rsidRPr="001B7A1D">
        <w:t>Байбородова</w:t>
      </w:r>
      <w:proofErr w:type="spellEnd"/>
      <w:r w:rsidRPr="001B7A1D">
        <w:t>. Методика обучения основам безопасности жизнедеятельности: Методическое пособие. – М: «ВЛАДОС», 2003.</w:t>
      </w:r>
    </w:p>
    <w:p w:rsidR="005D2CA9" w:rsidRPr="001B7A1D" w:rsidRDefault="005D2CA9" w:rsidP="00CE1707">
      <w:pPr>
        <w:pStyle w:val="1"/>
        <w:ind w:left="426" w:hanging="426"/>
      </w:pPr>
      <w:r w:rsidRPr="001B7A1D">
        <w:t>3. И.К. Топоров. Методика преподавания курса «Основы безопасности жизнедеятельности» в общеобразовательных учреждениях: Книга для учителя. – М: Просвещение, 2000.</w:t>
      </w:r>
    </w:p>
    <w:p w:rsidR="005D2CA9" w:rsidRPr="001B7A1D" w:rsidRDefault="005D2CA9" w:rsidP="00CE1707">
      <w:pPr>
        <w:pStyle w:val="3"/>
        <w:ind w:left="426" w:hanging="426"/>
      </w:pPr>
      <w:r>
        <w:t xml:space="preserve">4. </w:t>
      </w:r>
      <w:r w:rsidRPr="001B7A1D">
        <w:t>Защита от чрезвычайных ситуаций /</w:t>
      </w:r>
      <w:r>
        <w:t xml:space="preserve"> М.А. Петров. – М: </w:t>
      </w:r>
      <w:r w:rsidRPr="001B7A1D">
        <w:t xml:space="preserve">Военные знания, 2002.«Основы безопасности жизнедеятельности»: 10 </w:t>
      </w:r>
      <w:proofErr w:type="spellStart"/>
      <w:r w:rsidRPr="001B7A1D">
        <w:t>кл</w:t>
      </w:r>
      <w:proofErr w:type="spellEnd"/>
      <w:r w:rsidRPr="001B7A1D">
        <w:t>.: Учебник для школ/М.П. Фролов, Е.Н. Литвинов, А.Т. Смирнов и др.; под ред. Воробьёва. – М.: ООО «</w:t>
      </w:r>
      <w:proofErr w:type="spellStart"/>
      <w:r w:rsidRPr="001B7A1D">
        <w:t>Астрель</w:t>
      </w:r>
      <w:proofErr w:type="spellEnd"/>
      <w:r w:rsidRPr="001B7A1D">
        <w:t>»: ООО « АСТ», 2000.</w:t>
      </w:r>
    </w:p>
    <w:p w:rsidR="005D2CA9" w:rsidRPr="001B7A1D" w:rsidRDefault="005D2CA9" w:rsidP="00CE170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t>5.</w:t>
      </w:r>
      <w:r w:rsidRPr="001B7A1D">
        <w:rPr>
          <w:rFonts w:ascii="Times New Roman" w:hAnsi="Times New Roman"/>
          <w:sz w:val="28"/>
          <w:szCs w:val="28"/>
        </w:rPr>
        <w:tab/>
        <w:t xml:space="preserve">«Основы безопасности жизнедеятельности»: 11 </w:t>
      </w:r>
      <w:proofErr w:type="spellStart"/>
      <w:r w:rsidRPr="001B7A1D">
        <w:rPr>
          <w:rFonts w:ascii="Times New Roman" w:hAnsi="Times New Roman"/>
          <w:sz w:val="28"/>
          <w:szCs w:val="28"/>
        </w:rPr>
        <w:t>кл</w:t>
      </w:r>
      <w:proofErr w:type="spellEnd"/>
      <w:r w:rsidRPr="001B7A1D">
        <w:rPr>
          <w:rFonts w:ascii="Times New Roman" w:hAnsi="Times New Roman"/>
          <w:sz w:val="28"/>
          <w:szCs w:val="28"/>
        </w:rPr>
        <w:t>.: Учебник для школ./ А.Т. Смирнов, М.П. Фролов, Е.Н. Литвинов. – М.: «АСТ», 2000.</w:t>
      </w:r>
    </w:p>
    <w:p w:rsidR="005D2CA9" w:rsidRPr="001B7A1D" w:rsidRDefault="005D2CA9" w:rsidP="00CE1707">
      <w:pPr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t>6.</w:t>
      </w:r>
      <w:r>
        <w:rPr>
          <w:rFonts w:ascii="Times New Roman" w:hAnsi="Times New Roman"/>
          <w:sz w:val="28"/>
          <w:szCs w:val="28"/>
        </w:rPr>
        <w:tab/>
        <w:t>Оценка качества подготовки выпу</w:t>
      </w:r>
      <w:r w:rsidRPr="001B7A1D">
        <w:rPr>
          <w:rFonts w:ascii="Times New Roman" w:hAnsi="Times New Roman"/>
          <w:sz w:val="28"/>
          <w:szCs w:val="28"/>
        </w:rPr>
        <w:t xml:space="preserve">скников средней(полной) школы по ОБЖ/Автор-составитель Г.А. </w:t>
      </w:r>
      <w:proofErr w:type="spellStart"/>
      <w:r w:rsidRPr="001B7A1D">
        <w:rPr>
          <w:rFonts w:ascii="Times New Roman" w:hAnsi="Times New Roman"/>
          <w:sz w:val="28"/>
          <w:szCs w:val="28"/>
        </w:rPr>
        <w:t>Колодницкий</w:t>
      </w:r>
      <w:proofErr w:type="spellEnd"/>
      <w:r w:rsidRPr="001B7A1D">
        <w:rPr>
          <w:rFonts w:ascii="Times New Roman" w:hAnsi="Times New Roman"/>
          <w:sz w:val="28"/>
          <w:szCs w:val="28"/>
        </w:rPr>
        <w:t xml:space="preserve">, В.Н. </w:t>
      </w:r>
      <w:proofErr w:type="spellStart"/>
      <w:r w:rsidRPr="001B7A1D">
        <w:rPr>
          <w:rFonts w:ascii="Times New Roman" w:hAnsi="Times New Roman"/>
          <w:sz w:val="28"/>
          <w:szCs w:val="28"/>
        </w:rPr>
        <w:t>Латчук</w:t>
      </w:r>
      <w:proofErr w:type="spellEnd"/>
      <w:r w:rsidRPr="001B7A1D">
        <w:rPr>
          <w:rFonts w:ascii="Times New Roman" w:hAnsi="Times New Roman"/>
          <w:sz w:val="28"/>
          <w:szCs w:val="28"/>
        </w:rPr>
        <w:t xml:space="preserve">, В.В. Марков, С.К. Миронов, Б.И. Мишин, М.И. </w:t>
      </w:r>
      <w:proofErr w:type="spellStart"/>
      <w:r w:rsidRPr="001B7A1D">
        <w:rPr>
          <w:rFonts w:ascii="Times New Roman" w:hAnsi="Times New Roman"/>
          <w:sz w:val="28"/>
          <w:szCs w:val="28"/>
        </w:rPr>
        <w:t>Харбнер</w:t>
      </w:r>
      <w:proofErr w:type="spellEnd"/>
      <w:r w:rsidRPr="001B7A1D">
        <w:rPr>
          <w:rFonts w:ascii="Times New Roman" w:hAnsi="Times New Roman"/>
          <w:sz w:val="28"/>
          <w:szCs w:val="28"/>
        </w:rPr>
        <w:t>. – М. «ДРОФА», 2001.</w:t>
      </w:r>
    </w:p>
    <w:p w:rsidR="005D2CA9" w:rsidRPr="001B7A1D" w:rsidRDefault="005D2CA9" w:rsidP="00CE1707">
      <w:pPr>
        <w:numPr>
          <w:ilvl w:val="0"/>
          <w:numId w:val="1"/>
        </w:numPr>
        <w:tabs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t>Программно-методические материалы: «Основы безопасности жизнедеятельности»/ Составитель Б.И. Мишин. – М.: «ДРОФА», 2001.</w:t>
      </w:r>
    </w:p>
    <w:p w:rsidR="005D2CA9" w:rsidRPr="001B7A1D" w:rsidRDefault="005D2CA9" w:rsidP="00CE1707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t>Сборник нормативных документов и материалов по подготовке к военной службе./Составитель В.С. Добровольский, М.П. Фролов, Б.И. Мишин. – М.: Высшая школа, 2002.</w:t>
      </w:r>
    </w:p>
    <w:p w:rsidR="005D2CA9" w:rsidRPr="001B7A1D" w:rsidRDefault="005D2CA9" w:rsidP="00CE170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t>В.И. Ермакова. Основы физиологии  питания, санитарии и гигиены: Учебное пособие для 10 – 11 классов: - М.: Просвещение, 2002.</w:t>
      </w:r>
    </w:p>
    <w:p w:rsidR="005D2CA9" w:rsidRPr="001B7A1D" w:rsidRDefault="005D2CA9" w:rsidP="00CE1707">
      <w:pPr>
        <w:numPr>
          <w:ilvl w:val="0"/>
          <w:numId w:val="2"/>
        </w:numPr>
        <w:spacing w:after="0" w:line="240" w:lineRule="auto"/>
        <w:ind w:left="426" w:hanging="426"/>
        <w:jc w:val="both"/>
        <w:rPr>
          <w:rFonts w:ascii="Times New Roman" w:hAnsi="Times New Roman"/>
          <w:sz w:val="28"/>
          <w:szCs w:val="28"/>
        </w:rPr>
      </w:pPr>
      <w:r w:rsidRPr="001B7A1D">
        <w:rPr>
          <w:rFonts w:ascii="Times New Roman" w:hAnsi="Times New Roman"/>
          <w:sz w:val="28"/>
          <w:szCs w:val="28"/>
        </w:rPr>
        <w:lastRenderedPageBreak/>
        <w:t xml:space="preserve">Особенности  военной службы: Учебное пособие по разделу «Основы военной службы»: 11 </w:t>
      </w:r>
      <w:proofErr w:type="spellStart"/>
      <w:r w:rsidRPr="001B7A1D">
        <w:rPr>
          <w:rFonts w:ascii="Times New Roman" w:hAnsi="Times New Roman"/>
          <w:sz w:val="28"/>
          <w:szCs w:val="28"/>
        </w:rPr>
        <w:t>кл</w:t>
      </w:r>
      <w:proofErr w:type="spellEnd"/>
      <w:r w:rsidRPr="001B7A1D">
        <w:rPr>
          <w:rFonts w:ascii="Times New Roman" w:hAnsi="Times New Roman"/>
          <w:sz w:val="28"/>
          <w:szCs w:val="28"/>
        </w:rPr>
        <w:t>./ под ред. В.И. Кузнецов. – М.: «АРМПРЕСС», 2001.</w:t>
      </w:r>
    </w:p>
    <w:p w:rsidR="005D2CA9" w:rsidRPr="00313F34" w:rsidRDefault="005D2CA9" w:rsidP="00313F34">
      <w:pPr>
        <w:pStyle w:val="a6"/>
        <w:numPr>
          <w:ilvl w:val="0"/>
          <w:numId w:val="2"/>
        </w:num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Безопасность жизнедеятельности: учебник для студентов средних спец. учеб. заведений / С.В. </w:t>
      </w:r>
      <w:proofErr w:type="spellStart"/>
      <w:r>
        <w:rPr>
          <w:rFonts w:ascii="Times New Roman" w:hAnsi="Times New Roman"/>
          <w:sz w:val="28"/>
          <w:szCs w:val="28"/>
        </w:rPr>
        <w:t>Белов</w:t>
      </w:r>
      <w:proofErr w:type="gramStart"/>
      <w:r>
        <w:rPr>
          <w:rFonts w:ascii="Times New Roman" w:hAnsi="Times New Roman"/>
          <w:sz w:val="28"/>
          <w:szCs w:val="28"/>
        </w:rPr>
        <w:t>,В</w:t>
      </w:r>
      <w:proofErr w:type="spellEnd"/>
      <w:proofErr w:type="gramEnd"/>
      <w:r>
        <w:rPr>
          <w:rFonts w:ascii="Times New Roman" w:hAnsi="Times New Roman"/>
          <w:sz w:val="28"/>
          <w:szCs w:val="28"/>
        </w:rPr>
        <w:t xml:space="preserve"> .А. </w:t>
      </w:r>
      <w:proofErr w:type="spellStart"/>
      <w:r>
        <w:rPr>
          <w:rFonts w:ascii="Times New Roman" w:hAnsi="Times New Roman"/>
          <w:sz w:val="28"/>
          <w:szCs w:val="28"/>
        </w:rPr>
        <w:t>Девисилов</w:t>
      </w:r>
      <w:proofErr w:type="spellEnd"/>
      <w:r>
        <w:rPr>
          <w:rFonts w:ascii="Times New Roman" w:hAnsi="Times New Roman"/>
          <w:sz w:val="28"/>
          <w:szCs w:val="28"/>
        </w:rPr>
        <w:t xml:space="preserve">               – М.: Высшая школа, 2004.</w:t>
      </w: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p w:rsidR="005D2CA9" w:rsidRDefault="005D2CA9" w:rsidP="00FC7BC5">
      <w:pPr>
        <w:rPr>
          <w:rFonts w:ascii="Times New Roman" w:hAnsi="Times New Roman"/>
          <w:sz w:val="28"/>
          <w:szCs w:val="28"/>
        </w:rPr>
      </w:pPr>
    </w:p>
    <w:sectPr w:rsidR="005D2CA9" w:rsidSect="00EE3AEE">
      <w:pgSz w:w="16838" w:h="11906" w:orient="landscape"/>
      <w:pgMar w:top="113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3E4410"/>
    <w:multiLevelType w:val="singleLevel"/>
    <w:tmpl w:val="57582D4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/>
      </w:rPr>
    </w:lvl>
  </w:abstractNum>
  <w:abstractNum w:abstractNumId="1">
    <w:nsid w:val="5C457B7F"/>
    <w:multiLevelType w:val="hybridMultilevel"/>
    <w:tmpl w:val="86ECABB2"/>
    <w:lvl w:ilvl="0" w:tplc="0419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8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08"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C7BC5"/>
    <w:rsid w:val="00005F4E"/>
    <w:rsid w:val="0003580E"/>
    <w:rsid w:val="00061A99"/>
    <w:rsid w:val="000826C6"/>
    <w:rsid w:val="000F4250"/>
    <w:rsid w:val="00114A5A"/>
    <w:rsid w:val="0013423D"/>
    <w:rsid w:val="001721F1"/>
    <w:rsid w:val="00184B5D"/>
    <w:rsid w:val="001B3023"/>
    <w:rsid w:val="001B3B43"/>
    <w:rsid w:val="001B7A1D"/>
    <w:rsid w:val="001C08AF"/>
    <w:rsid w:val="00222B8D"/>
    <w:rsid w:val="0022456C"/>
    <w:rsid w:val="0025343F"/>
    <w:rsid w:val="0026303D"/>
    <w:rsid w:val="002878A6"/>
    <w:rsid w:val="002B43B7"/>
    <w:rsid w:val="002C18CB"/>
    <w:rsid w:val="002C49E5"/>
    <w:rsid w:val="002C6D5D"/>
    <w:rsid w:val="003058F0"/>
    <w:rsid w:val="00313F34"/>
    <w:rsid w:val="0034172C"/>
    <w:rsid w:val="0039197E"/>
    <w:rsid w:val="003E3DE0"/>
    <w:rsid w:val="00400C2D"/>
    <w:rsid w:val="00460ACA"/>
    <w:rsid w:val="004712E2"/>
    <w:rsid w:val="0049727E"/>
    <w:rsid w:val="004A5139"/>
    <w:rsid w:val="004C7252"/>
    <w:rsid w:val="00550759"/>
    <w:rsid w:val="00567180"/>
    <w:rsid w:val="005D2CA9"/>
    <w:rsid w:val="005D4918"/>
    <w:rsid w:val="0060528F"/>
    <w:rsid w:val="0063128F"/>
    <w:rsid w:val="00651307"/>
    <w:rsid w:val="00653BF8"/>
    <w:rsid w:val="00672088"/>
    <w:rsid w:val="00674446"/>
    <w:rsid w:val="00674AEE"/>
    <w:rsid w:val="00684CDF"/>
    <w:rsid w:val="006E3C86"/>
    <w:rsid w:val="006E429F"/>
    <w:rsid w:val="006F265A"/>
    <w:rsid w:val="007021A0"/>
    <w:rsid w:val="00733825"/>
    <w:rsid w:val="00752785"/>
    <w:rsid w:val="007D7991"/>
    <w:rsid w:val="00811190"/>
    <w:rsid w:val="00813990"/>
    <w:rsid w:val="0084727B"/>
    <w:rsid w:val="00893830"/>
    <w:rsid w:val="00894D06"/>
    <w:rsid w:val="008B221F"/>
    <w:rsid w:val="008E06BB"/>
    <w:rsid w:val="009146B7"/>
    <w:rsid w:val="00914DFB"/>
    <w:rsid w:val="009563C8"/>
    <w:rsid w:val="00957F33"/>
    <w:rsid w:val="00970B87"/>
    <w:rsid w:val="009947BE"/>
    <w:rsid w:val="009B21A4"/>
    <w:rsid w:val="009D0A43"/>
    <w:rsid w:val="009E171E"/>
    <w:rsid w:val="009F342E"/>
    <w:rsid w:val="00A05844"/>
    <w:rsid w:val="00A20D49"/>
    <w:rsid w:val="00A74F06"/>
    <w:rsid w:val="00A87B0E"/>
    <w:rsid w:val="00AC3119"/>
    <w:rsid w:val="00AD18EA"/>
    <w:rsid w:val="00AD6433"/>
    <w:rsid w:val="00B23214"/>
    <w:rsid w:val="00B669C7"/>
    <w:rsid w:val="00BA5A5A"/>
    <w:rsid w:val="00BB238E"/>
    <w:rsid w:val="00BC1031"/>
    <w:rsid w:val="00BF3435"/>
    <w:rsid w:val="00C060A6"/>
    <w:rsid w:val="00C16ED7"/>
    <w:rsid w:val="00C34770"/>
    <w:rsid w:val="00C3544B"/>
    <w:rsid w:val="00C64CFE"/>
    <w:rsid w:val="00C66516"/>
    <w:rsid w:val="00CB477F"/>
    <w:rsid w:val="00CC6CFC"/>
    <w:rsid w:val="00CE1707"/>
    <w:rsid w:val="00D4290E"/>
    <w:rsid w:val="00D60462"/>
    <w:rsid w:val="00D816EF"/>
    <w:rsid w:val="00DA266C"/>
    <w:rsid w:val="00DD1571"/>
    <w:rsid w:val="00DD390D"/>
    <w:rsid w:val="00E03E9F"/>
    <w:rsid w:val="00E12A67"/>
    <w:rsid w:val="00E25772"/>
    <w:rsid w:val="00E4649A"/>
    <w:rsid w:val="00E67491"/>
    <w:rsid w:val="00EE0D2C"/>
    <w:rsid w:val="00EE3AEE"/>
    <w:rsid w:val="00EE78EF"/>
    <w:rsid w:val="00F14A6F"/>
    <w:rsid w:val="00F310AE"/>
    <w:rsid w:val="00F57C2B"/>
    <w:rsid w:val="00FA685C"/>
    <w:rsid w:val="00FC7BC5"/>
    <w:rsid w:val="00FE4ACE"/>
    <w:rsid w:val="00FF76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Indent 2" w:locked="1" w:semiHidden="0" w:uiPriority="0" w:unhideWhenUsed="0"/>
    <w:lsdException w:name="Body Text Indent 3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425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rsid w:val="009146B7"/>
    <w:pPr>
      <w:spacing w:after="0" w:line="240" w:lineRule="auto"/>
      <w:jc w:val="center"/>
    </w:pPr>
    <w:rPr>
      <w:rFonts w:ascii="Times New Roman" w:eastAsia="Times New Roman" w:hAnsi="Times New Roman"/>
      <w:b/>
      <w:bCs/>
      <w:sz w:val="32"/>
      <w:szCs w:val="32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9146B7"/>
    <w:rPr>
      <w:rFonts w:ascii="Times New Roman" w:hAnsi="Times New Roman" w:cs="Times New Roman"/>
      <w:b/>
      <w:bCs/>
      <w:sz w:val="32"/>
      <w:szCs w:val="32"/>
      <w:lang w:eastAsia="ru-RU"/>
    </w:rPr>
  </w:style>
  <w:style w:type="paragraph" w:styleId="2">
    <w:name w:val="Body Text Indent 2"/>
    <w:basedOn w:val="a"/>
    <w:link w:val="20"/>
    <w:uiPriority w:val="99"/>
    <w:semiHidden/>
    <w:rsid w:val="009146B7"/>
    <w:pPr>
      <w:spacing w:after="0" w:line="240" w:lineRule="auto"/>
      <w:ind w:left="567" w:hanging="567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locked/>
    <w:rsid w:val="009146B7"/>
    <w:rPr>
      <w:rFonts w:ascii="Times New Roman" w:hAnsi="Times New Roman" w:cs="Times New Roman"/>
      <w:sz w:val="28"/>
      <w:szCs w:val="28"/>
      <w:lang w:eastAsia="ru-RU"/>
    </w:rPr>
  </w:style>
  <w:style w:type="paragraph" w:styleId="3">
    <w:name w:val="Body Text Indent 3"/>
    <w:basedOn w:val="a"/>
    <w:link w:val="30"/>
    <w:uiPriority w:val="99"/>
    <w:semiHidden/>
    <w:rsid w:val="009146B7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9146B7"/>
    <w:rPr>
      <w:rFonts w:ascii="Times New Roman" w:hAnsi="Times New Roman" w:cs="Times New Roman"/>
      <w:sz w:val="28"/>
      <w:szCs w:val="28"/>
      <w:lang w:eastAsia="ru-RU"/>
    </w:rPr>
  </w:style>
  <w:style w:type="paragraph" w:customStyle="1" w:styleId="1">
    <w:name w:val="Основной текст с отступом1"/>
    <w:basedOn w:val="a"/>
    <w:uiPriority w:val="99"/>
    <w:rsid w:val="009146B7"/>
    <w:pPr>
      <w:spacing w:after="0" w:line="240" w:lineRule="auto"/>
      <w:ind w:left="720" w:hanging="720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table" w:styleId="a5">
    <w:name w:val="Table Grid"/>
    <w:basedOn w:val="a1"/>
    <w:uiPriority w:val="99"/>
    <w:rsid w:val="002C18C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313F3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078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8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9</Pages>
  <Words>1416</Words>
  <Characters>10718</Characters>
  <Application>Microsoft Office Word</Application>
  <DocSecurity>0</DocSecurity>
  <Lines>89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68</cp:revision>
  <dcterms:created xsi:type="dcterms:W3CDTF">2012-10-18T07:01:00Z</dcterms:created>
  <dcterms:modified xsi:type="dcterms:W3CDTF">2018-03-18T19:42:00Z</dcterms:modified>
</cp:coreProperties>
</file>