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4F" w:rsidRPr="00C2534F" w:rsidRDefault="00C2534F" w:rsidP="00C253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2534F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Pr="00C2534F">
        <w:rPr>
          <w:rFonts w:ascii="Times New Roman" w:hAnsi="Times New Roman" w:cs="Times New Roman"/>
          <w:sz w:val="20"/>
          <w:szCs w:val="20"/>
        </w:rPr>
        <w:t xml:space="preserve"> распоряжение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C253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534F" w:rsidRDefault="00C2534F" w:rsidP="00C253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534F">
        <w:rPr>
          <w:rFonts w:ascii="Times New Roman" w:hAnsi="Times New Roman" w:cs="Times New Roman"/>
          <w:sz w:val="20"/>
          <w:szCs w:val="20"/>
        </w:rPr>
        <w:t>Департамента образования, культуры и спорта</w:t>
      </w:r>
    </w:p>
    <w:p w:rsidR="00C2534F" w:rsidRDefault="00C2534F" w:rsidP="00C253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C2534F" w:rsidRPr="00C2534F" w:rsidRDefault="00C2534F" w:rsidP="00C253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E1BB6">
        <w:rPr>
          <w:rFonts w:ascii="Times New Roman" w:hAnsi="Times New Roman" w:cs="Times New Roman"/>
          <w:sz w:val="20"/>
          <w:szCs w:val="20"/>
        </w:rPr>
        <w:t>13.08.</w:t>
      </w:r>
      <w:r>
        <w:rPr>
          <w:rFonts w:ascii="Times New Roman" w:hAnsi="Times New Roman" w:cs="Times New Roman"/>
          <w:sz w:val="20"/>
          <w:szCs w:val="20"/>
        </w:rPr>
        <w:t>2015 г. №</w:t>
      </w:r>
      <w:r w:rsidR="005E1BB6">
        <w:rPr>
          <w:rFonts w:ascii="Times New Roman" w:hAnsi="Times New Roman" w:cs="Times New Roman"/>
          <w:sz w:val="20"/>
          <w:szCs w:val="20"/>
        </w:rPr>
        <w:t>703-р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534F" w:rsidRDefault="00C2534F" w:rsidP="00C253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1945" w:rsidRDefault="00506BEE" w:rsidP="0050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3B">
        <w:rPr>
          <w:rFonts w:ascii="Times New Roman" w:hAnsi="Times New Roman" w:cs="Times New Roman"/>
          <w:b/>
          <w:sz w:val="24"/>
          <w:szCs w:val="24"/>
        </w:rPr>
        <w:t xml:space="preserve">Региональный план («дорожная карта») по обеспечению введения </w:t>
      </w:r>
    </w:p>
    <w:p w:rsidR="00506BEE" w:rsidRPr="009C363B" w:rsidRDefault="00D051A9" w:rsidP="0050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Ненецком автономном округе</w:t>
      </w:r>
      <w:r w:rsidR="00CB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BEE" w:rsidRPr="009C363B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506BEE" w:rsidRPr="009C363B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  <w:r w:rsidR="00506BEE" w:rsidRPr="009C363B">
        <w:rPr>
          <w:rFonts w:ascii="Times New Roman" w:hAnsi="Times New Roman" w:cs="Times New Roman"/>
          <w:b/>
          <w:sz w:val="24"/>
          <w:szCs w:val="24"/>
        </w:rPr>
        <w:t xml:space="preserve"> обучающихся с умственной отсталостью (интеллектуальными нарушениями) </w:t>
      </w:r>
    </w:p>
    <w:p w:rsidR="00867B91" w:rsidRPr="009C363B" w:rsidRDefault="00506BEE" w:rsidP="0050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3B">
        <w:rPr>
          <w:rFonts w:ascii="Times New Roman" w:hAnsi="Times New Roman" w:cs="Times New Roman"/>
          <w:b/>
          <w:sz w:val="24"/>
          <w:szCs w:val="24"/>
        </w:rPr>
        <w:t>(далее – ФГОС ОВЗ)</w:t>
      </w:r>
    </w:p>
    <w:p w:rsidR="00506BEE" w:rsidRPr="00506BEE" w:rsidRDefault="00506BEE" w:rsidP="0050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BEE" w:rsidRPr="009C363B" w:rsidRDefault="00506BEE" w:rsidP="00C253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3B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</w:p>
    <w:p w:rsidR="00506BEE" w:rsidRPr="00506BEE" w:rsidRDefault="00506BEE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EE">
        <w:rPr>
          <w:rFonts w:ascii="Times New Roman" w:hAnsi="Times New Roman" w:cs="Times New Roman"/>
          <w:b/>
          <w:sz w:val="24"/>
          <w:szCs w:val="24"/>
        </w:rPr>
        <w:t>Нормативно-правовое, методическое и аналитическое обеспечение реализации ФГОС ОВЗ:</w:t>
      </w:r>
    </w:p>
    <w:p w:rsidR="00506BEE" w:rsidRDefault="00506BEE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разработка нормативных правовых актов, обеспечивающих введение ФГОС ОВЗ;</w:t>
      </w:r>
    </w:p>
    <w:p w:rsidR="00506BEE" w:rsidRDefault="00506BEE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проведение обследования по оценке готовности к введению ФГОС ОВЗ;</w:t>
      </w:r>
    </w:p>
    <w:p w:rsidR="00506BEE" w:rsidRDefault="00506BEE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внедрение методических рекомендаций Министерства образования и науки Российской Федерации по разработке адаптированных основных общеобразовательных программ в соответствии с требования ФГОС ОВЗ;</w:t>
      </w:r>
    </w:p>
    <w:p w:rsidR="00506BEE" w:rsidRDefault="00506BEE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участие в мониторинге условий для реализации ФГОС ОВЗ Министерства образования и науки Российской Федерации;</w:t>
      </w:r>
    </w:p>
    <w:p w:rsidR="00506BEE" w:rsidRDefault="00506BEE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организация обсуждения вариативных примерных образовательных программ (в части учета региональных, этнокультурных </w:t>
      </w:r>
      <w:r w:rsidR="00E96B22">
        <w:rPr>
          <w:rFonts w:ascii="Times New Roman" w:hAnsi="Times New Roman" w:cs="Times New Roman"/>
          <w:sz w:val="24"/>
          <w:szCs w:val="24"/>
        </w:rPr>
        <w:t>особенностей).</w:t>
      </w:r>
    </w:p>
    <w:p w:rsidR="00E96B22" w:rsidRDefault="00E96B22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BEE" w:rsidRPr="00E96B22" w:rsidRDefault="00506BEE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B22">
        <w:rPr>
          <w:rFonts w:ascii="Times New Roman" w:hAnsi="Times New Roman" w:cs="Times New Roman"/>
          <w:b/>
          <w:sz w:val="24"/>
          <w:szCs w:val="24"/>
        </w:rPr>
        <w:t>Организационное обеспечение реализации ФГОС ОВЗ:</w:t>
      </w:r>
    </w:p>
    <w:p w:rsidR="00E96B22" w:rsidRDefault="00E96B22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создание рабочей группы по введению ФГОС ОВЗ при Координационном совете по введению ФГОС общего образования;</w:t>
      </w:r>
    </w:p>
    <w:p w:rsidR="00E96B22" w:rsidRDefault="00E96B22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организация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площадок по экспериментальному переходу на ФГОС ОВЗ.</w:t>
      </w:r>
    </w:p>
    <w:p w:rsidR="00E96B22" w:rsidRDefault="00E96B22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B22" w:rsidRPr="00E96B22" w:rsidRDefault="00E96B22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B22">
        <w:rPr>
          <w:rFonts w:ascii="Times New Roman" w:hAnsi="Times New Roman" w:cs="Times New Roman"/>
          <w:b/>
          <w:sz w:val="24"/>
          <w:szCs w:val="24"/>
        </w:rPr>
        <w:t>Кадровое обеспечение реализации ФГОС ОВЗ:</w:t>
      </w:r>
    </w:p>
    <w:p w:rsidR="00E96B22" w:rsidRDefault="00E96B22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реализация мероприятий по повышению квалификации руководящих и педагогических работников образовательных организаций в соответствии с требованиями ФГОС ОВЗ;</w:t>
      </w:r>
    </w:p>
    <w:p w:rsidR="00E96B22" w:rsidRDefault="00E96B22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организация и проведение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площадок мер</w:t>
      </w:r>
      <w:r w:rsidR="00FE63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приятий по повышению квалификации и стажировке педагогических работников образовательных организаций по вопросам внедрения ФГОС ОВЗ;</w:t>
      </w:r>
    </w:p>
    <w:p w:rsidR="00E96B22" w:rsidRDefault="00FE631C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организация сопровождения молодых специалистов по вопросам реализации ФГОС ОВЗ.</w:t>
      </w:r>
    </w:p>
    <w:p w:rsidR="00FE631C" w:rsidRDefault="00FE631C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31C" w:rsidRPr="00FE631C" w:rsidRDefault="00FE631C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1C">
        <w:rPr>
          <w:rFonts w:ascii="Times New Roman" w:hAnsi="Times New Roman" w:cs="Times New Roman"/>
          <w:b/>
          <w:sz w:val="24"/>
          <w:szCs w:val="24"/>
        </w:rPr>
        <w:t>Финансово-экономическое обеспечение реализации ФГОС ОВЗ:</w:t>
      </w:r>
    </w:p>
    <w:p w:rsidR="00FE631C" w:rsidRDefault="00FE631C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учет методических рекомендаций Министерства образования и науки Российской Федерации по реализации полномочий Ненецкого автономного округа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 прав обучающихся с ОВЗ на получение общедоступного и бесплатного образования при формировании окружного бюджета на очередной финансовый год и государственных заданий образовательным организациям;</w:t>
      </w:r>
    </w:p>
    <w:p w:rsidR="00FE631C" w:rsidRDefault="00FE631C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участие в мониторинге финансового обеспечения реализации прав обучающихся с ОВЗ на получение общедоступного и бесплатного образования в условиях введения ФГОС ОВЗ.</w:t>
      </w:r>
    </w:p>
    <w:p w:rsidR="00685EC1" w:rsidRDefault="00685EC1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EC1" w:rsidRPr="00CE0116" w:rsidRDefault="00685EC1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16">
        <w:rPr>
          <w:rFonts w:ascii="Times New Roman" w:hAnsi="Times New Roman" w:cs="Times New Roman"/>
          <w:b/>
          <w:sz w:val="24"/>
          <w:szCs w:val="24"/>
        </w:rPr>
        <w:t>Информационное обеспечение реализации ФГОС ОВЗ:</w:t>
      </w:r>
    </w:p>
    <w:p w:rsidR="00685EC1" w:rsidRDefault="00685EC1" w:rsidP="0068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685EC1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во Всероссийских совещаниях, конференциях, семинарах,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вопросам введения и реализации ФГОС ОВЗ;</w:t>
      </w:r>
    </w:p>
    <w:p w:rsidR="00685EC1" w:rsidRDefault="00685EC1" w:rsidP="0068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проведение региональных совещаний, конференций, семинаров по вопросам в</w:t>
      </w:r>
      <w:r w:rsidR="00CE01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едения и реализации ФГОС ОВЗ;</w:t>
      </w:r>
    </w:p>
    <w:p w:rsidR="00685EC1" w:rsidRPr="00685EC1" w:rsidRDefault="00685EC1" w:rsidP="0068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E0116">
        <w:rPr>
          <w:rFonts w:ascii="Times New Roman" w:hAnsi="Times New Roman" w:cs="Times New Roman"/>
          <w:sz w:val="24"/>
          <w:szCs w:val="24"/>
        </w:rPr>
        <w:t>информационное сопровождение о ходе введения и реализации ФГОС ОВЗ.</w:t>
      </w:r>
    </w:p>
    <w:p w:rsidR="00506BEE" w:rsidRPr="00506BEE" w:rsidRDefault="00506BEE" w:rsidP="00506B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BEE" w:rsidRPr="009C363B" w:rsidRDefault="00506BEE" w:rsidP="00C253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3B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5D54DC" w:rsidRDefault="005D54DC" w:rsidP="005D54D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мероприятий регионального плана «дорожной карты» по обеспечению введения ФГОС ОВЗ организовано:</w:t>
      </w:r>
    </w:p>
    <w:p w:rsidR="005D54DC" w:rsidRDefault="005D54DC" w:rsidP="005D54D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нормативно-правовое, информационное, организационно-методическое обеспеч</w:t>
      </w:r>
      <w:r w:rsidR="00FE570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="00FE5706">
        <w:rPr>
          <w:rFonts w:ascii="Times New Roman" w:hAnsi="Times New Roman" w:cs="Times New Roman"/>
          <w:sz w:val="24"/>
          <w:szCs w:val="24"/>
        </w:rPr>
        <w:t>поэтапного введения ФГОС ОВЗ;</w:t>
      </w:r>
    </w:p>
    <w:p w:rsidR="00FE5706" w:rsidRDefault="00FE5706" w:rsidP="00FE5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E5706">
        <w:rPr>
          <w:rFonts w:ascii="Times New Roman" w:hAnsi="Times New Roman" w:cs="Times New Roman"/>
          <w:sz w:val="24"/>
          <w:szCs w:val="24"/>
        </w:rPr>
        <w:t>повышение квалификации 100% руководящих и педагогических работников образовательных организаций, участвующих в эксперименте, в со</w:t>
      </w:r>
      <w:r>
        <w:rPr>
          <w:rFonts w:ascii="Times New Roman" w:hAnsi="Times New Roman" w:cs="Times New Roman"/>
          <w:sz w:val="24"/>
          <w:szCs w:val="24"/>
        </w:rPr>
        <w:t>ответствии с требованиями ФГОС ОВЗ;</w:t>
      </w:r>
    </w:p>
    <w:p w:rsidR="00FE5706" w:rsidRDefault="00FE5706" w:rsidP="00FE5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информирование общественности о ходе и результата</w:t>
      </w:r>
      <w:r w:rsidR="00C2534F">
        <w:rPr>
          <w:rFonts w:ascii="Times New Roman" w:hAnsi="Times New Roman" w:cs="Times New Roman"/>
          <w:sz w:val="24"/>
          <w:szCs w:val="24"/>
        </w:rPr>
        <w:t>х введения ФГОС ОВЗ.</w:t>
      </w:r>
    </w:p>
    <w:p w:rsidR="009C363B" w:rsidRPr="00FE5706" w:rsidRDefault="009C363B" w:rsidP="00FE5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BEE" w:rsidRPr="000512DC" w:rsidRDefault="00506BEE" w:rsidP="00C2534F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DC">
        <w:rPr>
          <w:rFonts w:ascii="Times New Roman" w:hAnsi="Times New Roman" w:cs="Times New Roman"/>
          <w:b/>
          <w:sz w:val="24"/>
          <w:szCs w:val="24"/>
        </w:rPr>
        <w:t>Основные качественные характеристики</w:t>
      </w:r>
    </w:p>
    <w:tbl>
      <w:tblPr>
        <w:tblStyle w:val="a4"/>
        <w:tblW w:w="0" w:type="auto"/>
        <w:tblLook w:val="04A0"/>
      </w:tblPr>
      <w:tblGrid>
        <w:gridCol w:w="3369"/>
        <w:gridCol w:w="1134"/>
        <w:gridCol w:w="1013"/>
        <w:gridCol w:w="1014"/>
        <w:gridCol w:w="1013"/>
        <w:gridCol w:w="1014"/>
        <w:gridCol w:w="1014"/>
      </w:tblGrid>
      <w:tr w:rsidR="00DD570F" w:rsidRPr="009C363B" w:rsidTr="00DD570F">
        <w:tc>
          <w:tcPr>
            <w:tcW w:w="3369" w:type="dxa"/>
          </w:tcPr>
          <w:p w:rsidR="009C363B" w:rsidRPr="00DD570F" w:rsidRDefault="009C363B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</w:tcPr>
          <w:p w:rsidR="009C363B" w:rsidRPr="00DD570F" w:rsidRDefault="009C363B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013" w:type="dxa"/>
          </w:tcPr>
          <w:p w:rsidR="009C363B" w:rsidRPr="00DD570F" w:rsidRDefault="009C363B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014" w:type="dxa"/>
          </w:tcPr>
          <w:p w:rsidR="009C363B" w:rsidRPr="00DD570F" w:rsidRDefault="009C363B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013" w:type="dxa"/>
          </w:tcPr>
          <w:p w:rsidR="009C363B" w:rsidRPr="00DD570F" w:rsidRDefault="009C363B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014" w:type="dxa"/>
          </w:tcPr>
          <w:p w:rsidR="009C363B" w:rsidRPr="00DD570F" w:rsidRDefault="009C363B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14" w:type="dxa"/>
          </w:tcPr>
          <w:p w:rsidR="009C363B" w:rsidRPr="00DD570F" w:rsidRDefault="009C363B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D570F" w:rsidRPr="009C363B" w:rsidTr="00DD570F">
        <w:tc>
          <w:tcPr>
            <w:tcW w:w="3369" w:type="dxa"/>
          </w:tcPr>
          <w:p w:rsidR="006618BB" w:rsidRPr="009C363B" w:rsidRDefault="006618BB" w:rsidP="00534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proofErr w:type="gramStart"/>
            <w:r>
              <w:rPr>
                <w:rFonts w:ascii="Times New Roman" w:hAnsi="Times New Roman" w:cs="Times New Roman"/>
              </w:rPr>
              <w:t>Численность обучающихся по программам общего образования в общеобразовательных организациях</w:t>
            </w:r>
            <w:proofErr w:type="gramEnd"/>
          </w:p>
        </w:tc>
        <w:tc>
          <w:tcPr>
            <w:tcW w:w="1134" w:type="dxa"/>
          </w:tcPr>
          <w:p w:rsidR="006618BB" w:rsidRPr="009C363B" w:rsidRDefault="006618BB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3" w:type="dxa"/>
          </w:tcPr>
          <w:p w:rsidR="006618BB" w:rsidRPr="009C363B" w:rsidRDefault="006618BB" w:rsidP="005509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5828</w:t>
            </w:r>
          </w:p>
        </w:tc>
        <w:tc>
          <w:tcPr>
            <w:tcW w:w="1014" w:type="dxa"/>
          </w:tcPr>
          <w:p w:rsidR="006618BB" w:rsidRPr="009C363B" w:rsidRDefault="006618BB" w:rsidP="005509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6060</w:t>
            </w:r>
          </w:p>
        </w:tc>
        <w:tc>
          <w:tcPr>
            <w:tcW w:w="1013" w:type="dxa"/>
          </w:tcPr>
          <w:p w:rsidR="006618BB" w:rsidRPr="009C363B" w:rsidRDefault="006618BB" w:rsidP="005509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6260</w:t>
            </w:r>
          </w:p>
        </w:tc>
        <w:tc>
          <w:tcPr>
            <w:tcW w:w="1014" w:type="dxa"/>
          </w:tcPr>
          <w:p w:rsidR="006618BB" w:rsidRPr="009C363B" w:rsidRDefault="006618BB" w:rsidP="005509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6380</w:t>
            </w:r>
          </w:p>
        </w:tc>
        <w:tc>
          <w:tcPr>
            <w:tcW w:w="1014" w:type="dxa"/>
          </w:tcPr>
          <w:p w:rsidR="006618BB" w:rsidRPr="009C363B" w:rsidRDefault="006618BB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6480</w:t>
            </w:r>
          </w:p>
        </w:tc>
      </w:tr>
      <w:tr w:rsidR="00C2534F" w:rsidRPr="009C363B" w:rsidTr="00DD570F">
        <w:tc>
          <w:tcPr>
            <w:tcW w:w="3369" w:type="dxa"/>
          </w:tcPr>
          <w:p w:rsidR="00C2534F" w:rsidRDefault="00C2534F" w:rsidP="00C253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proofErr w:type="gramStart"/>
            <w:r>
              <w:rPr>
                <w:rFonts w:ascii="Times New Roman" w:hAnsi="Times New Roman" w:cs="Times New Roman"/>
              </w:rPr>
              <w:t>Численность обучающихся по программам общего образования в государственных общеобразовательных организациях</w:t>
            </w:r>
            <w:proofErr w:type="gramEnd"/>
          </w:p>
        </w:tc>
        <w:tc>
          <w:tcPr>
            <w:tcW w:w="1134" w:type="dxa"/>
          </w:tcPr>
          <w:p w:rsidR="00C2534F" w:rsidRDefault="00C2534F" w:rsidP="0096670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534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3" w:type="dxa"/>
          </w:tcPr>
          <w:p w:rsidR="00C2534F" w:rsidRDefault="008876CD" w:rsidP="005509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</w:t>
            </w:r>
          </w:p>
        </w:tc>
        <w:tc>
          <w:tcPr>
            <w:tcW w:w="1014" w:type="dxa"/>
          </w:tcPr>
          <w:p w:rsidR="00C2534F" w:rsidRDefault="008876CD" w:rsidP="005509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1013" w:type="dxa"/>
          </w:tcPr>
          <w:p w:rsidR="00C2534F" w:rsidRDefault="008876CD" w:rsidP="005509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</w:t>
            </w:r>
          </w:p>
        </w:tc>
        <w:tc>
          <w:tcPr>
            <w:tcW w:w="1014" w:type="dxa"/>
          </w:tcPr>
          <w:p w:rsidR="00C2534F" w:rsidRDefault="008876CD" w:rsidP="005509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</w:t>
            </w:r>
          </w:p>
        </w:tc>
        <w:tc>
          <w:tcPr>
            <w:tcW w:w="1014" w:type="dxa"/>
          </w:tcPr>
          <w:p w:rsidR="00C2534F" w:rsidRDefault="008876CD" w:rsidP="008876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</w:t>
            </w:r>
          </w:p>
        </w:tc>
      </w:tr>
      <w:tr w:rsidR="008876CD" w:rsidRPr="009C363B" w:rsidTr="00DD570F">
        <w:tc>
          <w:tcPr>
            <w:tcW w:w="3369" w:type="dxa"/>
          </w:tcPr>
          <w:p w:rsidR="008876CD" w:rsidRDefault="008876CD" w:rsidP="00C253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1.2. </w:t>
            </w:r>
            <w:proofErr w:type="gramStart"/>
            <w:r>
              <w:rPr>
                <w:rFonts w:ascii="Times New Roman" w:hAnsi="Times New Roman" w:cs="Times New Roman"/>
              </w:rPr>
              <w:t>Численность обучающихся по программам общего образования в муниципальных общеобразовательных организациях</w:t>
            </w:r>
            <w:proofErr w:type="gramEnd"/>
          </w:p>
        </w:tc>
        <w:tc>
          <w:tcPr>
            <w:tcW w:w="1134" w:type="dxa"/>
          </w:tcPr>
          <w:p w:rsidR="008876CD" w:rsidRDefault="008876CD" w:rsidP="0096670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534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3" w:type="dxa"/>
          </w:tcPr>
          <w:p w:rsidR="008876CD" w:rsidRDefault="008876CD" w:rsidP="00B45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3131</w:t>
            </w:r>
          </w:p>
        </w:tc>
        <w:tc>
          <w:tcPr>
            <w:tcW w:w="1014" w:type="dxa"/>
          </w:tcPr>
          <w:p w:rsidR="008876CD" w:rsidRDefault="008876CD" w:rsidP="00B45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3290</w:t>
            </w:r>
          </w:p>
        </w:tc>
        <w:tc>
          <w:tcPr>
            <w:tcW w:w="1013" w:type="dxa"/>
          </w:tcPr>
          <w:p w:rsidR="008876CD" w:rsidRDefault="008876CD" w:rsidP="008876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</w:t>
            </w:r>
          </w:p>
        </w:tc>
        <w:tc>
          <w:tcPr>
            <w:tcW w:w="1014" w:type="dxa"/>
          </w:tcPr>
          <w:p w:rsidR="008876CD" w:rsidRDefault="008876CD" w:rsidP="00B45F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3535</w:t>
            </w:r>
          </w:p>
        </w:tc>
        <w:tc>
          <w:tcPr>
            <w:tcW w:w="1014" w:type="dxa"/>
          </w:tcPr>
          <w:p w:rsidR="008876CD" w:rsidRDefault="008876CD" w:rsidP="008876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3560</w:t>
            </w:r>
          </w:p>
        </w:tc>
      </w:tr>
      <w:tr w:rsidR="008876CD" w:rsidRPr="009C363B" w:rsidTr="00DD570F">
        <w:tc>
          <w:tcPr>
            <w:tcW w:w="3369" w:type="dxa"/>
          </w:tcPr>
          <w:p w:rsidR="008876CD" w:rsidRPr="009C363B" w:rsidRDefault="008876CD" w:rsidP="009C36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Численность детей с ОВЗ, обучающихся по программам общего образования в общеобразовательных организациях, всего</w:t>
            </w:r>
          </w:p>
        </w:tc>
        <w:tc>
          <w:tcPr>
            <w:tcW w:w="1134" w:type="dxa"/>
          </w:tcPr>
          <w:p w:rsidR="008876CD" w:rsidRPr="009C363B" w:rsidRDefault="008876CD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3" w:type="dxa"/>
          </w:tcPr>
          <w:p w:rsidR="008876CD" w:rsidRPr="009C363B" w:rsidRDefault="008876CD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014" w:type="dxa"/>
          </w:tcPr>
          <w:p w:rsidR="008876CD" w:rsidRPr="009C363B" w:rsidRDefault="008876CD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13" w:type="dxa"/>
          </w:tcPr>
          <w:p w:rsidR="008876CD" w:rsidRPr="009C363B" w:rsidRDefault="008876CD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14" w:type="dxa"/>
          </w:tcPr>
          <w:p w:rsidR="008876CD" w:rsidRPr="009C363B" w:rsidRDefault="008876CD" w:rsidP="000512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014" w:type="dxa"/>
          </w:tcPr>
          <w:p w:rsidR="008876CD" w:rsidRPr="009C363B" w:rsidRDefault="008876CD" w:rsidP="000512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</w:tr>
      <w:tr w:rsidR="008876CD" w:rsidRPr="009C363B" w:rsidTr="00DD570F">
        <w:tc>
          <w:tcPr>
            <w:tcW w:w="3369" w:type="dxa"/>
          </w:tcPr>
          <w:p w:rsidR="008876CD" w:rsidRDefault="008876CD" w:rsidP="00C253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 Численность детей с ОВЗ, обучающихся по программам общего образования в государственных общеобразовательных организациях</w:t>
            </w:r>
          </w:p>
        </w:tc>
        <w:tc>
          <w:tcPr>
            <w:tcW w:w="1134" w:type="dxa"/>
          </w:tcPr>
          <w:p w:rsidR="008876CD" w:rsidRDefault="008876CD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534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3" w:type="dxa"/>
          </w:tcPr>
          <w:p w:rsidR="008876CD" w:rsidRDefault="008876CD" w:rsidP="00225A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14" w:type="dxa"/>
          </w:tcPr>
          <w:p w:rsidR="008876CD" w:rsidRDefault="008876CD" w:rsidP="00225A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13" w:type="dxa"/>
          </w:tcPr>
          <w:p w:rsidR="008876CD" w:rsidRDefault="008876CD" w:rsidP="00225A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14" w:type="dxa"/>
          </w:tcPr>
          <w:p w:rsidR="008876CD" w:rsidRDefault="008876CD" w:rsidP="00225A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014" w:type="dxa"/>
          </w:tcPr>
          <w:p w:rsidR="008876CD" w:rsidRDefault="008876CD" w:rsidP="00225A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</w:tr>
      <w:tr w:rsidR="008876CD" w:rsidRPr="009C363B" w:rsidTr="00DD570F">
        <w:tc>
          <w:tcPr>
            <w:tcW w:w="3369" w:type="dxa"/>
          </w:tcPr>
          <w:p w:rsidR="008876CD" w:rsidRDefault="008876CD" w:rsidP="00C253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 Численность детей с ОВЗ, обучающихся по программам общего образования в муниципальных общеобразовательных организациях</w:t>
            </w:r>
          </w:p>
        </w:tc>
        <w:tc>
          <w:tcPr>
            <w:tcW w:w="1134" w:type="dxa"/>
          </w:tcPr>
          <w:p w:rsidR="008876CD" w:rsidRDefault="008876CD" w:rsidP="009C36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534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3" w:type="dxa"/>
          </w:tcPr>
          <w:p w:rsidR="008876CD" w:rsidRDefault="008876CD" w:rsidP="001D1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014" w:type="dxa"/>
          </w:tcPr>
          <w:p w:rsidR="008876CD" w:rsidRDefault="008876CD" w:rsidP="001D1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013" w:type="dxa"/>
          </w:tcPr>
          <w:p w:rsidR="008876CD" w:rsidRDefault="008876CD" w:rsidP="001D1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014" w:type="dxa"/>
          </w:tcPr>
          <w:p w:rsidR="008876CD" w:rsidRDefault="008876CD" w:rsidP="001D1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014" w:type="dxa"/>
          </w:tcPr>
          <w:p w:rsidR="008876CD" w:rsidRDefault="008876CD" w:rsidP="001D1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</w:tbl>
    <w:p w:rsidR="000E0254" w:rsidRDefault="000E0254" w:rsidP="009C36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0254" w:rsidRDefault="000E0254" w:rsidP="000E0254">
      <w:pPr>
        <w:rPr>
          <w:rFonts w:ascii="Times New Roman" w:hAnsi="Times New Roman" w:cs="Times New Roman"/>
          <w:b/>
          <w:sz w:val="24"/>
          <w:szCs w:val="24"/>
        </w:rPr>
        <w:sectPr w:rsidR="000E0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6BEE" w:rsidRPr="000E0254" w:rsidRDefault="00506BEE" w:rsidP="00C253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54">
        <w:rPr>
          <w:rFonts w:ascii="Times New Roman" w:hAnsi="Times New Roman" w:cs="Times New Roman"/>
          <w:b/>
          <w:sz w:val="24"/>
          <w:szCs w:val="24"/>
        </w:rPr>
        <w:lastRenderedPageBreak/>
        <w:t>Основные мероприятия реализации регионального плана («дорожной карты»)</w:t>
      </w:r>
    </w:p>
    <w:tbl>
      <w:tblPr>
        <w:tblStyle w:val="a4"/>
        <w:tblW w:w="14850" w:type="dxa"/>
        <w:tblLook w:val="04A0"/>
      </w:tblPr>
      <w:tblGrid>
        <w:gridCol w:w="675"/>
        <w:gridCol w:w="4962"/>
        <w:gridCol w:w="1914"/>
        <w:gridCol w:w="1596"/>
        <w:gridCol w:w="5703"/>
      </w:tblGrid>
      <w:tr w:rsidR="00DD570F" w:rsidRPr="00DD570F" w:rsidTr="008876CD">
        <w:tc>
          <w:tcPr>
            <w:tcW w:w="675" w:type="dxa"/>
          </w:tcPr>
          <w:p w:rsidR="00DD570F" w:rsidRPr="00DD570F" w:rsidRDefault="00DD570F" w:rsidP="00DD5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570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570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62" w:type="dxa"/>
          </w:tcPr>
          <w:p w:rsidR="00DD570F" w:rsidRPr="00DD570F" w:rsidRDefault="00DD570F" w:rsidP="00DD5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14" w:type="dxa"/>
          </w:tcPr>
          <w:p w:rsidR="00DD570F" w:rsidRPr="00DD570F" w:rsidRDefault="00DD570F" w:rsidP="00DD5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596" w:type="dxa"/>
          </w:tcPr>
          <w:p w:rsidR="00DD570F" w:rsidRPr="00DD570F" w:rsidRDefault="00DD570F" w:rsidP="00DD5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703" w:type="dxa"/>
          </w:tcPr>
          <w:p w:rsidR="00DD570F" w:rsidRPr="00DD570F" w:rsidRDefault="00DD570F" w:rsidP="00DD5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D570F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74115B" w:rsidRPr="00DD570F" w:rsidTr="008876CD">
        <w:tc>
          <w:tcPr>
            <w:tcW w:w="14850" w:type="dxa"/>
            <w:gridSpan w:val="5"/>
          </w:tcPr>
          <w:p w:rsidR="0074115B" w:rsidRPr="0074115B" w:rsidRDefault="0074115B" w:rsidP="008876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н</w:t>
            </w:r>
            <w:r w:rsidRPr="0074115B">
              <w:rPr>
                <w:rFonts w:ascii="Times New Roman" w:hAnsi="Times New Roman" w:cs="Times New Roman"/>
                <w:b/>
              </w:rPr>
              <w:t>ормативно-правово</w:t>
            </w:r>
            <w:r>
              <w:rPr>
                <w:rFonts w:ascii="Times New Roman" w:hAnsi="Times New Roman" w:cs="Times New Roman"/>
                <w:b/>
              </w:rPr>
              <w:t>го</w:t>
            </w:r>
            <w:r w:rsidRPr="0074115B">
              <w:rPr>
                <w:rFonts w:ascii="Times New Roman" w:hAnsi="Times New Roman" w:cs="Times New Roman"/>
                <w:b/>
              </w:rPr>
              <w:t>, методическо</w:t>
            </w:r>
            <w:r>
              <w:rPr>
                <w:rFonts w:ascii="Times New Roman" w:hAnsi="Times New Roman" w:cs="Times New Roman"/>
                <w:b/>
              </w:rPr>
              <w:t>го</w:t>
            </w:r>
            <w:r w:rsidRPr="0074115B">
              <w:rPr>
                <w:rFonts w:ascii="Times New Roman" w:hAnsi="Times New Roman" w:cs="Times New Roman"/>
                <w:b/>
              </w:rPr>
              <w:t xml:space="preserve"> и аналитическо</w:t>
            </w:r>
            <w:r>
              <w:rPr>
                <w:rFonts w:ascii="Times New Roman" w:hAnsi="Times New Roman" w:cs="Times New Roman"/>
                <w:b/>
              </w:rPr>
              <w:t>го</w:t>
            </w:r>
            <w:r w:rsidRPr="0074115B">
              <w:rPr>
                <w:rFonts w:ascii="Times New Roman" w:hAnsi="Times New Roman" w:cs="Times New Roman"/>
                <w:b/>
              </w:rPr>
              <w:t xml:space="preserve"> обеспечени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74115B">
              <w:rPr>
                <w:rFonts w:ascii="Times New Roman" w:hAnsi="Times New Roman" w:cs="Times New Roman"/>
                <w:b/>
              </w:rPr>
              <w:t xml:space="preserve"> реализации ФГОС ОВЗ</w:t>
            </w:r>
          </w:p>
        </w:tc>
      </w:tr>
      <w:tr w:rsidR="00DD570F" w:rsidRPr="00DD570F" w:rsidTr="008876CD">
        <w:tc>
          <w:tcPr>
            <w:tcW w:w="675" w:type="dxa"/>
          </w:tcPr>
          <w:p w:rsidR="00DD570F" w:rsidRPr="00DD570F" w:rsidRDefault="00DD570F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DD570F" w:rsidRPr="00DD570F" w:rsidRDefault="0074115B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мероприятий по нормативно-правовому регулированию деятельности общеобразовательных организаций в соответствии с требованиями ФГОС ОВЗ</w:t>
            </w:r>
          </w:p>
        </w:tc>
        <w:tc>
          <w:tcPr>
            <w:tcW w:w="1914" w:type="dxa"/>
          </w:tcPr>
          <w:p w:rsidR="00DD570F" w:rsidRDefault="0074115B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</w:p>
          <w:p w:rsidR="0074115B" w:rsidRDefault="0074115B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74115B" w:rsidRPr="00DD570F" w:rsidRDefault="0074115B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940241" w:rsidRDefault="00B26FF2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40241">
              <w:rPr>
                <w:rFonts w:ascii="Times New Roman" w:hAnsi="Times New Roman" w:cs="Times New Roman"/>
              </w:rPr>
              <w:t xml:space="preserve">ай 2015 – </w:t>
            </w:r>
          </w:p>
          <w:p w:rsidR="00DD570F" w:rsidRPr="00DD570F" w:rsidRDefault="00940241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2016</w:t>
            </w:r>
          </w:p>
        </w:tc>
        <w:tc>
          <w:tcPr>
            <w:tcW w:w="5703" w:type="dxa"/>
          </w:tcPr>
          <w:p w:rsidR="00DD570F" w:rsidRPr="00DD570F" w:rsidRDefault="00940241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акты ОО приведены в соответствие с требованиями ФГОС ОВЗ</w:t>
            </w:r>
          </w:p>
        </w:tc>
      </w:tr>
      <w:tr w:rsidR="00DD570F" w:rsidRPr="00DD570F" w:rsidTr="008876CD">
        <w:tc>
          <w:tcPr>
            <w:tcW w:w="675" w:type="dxa"/>
          </w:tcPr>
          <w:p w:rsidR="00DD570F" w:rsidRPr="00DD570F" w:rsidRDefault="00940241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DD570F" w:rsidRPr="00DD570F" w:rsidRDefault="00940241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обследования по оценке готовности ОО к в</w:t>
            </w:r>
            <w:r w:rsidR="000A06F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едению ФГОС ОВЗ</w:t>
            </w:r>
          </w:p>
        </w:tc>
        <w:tc>
          <w:tcPr>
            <w:tcW w:w="1914" w:type="dxa"/>
          </w:tcPr>
          <w:p w:rsidR="00583153" w:rsidRPr="00583153" w:rsidRDefault="00583153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3153">
              <w:rPr>
                <w:rFonts w:ascii="Times New Roman" w:hAnsi="Times New Roman" w:cs="Times New Roman"/>
              </w:rPr>
              <w:t>ДОК и</w:t>
            </w:r>
            <w:proofErr w:type="gramStart"/>
            <w:r w:rsidRPr="0058315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83153">
              <w:rPr>
                <w:rFonts w:ascii="Times New Roman" w:hAnsi="Times New Roman" w:cs="Times New Roman"/>
              </w:rPr>
              <w:t xml:space="preserve"> НАО</w:t>
            </w:r>
          </w:p>
          <w:p w:rsidR="00DD570F" w:rsidRDefault="00583153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3153">
              <w:rPr>
                <w:rFonts w:ascii="Times New Roman" w:hAnsi="Times New Roman" w:cs="Times New Roman"/>
              </w:rPr>
              <w:t>УОМП и</w:t>
            </w:r>
            <w:proofErr w:type="gramStart"/>
            <w:r w:rsidRPr="0058315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583153" w:rsidRPr="00DD570F" w:rsidRDefault="00583153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</w:tc>
        <w:tc>
          <w:tcPr>
            <w:tcW w:w="1596" w:type="dxa"/>
          </w:tcPr>
          <w:p w:rsidR="00DD570F" w:rsidRPr="00DD570F" w:rsidRDefault="00E65087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  <w:r w:rsidR="00583153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5703" w:type="dxa"/>
          </w:tcPr>
          <w:p w:rsidR="00DD570F" w:rsidRPr="00DD570F" w:rsidRDefault="00583153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нормативные правовые акты по оценке готовности ОО к введению ФГОС ОВЗ</w:t>
            </w:r>
          </w:p>
        </w:tc>
      </w:tr>
      <w:tr w:rsidR="00583153" w:rsidRPr="00DD570F" w:rsidTr="008876CD">
        <w:tc>
          <w:tcPr>
            <w:tcW w:w="675" w:type="dxa"/>
          </w:tcPr>
          <w:p w:rsidR="00583153" w:rsidRDefault="00583153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583153" w:rsidRDefault="00583153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условий АООП в соответствии с требования ФГОС ОВЗ</w:t>
            </w:r>
          </w:p>
        </w:tc>
        <w:tc>
          <w:tcPr>
            <w:tcW w:w="1914" w:type="dxa"/>
          </w:tcPr>
          <w:p w:rsidR="00583153" w:rsidRDefault="00583153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  <w:p w:rsidR="00D75D44" w:rsidRPr="00583153" w:rsidRDefault="00D75D44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583153" w:rsidRDefault="00B26FF2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83153">
              <w:rPr>
                <w:rFonts w:ascii="Times New Roman" w:hAnsi="Times New Roman" w:cs="Times New Roman"/>
              </w:rPr>
              <w:t xml:space="preserve">вгуст </w:t>
            </w:r>
            <w:proofErr w:type="gramStart"/>
            <w:r w:rsidR="00E65087">
              <w:rPr>
                <w:rFonts w:ascii="Times New Roman" w:hAnsi="Times New Roman" w:cs="Times New Roman"/>
              </w:rPr>
              <w:t>–</w:t>
            </w:r>
            <w:r w:rsidR="00583153">
              <w:rPr>
                <w:rFonts w:ascii="Times New Roman" w:hAnsi="Times New Roman" w:cs="Times New Roman"/>
              </w:rPr>
              <w:t>с</w:t>
            </w:r>
            <w:proofErr w:type="gramEnd"/>
            <w:r w:rsidR="00583153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5703" w:type="dxa"/>
          </w:tcPr>
          <w:p w:rsidR="00583153" w:rsidRDefault="00583153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ОО разработаны планы по созданию условий в соответствии с требованиями ФГОС ОВЗ</w:t>
            </w:r>
          </w:p>
        </w:tc>
      </w:tr>
      <w:tr w:rsidR="00C2534F" w:rsidRPr="00DD570F" w:rsidTr="008876CD">
        <w:tc>
          <w:tcPr>
            <w:tcW w:w="675" w:type="dxa"/>
          </w:tcPr>
          <w:p w:rsidR="00C2534F" w:rsidRDefault="00C2534F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C2534F" w:rsidRDefault="00C2534F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мероприятий по методическому обеспечению реализации ФГОС ОВЗ</w:t>
            </w:r>
          </w:p>
        </w:tc>
        <w:tc>
          <w:tcPr>
            <w:tcW w:w="1914" w:type="dxa"/>
          </w:tcPr>
          <w:p w:rsidR="00C2534F" w:rsidRPr="00583153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3153">
              <w:rPr>
                <w:rFonts w:ascii="Times New Roman" w:hAnsi="Times New Roman" w:cs="Times New Roman"/>
              </w:rPr>
              <w:t>ДОК и</w:t>
            </w:r>
            <w:proofErr w:type="gramStart"/>
            <w:r w:rsidRPr="0058315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83153">
              <w:rPr>
                <w:rFonts w:ascii="Times New Roman" w:hAnsi="Times New Roman" w:cs="Times New Roman"/>
              </w:rPr>
              <w:t xml:space="preserve"> НАО</w:t>
            </w:r>
          </w:p>
          <w:p w:rsidR="00C2534F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3153">
              <w:rPr>
                <w:rFonts w:ascii="Times New Roman" w:hAnsi="Times New Roman" w:cs="Times New Roman"/>
              </w:rPr>
              <w:t>УОМП и</w:t>
            </w:r>
            <w:proofErr w:type="gramStart"/>
            <w:r w:rsidRPr="0058315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C2534F" w:rsidRPr="00583153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  <w:p w:rsidR="00C2534F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315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C2534F" w:rsidRDefault="00C2534F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 – сентябрь 2016</w:t>
            </w:r>
          </w:p>
        </w:tc>
        <w:tc>
          <w:tcPr>
            <w:tcW w:w="5703" w:type="dxa"/>
            <w:vMerge w:val="restart"/>
          </w:tcPr>
          <w:p w:rsidR="00C2534F" w:rsidRDefault="00C2534F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ОО </w:t>
            </w:r>
            <w:proofErr w:type="gramStart"/>
            <w:r>
              <w:rPr>
                <w:rFonts w:ascii="Times New Roman" w:hAnsi="Times New Roman" w:cs="Times New Roman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АООП для детей с ОВЗ в соответствии с примерными образовательными программами, находящимися в федеральном реестре, с учетом региональных методических рекомендаций</w:t>
            </w:r>
          </w:p>
        </w:tc>
      </w:tr>
      <w:tr w:rsidR="00C2534F" w:rsidRPr="00DD570F" w:rsidTr="008876CD">
        <w:tc>
          <w:tcPr>
            <w:tcW w:w="675" w:type="dxa"/>
          </w:tcPr>
          <w:p w:rsidR="00C2534F" w:rsidRDefault="00C2534F" w:rsidP="007B17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2" w:type="dxa"/>
          </w:tcPr>
          <w:p w:rsidR="00C2534F" w:rsidRDefault="00C2534F" w:rsidP="000A06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совещаний и семинаров с руководителями ОО</w:t>
            </w:r>
          </w:p>
        </w:tc>
        <w:tc>
          <w:tcPr>
            <w:tcW w:w="1914" w:type="dxa"/>
          </w:tcPr>
          <w:p w:rsidR="00C2534F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</w:p>
          <w:p w:rsidR="00C2534F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C2534F" w:rsidRPr="00583153" w:rsidRDefault="00C2534F" w:rsidP="00865D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</w:tc>
        <w:tc>
          <w:tcPr>
            <w:tcW w:w="1596" w:type="dxa"/>
          </w:tcPr>
          <w:p w:rsidR="00C2534F" w:rsidRDefault="00C2534F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2015</w:t>
            </w:r>
          </w:p>
        </w:tc>
        <w:tc>
          <w:tcPr>
            <w:tcW w:w="5703" w:type="dxa"/>
            <w:vMerge/>
          </w:tcPr>
          <w:p w:rsidR="00C2534F" w:rsidRDefault="00C2534F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534F" w:rsidRPr="00DD570F" w:rsidTr="008876CD">
        <w:tc>
          <w:tcPr>
            <w:tcW w:w="675" w:type="dxa"/>
          </w:tcPr>
          <w:p w:rsidR="00C2534F" w:rsidRDefault="00C2534F" w:rsidP="007B17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2" w:type="dxa"/>
          </w:tcPr>
          <w:p w:rsidR="00C2534F" w:rsidRDefault="00C2534F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методических рекомендаций Министерства образования и науки Российской Федерации по разработке АООП в соответствии с требованиями ФГОС ОВЗ</w:t>
            </w:r>
          </w:p>
        </w:tc>
        <w:tc>
          <w:tcPr>
            <w:tcW w:w="1914" w:type="dxa"/>
          </w:tcPr>
          <w:p w:rsidR="00C2534F" w:rsidRPr="00583153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C2534F" w:rsidRDefault="00C2534F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</w:t>
            </w:r>
          </w:p>
        </w:tc>
        <w:tc>
          <w:tcPr>
            <w:tcW w:w="5703" w:type="dxa"/>
            <w:vMerge/>
          </w:tcPr>
          <w:p w:rsidR="00C2534F" w:rsidRDefault="00C2534F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534F" w:rsidRPr="00DD570F" w:rsidTr="008876CD">
        <w:tc>
          <w:tcPr>
            <w:tcW w:w="675" w:type="dxa"/>
          </w:tcPr>
          <w:p w:rsidR="00C2534F" w:rsidRDefault="00C2534F" w:rsidP="007B17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62" w:type="dxa"/>
          </w:tcPr>
          <w:p w:rsidR="00C2534F" w:rsidRDefault="00C2534F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рекомендаций по разработке АООП в соответствии с требованиями ФГОС ОВЗ в части учета региональных, этнокультурных особенностей</w:t>
            </w:r>
          </w:p>
        </w:tc>
        <w:tc>
          <w:tcPr>
            <w:tcW w:w="1914" w:type="dxa"/>
          </w:tcPr>
          <w:p w:rsidR="00C2534F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</w:tc>
        <w:tc>
          <w:tcPr>
            <w:tcW w:w="1596" w:type="dxa"/>
          </w:tcPr>
          <w:p w:rsidR="00C2534F" w:rsidRDefault="0075505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C2534F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5703" w:type="dxa"/>
            <w:vMerge/>
          </w:tcPr>
          <w:p w:rsidR="00C2534F" w:rsidRDefault="00C2534F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534F" w:rsidRPr="00DD570F" w:rsidTr="008876CD">
        <w:tc>
          <w:tcPr>
            <w:tcW w:w="675" w:type="dxa"/>
          </w:tcPr>
          <w:p w:rsidR="00C2534F" w:rsidRDefault="00C2534F" w:rsidP="007B17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962" w:type="dxa"/>
          </w:tcPr>
          <w:p w:rsidR="00C2534F" w:rsidRDefault="00C2534F" w:rsidP="000A06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обсуждения вариативных примерных образовательных программ (в части учета региональных, этнокультурных особенностей)</w:t>
            </w:r>
          </w:p>
        </w:tc>
        <w:tc>
          <w:tcPr>
            <w:tcW w:w="1914" w:type="dxa"/>
          </w:tcPr>
          <w:p w:rsidR="00C2534F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  <w:p w:rsidR="00C2534F" w:rsidRDefault="00C2534F" w:rsidP="00583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C2534F" w:rsidRDefault="0075505C" w:rsidP="00755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2534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-ноябрь</w:t>
            </w:r>
            <w:r w:rsidR="00C2534F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5703" w:type="dxa"/>
            <w:vMerge/>
          </w:tcPr>
          <w:p w:rsidR="00C2534F" w:rsidRDefault="00C2534F" w:rsidP="006376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65D3C" w:rsidRPr="00DD570F" w:rsidTr="008876CD">
        <w:tc>
          <w:tcPr>
            <w:tcW w:w="675" w:type="dxa"/>
          </w:tcPr>
          <w:p w:rsidR="00865D3C" w:rsidRDefault="00865D3C" w:rsidP="00446B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2" w:type="dxa"/>
          </w:tcPr>
          <w:p w:rsidR="00865D3C" w:rsidRDefault="00865D3C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условий для реализации ФГОС ОВЗ в образовательных организациях Ненецкого автономного округа</w:t>
            </w:r>
          </w:p>
        </w:tc>
        <w:tc>
          <w:tcPr>
            <w:tcW w:w="1914" w:type="dxa"/>
          </w:tcPr>
          <w:p w:rsidR="00C2534F" w:rsidRDefault="00C2534F" w:rsidP="00C253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</w:p>
          <w:p w:rsidR="00C2534F" w:rsidRDefault="00C2534F" w:rsidP="00C253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C2534F" w:rsidRDefault="00C2534F" w:rsidP="00C253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  <w:p w:rsidR="00865D3C" w:rsidRDefault="00865D3C" w:rsidP="00446B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865D3C" w:rsidRDefault="00865D3C" w:rsidP="00446B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2016 – май 2016</w:t>
            </w:r>
          </w:p>
        </w:tc>
        <w:tc>
          <w:tcPr>
            <w:tcW w:w="5703" w:type="dxa"/>
          </w:tcPr>
          <w:p w:rsidR="00865D3C" w:rsidRDefault="00865D3C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результатов мониторинга внесение изменений в государственные и муниципальные программы развития образования в части обеспечения условий для реализации ФГОС ОВЗ</w:t>
            </w:r>
          </w:p>
        </w:tc>
      </w:tr>
      <w:tr w:rsidR="00865D3C" w:rsidRPr="00DD570F" w:rsidTr="008876CD">
        <w:tc>
          <w:tcPr>
            <w:tcW w:w="14850" w:type="dxa"/>
            <w:gridSpan w:val="5"/>
          </w:tcPr>
          <w:p w:rsidR="00865D3C" w:rsidRPr="00B26FF2" w:rsidRDefault="00865D3C" w:rsidP="000F33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FF2">
              <w:rPr>
                <w:rFonts w:ascii="Times New Roman" w:hAnsi="Times New Roman" w:cs="Times New Roman"/>
                <w:b/>
              </w:rPr>
              <w:lastRenderedPageBreak/>
              <w:t>Организационное обеспечение реализации ФГОС ОВЗ</w:t>
            </w:r>
          </w:p>
        </w:tc>
      </w:tr>
      <w:tr w:rsidR="00865D3C" w:rsidRPr="00DD570F" w:rsidTr="008876CD">
        <w:tc>
          <w:tcPr>
            <w:tcW w:w="675" w:type="dxa"/>
          </w:tcPr>
          <w:p w:rsidR="00865D3C" w:rsidRPr="00DD570F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865D3C" w:rsidRPr="00DD570F" w:rsidRDefault="00865D3C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рабочей группы по введению ФГОС ОВЗ при Координационном совете по введению ФГОС общего образования</w:t>
            </w:r>
          </w:p>
        </w:tc>
        <w:tc>
          <w:tcPr>
            <w:tcW w:w="1914" w:type="dxa"/>
          </w:tcPr>
          <w:p w:rsidR="00865D3C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</w:p>
          <w:p w:rsidR="00865D3C" w:rsidRPr="00DD570F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596" w:type="dxa"/>
          </w:tcPr>
          <w:p w:rsidR="00865D3C" w:rsidRPr="00DD570F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</w:t>
            </w:r>
          </w:p>
        </w:tc>
        <w:tc>
          <w:tcPr>
            <w:tcW w:w="5703" w:type="dxa"/>
          </w:tcPr>
          <w:p w:rsidR="00865D3C" w:rsidRPr="00DD570F" w:rsidRDefault="00865D3C" w:rsidP="00865D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рабочей группы по вопросам введения и реализации ФГОС ОВЗ при Координационном совете по введению ФГОС общего образования</w:t>
            </w:r>
          </w:p>
        </w:tc>
      </w:tr>
      <w:tr w:rsidR="00865D3C" w:rsidRPr="00DD570F" w:rsidTr="008876CD">
        <w:tc>
          <w:tcPr>
            <w:tcW w:w="675" w:type="dxa"/>
          </w:tcPr>
          <w:p w:rsidR="00865D3C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865D3C" w:rsidRDefault="00865D3C" w:rsidP="000F33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рабочих групп, творческих объединений в 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, ОО по вопросам введения и реализации ФГОС ОВЗ</w:t>
            </w:r>
          </w:p>
        </w:tc>
        <w:tc>
          <w:tcPr>
            <w:tcW w:w="1914" w:type="dxa"/>
          </w:tcPr>
          <w:p w:rsidR="00865D3C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865D3C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865D3C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</w:t>
            </w:r>
          </w:p>
        </w:tc>
        <w:tc>
          <w:tcPr>
            <w:tcW w:w="5703" w:type="dxa"/>
          </w:tcPr>
          <w:p w:rsidR="00865D3C" w:rsidRDefault="00865D3C" w:rsidP="000F33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, ОО созданы рабочие группы, творческие объединения по вопросам введения и реализации ФГОС ОВЗ</w:t>
            </w:r>
          </w:p>
        </w:tc>
      </w:tr>
      <w:tr w:rsidR="00865D3C" w:rsidRPr="00DD570F" w:rsidTr="008876CD">
        <w:tc>
          <w:tcPr>
            <w:tcW w:w="675" w:type="dxa"/>
          </w:tcPr>
          <w:p w:rsidR="00865D3C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865D3C" w:rsidRDefault="00865D3C" w:rsidP="000F33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по экспериментальному переходу на ФГОС ОВЗ</w:t>
            </w:r>
          </w:p>
        </w:tc>
        <w:tc>
          <w:tcPr>
            <w:tcW w:w="1914" w:type="dxa"/>
          </w:tcPr>
          <w:p w:rsidR="00865D3C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</w:p>
          <w:p w:rsidR="00865D3C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:rsidR="00865D3C" w:rsidRDefault="00865D3C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сентябрь2015 – январь 2016</w:t>
            </w:r>
          </w:p>
        </w:tc>
        <w:tc>
          <w:tcPr>
            <w:tcW w:w="5703" w:type="dxa"/>
          </w:tcPr>
          <w:p w:rsidR="00865D3C" w:rsidRDefault="00865D3C" w:rsidP="000F33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системы методической работы, обеспечивающей сопровождение введения ФГОС ОВЗ</w:t>
            </w:r>
            <w:r w:rsidR="00827CE9">
              <w:rPr>
                <w:rFonts w:ascii="Times New Roman" w:hAnsi="Times New Roman" w:cs="Times New Roman"/>
              </w:rPr>
              <w:t>. Создание условий для повышения квалификации педагогических работников и их участия в учебно-методических объединениях</w:t>
            </w:r>
          </w:p>
        </w:tc>
      </w:tr>
      <w:tr w:rsidR="00827CE9" w:rsidRPr="00DD570F" w:rsidTr="008876CD">
        <w:tc>
          <w:tcPr>
            <w:tcW w:w="14850" w:type="dxa"/>
            <w:gridSpan w:val="5"/>
          </w:tcPr>
          <w:p w:rsidR="00827CE9" w:rsidRPr="00827CE9" w:rsidRDefault="00827CE9" w:rsidP="00827C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Кадровое обеспечение введения ФГОС ОВЗ</w:t>
            </w:r>
          </w:p>
        </w:tc>
      </w:tr>
      <w:tr w:rsidR="00865D3C" w:rsidRPr="00DD570F" w:rsidTr="008876CD">
        <w:tc>
          <w:tcPr>
            <w:tcW w:w="675" w:type="dxa"/>
          </w:tcPr>
          <w:p w:rsidR="00865D3C" w:rsidRDefault="00827CE9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865D3C" w:rsidRDefault="00827CE9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поэтапного повышения квалификации руководящих и педагогических работников ОО по вопросам реализации ФГОС ОВЗ</w:t>
            </w:r>
          </w:p>
        </w:tc>
        <w:tc>
          <w:tcPr>
            <w:tcW w:w="1914" w:type="dxa"/>
          </w:tcPr>
          <w:p w:rsidR="00865D3C" w:rsidRDefault="00827CE9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  <w:p w:rsidR="00827CE9" w:rsidRDefault="00827CE9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596" w:type="dxa"/>
          </w:tcPr>
          <w:p w:rsidR="00865D3C" w:rsidRDefault="00827CE9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 – декабрь 2016</w:t>
            </w:r>
          </w:p>
        </w:tc>
        <w:tc>
          <w:tcPr>
            <w:tcW w:w="5703" w:type="dxa"/>
          </w:tcPr>
          <w:p w:rsidR="00865D3C" w:rsidRDefault="00827CE9" w:rsidP="00827C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руководящих и педагогических работников ОО в курсах повышения квалификации и обучающих мероприятиях по вопросам реализации ФГОС ОВЗ в соответствии с региональными и муниципальными планами-графиками</w:t>
            </w:r>
          </w:p>
        </w:tc>
      </w:tr>
      <w:tr w:rsidR="00827CE9" w:rsidRPr="00DD570F" w:rsidTr="008876CD">
        <w:tc>
          <w:tcPr>
            <w:tcW w:w="675" w:type="dxa"/>
          </w:tcPr>
          <w:p w:rsidR="00827CE9" w:rsidRDefault="00827CE9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827CE9" w:rsidRDefault="00827CE9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на базе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мероприятий по повышению квалификации и стажировке педагогических работников образовательных организаций по вопросам внедрения ФГОС ОВЗ</w:t>
            </w:r>
          </w:p>
        </w:tc>
        <w:tc>
          <w:tcPr>
            <w:tcW w:w="1914" w:type="dxa"/>
          </w:tcPr>
          <w:p w:rsidR="00827CE9" w:rsidRDefault="00827CE9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  <w:p w:rsidR="00827CE9" w:rsidRDefault="003A252B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27CE9">
              <w:rPr>
                <w:rFonts w:ascii="Times New Roman" w:hAnsi="Times New Roman" w:cs="Times New Roman"/>
              </w:rPr>
              <w:t>тажировочные</w:t>
            </w:r>
            <w:proofErr w:type="spellEnd"/>
            <w:r w:rsidR="00827CE9">
              <w:rPr>
                <w:rFonts w:ascii="Times New Roman" w:hAnsi="Times New Roman" w:cs="Times New Roman"/>
              </w:rPr>
              <w:t xml:space="preserve"> площадки</w:t>
            </w:r>
          </w:p>
        </w:tc>
        <w:tc>
          <w:tcPr>
            <w:tcW w:w="1596" w:type="dxa"/>
          </w:tcPr>
          <w:p w:rsidR="00827CE9" w:rsidRDefault="00827CE9" w:rsidP="0096670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 – декабрь 2016</w:t>
            </w:r>
          </w:p>
        </w:tc>
        <w:tc>
          <w:tcPr>
            <w:tcW w:w="5703" w:type="dxa"/>
          </w:tcPr>
          <w:p w:rsidR="00827CE9" w:rsidRDefault="00827CE9" w:rsidP="003A25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педагогических работников  в </w:t>
            </w:r>
            <w:r w:rsidR="003A252B">
              <w:rPr>
                <w:rFonts w:ascii="Times New Roman" w:hAnsi="Times New Roman" w:cs="Times New Roman"/>
              </w:rPr>
              <w:t xml:space="preserve">обучающих мероприятиях в соответствии с требованиями ФГОС ОВЗ на базе </w:t>
            </w:r>
            <w:proofErr w:type="spellStart"/>
            <w:r w:rsidR="003A252B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="003A252B">
              <w:rPr>
                <w:rFonts w:ascii="Times New Roman" w:hAnsi="Times New Roman" w:cs="Times New Roman"/>
              </w:rPr>
              <w:t xml:space="preserve"> площадок </w:t>
            </w:r>
          </w:p>
        </w:tc>
      </w:tr>
      <w:tr w:rsidR="00827CE9" w:rsidRPr="00DD570F" w:rsidTr="008876CD">
        <w:tc>
          <w:tcPr>
            <w:tcW w:w="675" w:type="dxa"/>
          </w:tcPr>
          <w:p w:rsidR="00827CE9" w:rsidRDefault="003A252B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827CE9" w:rsidRDefault="003A252B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сопровождения молодых специалистов по вопросам реализации ФГОС ОВЗ</w:t>
            </w:r>
          </w:p>
        </w:tc>
        <w:tc>
          <w:tcPr>
            <w:tcW w:w="1914" w:type="dxa"/>
          </w:tcPr>
          <w:p w:rsidR="00827CE9" w:rsidRDefault="003A252B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</w:p>
        </w:tc>
        <w:tc>
          <w:tcPr>
            <w:tcW w:w="1596" w:type="dxa"/>
          </w:tcPr>
          <w:p w:rsidR="00827CE9" w:rsidRDefault="003A252B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A252B">
              <w:rPr>
                <w:rFonts w:ascii="Times New Roman" w:hAnsi="Times New Roman" w:cs="Times New Roman"/>
              </w:rPr>
              <w:t>сентябрь 2015 – декабрь 2016</w:t>
            </w:r>
          </w:p>
        </w:tc>
        <w:tc>
          <w:tcPr>
            <w:tcW w:w="5703" w:type="dxa"/>
          </w:tcPr>
          <w:p w:rsidR="00827CE9" w:rsidRDefault="003A252B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молодых специалистов по вопросам реализации ФГОС ОВЗ</w:t>
            </w:r>
          </w:p>
        </w:tc>
      </w:tr>
      <w:tr w:rsidR="008211B0" w:rsidRPr="00DD570F" w:rsidTr="008876CD">
        <w:tc>
          <w:tcPr>
            <w:tcW w:w="14850" w:type="dxa"/>
            <w:gridSpan w:val="5"/>
          </w:tcPr>
          <w:p w:rsidR="008211B0" w:rsidRPr="008211B0" w:rsidRDefault="008211B0" w:rsidP="008211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Финансово-экономическое обеспечение введения ФГОС ОВЗ</w:t>
            </w:r>
          </w:p>
        </w:tc>
      </w:tr>
      <w:tr w:rsidR="00827CE9" w:rsidRPr="00DD570F" w:rsidTr="008876CD">
        <w:tc>
          <w:tcPr>
            <w:tcW w:w="675" w:type="dxa"/>
          </w:tcPr>
          <w:p w:rsidR="00827CE9" w:rsidRDefault="008211B0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827CE9" w:rsidRPr="008211B0" w:rsidRDefault="008211B0" w:rsidP="00FA07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</w:t>
            </w:r>
            <w:r w:rsidRPr="008211B0">
              <w:rPr>
                <w:rFonts w:ascii="Times New Roman" w:hAnsi="Times New Roman" w:cs="Times New Roman"/>
              </w:rPr>
              <w:t xml:space="preserve"> методических рекомендаций Министерства образования и науки Российской Федерации по реализации полномочий Ненецкого автономного округа по </w:t>
            </w:r>
            <w:proofErr w:type="gramStart"/>
            <w:r w:rsidRPr="008211B0">
              <w:rPr>
                <w:rFonts w:ascii="Times New Roman" w:hAnsi="Times New Roman" w:cs="Times New Roman"/>
              </w:rPr>
              <w:t>финансовому</w:t>
            </w:r>
            <w:proofErr w:type="gramEnd"/>
            <w:r w:rsidRPr="008211B0">
              <w:rPr>
                <w:rFonts w:ascii="Times New Roman" w:hAnsi="Times New Roman" w:cs="Times New Roman"/>
              </w:rPr>
              <w:t xml:space="preserve"> обеспечение прав обучающихся с ОВЗ на получение общедоступного и бесплатного образования при формировании окружного бюджета на очередной финансовый год и государственных заданий </w:t>
            </w:r>
            <w:r w:rsidR="00FA076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14" w:type="dxa"/>
          </w:tcPr>
          <w:p w:rsidR="00827CE9" w:rsidRDefault="008211B0" w:rsidP="008211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</w:p>
          <w:p w:rsidR="008211B0" w:rsidRDefault="008211B0" w:rsidP="008876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8876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827CE9" w:rsidRDefault="008211B0" w:rsidP="008211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211B0">
              <w:rPr>
                <w:rFonts w:ascii="Times New Roman" w:hAnsi="Times New Roman" w:cs="Times New Roman"/>
              </w:rPr>
              <w:t xml:space="preserve">сентябрь 2015 – 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8211B0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5703" w:type="dxa"/>
          </w:tcPr>
          <w:p w:rsidR="00827CE9" w:rsidRDefault="008211B0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регионе обеспечено эффективное планирование расходов </w:t>
            </w:r>
            <w:proofErr w:type="gramStart"/>
            <w:r>
              <w:rPr>
                <w:rFonts w:ascii="Times New Roman" w:hAnsi="Times New Roman" w:cs="Times New Roman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</w:tr>
      <w:tr w:rsidR="008211B0" w:rsidRPr="00DD570F" w:rsidTr="008876CD">
        <w:tc>
          <w:tcPr>
            <w:tcW w:w="675" w:type="dxa"/>
          </w:tcPr>
          <w:p w:rsidR="008211B0" w:rsidRDefault="009C0DBF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962" w:type="dxa"/>
          </w:tcPr>
          <w:p w:rsidR="008211B0" w:rsidRPr="008211B0" w:rsidRDefault="009C0DBF" w:rsidP="008211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211B0" w:rsidRPr="008211B0">
              <w:rPr>
                <w:rFonts w:ascii="Times New Roman" w:hAnsi="Times New Roman" w:cs="Times New Roman"/>
              </w:rPr>
              <w:t xml:space="preserve">частие в мониторинге финансового обеспечения реализации прав обучающихся с ОВЗ на получение общедоступного и бесплатного образования в условиях введения ФГОС </w:t>
            </w: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914" w:type="dxa"/>
          </w:tcPr>
          <w:p w:rsidR="009C0DBF" w:rsidRDefault="009C0DBF" w:rsidP="009C0D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</w:p>
          <w:p w:rsidR="009C0DBF" w:rsidRDefault="009C0DBF" w:rsidP="009C0D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8211B0" w:rsidRDefault="009C0DBF" w:rsidP="009C0D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8211B0" w:rsidRDefault="009C0DBF" w:rsidP="009C0D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май-ноябрь 2015</w:t>
            </w:r>
          </w:p>
        </w:tc>
        <w:tc>
          <w:tcPr>
            <w:tcW w:w="5703" w:type="dxa"/>
          </w:tcPr>
          <w:p w:rsidR="000E0254" w:rsidRDefault="009C0DBF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регионе скорректированы проекты бюджетов на очередной финансовый год с учетом доработанных методических рекомендаций по реализации полномочий субъектов </w:t>
            </w: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финансовому обеспечению прав обучающихся с ОВЗ по получение общедоступного и бесплатного образования в условиях введения ФГОС ОВЗ.</w:t>
            </w:r>
            <w:r w:rsidR="0083004A">
              <w:rPr>
                <w:rFonts w:ascii="Times New Roman" w:hAnsi="Times New Roman" w:cs="Times New Roman"/>
              </w:rPr>
              <w:t xml:space="preserve"> </w:t>
            </w:r>
            <w:r w:rsidR="000E0254">
              <w:rPr>
                <w:rFonts w:ascii="Times New Roman" w:hAnsi="Times New Roman" w:cs="Times New Roman"/>
              </w:rPr>
              <w:t xml:space="preserve">Принят нормативно-правовой акт, утверждающий значение финансового норматива и корректирующих коэффициентов к нему на обеспечение образовательной деятельности </w:t>
            </w:r>
            <w:r w:rsidR="008876CD">
              <w:rPr>
                <w:rFonts w:ascii="Times New Roman" w:hAnsi="Times New Roman" w:cs="Times New Roman"/>
              </w:rPr>
              <w:t>ОО</w:t>
            </w:r>
            <w:r w:rsidR="000E0254">
              <w:rPr>
                <w:rFonts w:ascii="Times New Roman" w:hAnsi="Times New Roman" w:cs="Times New Roman"/>
              </w:rPr>
              <w:t xml:space="preserve"> в соответствии с ФГОС ОВЗ.</w:t>
            </w:r>
          </w:p>
          <w:p w:rsidR="009C0DBF" w:rsidRDefault="009C0DBF" w:rsidP="00DD57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образовательных организаций скорректированы государственные и муниципальные задания</w:t>
            </w:r>
            <w:r w:rsidR="008876CD">
              <w:rPr>
                <w:rFonts w:ascii="Times New Roman" w:hAnsi="Times New Roman" w:cs="Times New Roman"/>
              </w:rPr>
              <w:t xml:space="preserve"> ОО</w:t>
            </w:r>
            <w:r>
              <w:rPr>
                <w:rFonts w:ascii="Times New Roman" w:hAnsi="Times New Roman" w:cs="Times New Roman"/>
              </w:rPr>
              <w:t xml:space="preserve"> в соответствии с требованиями ФГОС ОВЗ</w:t>
            </w:r>
          </w:p>
        </w:tc>
      </w:tr>
      <w:tr w:rsidR="00E65087" w:rsidRPr="00DD570F" w:rsidTr="008876CD">
        <w:tc>
          <w:tcPr>
            <w:tcW w:w="675" w:type="dxa"/>
          </w:tcPr>
          <w:p w:rsidR="00E65087" w:rsidRDefault="00E65087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</w:tcPr>
          <w:p w:rsidR="00E65087" w:rsidRDefault="00E65087" w:rsidP="008211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материально-технической базы ОО для создания необходимых условий реализации </w:t>
            </w:r>
            <w:r w:rsidR="000B3EB6">
              <w:rPr>
                <w:rFonts w:ascii="Times New Roman" w:hAnsi="Times New Roman" w:cs="Times New Roman"/>
              </w:rPr>
              <w:t>АООП</w:t>
            </w:r>
          </w:p>
        </w:tc>
        <w:tc>
          <w:tcPr>
            <w:tcW w:w="1914" w:type="dxa"/>
          </w:tcPr>
          <w:p w:rsidR="000B3EB6" w:rsidRDefault="000B3EB6" w:rsidP="000B3EB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</w:p>
          <w:p w:rsidR="000B3EB6" w:rsidRDefault="000B3EB6" w:rsidP="000B3EB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УОМП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E65087" w:rsidRDefault="000B3EB6" w:rsidP="000B3EB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E65087" w:rsidRDefault="000B3EB6" w:rsidP="009C0D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5703" w:type="dxa"/>
          </w:tcPr>
          <w:p w:rsidR="00E65087" w:rsidRDefault="000B3EB6" w:rsidP="000B3E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ОО созданы специальные условия обучения, воспитания и развития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АООП </w:t>
            </w:r>
          </w:p>
        </w:tc>
      </w:tr>
      <w:tr w:rsidR="000E0254" w:rsidRPr="00DD570F" w:rsidTr="008876CD">
        <w:tc>
          <w:tcPr>
            <w:tcW w:w="14850" w:type="dxa"/>
            <w:gridSpan w:val="5"/>
          </w:tcPr>
          <w:p w:rsidR="000E0254" w:rsidRPr="000E0254" w:rsidRDefault="000E0254" w:rsidP="000E02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Информационное обеспечение введения ФГОС ОВЗ</w:t>
            </w:r>
          </w:p>
        </w:tc>
      </w:tr>
      <w:tr w:rsidR="008211B0" w:rsidRPr="00DD570F" w:rsidTr="008876CD">
        <w:tc>
          <w:tcPr>
            <w:tcW w:w="675" w:type="dxa"/>
          </w:tcPr>
          <w:p w:rsidR="008211B0" w:rsidRDefault="000E0254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3EB6">
              <w:rPr>
                <w:rFonts w:ascii="Times New Roman" w:hAnsi="Times New Roman" w:cs="Times New Roman"/>
              </w:rPr>
              <w:t>4</w:t>
            </w:r>
          </w:p>
          <w:p w:rsidR="000E0254" w:rsidRDefault="000E0254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211B0" w:rsidRPr="000E0254" w:rsidRDefault="000E0254" w:rsidP="008211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E0254">
              <w:rPr>
                <w:rFonts w:ascii="Times New Roman" w:hAnsi="Times New Roman" w:cs="Times New Roman"/>
              </w:rPr>
              <w:t xml:space="preserve">Участие во Всероссийских совещаниях, конференциях, семинарах, </w:t>
            </w:r>
            <w:proofErr w:type="spellStart"/>
            <w:r w:rsidRPr="000E0254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E0254">
              <w:rPr>
                <w:rFonts w:ascii="Times New Roman" w:hAnsi="Times New Roman" w:cs="Times New Roman"/>
              </w:rPr>
              <w:t xml:space="preserve"> по вопросам введения и реализации ФГОС ОВЗ</w:t>
            </w:r>
          </w:p>
        </w:tc>
        <w:tc>
          <w:tcPr>
            <w:tcW w:w="1914" w:type="dxa"/>
          </w:tcPr>
          <w:p w:rsidR="008211B0" w:rsidRDefault="000E0254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  <w:r>
              <w:rPr>
                <w:rFonts w:ascii="Times New Roman" w:hAnsi="Times New Roman" w:cs="Times New Roman"/>
              </w:rPr>
              <w:br/>
              <w:t>УОМП и С</w:t>
            </w:r>
          </w:p>
          <w:p w:rsidR="000E0254" w:rsidRDefault="000E0254" w:rsidP="008876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  <w:r w:rsidR="008876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8211B0" w:rsidRDefault="000E0254" w:rsidP="007411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2015-сентябрь 2016</w:t>
            </w:r>
          </w:p>
        </w:tc>
        <w:tc>
          <w:tcPr>
            <w:tcW w:w="5703" w:type="dxa"/>
          </w:tcPr>
          <w:p w:rsidR="008211B0" w:rsidRDefault="000E0254" w:rsidP="000E0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специалистов государственных (муниципальных) органов управления образованием, руководящих и педагогические работников </w:t>
            </w:r>
            <w:r w:rsidRPr="000E0254">
              <w:rPr>
                <w:rFonts w:ascii="Times New Roman" w:hAnsi="Times New Roman" w:cs="Times New Roman"/>
              </w:rPr>
              <w:t xml:space="preserve">во Всероссийских совещаниях, конференциях, семинарах, </w:t>
            </w:r>
            <w:proofErr w:type="spellStart"/>
            <w:r w:rsidRPr="000E0254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E0254">
              <w:rPr>
                <w:rFonts w:ascii="Times New Roman" w:hAnsi="Times New Roman" w:cs="Times New Roman"/>
              </w:rPr>
              <w:t xml:space="preserve"> по вопросам введения и реализации ФГОС ОВЗ</w:t>
            </w:r>
          </w:p>
        </w:tc>
      </w:tr>
      <w:tr w:rsidR="000E0254" w:rsidRPr="00DD570F" w:rsidTr="008876CD">
        <w:tc>
          <w:tcPr>
            <w:tcW w:w="675" w:type="dxa"/>
          </w:tcPr>
          <w:p w:rsidR="000E0254" w:rsidRDefault="000E0254" w:rsidP="000B3EB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3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0E0254" w:rsidRPr="000E0254" w:rsidRDefault="000E0254" w:rsidP="008211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региональных совещаний, конференций, семинаров по вопросам введения и реализации ФГОС ОВЗ</w:t>
            </w:r>
          </w:p>
        </w:tc>
        <w:tc>
          <w:tcPr>
            <w:tcW w:w="1914" w:type="dxa"/>
          </w:tcPr>
          <w:p w:rsidR="000E0254" w:rsidRDefault="000E0254" w:rsidP="0096670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  <w:r>
              <w:rPr>
                <w:rFonts w:ascii="Times New Roman" w:hAnsi="Times New Roman" w:cs="Times New Roman"/>
              </w:rPr>
              <w:br/>
              <w:t>УОМП и С</w:t>
            </w:r>
          </w:p>
          <w:p w:rsidR="000E0254" w:rsidRDefault="000E0254" w:rsidP="008876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  <w:r w:rsidR="008876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0E0254" w:rsidRDefault="000E0254" w:rsidP="0096670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2015-сентябрь 2016</w:t>
            </w:r>
          </w:p>
        </w:tc>
        <w:tc>
          <w:tcPr>
            <w:tcW w:w="5703" w:type="dxa"/>
          </w:tcPr>
          <w:p w:rsidR="00FA0763" w:rsidRDefault="000E0254" w:rsidP="000E0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руководящих и педагогические работников в</w:t>
            </w:r>
            <w:r w:rsidRPr="000E02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региональных</w:t>
            </w:r>
            <w:r w:rsidRPr="000E0254">
              <w:rPr>
                <w:rFonts w:ascii="Times New Roman" w:hAnsi="Times New Roman" w:cs="Times New Roman"/>
              </w:rPr>
              <w:t xml:space="preserve"> совещаниях, конференциях, семинарах по вопросам введения и реализации ФГОС ОВЗ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0E0254" w:rsidRDefault="000E0254" w:rsidP="00FA07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педагогических советов и других мероприятий в </w:t>
            </w:r>
            <w:r w:rsidR="00FA0763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по вопросам реализации ФГОС ОВЗ</w:t>
            </w:r>
          </w:p>
        </w:tc>
      </w:tr>
      <w:tr w:rsidR="000E0254" w:rsidRPr="00DD570F" w:rsidTr="008876CD">
        <w:tc>
          <w:tcPr>
            <w:tcW w:w="675" w:type="dxa"/>
          </w:tcPr>
          <w:p w:rsidR="000E0254" w:rsidRDefault="003855A3" w:rsidP="000B3EB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3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0E0254" w:rsidRDefault="003855A3" w:rsidP="008211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</w:t>
            </w:r>
            <w:r w:rsidR="00ED6FC9">
              <w:rPr>
                <w:rFonts w:ascii="Times New Roman" w:hAnsi="Times New Roman" w:cs="Times New Roman"/>
              </w:rPr>
              <w:t>сопровождение введения и реализации ФГОС ОВЗ</w:t>
            </w:r>
          </w:p>
        </w:tc>
        <w:tc>
          <w:tcPr>
            <w:tcW w:w="1914" w:type="dxa"/>
          </w:tcPr>
          <w:p w:rsidR="00ED6FC9" w:rsidRDefault="00ED6FC9" w:rsidP="00ED6F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</w:t>
            </w:r>
            <w:r>
              <w:rPr>
                <w:rFonts w:ascii="Times New Roman" w:hAnsi="Times New Roman" w:cs="Times New Roman"/>
              </w:rPr>
              <w:br/>
              <w:t>УОМП и С</w:t>
            </w:r>
          </w:p>
          <w:p w:rsidR="000E0254" w:rsidRDefault="00ED6FC9" w:rsidP="008876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НРЦРО</w:t>
            </w:r>
            <w:r w:rsidR="008876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96" w:type="dxa"/>
          </w:tcPr>
          <w:p w:rsidR="000E0254" w:rsidRDefault="00ED6FC9" w:rsidP="0096670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годы</w:t>
            </w:r>
          </w:p>
        </w:tc>
        <w:tc>
          <w:tcPr>
            <w:tcW w:w="5703" w:type="dxa"/>
          </w:tcPr>
          <w:p w:rsidR="000E0254" w:rsidRDefault="00ED6FC9" w:rsidP="00ED6F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вопросам введения и реализации ФГОС ОВЗ размещена на официальных сайтах ДОК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НАО, НРЦРО, ОО</w:t>
            </w:r>
          </w:p>
        </w:tc>
      </w:tr>
    </w:tbl>
    <w:p w:rsidR="0074115B" w:rsidRPr="0074115B" w:rsidRDefault="0074115B" w:rsidP="007411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4115B">
        <w:rPr>
          <w:rFonts w:ascii="Times New Roman" w:hAnsi="Times New Roman" w:cs="Times New Roman"/>
        </w:rPr>
        <w:t>ДОК и</w:t>
      </w:r>
      <w:proofErr w:type="gramStart"/>
      <w:r w:rsidRPr="0074115B">
        <w:rPr>
          <w:rFonts w:ascii="Times New Roman" w:hAnsi="Times New Roman" w:cs="Times New Roman"/>
        </w:rPr>
        <w:t xml:space="preserve"> С</w:t>
      </w:r>
      <w:proofErr w:type="gramEnd"/>
      <w:r w:rsidRPr="0074115B">
        <w:rPr>
          <w:rFonts w:ascii="Times New Roman" w:hAnsi="Times New Roman" w:cs="Times New Roman"/>
        </w:rPr>
        <w:t xml:space="preserve"> НАО – Департамент образования, культуры и спорта Ненецкого автономного округа</w:t>
      </w:r>
      <w:r>
        <w:rPr>
          <w:rFonts w:ascii="Times New Roman" w:hAnsi="Times New Roman" w:cs="Times New Roman"/>
        </w:rPr>
        <w:t>;</w:t>
      </w:r>
    </w:p>
    <w:p w:rsidR="0074115B" w:rsidRDefault="0074115B" w:rsidP="007411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4115B">
        <w:rPr>
          <w:rFonts w:ascii="Times New Roman" w:hAnsi="Times New Roman" w:cs="Times New Roman"/>
        </w:rPr>
        <w:t>УОМП и</w:t>
      </w:r>
      <w:proofErr w:type="gramStart"/>
      <w:r w:rsidRPr="0074115B"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– Управление образования, молодежной политики и спорта Администрации МО «Городской округ «Город Нарьян-Мар»;</w:t>
      </w:r>
    </w:p>
    <w:p w:rsidR="0074115B" w:rsidRPr="0074115B" w:rsidRDefault="0074115B" w:rsidP="007411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НРЦРО – ГБУ НАО «Ненецкий региональный центр развития образования»;</w:t>
      </w:r>
    </w:p>
    <w:p w:rsidR="00583153" w:rsidRDefault="0074115B" w:rsidP="007411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4115B"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</w:rPr>
        <w:t xml:space="preserve"> – общеобразовательные организации</w:t>
      </w:r>
      <w:r w:rsidR="00583153">
        <w:rPr>
          <w:rFonts w:ascii="Times New Roman" w:hAnsi="Times New Roman" w:cs="Times New Roman"/>
        </w:rPr>
        <w:t>;</w:t>
      </w:r>
    </w:p>
    <w:p w:rsidR="00DD570F" w:rsidRPr="00DF4250" w:rsidRDefault="00583153" w:rsidP="00DF4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АООП – адаптированная основная общеобразовательная программа</w:t>
      </w:r>
      <w:r w:rsidR="0074115B" w:rsidRPr="00DF4250">
        <w:rPr>
          <w:rFonts w:ascii="Times New Roman" w:hAnsi="Times New Roman" w:cs="Times New Roman"/>
        </w:rPr>
        <w:t>.</w:t>
      </w:r>
    </w:p>
    <w:sectPr w:rsidR="00DD570F" w:rsidRPr="00DF4250" w:rsidSect="000E02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1281"/>
    <w:multiLevelType w:val="hybridMultilevel"/>
    <w:tmpl w:val="501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F12B4"/>
    <w:multiLevelType w:val="hybridMultilevel"/>
    <w:tmpl w:val="E900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6BEE"/>
    <w:rsid w:val="000512DC"/>
    <w:rsid w:val="000A06F8"/>
    <w:rsid w:val="000B3EB6"/>
    <w:rsid w:val="000E0254"/>
    <w:rsid w:val="000F3322"/>
    <w:rsid w:val="001B6DA9"/>
    <w:rsid w:val="00341B7D"/>
    <w:rsid w:val="003855A3"/>
    <w:rsid w:val="003A252B"/>
    <w:rsid w:val="00506BEE"/>
    <w:rsid w:val="00534E84"/>
    <w:rsid w:val="00583153"/>
    <w:rsid w:val="005D54DC"/>
    <w:rsid w:val="005E1BB6"/>
    <w:rsid w:val="006376A0"/>
    <w:rsid w:val="006618BB"/>
    <w:rsid w:val="00685EC1"/>
    <w:rsid w:val="00724E3C"/>
    <w:rsid w:val="0074115B"/>
    <w:rsid w:val="0075505C"/>
    <w:rsid w:val="008211B0"/>
    <w:rsid w:val="00827CE9"/>
    <w:rsid w:val="0083004A"/>
    <w:rsid w:val="00844BC1"/>
    <w:rsid w:val="00865D3C"/>
    <w:rsid w:val="00867B91"/>
    <w:rsid w:val="008876CD"/>
    <w:rsid w:val="00940241"/>
    <w:rsid w:val="009C0DBF"/>
    <w:rsid w:val="009C363B"/>
    <w:rsid w:val="00B26FF2"/>
    <w:rsid w:val="00B53DE6"/>
    <w:rsid w:val="00C2534F"/>
    <w:rsid w:val="00CB1945"/>
    <w:rsid w:val="00CE0116"/>
    <w:rsid w:val="00D051A9"/>
    <w:rsid w:val="00D75D44"/>
    <w:rsid w:val="00DD570F"/>
    <w:rsid w:val="00DF4250"/>
    <w:rsid w:val="00E65087"/>
    <w:rsid w:val="00E96B22"/>
    <w:rsid w:val="00ED6FC9"/>
    <w:rsid w:val="00FA0763"/>
    <w:rsid w:val="00FE5706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EE"/>
    <w:pPr>
      <w:ind w:left="720"/>
      <w:contextualSpacing/>
    </w:pPr>
  </w:style>
  <w:style w:type="table" w:styleId="a4">
    <w:name w:val="Table Grid"/>
    <w:basedOn w:val="a1"/>
    <w:uiPriority w:val="59"/>
    <w:rsid w:val="009C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5D4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D4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EE"/>
    <w:pPr>
      <w:ind w:left="720"/>
      <w:contextualSpacing/>
    </w:pPr>
  </w:style>
  <w:style w:type="table" w:styleId="a4">
    <w:name w:val="Table Grid"/>
    <w:basedOn w:val="a1"/>
    <w:uiPriority w:val="59"/>
    <w:rsid w:val="009C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5D4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D4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Кустышева Наталья Анатольевна</dc:creator>
  <cp:lastModifiedBy>User</cp:lastModifiedBy>
  <cp:revision>26</cp:revision>
  <cp:lastPrinted>2016-03-31T06:10:00Z</cp:lastPrinted>
  <dcterms:created xsi:type="dcterms:W3CDTF">2015-08-12T05:55:00Z</dcterms:created>
  <dcterms:modified xsi:type="dcterms:W3CDTF">2016-03-31T06:28:00Z</dcterms:modified>
</cp:coreProperties>
</file>