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0BF74" w14:textId="77777777" w:rsidR="00C025B5" w:rsidRDefault="00C025B5" w:rsidP="00C025B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25B5">
        <w:rPr>
          <w:rFonts w:ascii="Times New Roman" w:hAnsi="Times New Roman" w:cs="Times New Roman"/>
          <w:sz w:val="32"/>
          <w:szCs w:val="32"/>
        </w:rPr>
        <w:t xml:space="preserve">Психолого-педагогическая поддержка социализации ребенка с аутизмом в условиях дистанционного обучения: </w:t>
      </w:r>
      <w:r>
        <w:rPr>
          <w:rFonts w:ascii="Times New Roman" w:hAnsi="Times New Roman" w:cs="Times New Roman"/>
          <w:sz w:val="32"/>
          <w:szCs w:val="32"/>
        </w:rPr>
        <w:t>общение</w:t>
      </w:r>
      <w:r w:rsidRPr="00C025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C025B5">
        <w:rPr>
          <w:rFonts w:ascii="Times New Roman" w:hAnsi="Times New Roman" w:cs="Times New Roman"/>
          <w:sz w:val="32"/>
          <w:szCs w:val="32"/>
        </w:rPr>
        <w:t>виртуальных сообществ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C025B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BD2DEB3" w14:textId="77777777" w:rsidR="003B2934" w:rsidRDefault="003B2934" w:rsidP="00C025B5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A3840D0" w14:textId="4AF2AF43" w:rsidR="003B2934" w:rsidRDefault="003B2934" w:rsidP="003B29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О.С. Никольская</w:t>
      </w:r>
    </w:p>
    <w:p w14:paraId="2B1B21F6" w14:textId="5B3A6F76" w:rsidR="003B2934" w:rsidRPr="003B2934" w:rsidRDefault="003B2934" w:rsidP="003B29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И.А. Костин</w:t>
      </w:r>
    </w:p>
    <w:p w14:paraId="74EDB1A2" w14:textId="77777777" w:rsidR="00C025B5" w:rsidRDefault="00C025B5" w:rsidP="00C025B5">
      <w:pPr>
        <w:rPr>
          <w:rFonts w:ascii="Times New Roman" w:hAnsi="Times New Roman" w:cs="Times New Roman"/>
          <w:sz w:val="28"/>
          <w:szCs w:val="28"/>
        </w:rPr>
      </w:pPr>
    </w:p>
    <w:p w14:paraId="5DC494A7" w14:textId="77777777" w:rsidR="00C025B5" w:rsidRDefault="00C025B5" w:rsidP="00C025B5">
      <w:pPr>
        <w:rPr>
          <w:rFonts w:ascii="Times New Roman" w:hAnsi="Times New Roman" w:cs="Times New Roman"/>
          <w:sz w:val="28"/>
          <w:szCs w:val="28"/>
        </w:rPr>
      </w:pPr>
    </w:p>
    <w:p w14:paraId="5987ADCC" w14:textId="77777777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Выпадение</w:t>
      </w:r>
      <w:r w:rsidRPr="00E71848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(подростка) </w:t>
      </w:r>
      <w:r w:rsidRPr="00E71848">
        <w:rPr>
          <w:rFonts w:ascii="Times New Roman" w:hAnsi="Times New Roman" w:cs="Times New Roman"/>
          <w:sz w:val="28"/>
          <w:szCs w:val="28"/>
        </w:rPr>
        <w:t>с аутизмом из уже привычной для него школьной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848">
        <w:rPr>
          <w:rFonts w:ascii="Times New Roman" w:hAnsi="Times New Roman" w:cs="Times New Roman"/>
          <w:sz w:val="28"/>
          <w:szCs w:val="28"/>
        </w:rPr>
        <w:t xml:space="preserve"> замыкание </w:t>
      </w:r>
      <w:r>
        <w:rPr>
          <w:rFonts w:ascii="Times New Roman" w:hAnsi="Times New Roman" w:cs="Times New Roman"/>
          <w:sz w:val="28"/>
          <w:szCs w:val="28"/>
        </w:rPr>
        <w:t>в условиях дома создаю</w:t>
      </w:r>
      <w:r w:rsidRPr="00E7184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E71848">
        <w:rPr>
          <w:rFonts w:ascii="Times New Roman" w:hAnsi="Times New Roman" w:cs="Times New Roman"/>
          <w:sz w:val="28"/>
          <w:szCs w:val="28"/>
        </w:rPr>
        <w:t>угроз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его психологического и социального развития:</w:t>
      </w:r>
    </w:p>
    <w:p w14:paraId="452350DD" w14:textId="77777777" w:rsidR="00C025B5" w:rsidRPr="00C025B5" w:rsidRDefault="00C025B5" w:rsidP="00C02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разрыв уже наметившихся социальных связей; </w:t>
      </w:r>
    </w:p>
    <w:p w14:paraId="76E1FB62" w14:textId="77777777" w:rsidR="00C025B5" w:rsidRDefault="00C025B5" w:rsidP="00C02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потеря навыков общения; </w:t>
      </w:r>
    </w:p>
    <w:p w14:paraId="5675DB48" w14:textId="77777777" w:rsidR="00C025B5" w:rsidRDefault="00C025B5" w:rsidP="00C025B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потеря возможности идентифицировать себя со сверстниками и перенимать у них адекватные эмоциональные реакции, способы поведения и формы контакта – как с детьми, так и со взрослыми. </w:t>
      </w:r>
    </w:p>
    <w:p w14:paraId="026A3C97" w14:textId="77777777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sz w:val="28"/>
          <w:szCs w:val="28"/>
        </w:rPr>
        <w:t xml:space="preserve">Кроме того, возвращение ребенка из домашней изоляции в значительно более сложные условия школы (по окончании периода дистанционного обучения) может стать достаточно сложным процессом. </w:t>
      </w:r>
    </w:p>
    <w:p w14:paraId="40A321C1" w14:textId="7324481C" w:rsidR="00C025B5" w:rsidRPr="00155F14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8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этим</w:t>
      </w:r>
      <w:r w:rsidRPr="00E71848">
        <w:rPr>
          <w:rFonts w:ascii="Times New Roman" w:hAnsi="Times New Roman" w:cs="Times New Roman"/>
          <w:sz w:val="28"/>
          <w:szCs w:val="28"/>
        </w:rPr>
        <w:t xml:space="preserve"> специалистам школы, где обучаются </w:t>
      </w:r>
      <w:r>
        <w:rPr>
          <w:rFonts w:ascii="Times New Roman" w:hAnsi="Times New Roman" w:cs="Times New Roman"/>
          <w:sz w:val="28"/>
          <w:szCs w:val="28"/>
        </w:rPr>
        <w:t>дети с аутизмом –</w:t>
      </w:r>
      <w:r w:rsidRPr="00E71848">
        <w:rPr>
          <w:rFonts w:ascii="Times New Roman" w:hAnsi="Times New Roman" w:cs="Times New Roman"/>
          <w:sz w:val="28"/>
          <w:szCs w:val="28"/>
        </w:rPr>
        <w:t xml:space="preserve"> психологам и педагогам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71848">
        <w:rPr>
          <w:rFonts w:ascii="Times New Roman" w:hAnsi="Times New Roman" w:cs="Times New Roman"/>
          <w:sz w:val="28"/>
          <w:szCs w:val="28"/>
        </w:rPr>
        <w:t xml:space="preserve">целесообразно искать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альтернативные </w:t>
      </w:r>
      <w:r w:rsidRPr="00E71848">
        <w:rPr>
          <w:rFonts w:ascii="Times New Roman" w:hAnsi="Times New Roman" w:cs="Times New Roman"/>
          <w:sz w:val="28"/>
          <w:szCs w:val="28"/>
        </w:rPr>
        <w:t>возможности и средст</w:t>
      </w:r>
      <w:r w:rsidR="0014715B">
        <w:rPr>
          <w:rFonts w:ascii="Times New Roman" w:hAnsi="Times New Roman" w:cs="Times New Roman"/>
          <w:sz w:val="28"/>
          <w:szCs w:val="28"/>
        </w:rPr>
        <w:t>ва поддержания и</w:t>
      </w:r>
      <w:r w:rsidRPr="00E71848">
        <w:rPr>
          <w:rFonts w:ascii="Times New Roman" w:hAnsi="Times New Roman" w:cs="Times New Roman"/>
          <w:sz w:val="28"/>
          <w:szCs w:val="28"/>
        </w:rPr>
        <w:t xml:space="preserve"> развития его социальных контактов. Представляется, что одной из таких возможностей может быть в</w:t>
      </w:r>
      <w:r>
        <w:rPr>
          <w:rFonts w:ascii="Times New Roman" w:hAnsi="Times New Roman" w:cs="Times New Roman"/>
          <w:sz w:val="28"/>
          <w:szCs w:val="28"/>
        </w:rPr>
        <w:t xml:space="preserve">овлечение </w:t>
      </w:r>
      <w:r w:rsidRPr="00E71848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с аутизмом </w:t>
      </w:r>
      <w:r w:rsidRPr="00E71848">
        <w:rPr>
          <w:rFonts w:ascii="Times New Roman" w:hAnsi="Times New Roman" w:cs="Times New Roman"/>
          <w:sz w:val="28"/>
          <w:szCs w:val="28"/>
        </w:rPr>
        <w:t>в группу общения с одноклассниками</w:t>
      </w:r>
      <w:r>
        <w:rPr>
          <w:rFonts w:ascii="Times New Roman" w:hAnsi="Times New Roman" w:cs="Times New Roman"/>
          <w:sz w:val="28"/>
          <w:szCs w:val="28"/>
        </w:rPr>
        <w:t xml:space="preserve"> (или членами какого-то другого сообщества) на основе социальных сетей, платформ для видеоконференций и т.п.</w:t>
      </w:r>
      <w:r w:rsidR="0014715B">
        <w:rPr>
          <w:rFonts w:ascii="Times New Roman" w:hAnsi="Times New Roman" w:cs="Times New Roman"/>
          <w:sz w:val="28"/>
          <w:szCs w:val="28"/>
        </w:rPr>
        <w:t xml:space="preserve"> </w:t>
      </w:r>
      <w:r w:rsidR="0014715B" w:rsidRPr="00155F14">
        <w:rPr>
          <w:rFonts w:ascii="Times New Roman" w:hAnsi="Times New Roman" w:cs="Times New Roman"/>
          <w:sz w:val="28"/>
          <w:szCs w:val="28"/>
        </w:rPr>
        <w:t>Виртуальное</w:t>
      </w:r>
      <w:r w:rsidR="00155F14" w:rsidRPr="00155F14">
        <w:rPr>
          <w:rFonts w:ascii="Times New Roman" w:hAnsi="Times New Roman" w:cs="Times New Roman"/>
          <w:sz w:val="28"/>
          <w:szCs w:val="28"/>
        </w:rPr>
        <w:t xml:space="preserve"> сообщество может, например, включать в себя детей, обучающихся в изостудии (шахматном кружке, клубе юннатов </w:t>
      </w:r>
      <w:proofErr w:type="spellStart"/>
      <w:r w:rsidR="00155F14" w:rsidRPr="00155F14">
        <w:rPr>
          <w:rFonts w:ascii="Times New Roman" w:hAnsi="Times New Roman" w:cs="Times New Roman"/>
          <w:sz w:val="28"/>
          <w:szCs w:val="28"/>
        </w:rPr>
        <w:t>итп</w:t>
      </w:r>
      <w:proofErr w:type="spellEnd"/>
      <w:r w:rsidR="00155F14" w:rsidRPr="00155F14">
        <w:rPr>
          <w:rFonts w:ascii="Times New Roman" w:hAnsi="Times New Roman" w:cs="Times New Roman"/>
          <w:sz w:val="28"/>
          <w:szCs w:val="28"/>
        </w:rPr>
        <w:t xml:space="preserve">), которую посещает ученик с РАС. </w:t>
      </w:r>
      <w:r w:rsidRPr="00155F14">
        <w:rPr>
          <w:rFonts w:ascii="Times New Roman" w:hAnsi="Times New Roman" w:cs="Times New Roman"/>
          <w:sz w:val="28"/>
          <w:szCs w:val="28"/>
        </w:rPr>
        <w:t>В ситуаци</w:t>
      </w:r>
      <w:r w:rsidR="00155F14" w:rsidRPr="00155F14">
        <w:rPr>
          <w:rFonts w:ascii="Times New Roman" w:hAnsi="Times New Roman" w:cs="Times New Roman"/>
          <w:sz w:val="28"/>
          <w:szCs w:val="28"/>
        </w:rPr>
        <w:t>и домашней изоляции</w:t>
      </w:r>
      <w:r w:rsidRPr="00155F14">
        <w:rPr>
          <w:rFonts w:ascii="Times New Roman" w:hAnsi="Times New Roman" w:cs="Times New Roman"/>
          <w:sz w:val="28"/>
          <w:szCs w:val="28"/>
        </w:rPr>
        <w:t xml:space="preserve"> подобная группа, безусловно, </w:t>
      </w:r>
      <w:r w:rsidR="00155F14" w:rsidRPr="00155F14">
        <w:rPr>
          <w:rFonts w:ascii="Times New Roman" w:hAnsi="Times New Roman" w:cs="Times New Roman"/>
          <w:sz w:val="28"/>
          <w:szCs w:val="28"/>
        </w:rPr>
        <w:t>будет</w:t>
      </w:r>
      <w:r w:rsidRPr="00155F14">
        <w:rPr>
          <w:rFonts w:ascii="Times New Roman" w:hAnsi="Times New Roman" w:cs="Times New Roman"/>
          <w:sz w:val="28"/>
          <w:szCs w:val="28"/>
        </w:rPr>
        <w:t xml:space="preserve"> полезна и его </w:t>
      </w:r>
      <w:proofErr w:type="spellStart"/>
      <w:r w:rsidRPr="00155F14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Pr="00155F14">
        <w:rPr>
          <w:rFonts w:ascii="Times New Roman" w:hAnsi="Times New Roman" w:cs="Times New Roman"/>
          <w:sz w:val="28"/>
          <w:szCs w:val="28"/>
        </w:rPr>
        <w:t xml:space="preserve"> сверстникам.</w:t>
      </w:r>
      <w:r w:rsidR="0014715B" w:rsidRPr="00155F14">
        <w:rPr>
          <w:rFonts w:ascii="Times New Roman" w:hAnsi="Times New Roman" w:cs="Times New Roman"/>
          <w:sz w:val="28"/>
          <w:szCs w:val="28"/>
        </w:rPr>
        <w:t xml:space="preserve"> Школьным психологам и педагогам, так же, как и педагогам дополнительного образования необходимо найти возможности для создания таких виртуальных «клубов общения» и быть их модераторами.</w:t>
      </w:r>
    </w:p>
    <w:p w14:paraId="4D52CC18" w14:textId="77777777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B5">
        <w:rPr>
          <w:rFonts w:ascii="Times New Roman" w:hAnsi="Times New Roman" w:cs="Times New Roman"/>
          <w:i/>
          <w:sz w:val="28"/>
          <w:szCs w:val="28"/>
        </w:rPr>
        <w:lastRenderedPageBreak/>
        <w:t>Задача общения в подобной группе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19C">
        <w:rPr>
          <w:rFonts w:ascii="Times New Roman" w:hAnsi="Times New Roman" w:cs="Times New Roman"/>
          <w:i/>
          <w:sz w:val="28"/>
          <w:szCs w:val="28"/>
        </w:rPr>
        <w:t>эмоционально поддерживать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ребенка с аутизмом</w:t>
      </w:r>
      <w:r w:rsidRPr="00FC019C">
        <w:rPr>
          <w:rFonts w:ascii="Times New Roman" w:hAnsi="Times New Roman" w:cs="Times New Roman"/>
          <w:i/>
          <w:sz w:val="28"/>
          <w:szCs w:val="28"/>
        </w:rPr>
        <w:t xml:space="preserve"> и уменьшить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FC019C">
        <w:rPr>
          <w:rFonts w:ascii="Times New Roman" w:hAnsi="Times New Roman" w:cs="Times New Roman"/>
          <w:i/>
          <w:sz w:val="28"/>
          <w:szCs w:val="28"/>
        </w:rPr>
        <w:t>социальную депривацию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CA389" w14:textId="13B67B41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задача не является исключительной и новой для специалиста. Общение в группе может включать, в частности,</w:t>
      </w:r>
      <w:r w:rsidR="00155F14">
        <w:rPr>
          <w:rFonts w:ascii="Times New Roman" w:hAnsi="Times New Roman" w:cs="Times New Roman"/>
          <w:sz w:val="28"/>
          <w:szCs w:val="28"/>
        </w:rPr>
        <w:t xml:space="preserve"> обмен впечатлениями и</w:t>
      </w:r>
      <w:r w:rsidR="00CF06F8">
        <w:rPr>
          <w:rFonts w:ascii="Times New Roman" w:hAnsi="Times New Roman" w:cs="Times New Roman"/>
          <w:sz w:val="28"/>
          <w:szCs w:val="28"/>
        </w:rPr>
        <w:t xml:space="preserve"> увлечениями</w:t>
      </w:r>
      <w:r w:rsidRPr="00E7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рассказы</w:t>
      </w:r>
      <w:r w:rsidRPr="00E7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71848">
        <w:rPr>
          <w:rFonts w:ascii="Times New Roman" w:hAnsi="Times New Roman" w:cs="Times New Roman"/>
          <w:sz w:val="28"/>
          <w:szCs w:val="28"/>
        </w:rPr>
        <w:t>друз</w:t>
      </w:r>
      <w:r>
        <w:rPr>
          <w:rFonts w:ascii="Times New Roman" w:hAnsi="Times New Roman" w:cs="Times New Roman"/>
          <w:sz w:val="28"/>
          <w:szCs w:val="28"/>
        </w:rPr>
        <w:t>ьям о своих домашних животных и «знакомство» с ними, рассказы о любимых играх; общие сезонные и домашние праздники. Возможна и организация различных мастер-классов, викторин, конкурсов</w:t>
      </w:r>
      <w:r w:rsidR="00155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например, на лучший рисунок или кулинарных; сообщений детей на занимающие их темы – скажем, рассказ, «что видно из моего окна», рассказ о любимом фильме, книге, а дальше – их общее обсуждение; организация турнира по настольным играм и т.п. Конечно, необходим учет возрастных возможностей и интересов конкретной группы, но, как нам кажется, всегда можно найти варианты, занимающие и объединяющие обычных детей</w:t>
      </w:r>
      <w:r w:rsidR="003B2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 этом привлекательные для ребенка с аутизмом. </w:t>
      </w:r>
    </w:p>
    <w:p w14:paraId="6ECAB168" w14:textId="77D5EAB1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14">
        <w:rPr>
          <w:rFonts w:ascii="Times New Roman" w:hAnsi="Times New Roman" w:cs="Times New Roman"/>
          <w:i/>
          <w:iCs/>
          <w:sz w:val="28"/>
          <w:szCs w:val="28"/>
        </w:rPr>
        <w:t xml:space="preserve">Задачами специалиста, </w:t>
      </w:r>
      <w:proofErr w:type="spellStart"/>
      <w:r w:rsidRPr="00155F14">
        <w:rPr>
          <w:rFonts w:ascii="Times New Roman" w:hAnsi="Times New Roman" w:cs="Times New Roman"/>
          <w:i/>
          <w:iCs/>
          <w:sz w:val="28"/>
          <w:szCs w:val="28"/>
        </w:rPr>
        <w:t>модерирующего</w:t>
      </w:r>
      <w:proofErr w:type="spellEnd"/>
      <w:r w:rsidRPr="00155F14">
        <w:rPr>
          <w:rFonts w:ascii="Times New Roman" w:hAnsi="Times New Roman" w:cs="Times New Roman"/>
          <w:i/>
          <w:iCs/>
          <w:sz w:val="28"/>
          <w:szCs w:val="28"/>
        </w:rPr>
        <w:t xml:space="preserve"> общение детей в группе,</w:t>
      </w:r>
      <w:r w:rsidRPr="00155F14">
        <w:rPr>
          <w:rFonts w:ascii="Times New Roman" w:hAnsi="Times New Roman" w:cs="Times New Roman"/>
          <w:i/>
          <w:sz w:val="28"/>
          <w:szCs w:val="28"/>
        </w:rPr>
        <w:t xml:space="preserve">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19C">
        <w:rPr>
          <w:rFonts w:ascii="Times New Roman" w:hAnsi="Times New Roman" w:cs="Times New Roman"/>
          <w:i/>
          <w:sz w:val="28"/>
          <w:szCs w:val="28"/>
        </w:rPr>
        <w:t xml:space="preserve">определение опытным путем оптимального состава детей и численности группы, периодичности и </w:t>
      </w:r>
      <w:r w:rsidR="00CF06F8">
        <w:rPr>
          <w:rFonts w:ascii="Times New Roman" w:hAnsi="Times New Roman" w:cs="Times New Roman"/>
          <w:i/>
          <w:sz w:val="28"/>
          <w:szCs w:val="28"/>
        </w:rPr>
        <w:t>продуктивной</w:t>
      </w:r>
      <w:r w:rsidRPr="00FC019C">
        <w:rPr>
          <w:rFonts w:ascii="Times New Roman" w:hAnsi="Times New Roman" w:cs="Times New Roman"/>
          <w:i/>
          <w:sz w:val="28"/>
          <w:szCs w:val="28"/>
        </w:rPr>
        <w:t xml:space="preserve"> продолжительности сеанса общения</w:t>
      </w:r>
      <w:r>
        <w:rPr>
          <w:rFonts w:ascii="Times New Roman" w:hAnsi="Times New Roman" w:cs="Times New Roman"/>
          <w:sz w:val="28"/>
          <w:szCs w:val="28"/>
        </w:rPr>
        <w:t xml:space="preserve">. В процессе работы группы необходимы определение места каждого ребенка, </w:t>
      </w:r>
      <w:r w:rsidR="00CF06F8">
        <w:rPr>
          <w:rFonts w:ascii="Times New Roman" w:hAnsi="Times New Roman" w:cs="Times New Roman"/>
          <w:sz w:val="28"/>
          <w:szCs w:val="28"/>
        </w:rPr>
        <w:t xml:space="preserve">способов </w:t>
      </w:r>
      <w:r>
        <w:rPr>
          <w:rFonts w:ascii="Times New Roman" w:hAnsi="Times New Roman" w:cs="Times New Roman"/>
          <w:sz w:val="28"/>
          <w:szCs w:val="28"/>
        </w:rPr>
        <w:t xml:space="preserve">активного включения и </w:t>
      </w:r>
      <w:r w:rsidR="00CF06F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его безопасности в общении. Чтобы поддерживать позитивный эмоциональный настрой группы, </w:t>
      </w:r>
      <w:r w:rsidR="00CF06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исключить впечатления, способные вызвать и фиксировать у аутичного ребенка тревогу и страхи, спровоцировать отрицательную оценку друг друга, целесообразно с самого начала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6C97">
        <w:rPr>
          <w:rFonts w:ascii="Times New Roman" w:hAnsi="Times New Roman" w:cs="Times New Roman"/>
          <w:iCs/>
          <w:sz w:val="28"/>
          <w:szCs w:val="28"/>
        </w:rPr>
        <w:t>работы группы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 вводить и фиксировать прин</w:t>
      </w:r>
      <w:r>
        <w:rPr>
          <w:rFonts w:ascii="Times New Roman" w:hAnsi="Times New Roman" w:cs="Times New Roman"/>
          <w:i/>
          <w:iCs/>
          <w:sz w:val="28"/>
          <w:szCs w:val="28"/>
        </w:rPr>
        <w:t>имаемые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 всеми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участниками 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дружеского </w:t>
      </w:r>
      <w:r w:rsidRPr="001D02B0">
        <w:rPr>
          <w:rFonts w:ascii="Times New Roman" w:hAnsi="Times New Roman" w:cs="Times New Roman"/>
          <w:i/>
          <w:iCs/>
          <w:sz w:val="28"/>
          <w:szCs w:val="28"/>
        </w:rPr>
        <w:t>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4DFAF" w14:textId="66C898FD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C97">
        <w:rPr>
          <w:rFonts w:ascii="Times New Roman" w:hAnsi="Times New Roman" w:cs="Times New Roman"/>
          <w:iCs/>
          <w:sz w:val="28"/>
          <w:szCs w:val="28"/>
        </w:rPr>
        <w:t xml:space="preserve">Форма работы группы общения </w:t>
      </w:r>
      <w:r>
        <w:rPr>
          <w:rFonts w:ascii="Times New Roman" w:hAnsi="Times New Roman" w:cs="Times New Roman"/>
          <w:sz w:val="28"/>
          <w:szCs w:val="28"/>
        </w:rPr>
        <w:t>зависит от технического оснащения школы и дома, от степени компьютерной грамотности специалиста</w:t>
      </w:r>
      <w:r w:rsidR="00CF06F8">
        <w:rPr>
          <w:rFonts w:ascii="Times New Roman" w:hAnsi="Times New Roman" w:cs="Times New Roman"/>
          <w:sz w:val="28"/>
          <w:szCs w:val="28"/>
        </w:rPr>
        <w:t xml:space="preserve"> и близких ребенка</w:t>
      </w:r>
      <w:r>
        <w:rPr>
          <w:rFonts w:ascii="Times New Roman" w:hAnsi="Times New Roman" w:cs="Times New Roman"/>
          <w:sz w:val="28"/>
          <w:szCs w:val="28"/>
        </w:rPr>
        <w:t xml:space="preserve">. Желательно, чтобы общение детей не ограничивалось лишь сообщениями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</w:t>
      </w:r>
      <w:r w:rsidR="00A24311">
        <w:rPr>
          <w:rFonts w:ascii="Times New Roman" w:hAnsi="Times New Roman" w:cs="Times New Roman"/>
          <w:sz w:val="28"/>
          <w:szCs w:val="28"/>
        </w:rPr>
        <w:t>джере</w:t>
      </w:r>
      <w:proofErr w:type="spellEnd"/>
      <w:r w:rsidR="00A24311">
        <w:rPr>
          <w:rFonts w:ascii="Times New Roman" w:hAnsi="Times New Roman" w:cs="Times New Roman"/>
          <w:sz w:val="28"/>
          <w:szCs w:val="28"/>
        </w:rPr>
        <w:t>: важна возможность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видеть </w:t>
      </w:r>
      <w:r>
        <w:rPr>
          <w:rFonts w:ascii="Times New Roman" w:hAnsi="Times New Roman" w:cs="Times New Roman"/>
          <w:sz w:val="28"/>
          <w:szCs w:val="28"/>
        </w:rPr>
        <w:lastRenderedPageBreak/>
        <w:t>и непосредственно реагировать на живые реакции другого ребенка и взрослого.</w:t>
      </w:r>
    </w:p>
    <w:p w14:paraId="630634FB" w14:textId="2F754FDB" w:rsidR="00C025B5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F7">
        <w:rPr>
          <w:rFonts w:ascii="Times New Roman" w:hAnsi="Times New Roman" w:cs="Times New Roman"/>
          <w:i/>
          <w:iCs/>
          <w:sz w:val="28"/>
          <w:szCs w:val="28"/>
        </w:rPr>
        <w:t xml:space="preserve">Включение ребенка с аутизмом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такую </w:t>
      </w:r>
      <w:r w:rsidRPr="006F6FF7">
        <w:rPr>
          <w:rFonts w:ascii="Times New Roman" w:hAnsi="Times New Roman" w:cs="Times New Roman"/>
          <w:i/>
          <w:iCs/>
          <w:sz w:val="28"/>
          <w:szCs w:val="28"/>
        </w:rPr>
        <w:t>группу общения требует, особенно на первом этапе, значительной поддержки его близких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понимать, что само по себе это включение, скорее всего, не произойдет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Поддержка близких – э</w:t>
      </w:r>
      <w:r w:rsidRPr="006F6FF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FF7">
        <w:rPr>
          <w:rFonts w:ascii="Times New Roman" w:hAnsi="Times New Roman" w:cs="Times New Roman"/>
          <w:sz w:val="28"/>
          <w:szCs w:val="28"/>
        </w:rPr>
        <w:t xml:space="preserve"> прежде </w:t>
      </w:r>
      <w:r>
        <w:rPr>
          <w:rFonts w:ascii="Times New Roman" w:hAnsi="Times New Roman" w:cs="Times New Roman"/>
          <w:sz w:val="28"/>
          <w:szCs w:val="28"/>
        </w:rPr>
        <w:t xml:space="preserve">всего, их эмоциональное участие в общении группы, помощь ребенку в осмыслении получаемой им информации, в понимании реакций других людей. Такое понимание невозможно без обращения к собственному эмоциональному опыту ребенка (подростка) </w:t>
      </w:r>
      <w:r w:rsidR="00DF6D8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аутизмом, который лучше всего известен его близким. </w:t>
      </w:r>
      <w:r w:rsidR="00CF06F8">
        <w:rPr>
          <w:rFonts w:ascii="Times New Roman" w:hAnsi="Times New Roman" w:cs="Times New Roman"/>
          <w:sz w:val="28"/>
          <w:szCs w:val="28"/>
        </w:rPr>
        <w:t>Они могут предложить значим</w:t>
      </w:r>
      <w:r w:rsidR="00006829">
        <w:rPr>
          <w:rFonts w:ascii="Times New Roman" w:hAnsi="Times New Roman" w:cs="Times New Roman"/>
          <w:sz w:val="28"/>
          <w:szCs w:val="28"/>
        </w:rPr>
        <w:t xml:space="preserve">ый для ребенка поворот в </w:t>
      </w:r>
      <w:r w:rsidR="00CF06F8">
        <w:rPr>
          <w:rFonts w:ascii="Times New Roman" w:hAnsi="Times New Roman" w:cs="Times New Roman"/>
          <w:sz w:val="28"/>
          <w:szCs w:val="28"/>
        </w:rPr>
        <w:t>тем</w:t>
      </w:r>
      <w:r w:rsidR="00006829">
        <w:rPr>
          <w:rFonts w:ascii="Times New Roman" w:hAnsi="Times New Roman" w:cs="Times New Roman"/>
          <w:sz w:val="28"/>
          <w:szCs w:val="28"/>
        </w:rPr>
        <w:t>е</w:t>
      </w:r>
      <w:r w:rsidR="00155F14">
        <w:rPr>
          <w:rFonts w:ascii="Times New Roman" w:hAnsi="Times New Roman" w:cs="Times New Roman"/>
          <w:sz w:val="28"/>
          <w:szCs w:val="28"/>
        </w:rPr>
        <w:t xml:space="preserve"> разговора</w:t>
      </w:r>
      <w:r w:rsidR="00CF06F8">
        <w:rPr>
          <w:rFonts w:ascii="Times New Roman" w:hAnsi="Times New Roman" w:cs="Times New Roman"/>
          <w:sz w:val="28"/>
          <w:szCs w:val="28"/>
        </w:rPr>
        <w:t xml:space="preserve">, </w:t>
      </w:r>
      <w:r w:rsidR="00006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подсказ</w:t>
      </w:r>
      <w:r w:rsidR="00006829">
        <w:rPr>
          <w:rFonts w:ascii="Times New Roman" w:hAnsi="Times New Roman" w:cs="Times New Roman"/>
          <w:sz w:val="28"/>
          <w:szCs w:val="28"/>
        </w:rPr>
        <w:t>ать ему</w:t>
      </w:r>
      <w:r>
        <w:rPr>
          <w:rFonts w:ascii="Times New Roman" w:hAnsi="Times New Roman" w:cs="Times New Roman"/>
          <w:sz w:val="28"/>
          <w:szCs w:val="28"/>
        </w:rPr>
        <w:t xml:space="preserve"> конкретн</w:t>
      </w:r>
      <w:r w:rsidR="0000682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068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в которой ребенок может выразить себя в общении – вопрос, </w:t>
      </w:r>
      <w:r w:rsidR="00006829">
        <w:rPr>
          <w:rFonts w:ascii="Times New Roman" w:hAnsi="Times New Roman" w:cs="Times New Roman"/>
          <w:sz w:val="28"/>
          <w:szCs w:val="28"/>
        </w:rPr>
        <w:t>вариант ответа</w:t>
      </w:r>
      <w:r>
        <w:rPr>
          <w:rFonts w:ascii="Times New Roman" w:hAnsi="Times New Roman" w:cs="Times New Roman"/>
          <w:sz w:val="28"/>
          <w:szCs w:val="28"/>
        </w:rPr>
        <w:t>, дополнени</w:t>
      </w:r>
      <w:r w:rsidR="00006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замечани</w:t>
      </w:r>
      <w:r w:rsidR="000068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(«А давай-ка спросим их…»; «А вот же, все забыли про…»).</w:t>
      </w:r>
    </w:p>
    <w:p w14:paraId="23ABF7DC" w14:textId="77777777" w:rsidR="00E339B7" w:rsidRDefault="00C025B5" w:rsidP="00E33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5C7100">
        <w:rPr>
          <w:rFonts w:ascii="Times New Roman" w:hAnsi="Times New Roman" w:cs="Times New Roman"/>
          <w:i/>
          <w:iCs/>
          <w:sz w:val="28"/>
          <w:szCs w:val="28"/>
        </w:rPr>
        <w:t xml:space="preserve">близким ребенка с аутизмом, включенным в группу общения, необходима обратная связь </w:t>
      </w:r>
      <w:r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5C7100">
        <w:rPr>
          <w:rFonts w:ascii="Times New Roman" w:hAnsi="Times New Roman" w:cs="Times New Roman"/>
          <w:i/>
          <w:i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F6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F6D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модератора группы</w:t>
      </w:r>
      <w:r w:rsidR="00DF6D83">
        <w:rPr>
          <w:rFonts w:ascii="Times New Roman" w:hAnsi="Times New Roman" w:cs="Times New Roman"/>
          <w:i/>
          <w:iCs/>
          <w:sz w:val="28"/>
          <w:szCs w:val="28"/>
        </w:rPr>
        <w:t xml:space="preserve"> (школьного психолога или педагога)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такой обратной связи должны отмечаться их удачные включения и пока еще не использованные возможности активизации и </w:t>
      </w:r>
      <w:r w:rsidR="0000682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контактов ребенка. </w:t>
      </w:r>
    </w:p>
    <w:p w14:paraId="002B7D7E" w14:textId="77C3E680" w:rsidR="00C025B5" w:rsidRDefault="00155F14" w:rsidP="00E339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025B5">
        <w:rPr>
          <w:rFonts w:ascii="Times New Roman" w:hAnsi="Times New Roman" w:cs="Times New Roman"/>
          <w:sz w:val="28"/>
          <w:szCs w:val="28"/>
        </w:rPr>
        <w:t xml:space="preserve"> </w:t>
      </w:r>
      <w:r w:rsidR="00E339B7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>предусмотреть возможность ответов</w:t>
      </w:r>
      <w:r w:rsidR="00006829">
        <w:rPr>
          <w:rFonts w:ascii="Times New Roman" w:hAnsi="Times New Roman" w:cs="Times New Roman"/>
          <w:sz w:val="28"/>
          <w:szCs w:val="28"/>
        </w:rPr>
        <w:t xml:space="preserve"> ведущего группы н</w:t>
      </w:r>
      <w:r w:rsidR="00E339B7">
        <w:rPr>
          <w:rFonts w:ascii="Times New Roman" w:hAnsi="Times New Roman" w:cs="Times New Roman"/>
          <w:sz w:val="28"/>
          <w:szCs w:val="28"/>
        </w:rPr>
        <w:t xml:space="preserve">а вопросы родителей ребенка с аутизмом: с этой целью целесообразно организовать их дистанционное консультирование специалистами непосредственно после завершения работы группы общения.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A0B5D" w14:textId="316EB5BC" w:rsidR="00C025B5" w:rsidRPr="000013D3" w:rsidRDefault="00C025B5" w:rsidP="00C02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Представляется, что специалисты должны донести до родителей мысль, что </w:t>
      </w:r>
      <w:r w:rsidRPr="00B146BC">
        <w:rPr>
          <w:rFonts w:ascii="Times New Roman" w:hAnsi="Times New Roman" w:cs="Times New Roman"/>
          <w:i/>
          <w:sz w:val="28"/>
          <w:szCs w:val="28"/>
        </w:rPr>
        <w:t>сохранение социальной среды и социальной активности для ребенка</w:t>
      </w:r>
      <w:r w:rsidR="00155F14">
        <w:rPr>
          <w:rFonts w:ascii="Times New Roman" w:hAnsi="Times New Roman" w:cs="Times New Roman"/>
          <w:i/>
          <w:sz w:val="28"/>
          <w:szCs w:val="28"/>
        </w:rPr>
        <w:t xml:space="preserve"> с аутизмом</w:t>
      </w:r>
      <w:r w:rsidRPr="00B146BC">
        <w:rPr>
          <w:rFonts w:ascii="Times New Roman" w:hAnsi="Times New Roman" w:cs="Times New Roman"/>
          <w:i/>
          <w:sz w:val="28"/>
          <w:szCs w:val="28"/>
        </w:rPr>
        <w:t xml:space="preserve"> в этот непростой период не менее, а может быть</w:t>
      </w:r>
      <w:r w:rsidR="00155F14">
        <w:rPr>
          <w:rFonts w:ascii="Times New Roman" w:hAnsi="Times New Roman" w:cs="Times New Roman"/>
          <w:i/>
          <w:sz w:val="28"/>
          <w:szCs w:val="28"/>
        </w:rPr>
        <w:t>,</w:t>
      </w:r>
      <w:r w:rsidRPr="00B146BC">
        <w:rPr>
          <w:rFonts w:ascii="Times New Roman" w:hAnsi="Times New Roman" w:cs="Times New Roman"/>
          <w:i/>
          <w:sz w:val="28"/>
          <w:szCs w:val="28"/>
        </w:rPr>
        <w:t xml:space="preserve"> и более важно, чем освоение </w:t>
      </w:r>
      <w:r w:rsidR="00006829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Pr="00B146BC">
        <w:rPr>
          <w:rFonts w:ascii="Times New Roman" w:hAnsi="Times New Roman" w:cs="Times New Roman"/>
          <w:i/>
          <w:sz w:val="28"/>
          <w:szCs w:val="28"/>
        </w:rPr>
        <w:t>учебной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В домашних условиях такой осмысленной активностью становится </w:t>
      </w:r>
      <w:r w:rsidR="00006829">
        <w:rPr>
          <w:rFonts w:ascii="Times New Roman" w:hAnsi="Times New Roman" w:cs="Times New Roman"/>
          <w:sz w:val="28"/>
          <w:szCs w:val="28"/>
        </w:rPr>
        <w:t xml:space="preserve">посильное </w:t>
      </w:r>
      <w:r>
        <w:rPr>
          <w:rFonts w:ascii="Times New Roman" w:hAnsi="Times New Roman" w:cs="Times New Roman"/>
          <w:sz w:val="28"/>
          <w:szCs w:val="28"/>
        </w:rPr>
        <w:t>участие в общих делах и общих развлечениях, забота о близких. При этом</w:t>
      </w:r>
      <w:r w:rsidR="00E339B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степень и формы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активности и отдыха ребенка, так же</w:t>
      </w:r>
      <w:r w:rsidR="00DF6D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степень и распределение связанной с этим нагрузки его близких, должны быть оговорены со специалистами.</w:t>
      </w:r>
    </w:p>
    <w:p w14:paraId="2812B84B" w14:textId="77777777" w:rsidR="00C025B5" w:rsidRDefault="00C025B5" w:rsidP="00C025B5"/>
    <w:sectPr w:rsidR="00C025B5" w:rsidSect="00353E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E27"/>
    <w:multiLevelType w:val="hybridMultilevel"/>
    <w:tmpl w:val="E9085630"/>
    <w:lvl w:ilvl="0" w:tplc="357887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B5"/>
    <w:rsid w:val="00006829"/>
    <w:rsid w:val="000A7618"/>
    <w:rsid w:val="0014715B"/>
    <w:rsid w:val="00155F14"/>
    <w:rsid w:val="00353E12"/>
    <w:rsid w:val="003B2934"/>
    <w:rsid w:val="00A24311"/>
    <w:rsid w:val="00C025B5"/>
    <w:rsid w:val="00CF06F8"/>
    <w:rsid w:val="00DF6D83"/>
    <w:rsid w:val="00E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43ED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4746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2020-04-01T09:11:00Z</dcterms:created>
  <dcterms:modified xsi:type="dcterms:W3CDTF">2020-04-01T09:11:00Z</dcterms:modified>
</cp:coreProperties>
</file>