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A284" w14:textId="77777777" w:rsidR="006D0C9B" w:rsidRDefault="006D0C9B" w:rsidP="006D0C9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Справка о результатах мониторинга по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изучению мнений родителей (законных представителей) об обеспечении информационной безопасности детей и реализации на территории НАО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механизмов защиты детей от информации, причиняющей вред их здоровью</w:t>
      </w:r>
    </w:p>
    <w:p w14:paraId="624694D1" w14:textId="77777777" w:rsidR="006D0C9B" w:rsidRDefault="006D0C9B" w:rsidP="006D0C9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8C80139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рамках исполнения плана работы на 2022 год ГБУ НАО «Ненецкий региональный центр развития образования» провел мониторинг по изучению мнения родителей (законных представителей) об обеспечении информационной безопасности детей и реализации на территории НАО механизмов защиты детей от информации, причиняющей вред их здоровью в форме анонимного онлайн анкетирования на сайте ГБУ НАО «Ненецкий региональный центр развития образования» в период с 10 февраля по 31 марта 2022 года.</w:t>
      </w:r>
    </w:p>
    <w:p w14:paraId="3BE3C5BE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C25E24A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Всего в анкетировании приняли участие 829 респондентов.</w:t>
      </w:r>
    </w:p>
    <w:p w14:paraId="446709AC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FEAEEB1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На вопрос о возрасте детей респондентов получены следующие ответы (с учетом возможности множественного выбора, т.е. у респондента несколько детей) – см. в диаграмме. Более всего детей в возрасте – от 7 до 15 лет.</w:t>
      </w:r>
    </w:p>
    <w:p w14:paraId="32D3C2A9" w14:textId="58627906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6D7DC51" wp14:editId="5A8917CA">
            <wp:extent cx="6019800" cy="2314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0DF9661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C98B792" w14:textId="5271CF3D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На вопрос о наличии доступа к сети Интернет у ребенка утвердительно ответили 94% респондентов, отрицательно – всего 6%.</w:t>
      </w:r>
      <w:r>
        <w:rPr>
          <w:noProof/>
        </w:rPr>
        <w:drawing>
          <wp:inline distT="0" distB="0" distL="0" distR="0" wp14:anchorId="522C0510" wp14:editId="30D0B9BA">
            <wp:extent cx="5953125" cy="2200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9C71596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593EDA6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3) Контролируется время пребывания ребенка в сети 76% респондентами. Не контролируют время пребывания ребенка в сети 24% респондентов.</w:t>
      </w:r>
    </w:p>
    <w:p w14:paraId="2710ECCF" w14:textId="4D6A26BF" w:rsidR="006D0C9B" w:rsidRDefault="006D0C9B" w:rsidP="006D0C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DCB178B" wp14:editId="0BB22CB7">
            <wp:extent cx="5953125" cy="23336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5987C8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Hlk11606506"/>
    </w:p>
    <w:p w14:paraId="38BAE18B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Согласно ответам респондентов, половина подростков проводят в интернете от 2 до 3 часов в день</w:t>
      </w:r>
      <w:bookmarkEnd w:id="0"/>
      <w:r>
        <w:rPr>
          <w:rFonts w:ascii="Times New Roman" w:eastAsiaTheme="minorHAnsi" w:hAnsi="Times New Roman"/>
          <w:sz w:val="28"/>
          <w:szCs w:val="28"/>
        </w:rPr>
        <w:t>.</w:t>
      </w:r>
    </w:p>
    <w:p w14:paraId="746B5BD2" w14:textId="4E66133F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3531C70" wp14:editId="613521FF">
            <wp:extent cx="5953125" cy="21336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AE8EAF" w14:textId="77777777" w:rsidR="006D0C9B" w:rsidRDefault="006D0C9B" w:rsidP="006D0C9B">
      <w:pPr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</w:p>
    <w:p w14:paraId="24A4B21B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5) Следят за тем, что смотрит (делает) ребенок в интернете 55% респондентов. Не следят – 6%. Редко – 39%.</w:t>
      </w:r>
    </w:p>
    <w:p w14:paraId="5D518A2D" w14:textId="01CE0E1F" w:rsidR="006D0C9B" w:rsidRDefault="006D0C9B" w:rsidP="006D0C9B">
      <w:pPr>
        <w:spacing w:after="0" w:line="240" w:lineRule="auto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676F916" wp14:editId="262C0524">
            <wp:extent cx="5905500" cy="221932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2ECE6B" w14:textId="77777777" w:rsidR="006D0C9B" w:rsidRDefault="006D0C9B" w:rsidP="006D0C9B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</w:p>
    <w:p w14:paraId="4AB1B231" w14:textId="77777777" w:rsidR="006D0C9B" w:rsidRDefault="006D0C9B" w:rsidP="006D0C9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6) В каких целях ребенок использует сеть Интернет: </w:t>
      </w:r>
    </w:p>
    <w:p w14:paraId="1E0DDB0B" w14:textId="77777777" w:rsidR="006D0C9B" w:rsidRDefault="006D0C9B" w:rsidP="006D0C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помощь в выполнении домашних заданий – 22%</w:t>
      </w:r>
    </w:p>
    <w:p w14:paraId="1498F54A" w14:textId="77777777" w:rsidR="006D0C9B" w:rsidRDefault="006D0C9B" w:rsidP="006D0C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поиск информации в Интернете (для саморазвития) – 22%</w:t>
      </w:r>
    </w:p>
    <w:p w14:paraId="4B06C584" w14:textId="77777777" w:rsidR="006D0C9B" w:rsidRDefault="006D0C9B" w:rsidP="006D0C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играет в онлайн игры – 24%</w:t>
      </w:r>
    </w:p>
    <w:p w14:paraId="5DD4242E" w14:textId="77777777" w:rsidR="006D0C9B" w:rsidRDefault="006D0C9B" w:rsidP="006D0C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общение в социальных сетях, чатах, форумах – 20%</w:t>
      </w:r>
    </w:p>
    <w:p w14:paraId="2E7CE0A3" w14:textId="77777777" w:rsidR="006D0C9B" w:rsidRDefault="006D0C9B" w:rsidP="006D0C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разрабатывает собственные проекты (видео, сайт, презентации, фотоальбом, рисует и т.п.) –  5%</w:t>
      </w:r>
    </w:p>
    <w:p w14:paraId="07C2A496" w14:textId="77777777" w:rsidR="006D0C9B" w:rsidRDefault="006D0C9B" w:rsidP="006D0C9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бесцельно бродит по сайтам – 2%</w:t>
      </w:r>
    </w:p>
    <w:p w14:paraId="5130BA06" w14:textId="749AB943" w:rsidR="006D0C9B" w:rsidRDefault="006D0C9B" w:rsidP="006D0C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</w:rPr>
        <w:drawing>
          <wp:inline distT="0" distB="0" distL="0" distR="0" wp14:anchorId="2D3E9956" wp14:editId="53BC29C1">
            <wp:extent cx="6010275" cy="31242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5D6679" w14:textId="77777777" w:rsidR="006D0C9B" w:rsidRDefault="006D0C9B" w:rsidP="006D0C9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7B31182E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 xml:space="preserve">7)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49% респондентов утверждают, что ни они, ни их дети не подвергались никаким рискам при использовании Интернета. </w:t>
      </w:r>
    </w:p>
    <w:p w14:paraId="25798FF4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Половина из числа респондентов утверждают, что подвергались определенным рискам при использовании интернета:</w:t>
      </w:r>
    </w:p>
    <w:p w14:paraId="43944534" w14:textId="77777777" w:rsidR="006D0C9B" w:rsidRDefault="006D0C9B" w:rsidP="006D0C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блокировка компьютера, взлом профиля, вирусы, спам, вымогательство денег – 14%</w:t>
      </w:r>
    </w:p>
    <w:p w14:paraId="2A2FB342" w14:textId="77777777" w:rsidR="006D0C9B" w:rsidRDefault="006D0C9B" w:rsidP="006D0C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неподобающая или незаконная информация различного рода - 7%</w:t>
      </w:r>
    </w:p>
    <w:p w14:paraId="02FCBCE1" w14:textId="77777777" w:rsidR="006D0C9B" w:rsidRDefault="006D0C9B" w:rsidP="006D0C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онлайн-мошенничество – 10%</w:t>
      </w:r>
    </w:p>
    <w:p w14:paraId="34E6A54F" w14:textId="77777777" w:rsidR="006D0C9B" w:rsidRDefault="006D0C9B" w:rsidP="006D0C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преследование сообщениями, содержащими оскорбления, агрессию, запугивание, хулиганство и т.д.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4%</w:t>
      </w:r>
    </w:p>
    <w:p w14:paraId="0F608991" w14:textId="77777777" w:rsidR="006D0C9B" w:rsidRDefault="006D0C9B" w:rsidP="006D0C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затрудняюсь ответить – 16%</w:t>
      </w:r>
    </w:p>
    <w:p w14:paraId="058A3D32" w14:textId="2F18CB4E" w:rsidR="006D0C9B" w:rsidRDefault="006D0C9B" w:rsidP="006D0C9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58D31A3" wp14:editId="34294A6B">
            <wp:extent cx="5953125" cy="22764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5A5F83" w14:textId="77777777" w:rsidR="006D0C9B" w:rsidRDefault="006D0C9B" w:rsidP="006D0C9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D0EEED8" w14:textId="77777777" w:rsidR="006D0C9B" w:rsidRDefault="006D0C9B" w:rsidP="006D0C9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0EDAE89" w14:textId="77777777" w:rsidR="006D0C9B" w:rsidRDefault="006D0C9B" w:rsidP="006D0C9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 Контент-фильтр установлен у 50% респондентов.</w:t>
      </w:r>
    </w:p>
    <w:p w14:paraId="594D7DFB" w14:textId="231B295A" w:rsidR="006D0C9B" w:rsidRDefault="006D0C9B" w:rsidP="006D0C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</w:rPr>
        <w:drawing>
          <wp:inline distT="0" distB="0" distL="0" distR="0" wp14:anchorId="24B6194D" wp14:editId="1E183E4F">
            <wp:extent cx="5972175" cy="24574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E6F994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4014BC1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9) Большинство респондентов ответили, что для подростков установлены различные правила пользования интернетом: </w:t>
      </w:r>
    </w:p>
    <w:p w14:paraId="10C3EC4E" w14:textId="77777777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не должен общаться в чатах/социальных сетях с незнакомыми людьми –  19%</w:t>
      </w:r>
    </w:p>
    <w:p w14:paraId="474D20DC" w14:textId="77777777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не разрешается бесконтрольно скачивать и устанавливать программы, скачивать фильмы, музыку и т.д. – 17%</w:t>
      </w:r>
    </w:p>
    <w:p w14:paraId="74F27E6C" w14:textId="77777777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не разрешается использовать грубые (нецензурные) выражения в электронных письмах или чатах – 16%</w:t>
      </w:r>
    </w:p>
    <w:p w14:paraId="15E8E1A9" w14:textId="77777777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разрешается размещать личную информацию в Интернете –  15%</w:t>
      </w:r>
    </w:p>
    <w:p w14:paraId="2225BD94" w14:textId="77777777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набор сайтов, на которые ребенку запрещается заходить – 13 %</w:t>
      </w:r>
    </w:p>
    <w:p w14:paraId="1CE69E8D" w14:textId="77777777" w:rsidR="006D0C9B" w:rsidRDefault="006D0C9B" w:rsidP="006D0C9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устанавливается временной режим нахождения ребёнка в Интернете – 13%</w:t>
      </w:r>
    </w:p>
    <w:p w14:paraId="565D3B26" w14:textId="77777777" w:rsidR="006D0C9B" w:rsidRDefault="006D0C9B" w:rsidP="006D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никаких правил – 4%</w:t>
      </w:r>
    </w:p>
    <w:p w14:paraId="51B2F5EC" w14:textId="77777777" w:rsidR="006D0C9B" w:rsidRDefault="006D0C9B" w:rsidP="006D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правила – 3%</w:t>
      </w:r>
    </w:p>
    <w:p w14:paraId="599145C2" w14:textId="4CA9C7C9" w:rsidR="006D0C9B" w:rsidRDefault="006D0C9B" w:rsidP="006D0C9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</w:rPr>
        <w:drawing>
          <wp:inline distT="0" distB="0" distL="0" distR="0" wp14:anchorId="78F565B4" wp14:editId="759ABF4C">
            <wp:extent cx="5972175" cy="27908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52E1A50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44B44C0C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53D65228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601AB4A7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7B9148A0" w14:textId="77777777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0F9C19CA" w14:textId="77777777" w:rsidR="006D0C9B" w:rsidRDefault="006D0C9B" w:rsidP="006D0C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10) </w:t>
      </w:r>
      <w:r>
        <w:rPr>
          <w:rFonts w:ascii="Times New Roman" w:eastAsiaTheme="minorHAnsi" w:hAnsi="Times New Roman"/>
          <w:sz w:val="28"/>
          <w:szCs w:val="28"/>
        </w:rPr>
        <w:t>52 % респондентов утверждают, что им необходимо больше информации о том, как защитить своего ребенка от негативного контента и нежелательных контактов в Интернете.</w:t>
      </w:r>
    </w:p>
    <w:p w14:paraId="72961101" w14:textId="5CFCE187" w:rsidR="006D0C9B" w:rsidRDefault="006D0C9B" w:rsidP="006D0C9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94B9636" wp14:editId="1D40E0CD">
            <wp:extent cx="5991225" cy="230505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173D2B" w14:textId="77777777" w:rsidR="006D0C9B" w:rsidRDefault="006D0C9B" w:rsidP="006D0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923A04" w14:textId="77777777" w:rsidR="006D0C9B" w:rsidRDefault="006D0C9B" w:rsidP="006D0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Согласно опросу только 9% респондентов не владеют информацией о безопасном использовании Интернет. Большинство получает информацию из СМИ, сайтов образовательных организаций, правоохранительных органов.</w:t>
      </w:r>
    </w:p>
    <w:p w14:paraId="14C8896B" w14:textId="7C91FDB2" w:rsidR="006D0C9B" w:rsidRDefault="006D0C9B" w:rsidP="006D0C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3CE7E24" wp14:editId="35F469F7">
            <wp:extent cx="5905500" cy="24098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C4C8FCE" w14:textId="77777777" w:rsidR="006D0C9B" w:rsidRDefault="006D0C9B" w:rsidP="006D0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35CC0B" w14:textId="7C1E5F68" w:rsidR="006D0C9B" w:rsidRDefault="006D0C9B" w:rsidP="006D0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12) 21 % респодентов не знают кому и куда можно сообщить о замеченном незаконном или негативном контенте в Интернете. Бесполезным считают 6%. </w:t>
      </w:r>
      <w:r>
        <w:rPr>
          <w:noProof/>
        </w:rPr>
        <w:drawing>
          <wp:inline distT="0" distB="0" distL="0" distR="0" wp14:anchorId="03CA13E8" wp14:editId="06761C0A">
            <wp:extent cx="5991225" cy="25146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AE1A5BA" w14:textId="77777777" w:rsidR="006D0C9B" w:rsidRDefault="006D0C9B" w:rsidP="006D0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FA157" w14:textId="77777777" w:rsidR="006D0C9B" w:rsidRDefault="006D0C9B" w:rsidP="006D0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77 % респондентов ответили, что их дети всегда знают, как поступить в случае, если ситуация, связанная с Интернетом, заставляет их чувствовать себя неловко, вызывает страх, стресс.</w:t>
      </w:r>
    </w:p>
    <w:p w14:paraId="6FFD7F76" w14:textId="2AD1BB46" w:rsidR="006D0C9B" w:rsidRDefault="006D0C9B" w:rsidP="006D0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A6A632D" wp14:editId="20EFCE80">
            <wp:extent cx="5962650" cy="28003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1FB1C85" w14:textId="77777777" w:rsidR="00803289" w:rsidRDefault="00803289"/>
    <w:sectPr w:rsidR="0080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E2F37"/>
    <w:multiLevelType w:val="hybridMultilevel"/>
    <w:tmpl w:val="1BEA6046"/>
    <w:lvl w:ilvl="0" w:tplc="7A2A11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7E5196"/>
    <w:multiLevelType w:val="hybridMultilevel"/>
    <w:tmpl w:val="3AD2185C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E010A"/>
    <w:multiLevelType w:val="hybridMultilevel"/>
    <w:tmpl w:val="245E8E98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89"/>
    <w:rsid w:val="006D0C9B"/>
    <w:rsid w:val="0080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6245-A2BE-4013-A78F-A4A7D4DA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C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15</c:v>
                </c:pt>
                <c:pt idx="1">
                  <c:v>23</c:v>
                </c:pt>
                <c:pt idx="2">
                  <c:v>27</c:v>
                </c:pt>
                <c:pt idx="3">
                  <c:v>31</c:v>
                </c:pt>
                <c:pt idx="4">
                  <c:v>15</c:v>
                </c:pt>
                <c:pt idx="5">
                  <c:v>53</c:v>
                </c:pt>
                <c:pt idx="6">
                  <c:v>43</c:v>
                </c:pt>
                <c:pt idx="7">
                  <c:v>71</c:v>
                </c:pt>
                <c:pt idx="8">
                  <c:v>57</c:v>
                </c:pt>
                <c:pt idx="9">
                  <c:v>91</c:v>
                </c:pt>
                <c:pt idx="10">
                  <c:v>91</c:v>
                </c:pt>
                <c:pt idx="11">
                  <c:v>91</c:v>
                </c:pt>
                <c:pt idx="12">
                  <c:v>91</c:v>
                </c:pt>
                <c:pt idx="13">
                  <c:v>54</c:v>
                </c:pt>
                <c:pt idx="14">
                  <c:v>7</c:v>
                </c:pt>
                <c:pt idx="15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9A-4E0E-A994-24E97DE5F7A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2735872"/>
        <c:axId val="125819520"/>
      </c:barChart>
      <c:catAx>
        <c:axId val="6273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5819520"/>
        <c:crosses val="autoZero"/>
        <c:auto val="1"/>
        <c:lblAlgn val="ctr"/>
        <c:lblOffset val="100"/>
        <c:noMultiLvlLbl val="0"/>
      </c:catAx>
      <c:valAx>
        <c:axId val="125819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2735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Нужна ли информация о защите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8709643001941832E-2"/>
                  <c:y val="-0.103912970474650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7F9-43DD-A7BF-B5283FB61A49}"/>
                </c:ext>
              </c:extLst>
            </c:dLbl>
            <c:dLbl>
              <c:idx val="1"/>
              <c:layout>
                <c:manualLayout>
                  <c:x val="-3.2554637987324754E-2"/>
                  <c:y val="3.87281387806322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7F9-43DD-A7BF-B5283FB61A4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421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F9-43DD-A7BF-B5283FB61A4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663312919218431"/>
          <c:y val="0.43414510686164232"/>
          <c:w val="7.9107611548556611E-2"/>
          <c:h val="0.27446756655418081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 о безопасном использовании Интернет</c:v>
                </c:pt>
              </c:strCache>
            </c:strRef>
          </c:tx>
          <c:explosion val="20"/>
          <c:dLbls>
            <c:dLbl>
              <c:idx val="0"/>
              <c:layout>
                <c:manualLayout>
                  <c:x val="-1.7778172889679113E-2"/>
                  <c:y val="-1.49393825771778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006-41F4-B980-5F7900860D38}"/>
                </c:ext>
              </c:extLst>
            </c:dLbl>
            <c:dLbl>
              <c:idx val="1"/>
              <c:layout>
                <c:manualLayout>
                  <c:x val="-7.9276945220557102E-3"/>
                  <c:y val="-3.65488688913885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006-41F4-B980-5F7900860D38}"/>
                </c:ext>
              </c:extLst>
            </c:dLbl>
            <c:dLbl>
              <c:idx val="2"/>
              <c:layout>
                <c:manualLayout>
                  <c:x val="-8.9641859283718563E-3"/>
                  <c:y val="-1.19394450693663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06-41F4-B980-5F7900860D38}"/>
                </c:ext>
              </c:extLst>
            </c:dLbl>
            <c:dLbl>
              <c:idx val="3"/>
              <c:layout>
                <c:manualLayout>
                  <c:x val="1.5717382101430869E-2"/>
                  <c:y val="-4.00412448443944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006-41F4-B980-5F7900860D38}"/>
                </c:ext>
              </c:extLst>
            </c:dLbl>
            <c:dLbl>
              <c:idx val="4"/>
              <c:layout>
                <c:manualLayout>
                  <c:x val="-1.7385488104309541E-2"/>
                  <c:y val="-2.92575928008998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006-41F4-B980-5F7900860D38}"/>
                </c:ext>
              </c:extLst>
            </c:dLbl>
            <c:dLbl>
              <c:idx val="5"/>
              <c:layout>
                <c:manualLayout>
                  <c:x val="-1.6120311573956481E-2"/>
                  <c:y val="5.718972628421446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006-41F4-B980-5F7900860D38}"/>
                </c:ext>
              </c:extLst>
            </c:dLbl>
            <c:dLbl>
              <c:idx val="6"/>
              <c:layout>
                <c:manualLayout>
                  <c:x val="-1.94750656167979E-3"/>
                  <c:y val="1.35561179852518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006-41F4-B980-5F7900860D38}"/>
                </c:ext>
              </c:extLst>
            </c:dLbl>
            <c:dLbl>
              <c:idx val="7"/>
              <c:layout>
                <c:manualLayout>
                  <c:x val="3.0294301921937179E-2"/>
                  <c:y val="-2.07495938007749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0006-41F4-B980-5F7900860D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не владею таковой</c:v>
                </c:pt>
                <c:pt idx="1">
                  <c:v>родительские собрания/сайт школы</c:v>
                </c:pt>
                <c:pt idx="2">
                  <c:v>провайдеры</c:v>
                </c:pt>
                <c:pt idx="3">
                  <c:v>сайты производителей ПО для фильтрации контента</c:v>
                </c:pt>
                <c:pt idx="4">
                  <c:v>СМИ</c:v>
                </c:pt>
                <c:pt idx="5">
                  <c:v>специализированная литература</c:v>
                </c:pt>
                <c:pt idx="6">
                  <c:v>правоохранительные органы</c:v>
                </c:pt>
                <c:pt idx="7">
                  <c:v>другие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126</c:v>
                </c:pt>
                <c:pt idx="1">
                  <c:v>161</c:v>
                </c:pt>
                <c:pt idx="2">
                  <c:v>89</c:v>
                </c:pt>
                <c:pt idx="3">
                  <c:v>189</c:v>
                </c:pt>
                <c:pt idx="4">
                  <c:v>293</c:v>
                </c:pt>
                <c:pt idx="5">
                  <c:v>97</c:v>
                </c:pt>
                <c:pt idx="6">
                  <c:v>156</c:v>
                </c:pt>
                <c:pt idx="7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06-41F4-B980-5F7900860D3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60316653966639"/>
          <c:y val="0.14276777902762186"/>
          <c:w val="0.39049360765388264"/>
          <c:h val="0.8572322209723785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Кому сообщать о незаконном контенте?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Кому сообщать о незаконном контенте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8298801556820077E-2"/>
                  <c:y val="-4.68713285839270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08F-472D-A522-65A0232E5A62}"/>
                </c:ext>
              </c:extLst>
            </c:dLbl>
            <c:dLbl>
              <c:idx val="1"/>
              <c:layout>
                <c:manualLayout>
                  <c:x val="8.9369008319310824E-3"/>
                  <c:y val="-1.72581552305961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08F-472D-A522-65A0232E5A62}"/>
                </c:ext>
              </c:extLst>
            </c:dLbl>
            <c:dLbl>
              <c:idx val="2"/>
              <c:layout>
                <c:manualLayout>
                  <c:x val="3.0454072523153203E-2"/>
                  <c:y val="-6.8104611923509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08F-472D-A522-65A0232E5A62}"/>
                </c:ext>
              </c:extLst>
            </c:dLbl>
            <c:dLbl>
              <c:idx val="3"/>
              <c:layout>
                <c:manualLayout>
                  <c:x val="1.3972845563961927E-3"/>
                  <c:y val="-6.14485689288838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08F-472D-A522-65A0232E5A62}"/>
                </c:ext>
              </c:extLst>
            </c:dLbl>
            <c:dLbl>
              <c:idx val="4"/>
              <c:layout>
                <c:manualLayout>
                  <c:x val="-3.1538708558656925E-2"/>
                  <c:y val="-5.90554305711786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08F-472D-A522-65A0232E5A62}"/>
                </c:ext>
              </c:extLst>
            </c:dLbl>
            <c:dLbl>
              <c:idx val="5"/>
              <c:layout>
                <c:manualLayout>
                  <c:x val="1.0288028841419293E-3"/>
                  <c:y val="-3.8381139857517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08F-472D-A522-65A0232E5A6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не знаю</c:v>
                </c:pt>
                <c:pt idx="1">
                  <c:v>не буду сообщать, бесполезно</c:v>
                </c:pt>
                <c:pt idx="2">
                  <c:v>правоохранительные органы</c:v>
                </c:pt>
                <c:pt idx="3">
                  <c:v>по телефону "горячей линии"</c:v>
                </c:pt>
                <c:pt idx="4">
                  <c:v>специальные сервисы провайдеров</c:v>
                </c:pt>
                <c:pt idx="5">
                  <c:v>затрудняюсь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168</c:v>
                </c:pt>
                <c:pt idx="1">
                  <c:v>46</c:v>
                </c:pt>
                <c:pt idx="2">
                  <c:v>200</c:v>
                </c:pt>
                <c:pt idx="3">
                  <c:v>84</c:v>
                </c:pt>
                <c:pt idx="4">
                  <c:v>91</c:v>
                </c:pt>
                <c:pt idx="5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8F-472D-A522-65A0232E5A6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Знают ли дети, как поступить, если ситуация, связанная с Интернетом, заставляет их чувствовать себя неловко, вызывает страх, стресс?</a:t>
            </a:r>
          </a:p>
        </c:rich>
      </c:tx>
      <c:layout>
        <c:manualLayout>
          <c:xMode val="edge"/>
          <c:yMode val="edge"/>
          <c:x val="8.3915171288743887E-2"/>
          <c:y val="2.380952380952380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Кому сообщать о незаконном контенте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4482879688978518E-2"/>
                  <c:y val="-8.88185851768528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E15-42FA-94A4-444E20A5B301}"/>
                </c:ext>
              </c:extLst>
            </c:dLbl>
            <c:dLbl>
              <c:idx val="1"/>
              <c:layout>
                <c:manualLayout>
                  <c:x val="-5.4193213840585008E-2"/>
                  <c:y val="3.10169618974981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15-42FA-94A4-444E20A5B301}"/>
                </c:ext>
              </c:extLst>
            </c:dLbl>
            <c:dLbl>
              <c:idx val="2"/>
              <c:layout>
                <c:manualLayout>
                  <c:x val="9.8462361862189735E-2"/>
                  <c:y val="2.324396950381202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E15-42FA-94A4-444E20A5B30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мы обговаривали</c:v>
                </c:pt>
                <c:pt idx="1">
                  <c:v>нет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619</c:v>
                </c:pt>
                <c:pt idx="1">
                  <c:v>68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15-42FA-94A4-444E20A5B30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b="1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у Вашего ребенка доступ к сети Интернет?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4722289521502119"/>
                  <c:y val="-0.1082967754030746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83D-4196-A902-C091D9D1021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83D-4196-A902-C091D9D1021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Есть доступ к Интернет</c:v>
                </c:pt>
                <c:pt idx="1">
                  <c:v>Нет доступа к сети Интернет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3D-4196-A902-C091D9D1021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242630728851198"/>
          <c:y val="0.45393669541307347"/>
          <c:w val="0.31398512685914376"/>
          <c:h val="0.2778340207474068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Контролируете ли Вы время пребывания ребенка в сети Интернет?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2896897503196719E-2"/>
                  <c:y val="-1.26859142607174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FA9-402C-B55C-BC5CCADC401F}"/>
                </c:ext>
              </c:extLst>
            </c:dLbl>
            <c:dLbl>
              <c:idx val="1"/>
              <c:layout>
                <c:manualLayout>
                  <c:x val="-8.6673060098256954E-3"/>
                  <c:y val="-9.62348456442944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FA9-402C-B55C-BC5CCADC401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611</c:v>
                </c:pt>
                <c:pt idx="1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A9-402C-B55C-BC5CCADC401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5387849956255693"/>
          <c:y val="0.54123828271466057"/>
          <c:w val="8.5363416111447626E-2"/>
          <c:h val="0.16272653418322724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Сколько часов ребенок проводит в интернете?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442293259384647"/>
          <c:y val="0.30313710786151726"/>
          <c:w val="0.32777360826665708"/>
          <c:h val="0.603844831896014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часов ребенок проводит в интернете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7182524819352933E-3"/>
                  <c:y val="-0.1752904205359980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6AB-492C-81BC-E5DA6DFC4AF9}"/>
                </c:ext>
              </c:extLst>
            </c:dLbl>
            <c:dLbl>
              <c:idx val="1"/>
              <c:layout>
                <c:manualLayout>
                  <c:x val="-7.3212657787728064E-2"/>
                  <c:y val="-9.2699662542182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6AB-492C-81BC-E5DA6DFC4AF9}"/>
                </c:ext>
              </c:extLst>
            </c:dLbl>
            <c:dLbl>
              <c:idx val="2"/>
              <c:layout>
                <c:manualLayout>
                  <c:x val="-1.8410865039285274E-4"/>
                  <c:y val="3.46725409323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6AB-492C-81BC-E5DA6DFC4AF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AB-492C-81BC-E5DA6DFC4A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Более 3</c:v>
                </c:pt>
                <c:pt idx="1">
                  <c:v>2-3 часа</c:v>
                </c:pt>
                <c:pt idx="2">
                  <c:v>Менее часа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306</c:v>
                </c:pt>
                <c:pt idx="1">
                  <c:v>342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AB-492C-81BC-E5DA6DFC4AF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72335283610382195"/>
          <c:y val="0.4178362079740045"/>
          <c:w val="0.16475959211672567"/>
          <c:h val="0.53216388310205631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Следите ли Вы за тем, что ребенок смотрит(делает) в сети Интернет?</a:t>
            </a:r>
          </a:p>
        </c:rich>
      </c:tx>
      <c:layout>
        <c:manualLayout>
          <c:xMode val="edge"/>
          <c:yMode val="edge"/>
          <c:x val="0.1199891451371486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442293259384647"/>
          <c:y val="0.30313710786151726"/>
          <c:w val="0.32777360826665708"/>
          <c:h val="0.603844831896014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часов ребенок проводит в интернете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6301544697865916E-2"/>
                  <c:y val="-0.171598334690922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401-42CF-A700-053439CDA7BF}"/>
                </c:ext>
              </c:extLst>
            </c:dLbl>
            <c:dLbl>
              <c:idx val="1"/>
              <c:layout>
                <c:manualLayout>
                  <c:x val="-3.3927382663596775E-3"/>
                  <c:y val="-1.67482189726284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401-42CF-A700-053439CDA7BF}"/>
                </c:ext>
              </c:extLst>
            </c:dLbl>
            <c:dLbl>
              <c:idx val="2"/>
              <c:layout>
                <c:manualLayout>
                  <c:x val="-6.6505370188984864E-2"/>
                  <c:y val="1.3245542583039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401-42CF-A700-053439CDA7B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01-42CF-A700-053439CDA7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Всегда</c:v>
                </c:pt>
                <c:pt idx="1">
                  <c:v>Никогда </c:v>
                </c:pt>
                <c:pt idx="2">
                  <c:v>Редко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446</c:v>
                </c:pt>
                <c:pt idx="1">
                  <c:v>52</c:v>
                </c:pt>
                <c:pt idx="2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01-42CF-A700-053439CDA7B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72335283610382195"/>
          <c:y val="0.4178362079740045"/>
          <c:w val="0.14338069615288399"/>
          <c:h val="0.2152727784026997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В каких целях ребенок использует сеть Интернет?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каких целях ребенок использует сеть Интернет?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DA-426B-8FBA-5C32D76090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DA-426B-8FBA-5C32D76090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DA-426B-8FBA-5C32D76090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DA-426B-8FBA-5C32D76090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1DA-426B-8FBA-5C32D76090E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1DA-426B-8FBA-5C32D76090E3}"/>
              </c:ext>
            </c:extLst>
          </c:dPt>
          <c:dLbls>
            <c:dLbl>
              <c:idx val="0"/>
              <c:layout>
                <c:manualLayout>
                  <c:x val="-3.9424685440889937E-2"/>
                  <c:y val="-5.70720643615200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1DA-426B-8FBA-5C32D76090E3}"/>
                </c:ext>
              </c:extLst>
            </c:dLbl>
            <c:dLbl>
              <c:idx val="1"/>
              <c:layout>
                <c:manualLayout>
                  <c:x val="-2.5476815398075239E-2"/>
                  <c:y val="5.125641903457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1DA-426B-8FBA-5C32D76090E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1DA-426B-8FBA-5C32D76090E3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51DA-426B-8FBA-5C32D76090E3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51DA-426B-8FBA-5C32D76090E3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51DA-426B-8FBA-5C32D76090E3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1DA-426B-8FBA-5C32D76090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помощь в выполнении домашних заданий </c:v>
                </c:pt>
                <c:pt idx="1">
                  <c:v>поиск информации в Интернете (для саморазвития)</c:v>
                </c:pt>
                <c:pt idx="2">
                  <c:v>бесцельно бродит по сайтам </c:v>
                </c:pt>
                <c:pt idx="3">
                  <c:v>играет в онлайн игры </c:v>
                </c:pt>
                <c:pt idx="4">
                  <c:v>разрабатывает собственные проекты (видео, сайт, презентации, фотоальбом, рисует и т.п.)</c:v>
                </c:pt>
                <c:pt idx="5">
                  <c:v>общение в социальных сетях, чатах, форумах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429</c:v>
                </c:pt>
                <c:pt idx="1">
                  <c:v>441</c:v>
                </c:pt>
                <c:pt idx="2">
                  <c:v>39</c:v>
                </c:pt>
                <c:pt idx="3">
                  <c:v>463</c:v>
                </c:pt>
                <c:pt idx="4">
                  <c:v>100</c:v>
                </c:pt>
                <c:pt idx="5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1DA-426B-8FBA-5C32D76090E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5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54085367348405244"/>
          <c:y val="0.14935299754197426"/>
          <c:w val="0.45914632651594878"/>
          <c:h val="0.84981170831906883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Риски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102261255804563E-3"/>
                  <c:y val="-5.79863894258726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6FB-4D38-A4BF-D825C440ECFE}"/>
                </c:ext>
              </c:extLst>
            </c:dLbl>
            <c:dLbl>
              <c:idx val="1"/>
              <c:layout>
                <c:manualLayout>
                  <c:x val="1.584696143751262E-2"/>
                  <c:y val="-1.05147185943074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FB-4D38-A4BF-D825C440ECFE}"/>
                </c:ext>
              </c:extLst>
            </c:dLbl>
            <c:dLbl>
              <c:idx val="2"/>
              <c:layout>
                <c:manualLayout>
                  <c:x val="1.4279140588195707E-2"/>
                  <c:y val="-2.59286152105238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6FB-4D38-A4BF-D825C440ECFE}"/>
                </c:ext>
              </c:extLst>
            </c:dLbl>
            <c:dLbl>
              <c:idx val="3"/>
              <c:layout>
                <c:manualLayout>
                  <c:x val="2.1538862960141739E-2"/>
                  <c:y val="-9.255306282405902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6FB-4D38-A4BF-D825C440ECFE}"/>
                </c:ext>
              </c:extLst>
            </c:dLbl>
            <c:dLbl>
              <c:idx val="4"/>
              <c:layout>
                <c:manualLayout>
                  <c:x val="2.4682852143482065E-3"/>
                  <c:y val="7.37174469957722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6FB-4D38-A4BF-D825C440ECFE}"/>
                </c:ext>
              </c:extLst>
            </c:dLbl>
            <c:dLbl>
              <c:idx val="5"/>
              <c:layout>
                <c:manualLayout>
                  <c:x val="-2.4954611833328425E-2"/>
                  <c:y val="4.7685215818610906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FB-4D38-A4BF-D825C440EC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преследование</c:v>
                </c:pt>
                <c:pt idx="1">
                  <c:v>вирусы</c:v>
                </c:pt>
                <c:pt idx="2">
                  <c:v>незаконная информация</c:v>
                </c:pt>
                <c:pt idx="3">
                  <c:v>мошенничество</c:v>
                </c:pt>
                <c:pt idx="4">
                  <c:v>никаким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130</c:v>
                </c:pt>
                <c:pt idx="2">
                  <c:v>64</c:v>
                </c:pt>
                <c:pt idx="3">
                  <c:v>93</c:v>
                </c:pt>
                <c:pt idx="4">
                  <c:v>446</c:v>
                </c:pt>
                <c:pt idx="5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FB-4D38-A4BF-D825C440ECF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Стоит ли фильтр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046496615107582E-4"/>
                  <c:y val="-5.005874265716785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86-4C19-B91E-01F2559FDA7A}"/>
                </c:ext>
              </c:extLst>
            </c:dLbl>
            <c:dLbl>
              <c:idx val="1"/>
              <c:layout>
                <c:manualLayout>
                  <c:x val="-3.3623831001707308E-2"/>
                  <c:y val="-2.59936257967754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86-4C19-B91E-01F2559FDA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401</c:v>
                </c:pt>
                <c:pt idx="1">
                  <c:v>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86-4C19-B91E-01F2559FDA7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984733158355205"/>
          <c:y val="0.35874828146481758"/>
          <c:w val="9.967483231262797E-2"/>
          <c:h val="0.27843582052243471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Правила использования интернета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8627175191617794E-3"/>
                  <c:y val="2.47865891763529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A2-4E4A-B745-589B0E42A78F}"/>
                </c:ext>
              </c:extLst>
            </c:dLbl>
            <c:dLbl>
              <c:idx val="1"/>
              <c:layout>
                <c:manualLayout>
                  <c:x val="-2.4875359479586581E-3"/>
                  <c:y val="2.45894263217097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A2-4E4A-B745-589B0E42A78F}"/>
                </c:ext>
              </c:extLst>
            </c:dLbl>
            <c:dLbl>
              <c:idx val="2"/>
              <c:layout>
                <c:manualLayout>
                  <c:x val="2.8201116008824256E-2"/>
                  <c:y val="-5.475784276965379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A2-4E4A-B745-589B0E42A78F}"/>
                </c:ext>
              </c:extLst>
            </c:dLbl>
            <c:dLbl>
              <c:idx val="3"/>
              <c:layout>
                <c:manualLayout>
                  <c:x val="-5.6985938958587112E-2"/>
                  <c:y val="-3.71053618297712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FA2-4E4A-B745-589B0E42A78F}"/>
                </c:ext>
              </c:extLst>
            </c:dLbl>
            <c:dLbl>
              <c:idx val="4"/>
              <c:layout>
                <c:manualLayout>
                  <c:x val="-1.0630130563823063E-2"/>
                  <c:y val="-2.462910886139232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A2-4E4A-B745-589B0E42A78F}"/>
                </c:ext>
              </c:extLst>
            </c:dLbl>
            <c:dLbl>
              <c:idx val="5"/>
              <c:layout>
                <c:manualLayout>
                  <c:x val="-1.9712918660287081E-2"/>
                  <c:y val="5.1405761779777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A2-4E4A-B745-589B0E42A78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FA2-4E4A-B745-589B0E42A78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личная информация</c:v>
                </c:pt>
                <c:pt idx="1">
                  <c:v>сайты</c:v>
                </c:pt>
                <c:pt idx="2">
                  <c:v>грубые выражения</c:v>
                </c:pt>
                <c:pt idx="3">
                  <c:v>чат с незнакомцами</c:v>
                </c:pt>
                <c:pt idx="4">
                  <c:v>скачивание</c:v>
                </c:pt>
                <c:pt idx="5">
                  <c:v>временной режим</c:v>
                </c:pt>
                <c:pt idx="6">
                  <c:v>другие правила</c:v>
                </c:pt>
                <c:pt idx="7">
                  <c:v>нет никаких правил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355</c:v>
                </c:pt>
                <c:pt idx="1">
                  <c:v>298</c:v>
                </c:pt>
                <c:pt idx="2">
                  <c:v>374</c:v>
                </c:pt>
                <c:pt idx="3">
                  <c:v>450</c:v>
                </c:pt>
                <c:pt idx="4">
                  <c:v>397</c:v>
                </c:pt>
                <c:pt idx="5">
                  <c:v>307</c:v>
                </c:pt>
                <c:pt idx="6">
                  <c:v>62</c:v>
                </c:pt>
                <c:pt idx="7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FA2-4E4A-B745-589B0E42A78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2022-04-21T14:10:00Z</dcterms:created>
  <dcterms:modified xsi:type="dcterms:W3CDTF">2022-04-21T14:10:00Z</dcterms:modified>
</cp:coreProperties>
</file>