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0CE" w:rsidRDefault="00E350CE" w:rsidP="00E350CE">
      <w:pPr>
        <w:spacing w:after="0" w:line="240" w:lineRule="auto"/>
        <w:ind w:firstLine="567"/>
        <w:jc w:val="center"/>
        <w:rPr>
          <w:rFonts w:ascii="Times New Roman" w:hAnsi="Times New Roman"/>
          <w:b/>
          <w:sz w:val="28"/>
          <w:szCs w:val="28"/>
        </w:rPr>
      </w:pPr>
    </w:p>
    <w:p w:rsidR="00E350CE" w:rsidRDefault="00E350CE" w:rsidP="00E350CE">
      <w:pPr>
        <w:spacing w:after="0" w:line="240" w:lineRule="auto"/>
        <w:ind w:firstLine="567"/>
        <w:jc w:val="center"/>
        <w:rPr>
          <w:rFonts w:ascii="Times New Roman" w:hAnsi="Times New Roman"/>
          <w:b/>
          <w:sz w:val="28"/>
          <w:szCs w:val="28"/>
        </w:rPr>
      </w:pPr>
      <w:r>
        <w:rPr>
          <w:rFonts w:ascii="Times New Roman" w:hAnsi="Times New Roman"/>
          <w:b/>
          <w:sz w:val="28"/>
          <w:szCs w:val="28"/>
        </w:rPr>
        <w:t>Содержание</w:t>
      </w:r>
    </w:p>
    <w:p w:rsidR="00E350CE" w:rsidRDefault="00E350CE" w:rsidP="00E350CE">
      <w:pPr>
        <w:spacing w:after="0" w:line="240" w:lineRule="auto"/>
        <w:ind w:firstLine="567"/>
        <w:jc w:val="both"/>
        <w:rPr>
          <w:rFonts w:ascii="Times New Roman" w:hAnsi="Times New Roman"/>
          <w:sz w:val="28"/>
          <w:szCs w:val="28"/>
        </w:rPr>
      </w:pPr>
    </w:p>
    <w:tbl>
      <w:tblPr>
        <w:tblW w:w="0" w:type="auto"/>
        <w:tblInd w:w="675" w:type="dxa"/>
        <w:tblLook w:val="04A0" w:firstRow="1" w:lastRow="0" w:firstColumn="1" w:lastColumn="0" w:noHBand="0" w:noVBand="1"/>
      </w:tblPr>
      <w:tblGrid>
        <w:gridCol w:w="851"/>
        <w:gridCol w:w="7133"/>
        <w:gridCol w:w="912"/>
      </w:tblGrid>
      <w:tr w:rsidR="00E350CE" w:rsidTr="00E350CE">
        <w:tc>
          <w:tcPr>
            <w:tcW w:w="851" w:type="dxa"/>
          </w:tcPr>
          <w:p w:rsidR="00E350CE" w:rsidRDefault="00E350CE" w:rsidP="00A04189">
            <w:pPr>
              <w:numPr>
                <w:ilvl w:val="0"/>
                <w:numId w:val="1"/>
              </w:numPr>
              <w:spacing w:after="0" w:line="240" w:lineRule="auto"/>
              <w:jc w:val="center"/>
              <w:rPr>
                <w:rFonts w:ascii="Times New Roman" w:hAnsi="Times New Roman"/>
                <w:sz w:val="28"/>
                <w:szCs w:val="28"/>
                <w:lang w:eastAsia="en-US"/>
              </w:rPr>
            </w:pPr>
          </w:p>
        </w:tc>
        <w:tc>
          <w:tcPr>
            <w:tcW w:w="7133" w:type="dxa"/>
            <w:hideMark/>
          </w:tcPr>
          <w:p w:rsidR="00E350CE" w:rsidRDefault="00E350CE">
            <w:pPr>
              <w:spacing w:after="0" w:line="240" w:lineRule="auto"/>
              <w:jc w:val="both"/>
              <w:rPr>
                <w:rFonts w:ascii="Times New Roman" w:hAnsi="Times New Roman"/>
                <w:sz w:val="28"/>
                <w:szCs w:val="28"/>
                <w:lang w:eastAsia="en-US"/>
              </w:rPr>
            </w:pPr>
            <w:r>
              <w:rPr>
                <w:rFonts w:ascii="Times New Roman" w:hAnsi="Times New Roman"/>
                <w:sz w:val="28"/>
                <w:szCs w:val="28"/>
              </w:rPr>
              <w:t>Автор опыта.</w:t>
            </w:r>
          </w:p>
        </w:tc>
        <w:tc>
          <w:tcPr>
            <w:tcW w:w="912" w:type="dxa"/>
          </w:tcPr>
          <w:p w:rsidR="00E350CE" w:rsidRDefault="00E350CE">
            <w:pPr>
              <w:spacing w:after="0" w:line="240" w:lineRule="auto"/>
              <w:jc w:val="both"/>
              <w:rPr>
                <w:rFonts w:ascii="Times New Roman" w:hAnsi="Times New Roman"/>
                <w:sz w:val="28"/>
                <w:szCs w:val="28"/>
                <w:lang w:eastAsia="en-US"/>
              </w:rPr>
            </w:pPr>
          </w:p>
        </w:tc>
      </w:tr>
      <w:tr w:rsidR="00E350CE" w:rsidTr="00E350CE">
        <w:tc>
          <w:tcPr>
            <w:tcW w:w="851" w:type="dxa"/>
          </w:tcPr>
          <w:p w:rsidR="00E350CE" w:rsidRDefault="00E350CE" w:rsidP="00A04189">
            <w:pPr>
              <w:numPr>
                <w:ilvl w:val="0"/>
                <w:numId w:val="1"/>
              </w:numPr>
              <w:spacing w:after="0" w:line="240" w:lineRule="auto"/>
              <w:jc w:val="center"/>
              <w:rPr>
                <w:rFonts w:ascii="Times New Roman" w:hAnsi="Times New Roman"/>
                <w:sz w:val="28"/>
                <w:szCs w:val="28"/>
                <w:lang w:eastAsia="en-US"/>
              </w:rPr>
            </w:pPr>
          </w:p>
        </w:tc>
        <w:tc>
          <w:tcPr>
            <w:tcW w:w="7133" w:type="dxa"/>
            <w:hideMark/>
          </w:tcPr>
          <w:p w:rsidR="00E350CE" w:rsidRDefault="00E350CE">
            <w:pPr>
              <w:spacing w:after="0" w:line="240" w:lineRule="auto"/>
              <w:jc w:val="both"/>
              <w:rPr>
                <w:rFonts w:ascii="Times New Roman" w:hAnsi="Times New Roman"/>
                <w:sz w:val="28"/>
                <w:szCs w:val="28"/>
                <w:lang w:eastAsia="en-US"/>
              </w:rPr>
            </w:pPr>
            <w:r>
              <w:rPr>
                <w:rFonts w:ascii="Times New Roman" w:hAnsi="Times New Roman"/>
                <w:sz w:val="28"/>
                <w:szCs w:val="28"/>
              </w:rPr>
              <w:t>Информация об опыте.</w:t>
            </w:r>
          </w:p>
        </w:tc>
        <w:tc>
          <w:tcPr>
            <w:tcW w:w="912" w:type="dxa"/>
          </w:tcPr>
          <w:p w:rsidR="00E350CE" w:rsidRDefault="00E350CE">
            <w:pPr>
              <w:spacing w:after="0" w:line="240" w:lineRule="auto"/>
              <w:jc w:val="both"/>
              <w:rPr>
                <w:rFonts w:ascii="Times New Roman" w:hAnsi="Times New Roman"/>
                <w:sz w:val="28"/>
                <w:szCs w:val="28"/>
                <w:lang w:eastAsia="en-US"/>
              </w:rPr>
            </w:pPr>
          </w:p>
        </w:tc>
      </w:tr>
      <w:tr w:rsidR="00E350CE" w:rsidTr="00E350CE">
        <w:tc>
          <w:tcPr>
            <w:tcW w:w="851" w:type="dxa"/>
          </w:tcPr>
          <w:p w:rsidR="00E350CE" w:rsidRDefault="00E350CE" w:rsidP="00A04189">
            <w:pPr>
              <w:numPr>
                <w:ilvl w:val="0"/>
                <w:numId w:val="1"/>
              </w:numPr>
              <w:spacing w:after="0" w:line="240" w:lineRule="auto"/>
              <w:jc w:val="center"/>
              <w:rPr>
                <w:rFonts w:ascii="Times New Roman" w:hAnsi="Times New Roman"/>
                <w:sz w:val="28"/>
                <w:szCs w:val="28"/>
                <w:lang w:eastAsia="en-US"/>
              </w:rPr>
            </w:pPr>
          </w:p>
        </w:tc>
        <w:tc>
          <w:tcPr>
            <w:tcW w:w="7133" w:type="dxa"/>
            <w:hideMark/>
          </w:tcPr>
          <w:p w:rsidR="00E350CE" w:rsidRDefault="00E350CE">
            <w:pPr>
              <w:spacing w:after="0" w:line="240" w:lineRule="auto"/>
              <w:jc w:val="both"/>
              <w:rPr>
                <w:rFonts w:ascii="Times New Roman" w:hAnsi="Times New Roman"/>
                <w:sz w:val="28"/>
                <w:szCs w:val="28"/>
                <w:lang w:eastAsia="en-US"/>
              </w:rPr>
            </w:pPr>
            <w:r>
              <w:rPr>
                <w:rFonts w:ascii="Times New Roman" w:hAnsi="Times New Roman"/>
                <w:sz w:val="28"/>
                <w:szCs w:val="28"/>
              </w:rPr>
              <w:t>Ведущая педагогическая идея опыта.</w:t>
            </w:r>
          </w:p>
        </w:tc>
        <w:tc>
          <w:tcPr>
            <w:tcW w:w="912" w:type="dxa"/>
          </w:tcPr>
          <w:p w:rsidR="00E350CE" w:rsidRDefault="00E350CE">
            <w:pPr>
              <w:spacing w:after="0" w:line="240" w:lineRule="auto"/>
              <w:jc w:val="both"/>
              <w:rPr>
                <w:rFonts w:ascii="Times New Roman" w:hAnsi="Times New Roman"/>
                <w:sz w:val="28"/>
                <w:szCs w:val="28"/>
                <w:lang w:eastAsia="en-US"/>
              </w:rPr>
            </w:pPr>
          </w:p>
        </w:tc>
      </w:tr>
      <w:tr w:rsidR="00E350CE" w:rsidTr="00E350CE">
        <w:tc>
          <w:tcPr>
            <w:tcW w:w="851" w:type="dxa"/>
          </w:tcPr>
          <w:p w:rsidR="00E350CE" w:rsidRDefault="00E350CE" w:rsidP="00A04189">
            <w:pPr>
              <w:numPr>
                <w:ilvl w:val="0"/>
                <w:numId w:val="1"/>
              </w:numPr>
              <w:spacing w:after="0" w:line="240" w:lineRule="auto"/>
              <w:jc w:val="center"/>
              <w:rPr>
                <w:rFonts w:ascii="Times New Roman" w:hAnsi="Times New Roman"/>
                <w:sz w:val="28"/>
                <w:szCs w:val="28"/>
                <w:lang w:eastAsia="en-US"/>
              </w:rPr>
            </w:pPr>
          </w:p>
        </w:tc>
        <w:tc>
          <w:tcPr>
            <w:tcW w:w="7133" w:type="dxa"/>
            <w:hideMark/>
          </w:tcPr>
          <w:p w:rsidR="00E350CE" w:rsidRDefault="00E350CE">
            <w:pPr>
              <w:spacing w:after="0" w:line="240" w:lineRule="auto"/>
              <w:jc w:val="both"/>
              <w:rPr>
                <w:rFonts w:ascii="Times New Roman" w:hAnsi="Times New Roman"/>
                <w:sz w:val="28"/>
                <w:szCs w:val="28"/>
                <w:lang w:eastAsia="en-US"/>
              </w:rPr>
            </w:pPr>
            <w:r>
              <w:rPr>
                <w:rFonts w:ascii="Times New Roman" w:hAnsi="Times New Roman"/>
                <w:sz w:val="28"/>
                <w:szCs w:val="28"/>
              </w:rPr>
              <w:t>Длительность работы над опытом.</w:t>
            </w:r>
          </w:p>
        </w:tc>
        <w:tc>
          <w:tcPr>
            <w:tcW w:w="912" w:type="dxa"/>
          </w:tcPr>
          <w:p w:rsidR="00E350CE" w:rsidRDefault="00E350CE">
            <w:pPr>
              <w:spacing w:after="0" w:line="240" w:lineRule="auto"/>
              <w:jc w:val="both"/>
              <w:rPr>
                <w:rFonts w:ascii="Times New Roman" w:hAnsi="Times New Roman"/>
                <w:sz w:val="28"/>
                <w:szCs w:val="28"/>
                <w:lang w:eastAsia="en-US"/>
              </w:rPr>
            </w:pPr>
          </w:p>
        </w:tc>
      </w:tr>
      <w:tr w:rsidR="00E350CE" w:rsidTr="00E350CE">
        <w:tc>
          <w:tcPr>
            <w:tcW w:w="851" w:type="dxa"/>
          </w:tcPr>
          <w:p w:rsidR="00E350CE" w:rsidRDefault="00E350CE" w:rsidP="00A04189">
            <w:pPr>
              <w:numPr>
                <w:ilvl w:val="0"/>
                <w:numId w:val="1"/>
              </w:numPr>
              <w:spacing w:after="0" w:line="240" w:lineRule="auto"/>
              <w:jc w:val="center"/>
              <w:rPr>
                <w:rFonts w:ascii="Times New Roman" w:hAnsi="Times New Roman"/>
                <w:sz w:val="28"/>
                <w:szCs w:val="28"/>
                <w:lang w:eastAsia="en-US"/>
              </w:rPr>
            </w:pPr>
          </w:p>
        </w:tc>
        <w:tc>
          <w:tcPr>
            <w:tcW w:w="7133" w:type="dxa"/>
            <w:hideMark/>
          </w:tcPr>
          <w:p w:rsidR="00E350CE" w:rsidRDefault="00E350CE">
            <w:pPr>
              <w:spacing w:after="0" w:line="240" w:lineRule="auto"/>
              <w:jc w:val="both"/>
              <w:rPr>
                <w:rFonts w:ascii="Times New Roman" w:hAnsi="Times New Roman"/>
                <w:sz w:val="28"/>
                <w:szCs w:val="28"/>
                <w:lang w:eastAsia="en-US"/>
              </w:rPr>
            </w:pPr>
            <w:r>
              <w:rPr>
                <w:rFonts w:ascii="Times New Roman" w:hAnsi="Times New Roman"/>
                <w:sz w:val="28"/>
                <w:szCs w:val="28"/>
              </w:rPr>
              <w:t>Диапазон опыта.</w:t>
            </w:r>
          </w:p>
        </w:tc>
        <w:tc>
          <w:tcPr>
            <w:tcW w:w="912" w:type="dxa"/>
          </w:tcPr>
          <w:p w:rsidR="00E350CE" w:rsidRDefault="00E350CE">
            <w:pPr>
              <w:spacing w:after="0" w:line="240" w:lineRule="auto"/>
              <w:jc w:val="both"/>
              <w:rPr>
                <w:rFonts w:ascii="Times New Roman" w:hAnsi="Times New Roman"/>
                <w:sz w:val="28"/>
                <w:szCs w:val="28"/>
                <w:lang w:eastAsia="en-US"/>
              </w:rPr>
            </w:pPr>
          </w:p>
        </w:tc>
      </w:tr>
      <w:tr w:rsidR="00E350CE" w:rsidTr="00E350CE">
        <w:tc>
          <w:tcPr>
            <w:tcW w:w="851" w:type="dxa"/>
          </w:tcPr>
          <w:p w:rsidR="00E350CE" w:rsidRDefault="00E350CE" w:rsidP="00A04189">
            <w:pPr>
              <w:numPr>
                <w:ilvl w:val="0"/>
                <w:numId w:val="1"/>
              </w:numPr>
              <w:spacing w:after="0" w:line="240" w:lineRule="auto"/>
              <w:jc w:val="center"/>
              <w:rPr>
                <w:rFonts w:ascii="Times New Roman" w:hAnsi="Times New Roman"/>
                <w:sz w:val="28"/>
                <w:szCs w:val="28"/>
                <w:lang w:eastAsia="en-US"/>
              </w:rPr>
            </w:pPr>
          </w:p>
        </w:tc>
        <w:tc>
          <w:tcPr>
            <w:tcW w:w="7133" w:type="dxa"/>
            <w:hideMark/>
          </w:tcPr>
          <w:p w:rsidR="00E350CE" w:rsidRDefault="00E350CE">
            <w:pPr>
              <w:spacing w:after="0" w:line="240" w:lineRule="auto"/>
              <w:jc w:val="both"/>
              <w:rPr>
                <w:rFonts w:ascii="Times New Roman" w:hAnsi="Times New Roman"/>
                <w:sz w:val="28"/>
                <w:szCs w:val="28"/>
                <w:lang w:eastAsia="en-US"/>
              </w:rPr>
            </w:pPr>
            <w:r>
              <w:rPr>
                <w:rFonts w:ascii="Times New Roman" w:hAnsi="Times New Roman"/>
                <w:sz w:val="28"/>
                <w:szCs w:val="28"/>
              </w:rPr>
              <w:t>Теоретическое обоснование опыта.</w:t>
            </w:r>
          </w:p>
        </w:tc>
        <w:tc>
          <w:tcPr>
            <w:tcW w:w="912" w:type="dxa"/>
          </w:tcPr>
          <w:p w:rsidR="00E350CE" w:rsidRDefault="00E350CE">
            <w:pPr>
              <w:spacing w:after="0" w:line="240" w:lineRule="auto"/>
              <w:jc w:val="both"/>
              <w:rPr>
                <w:rFonts w:ascii="Times New Roman" w:hAnsi="Times New Roman"/>
                <w:sz w:val="28"/>
                <w:szCs w:val="28"/>
                <w:lang w:eastAsia="en-US"/>
              </w:rPr>
            </w:pPr>
          </w:p>
        </w:tc>
      </w:tr>
      <w:tr w:rsidR="00E350CE" w:rsidTr="00E350CE">
        <w:tc>
          <w:tcPr>
            <w:tcW w:w="851" w:type="dxa"/>
          </w:tcPr>
          <w:p w:rsidR="00E350CE" w:rsidRDefault="00E350CE" w:rsidP="00A04189">
            <w:pPr>
              <w:numPr>
                <w:ilvl w:val="0"/>
                <w:numId w:val="1"/>
              </w:numPr>
              <w:spacing w:after="0" w:line="240" w:lineRule="auto"/>
              <w:jc w:val="center"/>
              <w:rPr>
                <w:rFonts w:ascii="Times New Roman" w:hAnsi="Times New Roman"/>
                <w:sz w:val="28"/>
                <w:szCs w:val="28"/>
                <w:lang w:eastAsia="en-US"/>
              </w:rPr>
            </w:pPr>
          </w:p>
        </w:tc>
        <w:tc>
          <w:tcPr>
            <w:tcW w:w="7133" w:type="dxa"/>
            <w:hideMark/>
          </w:tcPr>
          <w:p w:rsidR="00E350CE" w:rsidRDefault="00E350CE">
            <w:pPr>
              <w:spacing w:after="0" w:line="240" w:lineRule="auto"/>
              <w:jc w:val="both"/>
              <w:rPr>
                <w:rFonts w:ascii="Times New Roman" w:hAnsi="Times New Roman"/>
                <w:sz w:val="28"/>
                <w:szCs w:val="28"/>
                <w:lang w:eastAsia="en-US"/>
              </w:rPr>
            </w:pPr>
            <w:r>
              <w:rPr>
                <w:rFonts w:ascii="Times New Roman" w:hAnsi="Times New Roman"/>
                <w:sz w:val="28"/>
                <w:szCs w:val="28"/>
              </w:rPr>
              <w:t>Новизна опыта.</w:t>
            </w:r>
          </w:p>
        </w:tc>
        <w:tc>
          <w:tcPr>
            <w:tcW w:w="912" w:type="dxa"/>
          </w:tcPr>
          <w:p w:rsidR="00E350CE" w:rsidRDefault="00E350CE">
            <w:pPr>
              <w:spacing w:after="0" w:line="240" w:lineRule="auto"/>
              <w:jc w:val="both"/>
              <w:rPr>
                <w:rFonts w:ascii="Times New Roman" w:hAnsi="Times New Roman"/>
                <w:sz w:val="28"/>
                <w:szCs w:val="28"/>
                <w:lang w:eastAsia="en-US"/>
              </w:rPr>
            </w:pPr>
          </w:p>
        </w:tc>
      </w:tr>
      <w:tr w:rsidR="00E350CE" w:rsidTr="00E350CE">
        <w:tc>
          <w:tcPr>
            <w:tcW w:w="851" w:type="dxa"/>
          </w:tcPr>
          <w:p w:rsidR="00E350CE" w:rsidRDefault="00E350CE" w:rsidP="00A04189">
            <w:pPr>
              <w:numPr>
                <w:ilvl w:val="0"/>
                <w:numId w:val="1"/>
              </w:numPr>
              <w:spacing w:after="0" w:line="240" w:lineRule="auto"/>
              <w:jc w:val="center"/>
              <w:rPr>
                <w:rFonts w:ascii="Times New Roman" w:hAnsi="Times New Roman"/>
                <w:sz w:val="28"/>
                <w:szCs w:val="28"/>
                <w:lang w:eastAsia="en-US"/>
              </w:rPr>
            </w:pPr>
          </w:p>
        </w:tc>
        <w:tc>
          <w:tcPr>
            <w:tcW w:w="7133" w:type="dxa"/>
            <w:hideMark/>
          </w:tcPr>
          <w:p w:rsidR="00E350CE" w:rsidRDefault="00E350CE">
            <w:pPr>
              <w:spacing w:after="0" w:line="240" w:lineRule="auto"/>
              <w:jc w:val="both"/>
              <w:rPr>
                <w:rFonts w:ascii="Times New Roman" w:hAnsi="Times New Roman"/>
                <w:sz w:val="28"/>
                <w:szCs w:val="28"/>
                <w:lang w:eastAsia="en-US"/>
              </w:rPr>
            </w:pPr>
            <w:r>
              <w:rPr>
                <w:rFonts w:ascii="Times New Roman" w:hAnsi="Times New Roman"/>
                <w:sz w:val="28"/>
                <w:szCs w:val="28"/>
              </w:rPr>
              <w:t>Технология опыта.</w:t>
            </w:r>
          </w:p>
        </w:tc>
        <w:tc>
          <w:tcPr>
            <w:tcW w:w="912" w:type="dxa"/>
          </w:tcPr>
          <w:p w:rsidR="00E350CE" w:rsidRDefault="00E350CE">
            <w:pPr>
              <w:spacing w:after="0" w:line="240" w:lineRule="auto"/>
              <w:jc w:val="both"/>
              <w:rPr>
                <w:rFonts w:ascii="Times New Roman" w:hAnsi="Times New Roman"/>
                <w:sz w:val="28"/>
                <w:szCs w:val="28"/>
                <w:lang w:eastAsia="en-US"/>
              </w:rPr>
            </w:pPr>
          </w:p>
        </w:tc>
      </w:tr>
      <w:tr w:rsidR="00E350CE" w:rsidTr="00E350CE">
        <w:tc>
          <w:tcPr>
            <w:tcW w:w="851" w:type="dxa"/>
          </w:tcPr>
          <w:p w:rsidR="00E350CE" w:rsidRDefault="00E350CE" w:rsidP="00A04189">
            <w:pPr>
              <w:numPr>
                <w:ilvl w:val="0"/>
                <w:numId w:val="1"/>
              </w:numPr>
              <w:spacing w:after="0" w:line="240" w:lineRule="auto"/>
              <w:jc w:val="center"/>
              <w:rPr>
                <w:rFonts w:ascii="Times New Roman" w:hAnsi="Times New Roman"/>
                <w:sz w:val="28"/>
                <w:szCs w:val="28"/>
                <w:lang w:eastAsia="en-US"/>
              </w:rPr>
            </w:pPr>
          </w:p>
        </w:tc>
        <w:tc>
          <w:tcPr>
            <w:tcW w:w="7133" w:type="dxa"/>
            <w:hideMark/>
          </w:tcPr>
          <w:p w:rsidR="00E350CE" w:rsidRDefault="00E350CE">
            <w:pPr>
              <w:spacing w:after="0" w:line="240" w:lineRule="auto"/>
              <w:jc w:val="both"/>
              <w:rPr>
                <w:rFonts w:ascii="Times New Roman" w:hAnsi="Times New Roman"/>
                <w:sz w:val="28"/>
                <w:szCs w:val="28"/>
                <w:lang w:eastAsia="en-US"/>
              </w:rPr>
            </w:pPr>
            <w:r>
              <w:rPr>
                <w:rFonts w:ascii="Times New Roman" w:hAnsi="Times New Roman"/>
                <w:sz w:val="28"/>
                <w:szCs w:val="28"/>
              </w:rPr>
              <w:t>Роль ритма в системах музыкального воспитания</w:t>
            </w:r>
          </w:p>
        </w:tc>
        <w:tc>
          <w:tcPr>
            <w:tcW w:w="912" w:type="dxa"/>
          </w:tcPr>
          <w:p w:rsidR="00E350CE" w:rsidRDefault="00E350CE">
            <w:pPr>
              <w:spacing w:after="0" w:line="240" w:lineRule="auto"/>
              <w:jc w:val="both"/>
              <w:rPr>
                <w:rFonts w:ascii="Times New Roman" w:hAnsi="Times New Roman"/>
                <w:sz w:val="28"/>
                <w:szCs w:val="28"/>
                <w:lang w:eastAsia="en-US"/>
              </w:rPr>
            </w:pPr>
          </w:p>
        </w:tc>
      </w:tr>
      <w:tr w:rsidR="00E350CE" w:rsidTr="00E350CE">
        <w:tc>
          <w:tcPr>
            <w:tcW w:w="851" w:type="dxa"/>
          </w:tcPr>
          <w:p w:rsidR="00E350CE" w:rsidRDefault="00E350CE" w:rsidP="00A04189">
            <w:pPr>
              <w:numPr>
                <w:ilvl w:val="0"/>
                <w:numId w:val="1"/>
              </w:numPr>
              <w:spacing w:after="0" w:line="240" w:lineRule="auto"/>
              <w:jc w:val="center"/>
              <w:rPr>
                <w:rFonts w:ascii="Times New Roman" w:hAnsi="Times New Roman"/>
                <w:sz w:val="28"/>
                <w:szCs w:val="28"/>
                <w:lang w:eastAsia="en-US"/>
              </w:rPr>
            </w:pPr>
          </w:p>
        </w:tc>
        <w:tc>
          <w:tcPr>
            <w:tcW w:w="7133" w:type="dxa"/>
            <w:hideMark/>
          </w:tcPr>
          <w:p w:rsidR="00E350CE" w:rsidRDefault="00E350CE">
            <w:pPr>
              <w:spacing w:after="0" w:line="240" w:lineRule="auto"/>
              <w:jc w:val="both"/>
              <w:rPr>
                <w:rFonts w:ascii="Times New Roman" w:hAnsi="Times New Roman"/>
                <w:sz w:val="28"/>
                <w:szCs w:val="28"/>
                <w:lang w:eastAsia="en-US"/>
              </w:rPr>
            </w:pPr>
            <w:r>
              <w:rPr>
                <w:rFonts w:ascii="Times New Roman" w:hAnsi="Times New Roman"/>
                <w:sz w:val="28"/>
                <w:szCs w:val="28"/>
              </w:rPr>
              <w:t>Методы и приёмы для развития чувства ритма.</w:t>
            </w:r>
          </w:p>
        </w:tc>
        <w:tc>
          <w:tcPr>
            <w:tcW w:w="912" w:type="dxa"/>
          </w:tcPr>
          <w:p w:rsidR="00E350CE" w:rsidRDefault="00E350CE">
            <w:pPr>
              <w:spacing w:after="0" w:line="240" w:lineRule="auto"/>
              <w:jc w:val="both"/>
              <w:rPr>
                <w:rFonts w:ascii="Times New Roman" w:hAnsi="Times New Roman"/>
                <w:sz w:val="28"/>
                <w:szCs w:val="28"/>
                <w:lang w:eastAsia="en-US"/>
              </w:rPr>
            </w:pPr>
          </w:p>
        </w:tc>
      </w:tr>
      <w:tr w:rsidR="00E350CE" w:rsidTr="00E350CE">
        <w:tc>
          <w:tcPr>
            <w:tcW w:w="851" w:type="dxa"/>
          </w:tcPr>
          <w:p w:rsidR="00E350CE" w:rsidRDefault="00E350CE" w:rsidP="00A04189">
            <w:pPr>
              <w:numPr>
                <w:ilvl w:val="0"/>
                <w:numId w:val="1"/>
              </w:numPr>
              <w:spacing w:after="0" w:line="240" w:lineRule="auto"/>
              <w:jc w:val="center"/>
              <w:rPr>
                <w:rFonts w:ascii="Times New Roman" w:hAnsi="Times New Roman"/>
                <w:sz w:val="28"/>
                <w:szCs w:val="28"/>
                <w:lang w:eastAsia="en-US"/>
              </w:rPr>
            </w:pPr>
          </w:p>
        </w:tc>
        <w:tc>
          <w:tcPr>
            <w:tcW w:w="7133" w:type="dxa"/>
            <w:hideMark/>
          </w:tcPr>
          <w:p w:rsidR="00E350CE" w:rsidRDefault="00E350CE">
            <w:pPr>
              <w:spacing w:after="0" w:line="240" w:lineRule="auto"/>
              <w:jc w:val="both"/>
              <w:rPr>
                <w:rFonts w:ascii="Times New Roman" w:hAnsi="Times New Roman"/>
                <w:sz w:val="28"/>
                <w:szCs w:val="28"/>
                <w:lang w:eastAsia="en-US"/>
              </w:rPr>
            </w:pPr>
            <w:r>
              <w:rPr>
                <w:rFonts w:ascii="Times New Roman" w:hAnsi="Times New Roman"/>
                <w:sz w:val="28"/>
                <w:szCs w:val="28"/>
              </w:rPr>
              <w:t xml:space="preserve">Кружок «Колокольчики» </w:t>
            </w:r>
          </w:p>
        </w:tc>
        <w:tc>
          <w:tcPr>
            <w:tcW w:w="912" w:type="dxa"/>
          </w:tcPr>
          <w:p w:rsidR="00E350CE" w:rsidRDefault="00E350CE">
            <w:pPr>
              <w:spacing w:after="0" w:line="240" w:lineRule="auto"/>
              <w:jc w:val="both"/>
              <w:rPr>
                <w:rFonts w:ascii="Times New Roman" w:hAnsi="Times New Roman"/>
                <w:sz w:val="28"/>
                <w:szCs w:val="28"/>
                <w:lang w:eastAsia="en-US"/>
              </w:rPr>
            </w:pPr>
          </w:p>
        </w:tc>
      </w:tr>
      <w:tr w:rsidR="00E350CE" w:rsidTr="00E350CE">
        <w:trPr>
          <w:trHeight w:val="339"/>
        </w:trPr>
        <w:tc>
          <w:tcPr>
            <w:tcW w:w="851" w:type="dxa"/>
          </w:tcPr>
          <w:p w:rsidR="00E350CE" w:rsidRDefault="00E350CE" w:rsidP="00A04189">
            <w:pPr>
              <w:numPr>
                <w:ilvl w:val="0"/>
                <w:numId w:val="1"/>
              </w:numPr>
              <w:spacing w:after="0" w:line="240" w:lineRule="auto"/>
              <w:jc w:val="center"/>
              <w:rPr>
                <w:rFonts w:ascii="Times New Roman" w:hAnsi="Times New Roman"/>
                <w:sz w:val="28"/>
                <w:szCs w:val="28"/>
                <w:lang w:eastAsia="en-US"/>
              </w:rPr>
            </w:pPr>
          </w:p>
        </w:tc>
        <w:tc>
          <w:tcPr>
            <w:tcW w:w="7133" w:type="dxa"/>
            <w:hideMark/>
          </w:tcPr>
          <w:p w:rsidR="00E350CE" w:rsidRDefault="00E350CE">
            <w:pPr>
              <w:spacing w:after="0" w:line="240" w:lineRule="auto"/>
              <w:jc w:val="both"/>
              <w:rPr>
                <w:rFonts w:ascii="Times New Roman" w:hAnsi="Times New Roman"/>
                <w:sz w:val="28"/>
                <w:szCs w:val="28"/>
                <w:lang w:eastAsia="en-US"/>
              </w:rPr>
            </w:pPr>
            <w:r>
              <w:rPr>
                <w:rFonts w:ascii="Times New Roman" w:hAnsi="Times New Roman"/>
                <w:sz w:val="28"/>
                <w:szCs w:val="28"/>
              </w:rPr>
              <w:t>Результативность опыта</w:t>
            </w:r>
          </w:p>
        </w:tc>
        <w:tc>
          <w:tcPr>
            <w:tcW w:w="912" w:type="dxa"/>
          </w:tcPr>
          <w:p w:rsidR="00E350CE" w:rsidRDefault="00E350CE">
            <w:pPr>
              <w:spacing w:after="0" w:line="240" w:lineRule="auto"/>
              <w:jc w:val="both"/>
              <w:rPr>
                <w:rFonts w:ascii="Times New Roman" w:hAnsi="Times New Roman"/>
                <w:sz w:val="28"/>
                <w:szCs w:val="28"/>
                <w:lang w:eastAsia="en-US"/>
              </w:rPr>
            </w:pPr>
          </w:p>
        </w:tc>
      </w:tr>
      <w:tr w:rsidR="00E350CE" w:rsidTr="00E350CE">
        <w:tc>
          <w:tcPr>
            <w:tcW w:w="851" w:type="dxa"/>
          </w:tcPr>
          <w:p w:rsidR="00E350CE" w:rsidRDefault="00E350CE" w:rsidP="00A04189">
            <w:pPr>
              <w:numPr>
                <w:ilvl w:val="0"/>
                <w:numId w:val="1"/>
              </w:numPr>
              <w:spacing w:after="0" w:line="240" w:lineRule="auto"/>
              <w:jc w:val="center"/>
              <w:rPr>
                <w:rFonts w:ascii="Times New Roman" w:hAnsi="Times New Roman"/>
                <w:sz w:val="28"/>
                <w:szCs w:val="28"/>
                <w:lang w:eastAsia="en-US"/>
              </w:rPr>
            </w:pPr>
          </w:p>
        </w:tc>
        <w:tc>
          <w:tcPr>
            <w:tcW w:w="7133" w:type="dxa"/>
            <w:hideMark/>
          </w:tcPr>
          <w:p w:rsidR="00E350CE" w:rsidRDefault="00E350CE">
            <w:pPr>
              <w:spacing w:after="0" w:line="240" w:lineRule="auto"/>
              <w:jc w:val="both"/>
              <w:rPr>
                <w:rFonts w:ascii="Times New Roman" w:hAnsi="Times New Roman"/>
                <w:sz w:val="28"/>
                <w:szCs w:val="28"/>
                <w:lang w:eastAsia="en-US"/>
              </w:rPr>
            </w:pPr>
            <w:r>
              <w:rPr>
                <w:rFonts w:ascii="Times New Roman" w:hAnsi="Times New Roman"/>
                <w:sz w:val="28"/>
                <w:szCs w:val="28"/>
              </w:rPr>
              <w:t>Библиографический список</w:t>
            </w:r>
          </w:p>
        </w:tc>
        <w:tc>
          <w:tcPr>
            <w:tcW w:w="912" w:type="dxa"/>
          </w:tcPr>
          <w:p w:rsidR="00E350CE" w:rsidRDefault="00E350CE">
            <w:pPr>
              <w:spacing w:after="0" w:line="240" w:lineRule="auto"/>
              <w:jc w:val="both"/>
              <w:rPr>
                <w:rFonts w:ascii="Times New Roman" w:hAnsi="Times New Roman"/>
                <w:sz w:val="28"/>
                <w:szCs w:val="28"/>
                <w:lang w:eastAsia="en-US"/>
              </w:rPr>
            </w:pPr>
          </w:p>
        </w:tc>
      </w:tr>
    </w:tbl>
    <w:p w:rsidR="00E350CE" w:rsidRDefault="00E350CE" w:rsidP="00E350CE">
      <w:pPr>
        <w:spacing w:after="0" w:line="240" w:lineRule="auto"/>
        <w:ind w:firstLine="567"/>
        <w:jc w:val="both"/>
        <w:rPr>
          <w:rFonts w:ascii="Times New Roman" w:hAnsi="Times New Roman"/>
          <w:sz w:val="28"/>
          <w:szCs w:val="28"/>
          <w:lang w:eastAsia="en-US"/>
        </w:rPr>
      </w:pPr>
    </w:p>
    <w:p w:rsidR="00E350CE" w:rsidRDefault="00E350CE" w:rsidP="00E350CE">
      <w:pPr>
        <w:spacing w:after="0" w:line="240" w:lineRule="auto"/>
        <w:ind w:firstLine="567"/>
        <w:jc w:val="both"/>
        <w:rPr>
          <w:rFonts w:ascii="Times New Roman" w:hAnsi="Times New Roman"/>
          <w:sz w:val="24"/>
          <w:szCs w:val="24"/>
        </w:rPr>
      </w:pPr>
    </w:p>
    <w:p w:rsidR="00E350CE" w:rsidRDefault="00E350CE" w:rsidP="00E350CE">
      <w:pPr>
        <w:spacing w:after="0" w:line="240" w:lineRule="auto"/>
        <w:ind w:firstLine="567"/>
        <w:jc w:val="both"/>
        <w:rPr>
          <w:rFonts w:ascii="Times New Roman" w:hAnsi="Times New Roman"/>
          <w:sz w:val="24"/>
          <w:szCs w:val="24"/>
        </w:rPr>
      </w:pPr>
    </w:p>
    <w:p w:rsidR="00E350CE" w:rsidRDefault="00E350CE" w:rsidP="00E350CE">
      <w:pPr>
        <w:spacing w:after="0" w:line="240" w:lineRule="auto"/>
        <w:ind w:firstLine="567"/>
        <w:jc w:val="both"/>
        <w:rPr>
          <w:rFonts w:ascii="Times New Roman" w:hAnsi="Times New Roman"/>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b/>
          <w:sz w:val="28"/>
          <w:szCs w:val="28"/>
        </w:rPr>
        <w:t>Тема опыта</w:t>
      </w:r>
      <w:r>
        <w:rPr>
          <w:rFonts w:ascii="Times New Roman" w:hAnsi="Times New Roman"/>
          <w:sz w:val="28"/>
          <w:szCs w:val="28"/>
        </w:rPr>
        <w:t>: «</w:t>
      </w:r>
      <w:bookmarkStart w:id="0" w:name="_GoBack"/>
      <w:r>
        <w:rPr>
          <w:rFonts w:ascii="Times New Roman" w:hAnsi="Times New Roman"/>
          <w:sz w:val="28"/>
          <w:szCs w:val="28"/>
        </w:rPr>
        <w:t>Развитие музыкально – творческих способностей у детей дошкольного возраста посредством элементарного музицирования</w:t>
      </w:r>
      <w:bookmarkEnd w:id="0"/>
      <w:r>
        <w:rPr>
          <w:rFonts w:ascii="Times New Roman" w:hAnsi="Times New Roman"/>
          <w:sz w:val="28"/>
          <w:szCs w:val="28"/>
        </w:rPr>
        <w:t>».</w:t>
      </w: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b/>
          <w:sz w:val="28"/>
          <w:szCs w:val="28"/>
        </w:rPr>
        <w:t>Автор опыта:</w:t>
      </w:r>
      <w:r>
        <w:rPr>
          <w:rFonts w:ascii="Times New Roman" w:hAnsi="Times New Roman"/>
          <w:sz w:val="28"/>
          <w:szCs w:val="28"/>
        </w:rPr>
        <w:t xml:space="preserve"> </w:t>
      </w:r>
      <w:proofErr w:type="spellStart"/>
      <w:r>
        <w:rPr>
          <w:rFonts w:ascii="Times New Roman" w:hAnsi="Times New Roman"/>
          <w:sz w:val="28"/>
          <w:szCs w:val="28"/>
        </w:rPr>
        <w:t>Бодолан</w:t>
      </w:r>
      <w:proofErr w:type="spellEnd"/>
      <w:r>
        <w:rPr>
          <w:rFonts w:ascii="Times New Roman" w:hAnsi="Times New Roman"/>
          <w:sz w:val="28"/>
          <w:szCs w:val="28"/>
        </w:rPr>
        <w:t xml:space="preserve"> Лариса Васильевна, музыкальный руководитель МБ ДОУ «Детский сад комбинированного вида № 3  г. Нарьян-Мара».</w:t>
      </w:r>
    </w:p>
    <w:p w:rsidR="00E350CE" w:rsidRDefault="00E350CE" w:rsidP="00E350CE">
      <w:pPr>
        <w:spacing w:after="0" w:line="240" w:lineRule="auto"/>
        <w:ind w:firstLine="567"/>
        <w:jc w:val="both"/>
        <w:rPr>
          <w:rFonts w:ascii="Times New Roman" w:hAnsi="Times New Roman"/>
          <w:sz w:val="28"/>
          <w:szCs w:val="28"/>
        </w:rPr>
      </w:pPr>
    </w:p>
    <w:p w:rsidR="00E350CE" w:rsidRDefault="00E350CE" w:rsidP="00E350CE">
      <w:pPr>
        <w:spacing w:after="0" w:line="240" w:lineRule="auto"/>
        <w:ind w:firstLine="567"/>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w:t>
      </w:r>
    </w:p>
    <w:p w:rsidR="00E350CE" w:rsidRDefault="00E350CE" w:rsidP="00E350CE">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w:t>
      </w:r>
      <w:r>
        <w:rPr>
          <w:rFonts w:ascii="Times New Roman" w:hAnsi="Times New Roman"/>
          <w:b/>
          <w:sz w:val="28"/>
          <w:szCs w:val="28"/>
        </w:rPr>
        <w:t>.</w:t>
      </w:r>
    </w:p>
    <w:p w:rsidR="00E350CE" w:rsidRDefault="00E350CE" w:rsidP="00E350CE">
      <w:pPr>
        <w:spacing w:after="0" w:line="240" w:lineRule="auto"/>
        <w:ind w:firstLine="567"/>
        <w:jc w:val="center"/>
        <w:rPr>
          <w:rFonts w:ascii="Times New Roman" w:hAnsi="Times New Roman"/>
          <w:sz w:val="28"/>
          <w:szCs w:val="28"/>
        </w:rPr>
      </w:pPr>
      <w:r>
        <w:rPr>
          <w:rFonts w:ascii="Times New Roman" w:hAnsi="Times New Roman"/>
          <w:b/>
          <w:sz w:val="28"/>
          <w:szCs w:val="28"/>
        </w:rPr>
        <w:t>Информация об опыте</w:t>
      </w: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b/>
          <w:sz w:val="28"/>
          <w:szCs w:val="28"/>
        </w:rPr>
        <w:t>Условия возникновения опыта</w:t>
      </w:r>
      <w:r>
        <w:rPr>
          <w:rFonts w:ascii="Times New Roman" w:hAnsi="Times New Roman"/>
          <w:sz w:val="28"/>
          <w:szCs w:val="28"/>
        </w:rPr>
        <w:t xml:space="preserve">. Свою педагогическую деятельность музыкальный руководитель осуществляет с детьми дошкольного возраста в МБ ДОУ «Детский сад комбинированного вида №3 г. Нарьян-Мара», имеющий 6 групп, расположен в микрорайоне </w:t>
      </w:r>
      <w:proofErr w:type="spellStart"/>
      <w:r>
        <w:rPr>
          <w:rFonts w:ascii="Times New Roman" w:hAnsi="Times New Roman"/>
          <w:sz w:val="28"/>
          <w:szCs w:val="28"/>
        </w:rPr>
        <w:t>Кармановка</w:t>
      </w:r>
      <w:proofErr w:type="spellEnd"/>
      <w:r>
        <w:rPr>
          <w:rFonts w:ascii="Times New Roman" w:hAnsi="Times New Roman"/>
          <w:sz w:val="28"/>
          <w:szCs w:val="28"/>
        </w:rPr>
        <w:t>, г. Нарьян–</w:t>
      </w:r>
      <w:proofErr w:type="spellStart"/>
      <w:r>
        <w:rPr>
          <w:rFonts w:ascii="Times New Roman" w:hAnsi="Times New Roman"/>
          <w:sz w:val="28"/>
          <w:szCs w:val="28"/>
        </w:rPr>
        <w:t>Мар</w:t>
      </w:r>
      <w:proofErr w:type="spellEnd"/>
      <w:r>
        <w:rPr>
          <w:rFonts w:ascii="Times New Roman" w:hAnsi="Times New Roman"/>
          <w:sz w:val="28"/>
          <w:szCs w:val="28"/>
        </w:rPr>
        <w:t xml:space="preserve">, ул. Ленина, 48 «А».                            </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Все культурно–социальные объекты находятся далеко от детского сада. Поэтому осуществление взаимодействия  детского сада с этими учреждениями затруднено. Но в ДОУ  есть дети, которые посещают с родителями  школу «Гармония»; «Дошколенок»; танцевальный коллектив «Морошки»; детскую музыкальную школу,  музыкальный коллектив «Травушка», однако этого мало для формирования детского музыкального творчества, тем более  что большинство детей лишены этого. Наши дошкольники не имеют возможности часто посещать концерты живой музыки, за исключением концерта воспитанников музыкальной школы, которые бывают у нас в саду;  музыкальные спектакли, так как у нас в городе нет детского театра. Опрос показал, что только 30% родителей посещают с детьми культурные мероприятия, способствующие развитию музыкально – творческих способностей детей. В группах, воспитателями, недостаточно уделяется внимания самостоятельной музыкально–творческой деятельности. Проблема еще в том, что в детском саду нет музыкального зала. </w:t>
      </w:r>
      <w:proofErr w:type="gramStart"/>
      <w:r>
        <w:rPr>
          <w:rFonts w:ascii="Times New Roman" w:hAnsi="Times New Roman"/>
          <w:sz w:val="28"/>
          <w:szCs w:val="28"/>
        </w:rPr>
        <w:t>В начале года была проведена  диагностика по выявлению музыкально–творческих способности у детей.</w:t>
      </w:r>
      <w:proofErr w:type="gramEnd"/>
      <w:r>
        <w:rPr>
          <w:rFonts w:ascii="Times New Roman" w:hAnsi="Times New Roman"/>
          <w:sz w:val="28"/>
          <w:szCs w:val="28"/>
        </w:rPr>
        <w:t xml:space="preserve"> Для этой цели использовалась «Методика по выявлению творческих способностей у детей в музыкальной деятельности» на основе работ К.В.Тарасовой и А.И. Бурениной. Диагностика показывает  следующие результаты: высокий уровень -  50%; средний – 33%; низкий – 17%. Полученные данные в начале учебного года в подготовительной группе говорят о неплохих результатах, но хотелось бы лучших. А для этого нужны такие технологии, которые будут способствовать развитию музыкально–творческих способностей всех детей.</w:t>
      </w:r>
    </w:p>
    <w:p w:rsidR="00E350CE" w:rsidRDefault="00E350CE" w:rsidP="00E350CE">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Актуальность опыта. </w:t>
      </w:r>
    </w:p>
    <w:p w:rsidR="00E350CE" w:rsidRDefault="00E350CE" w:rsidP="00E350CE">
      <w:pPr>
        <w:spacing w:after="0" w:line="240" w:lineRule="auto"/>
        <w:ind w:firstLine="567"/>
        <w:jc w:val="both"/>
        <w:rPr>
          <w:rFonts w:ascii="Times New Roman" w:hAnsi="Times New Roman"/>
          <w:b/>
          <w:sz w:val="28"/>
          <w:szCs w:val="28"/>
        </w:rPr>
      </w:pPr>
      <w:r>
        <w:rPr>
          <w:rFonts w:ascii="Times New Roman" w:hAnsi="Times New Roman"/>
          <w:sz w:val="28"/>
          <w:szCs w:val="28"/>
        </w:rPr>
        <w:t xml:space="preserve"> Развитие музыкально – творческих способностей в условиях обновления дошкольного образования актуально и приобретает в настоящее время доминирующее значение, потому что жизнь в эпоху научно-технического прогресса становится все разнообразнее и сложнее. И она </w:t>
      </w:r>
      <w:r>
        <w:rPr>
          <w:rFonts w:ascii="Times New Roman" w:hAnsi="Times New Roman"/>
          <w:sz w:val="28"/>
          <w:szCs w:val="28"/>
        </w:rPr>
        <w:lastRenderedPageBreak/>
        <w:t xml:space="preserve">требует от человека не шаблонных, привычных действий, а подвижности, гибкости мышления, быстрой ориентации и адаптации к различным условиям, творческого подхода к решению больших и малых проблем. </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Актуальность опыта также объясняется современными требованиями к музыкальному воспитанию дошкольников, необходимость формирования самостоятельной творческой личности ребенка. С точки зрения федеральных  государственных требований актуальность опыта заключается и в том, что в основе элементарного музицирования лежит игровая, коммуникативная, двигательная, познавательно-исследовательская, продуктивная деятельность. Развитию творческой личности дошкольника способствует </w:t>
      </w:r>
      <w:proofErr w:type="spellStart"/>
      <w:r>
        <w:rPr>
          <w:rFonts w:ascii="Times New Roman" w:hAnsi="Times New Roman"/>
          <w:sz w:val="28"/>
          <w:szCs w:val="28"/>
        </w:rPr>
        <w:t>орфовская</w:t>
      </w:r>
      <w:proofErr w:type="spellEnd"/>
      <w:r>
        <w:rPr>
          <w:rFonts w:ascii="Times New Roman" w:hAnsi="Times New Roman"/>
          <w:sz w:val="28"/>
          <w:szCs w:val="28"/>
        </w:rPr>
        <w:t xml:space="preserve"> педагогика.  </w:t>
      </w:r>
      <w:proofErr w:type="spellStart"/>
      <w:r>
        <w:rPr>
          <w:rFonts w:ascii="Times New Roman" w:hAnsi="Times New Roman"/>
          <w:sz w:val="28"/>
          <w:szCs w:val="28"/>
        </w:rPr>
        <w:t>Музицирование</w:t>
      </w:r>
      <w:proofErr w:type="spellEnd"/>
      <w:r>
        <w:rPr>
          <w:rFonts w:ascii="Times New Roman" w:hAnsi="Times New Roman"/>
          <w:sz w:val="28"/>
          <w:szCs w:val="28"/>
        </w:rPr>
        <w:t xml:space="preserve"> в системе </w:t>
      </w:r>
      <w:proofErr w:type="spellStart"/>
      <w:r>
        <w:rPr>
          <w:rFonts w:ascii="Times New Roman" w:hAnsi="Times New Roman"/>
          <w:sz w:val="28"/>
          <w:szCs w:val="28"/>
        </w:rPr>
        <w:t>К.Орфа</w:t>
      </w:r>
      <w:proofErr w:type="spellEnd"/>
      <w:r>
        <w:rPr>
          <w:rFonts w:ascii="Times New Roman" w:hAnsi="Times New Roman"/>
          <w:sz w:val="28"/>
          <w:szCs w:val="28"/>
        </w:rPr>
        <w:t xml:space="preserve"> понимается как взаимосвязь музыки, движения и речи. Она дает возможность развивать творческий потенциал и личность ребенка в целом, так как способствует развитию речи ребенка, создает условия для </w:t>
      </w:r>
      <w:proofErr w:type="spellStart"/>
      <w:r>
        <w:rPr>
          <w:rFonts w:ascii="Times New Roman" w:hAnsi="Times New Roman"/>
          <w:sz w:val="28"/>
          <w:szCs w:val="28"/>
        </w:rPr>
        <w:t>звукотворчества</w:t>
      </w:r>
      <w:proofErr w:type="spellEnd"/>
      <w:r>
        <w:rPr>
          <w:rFonts w:ascii="Times New Roman" w:hAnsi="Times New Roman"/>
          <w:sz w:val="28"/>
          <w:szCs w:val="28"/>
        </w:rPr>
        <w:t xml:space="preserve">, развития звуковой фантазии. В процессе </w:t>
      </w:r>
      <w:proofErr w:type="gramStart"/>
      <w:r>
        <w:rPr>
          <w:rFonts w:ascii="Times New Roman" w:hAnsi="Times New Roman"/>
          <w:sz w:val="28"/>
          <w:szCs w:val="28"/>
        </w:rPr>
        <w:t>поэтического</w:t>
      </w:r>
      <w:proofErr w:type="gramEnd"/>
      <w:r>
        <w:rPr>
          <w:rFonts w:ascii="Times New Roman" w:hAnsi="Times New Roman"/>
          <w:sz w:val="28"/>
          <w:szCs w:val="28"/>
        </w:rPr>
        <w:t xml:space="preserve">   музицирования у детей развивается и музыкальная память. Дети приобретают навык ориентировки в пространстве, играя в координационно–подвижные игры. Технология </w:t>
      </w:r>
      <w:proofErr w:type="gramStart"/>
      <w:r>
        <w:rPr>
          <w:rFonts w:ascii="Times New Roman" w:hAnsi="Times New Roman"/>
          <w:sz w:val="28"/>
          <w:szCs w:val="28"/>
        </w:rPr>
        <w:t>элементарного</w:t>
      </w:r>
      <w:proofErr w:type="gramEnd"/>
      <w:r>
        <w:rPr>
          <w:rFonts w:ascii="Times New Roman" w:hAnsi="Times New Roman"/>
          <w:sz w:val="28"/>
          <w:szCs w:val="28"/>
        </w:rPr>
        <w:t xml:space="preserve">   музицирования развивает творческое воображение, способность неординарно мыслить, формирует самостоятельность в решении поставленных задач, инициативность.</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Для разрешения проблемы творческого обучения необходимо понять важность соблюдения двух ее ключевых позиций:</w:t>
      </w:r>
    </w:p>
    <w:p w:rsidR="00E350CE" w:rsidRDefault="003F6947" w:rsidP="00E350CE">
      <w:pPr>
        <w:spacing w:after="0" w:line="240" w:lineRule="auto"/>
        <w:ind w:firstLine="567"/>
        <w:jc w:val="both"/>
        <w:rPr>
          <w:rFonts w:ascii="Times New Roman" w:hAnsi="Times New Roman"/>
          <w:sz w:val="28"/>
          <w:szCs w:val="28"/>
        </w:rPr>
      </w:pPr>
      <w:r>
        <w:rPr>
          <w:rFonts w:ascii="Times New Roman" w:hAnsi="Times New Roman"/>
          <w:sz w:val="28"/>
          <w:szCs w:val="28"/>
        </w:rPr>
        <w:t>-у</w:t>
      </w:r>
      <w:r w:rsidR="00E350CE">
        <w:rPr>
          <w:rFonts w:ascii="Times New Roman" w:hAnsi="Times New Roman"/>
          <w:sz w:val="28"/>
          <w:szCs w:val="28"/>
        </w:rPr>
        <w:t>важение к ребенку, принятие любых его индивидуально – творческих проявлений;</w:t>
      </w:r>
    </w:p>
    <w:p w:rsidR="00E350CE" w:rsidRDefault="003F6947" w:rsidP="00E350CE">
      <w:pPr>
        <w:spacing w:after="0" w:line="240" w:lineRule="auto"/>
        <w:ind w:firstLine="567"/>
        <w:jc w:val="both"/>
        <w:rPr>
          <w:rFonts w:ascii="Times New Roman" w:hAnsi="Times New Roman"/>
          <w:sz w:val="28"/>
          <w:szCs w:val="28"/>
        </w:rPr>
      </w:pPr>
      <w:r>
        <w:rPr>
          <w:rFonts w:ascii="Times New Roman" w:hAnsi="Times New Roman"/>
          <w:sz w:val="28"/>
          <w:szCs w:val="28"/>
        </w:rPr>
        <w:t>-с</w:t>
      </w:r>
      <w:r w:rsidR="00E350CE">
        <w:rPr>
          <w:rFonts w:ascii="Times New Roman" w:hAnsi="Times New Roman"/>
          <w:sz w:val="28"/>
          <w:szCs w:val="28"/>
        </w:rPr>
        <w:t>оздание на занятии атмосферы игры, соблюдение принципа «для ребенка, а не над ребенком»</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Ведущая педагогическая идея опыта – </w:t>
      </w:r>
      <w:r>
        <w:rPr>
          <w:rFonts w:ascii="Times New Roman" w:hAnsi="Times New Roman"/>
          <w:sz w:val="28"/>
          <w:szCs w:val="28"/>
        </w:rPr>
        <w:t>создание оптимальных</w:t>
      </w:r>
      <w:r>
        <w:rPr>
          <w:rFonts w:ascii="Times New Roman" w:hAnsi="Times New Roman"/>
          <w:b/>
          <w:sz w:val="28"/>
          <w:szCs w:val="28"/>
        </w:rPr>
        <w:t xml:space="preserve"> </w:t>
      </w:r>
      <w:r>
        <w:rPr>
          <w:rFonts w:ascii="Times New Roman" w:hAnsi="Times New Roman"/>
          <w:sz w:val="28"/>
          <w:szCs w:val="28"/>
        </w:rPr>
        <w:t>условий для развития у дошкольников высокого уровня творческой самостоятельной деятельности и формирование практических навыков и умений в процессе элементарного музицирования.</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b/>
          <w:sz w:val="28"/>
          <w:szCs w:val="28"/>
        </w:rPr>
        <w:t>Длительность работы над опытом.</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Представленный опыт разрабатывался и внедрялся в практику работы с дошкольниками с 2010года по 2012год.</w:t>
      </w:r>
    </w:p>
    <w:p w:rsidR="00E350CE" w:rsidRDefault="00E350CE" w:rsidP="00E350CE">
      <w:pPr>
        <w:spacing w:after="0" w:line="240" w:lineRule="auto"/>
        <w:ind w:firstLine="567"/>
        <w:jc w:val="both"/>
        <w:rPr>
          <w:rFonts w:ascii="Times New Roman" w:hAnsi="Times New Roman"/>
          <w:sz w:val="28"/>
          <w:szCs w:val="28"/>
        </w:rPr>
      </w:pPr>
      <w:proofErr w:type="gramStart"/>
      <w:r>
        <w:rPr>
          <w:rFonts w:ascii="Times New Roman" w:hAnsi="Times New Roman"/>
          <w:sz w:val="28"/>
          <w:szCs w:val="28"/>
          <w:lang w:val="en-US"/>
        </w:rPr>
        <w:t>I</w:t>
      </w:r>
      <w:r w:rsidRPr="00E350CE">
        <w:rPr>
          <w:rFonts w:ascii="Times New Roman" w:hAnsi="Times New Roman"/>
          <w:sz w:val="28"/>
          <w:szCs w:val="28"/>
        </w:rPr>
        <w:t xml:space="preserve"> </w:t>
      </w:r>
      <w:r>
        <w:rPr>
          <w:rFonts w:ascii="Times New Roman" w:hAnsi="Times New Roman"/>
          <w:sz w:val="28"/>
          <w:szCs w:val="28"/>
        </w:rPr>
        <w:t>этап – начальный – сентябрь 2010 – ноябрь 2010 года.</w:t>
      </w:r>
      <w:proofErr w:type="gramEnd"/>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lang w:val="en-US"/>
        </w:rPr>
        <w:t>II</w:t>
      </w:r>
      <w:r w:rsidRPr="00E350CE">
        <w:rPr>
          <w:rFonts w:ascii="Times New Roman" w:hAnsi="Times New Roman"/>
          <w:sz w:val="28"/>
          <w:szCs w:val="28"/>
        </w:rPr>
        <w:t xml:space="preserve"> </w:t>
      </w:r>
      <w:r>
        <w:rPr>
          <w:rFonts w:ascii="Times New Roman" w:hAnsi="Times New Roman"/>
          <w:sz w:val="28"/>
          <w:szCs w:val="28"/>
        </w:rPr>
        <w:t>этап – основной (формирующий) – декабрь 2010 – май 2012года</w:t>
      </w:r>
    </w:p>
    <w:p w:rsidR="00E350CE" w:rsidRDefault="00E350CE" w:rsidP="00E350CE">
      <w:pPr>
        <w:spacing w:after="0" w:line="240" w:lineRule="auto"/>
        <w:ind w:firstLine="567"/>
        <w:jc w:val="both"/>
        <w:rPr>
          <w:rFonts w:ascii="Times New Roman" w:hAnsi="Times New Roman"/>
          <w:sz w:val="28"/>
          <w:szCs w:val="28"/>
        </w:rPr>
      </w:pPr>
      <w:proofErr w:type="gramStart"/>
      <w:r>
        <w:rPr>
          <w:rFonts w:ascii="Times New Roman" w:hAnsi="Times New Roman"/>
          <w:sz w:val="28"/>
          <w:szCs w:val="28"/>
          <w:lang w:val="en-US"/>
        </w:rPr>
        <w:t>III</w:t>
      </w:r>
      <w:r w:rsidRPr="00E350CE">
        <w:rPr>
          <w:rFonts w:ascii="Times New Roman" w:hAnsi="Times New Roman"/>
          <w:sz w:val="28"/>
          <w:szCs w:val="28"/>
        </w:rPr>
        <w:t xml:space="preserve"> </w:t>
      </w:r>
      <w:r>
        <w:rPr>
          <w:rFonts w:ascii="Times New Roman" w:hAnsi="Times New Roman"/>
          <w:sz w:val="28"/>
          <w:szCs w:val="28"/>
        </w:rPr>
        <w:t>этап – (заключительный) контрольный – май 2012 года.</w:t>
      </w:r>
      <w:proofErr w:type="gramEnd"/>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Начальный период предполагал обнаружение проблемы, подбор диагностического материала, выявление уровня развития музыкально-творческих способностей у дошкольников.</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На формирующем этапе была проведена апробация технологии «</w:t>
      </w:r>
      <w:proofErr w:type="gramStart"/>
      <w:r>
        <w:rPr>
          <w:rFonts w:ascii="Times New Roman" w:hAnsi="Times New Roman"/>
          <w:sz w:val="28"/>
          <w:szCs w:val="28"/>
        </w:rPr>
        <w:t>Элементарного</w:t>
      </w:r>
      <w:proofErr w:type="gramEnd"/>
      <w:r>
        <w:rPr>
          <w:rFonts w:ascii="Times New Roman" w:hAnsi="Times New Roman"/>
          <w:sz w:val="28"/>
          <w:szCs w:val="28"/>
        </w:rPr>
        <w:t xml:space="preserve">  музицирования с дошкольниками» </w:t>
      </w:r>
      <w:proofErr w:type="spellStart"/>
      <w:r>
        <w:rPr>
          <w:rFonts w:ascii="Times New Roman" w:hAnsi="Times New Roman"/>
          <w:sz w:val="28"/>
          <w:szCs w:val="28"/>
        </w:rPr>
        <w:t>Т.Э.Тютюнниковой</w:t>
      </w:r>
      <w:proofErr w:type="spellEnd"/>
      <w:r>
        <w:rPr>
          <w:rFonts w:ascii="Times New Roman" w:hAnsi="Times New Roman"/>
          <w:sz w:val="28"/>
          <w:szCs w:val="28"/>
        </w:rPr>
        <w:t>.</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Диагностика на заключительном этапе доказала успешность выбранной технологии для решения обозначенной педагогической проблемы.</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b/>
          <w:sz w:val="28"/>
          <w:szCs w:val="28"/>
        </w:rPr>
        <w:t>Диапазон опыта</w:t>
      </w:r>
      <w:r>
        <w:rPr>
          <w:rFonts w:ascii="Times New Roman" w:hAnsi="Times New Roman"/>
          <w:sz w:val="28"/>
          <w:szCs w:val="28"/>
        </w:rPr>
        <w:t xml:space="preserve"> – представленный опыт работы является единой системой: «музыкально-художественная деятельность – праздники, </w:t>
      </w:r>
      <w:r>
        <w:rPr>
          <w:rFonts w:ascii="Times New Roman" w:hAnsi="Times New Roman"/>
          <w:sz w:val="28"/>
          <w:szCs w:val="28"/>
        </w:rPr>
        <w:lastRenderedPageBreak/>
        <w:t xml:space="preserve">развлечения – кружковая работа </w:t>
      </w:r>
      <w:r w:rsidR="003F6947">
        <w:rPr>
          <w:rFonts w:ascii="Times New Roman" w:hAnsi="Times New Roman"/>
          <w:sz w:val="28"/>
          <w:szCs w:val="28"/>
        </w:rPr>
        <w:t xml:space="preserve">- </w:t>
      </w:r>
      <w:r>
        <w:rPr>
          <w:rFonts w:ascii="Times New Roman" w:hAnsi="Times New Roman"/>
          <w:sz w:val="28"/>
          <w:szCs w:val="28"/>
        </w:rPr>
        <w:t>самостоятельная творческая деятельность – взаимодействие музыкального руководителя с педагогами и родителями ДОУ»</w:t>
      </w:r>
    </w:p>
    <w:p w:rsidR="00E350CE" w:rsidRDefault="00E350CE" w:rsidP="00E350CE">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Теоретическое обоснование опыта. </w:t>
      </w:r>
      <w:r>
        <w:rPr>
          <w:rFonts w:ascii="Times New Roman" w:hAnsi="Times New Roman"/>
          <w:sz w:val="28"/>
          <w:szCs w:val="28"/>
        </w:rPr>
        <w:t>Преобразования, происходящие в обществе, порождают в образовании новые требования к подготовке детей к школе. Одним из них является  развитие музыкальных способностей у детей дошкольного возраста. В детском саду необходимо совершенствовать музыкальное воспитание дошкольников, используя в музыкально-образовательной деятельности все виды детской музыкальной деятельности.</w:t>
      </w:r>
    </w:p>
    <w:p w:rsidR="00731547"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основу опыта легли работы Т.Э. </w:t>
      </w:r>
      <w:proofErr w:type="spellStart"/>
      <w:r>
        <w:rPr>
          <w:rFonts w:ascii="Times New Roman" w:hAnsi="Times New Roman"/>
          <w:sz w:val="28"/>
          <w:szCs w:val="28"/>
        </w:rPr>
        <w:t>Тютюнниковой</w:t>
      </w:r>
      <w:proofErr w:type="spellEnd"/>
      <w:r>
        <w:rPr>
          <w:rFonts w:ascii="Times New Roman" w:hAnsi="Times New Roman"/>
          <w:sz w:val="28"/>
          <w:szCs w:val="28"/>
        </w:rPr>
        <w:t xml:space="preserve"> «Элементарное </w:t>
      </w:r>
      <w:proofErr w:type="spellStart"/>
      <w:r>
        <w:rPr>
          <w:rFonts w:ascii="Times New Roman" w:hAnsi="Times New Roman"/>
          <w:sz w:val="28"/>
          <w:szCs w:val="28"/>
        </w:rPr>
        <w:t>музицирование</w:t>
      </w:r>
      <w:proofErr w:type="spellEnd"/>
      <w:r>
        <w:rPr>
          <w:rFonts w:ascii="Times New Roman" w:hAnsi="Times New Roman"/>
          <w:sz w:val="28"/>
          <w:szCs w:val="28"/>
        </w:rPr>
        <w:t xml:space="preserve">», так как это уникальная возможность: </w:t>
      </w:r>
    </w:p>
    <w:p w:rsidR="00E350CE" w:rsidRDefault="003F6947" w:rsidP="00E350CE">
      <w:pPr>
        <w:spacing w:after="0" w:line="240" w:lineRule="auto"/>
        <w:ind w:firstLine="567"/>
        <w:jc w:val="both"/>
        <w:rPr>
          <w:rFonts w:ascii="Times New Roman" w:hAnsi="Times New Roman"/>
          <w:sz w:val="28"/>
          <w:szCs w:val="28"/>
        </w:rPr>
      </w:pPr>
      <w:r>
        <w:rPr>
          <w:rFonts w:ascii="Times New Roman" w:hAnsi="Times New Roman"/>
          <w:sz w:val="28"/>
          <w:szCs w:val="28"/>
        </w:rPr>
        <w:t>-</w:t>
      </w:r>
      <w:r w:rsidR="00E350CE">
        <w:rPr>
          <w:rFonts w:ascii="Times New Roman" w:hAnsi="Times New Roman"/>
          <w:sz w:val="28"/>
          <w:szCs w:val="28"/>
        </w:rPr>
        <w:t xml:space="preserve"> развивать индивидуальность детей, их способность к импровизации, творчеству, умение фантазировать; </w:t>
      </w:r>
    </w:p>
    <w:p w:rsidR="00E350CE" w:rsidRDefault="003F6947" w:rsidP="00E350CE">
      <w:pPr>
        <w:spacing w:after="0" w:line="240" w:lineRule="auto"/>
        <w:ind w:firstLine="567"/>
        <w:jc w:val="both"/>
        <w:rPr>
          <w:rFonts w:ascii="Times New Roman" w:hAnsi="Times New Roman"/>
          <w:sz w:val="28"/>
          <w:szCs w:val="28"/>
        </w:rPr>
      </w:pPr>
      <w:r>
        <w:rPr>
          <w:rFonts w:ascii="Times New Roman" w:hAnsi="Times New Roman"/>
          <w:sz w:val="28"/>
          <w:szCs w:val="28"/>
        </w:rPr>
        <w:t>-</w:t>
      </w:r>
      <w:r w:rsidR="00E350CE">
        <w:rPr>
          <w:rFonts w:ascii="Times New Roman" w:hAnsi="Times New Roman"/>
          <w:sz w:val="28"/>
          <w:szCs w:val="28"/>
        </w:rPr>
        <w:t xml:space="preserve"> воспитывать и развивать музыкальные способности в увлекательной эстетической игре с инструментами;</w:t>
      </w:r>
    </w:p>
    <w:p w:rsidR="00E350CE" w:rsidRDefault="003F6947" w:rsidP="00E350CE">
      <w:pPr>
        <w:spacing w:after="0" w:line="240" w:lineRule="auto"/>
        <w:ind w:firstLine="567"/>
        <w:jc w:val="both"/>
        <w:rPr>
          <w:rFonts w:ascii="Times New Roman" w:hAnsi="Times New Roman"/>
          <w:sz w:val="28"/>
          <w:szCs w:val="28"/>
        </w:rPr>
      </w:pPr>
      <w:r>
        <w:rPr>
          <w:rFonts w:ascii="Times New Roman" w:hAnsi="Times New Roman"/>
          <w:sz w:val="28"/>
          <w:szCs w:val="28"/>
        </w:rPr>
        <w:t>-</w:t>
      </w:r>
      <w:r w:rsidR="00E350CE">
        <w:rPr>
          <w:rFonts w:ascii="Times New Roman" w:hAnsi="Times New Roman"/>
          <w:sz w:val="28"/>
          <w:szCs w:val="28"/>
        </w:rPr>
        <w:t xml:space="preserve"> проявить внимание к эмоциональному миру детей, их способности к сопереживанию;</w:t>
      </w:r>
    </w:p>
    <w:p w:rsidR="00E350CE" w:rsidRDefault="003F6947" w:rsidP="00E350CE">
      <w:pPr>
        <w:spacing w:after="0" w:line="240" w:lineRule="auto"/>
        <w:ind w:firstLine="567"/>
        <w:jc w:val="both"/>
        <w:rPr>
          <w:rFonts w:ascii="Times New Roman" w:hAnsi="Times New Roman"/>
          <w:sz w:val="28"/>
          <w:szCs w:val="28"/>
        </w:rPr>
      </w:pPr>
      <w:r>
        <w:rPr>
          <w:rFonts w:ascii="Times New Roman" w:hAnsi="Times New Roman"/>
          <w:sz w:val="28"/>
          <w:szCs w:val="28"/>
        </w:rPr>
        <w:t>-</w:t>
      </w:r>
      <w:r w:rsidR="00E350CE">
        <w:rPr>
          <w:rFonts w:ascii="Times New Roman" w:hAnsi="Times New Roman"/>
          <w:sz w:val="28"/>
          <w:szCs w:val="28"/>
        </w:rPr>
        <w:t xml:space="preserve"> </w:t>
      </w:r>
      <w:r>
        <w:rPr>
          <w:rFonts w:ascii="Times New Roman" w:hAnsi="Times New Roman"/>
          <w:sz w:val="28"/>
          <w:szCs w:val="28"/>
        </w:rPr>
        <w:t xml:space="preserve"> </w:t>
      </w:r>
      <w:r w:rsidR="00E350CE">
        <w:rPr>
          <w:rFonts w:ascii="Times New Roman" w:hAnsi="Times New Roman"/>
          <w:sz w:val="28"/>
          <w:szCs w:val="28"/>
        </w:rPr>
        <w:t>воспитывать навыки общения и сотрудничества в группе;</w:t>
      </w:r>
    </w:p>
    <w:p w:rsidR="00E350CE" w:rsidRDefault="003F6947" w:rsidP="00E350CE">
      <w:pPr>
        <w:spacing w:after="0" w:line="240" w:lineRule="auto"/>
        <w:ind w:firstLine="567"/>
        <w:jc w:val="both"/>
        <w:rPr>
          <w:rFonts w:ascii="Times New Roman" w:hAnsi="Times New Roman"/>
          <w:sz w:val="28"/>
          <w:szCs w:val="28"/>
        </w:rPr>
      </w:pPr>
      <w:r>
        <w:rPr>
          <w:rFonts w:ascii="Times New Roman" w:hAnsi="Times New Roman"/>
          <w:sz w:val="28"/>
          <w:szCs w:val="28"/>
        </w:rPr>
        <w:t>-</w:t>
      </w:r>
      <w:r w:rsidR="00E350CE">
        <w:rPr>
          <w:rFonts w:ascii="Times New Roman" w:hAnsi="Times New Roman"/>
          <w:sz w:val="28"/>
          <w:szCs w:val="28"/>
        </w:rPr>
        <w:t xml:space="preserve"> тренировать  различные виды внимания, точную и быструю реакцию, умения слушать, активно воспринимать.</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Дети являются деятелями, а не сторонними наблюдателями или слушателями.</w:t>
      </w:r>
    </w:p>
    <w:p w:rsidR="00E350CE" w:rsidRDefault="00E350CE" w:rsidP="00E350CE">
      <w:pPr>
        <w:spacing w:after="0"/>
        <w:ind w:firstLine="567"/>
        <w:jc w:val="both"/>
        <w:rPr>
          <w:rFonts w:ascii="Times New Roman" w:hAnsi="Times New Roman"/>
          <w:sz w:val="28"/>
          <w:szCs w:val="28"/>
        </w:rPr>
      </w:pPr>
      <w:r>
        <w:rPr>
          <w:rFonts w:ascii="Times New Roman" w:hAnsi="Times New Roman"/>
          <w:sz w:val="28"/>
          <w:szCs w:val="28"/>
        </w:rPr>
        <w:t xml:space="preserve">В развитии музыкальности дошкольника, чувство ритма играет одну из ключевых ролей. Проблемой развития чувства ритма занимались такие педагоги, как Карл </w:t>
      </w:r>
      <w:proofErr w:type="spellStart"/>
      <w:r>
        <w:rPr>
          <w:rFonts w:ascii="Times New Roman" w:hAnsi="Times New Roman"/>
          <w:sz w:val="28"/>
          <w:szCs w:val="28"/>
        </w:rPr>
        <w:t>Орф</w:t>
      </w:r>
      <w:proofErr w:type="spellEnd"/>
      <w:r>
        <w:rPr>
          <w:rFonts w:ascii="Times New Roman" w:hAnsi="Times New Roman"/>
          <w:sz w:val="28"/>
          <w:szCs w:val="28"/>
        </w:rPr>
        <w:t>, Эмиль Жак-</w:t>
      </w:r>
      <w:proofErr w:type="spellStart"/>
      <w:r>
        <w:rPr>
          <w:rFonts w:ascii="Times New Roman" w:hAnsi="Times New Roman"/>
          <w:sz w:val="28"/>
          <w:szCs w:val="28"/>
        </w:rPr>
        <w:t>Далькроз</w:t>
      </w:r>
      <w:proofErr w:type="spellEnd"/>
      <w:r>
        <w:rPr>
          <w:rFonts w:ascii="Times New Roman" w:hAnsi="Times New Roman"/>
          <w:sz w:val="28"/>
          <w:szCs w:val="28"/>
        </w:rPr>
        <w:t>, Н.А. Ветлугина, А.Н. Зимина. Известно, что в основе системы Э. Жак-</w:t>
      </w:r>
      <w:proofErr w:type="spellStart"/>
      <w:r>
        <w:rPr>
          <w:rFonts w:ascii="Times New Roman" w:hAnsi="Times New Roman"/>
          <w:sz w:val="28"/>
          <w:szCs w:val="28"/>
        </w:rPr>
        <w:t>Далькроза</w:t>
      </w:r>
      <w:proofErr w:type="spellEnd"/>
      <w:r>
        <w:rPr>
          <w:rFonts w:ascii="Times New Roman" w:hAnsi="Times New Roman"/>
          <w:sz w:val="28"/>
          <w:szCs w:val="28"/>
        </w:rPr>
        <w:t xml:space="preserve"> понятие ритма положено, как универсальное начало. Кратко рассмотрим некоторые системы музыкального воспитания, выделив роль ритма.</w:t>
      </w:r>
    </w:p>
    <w:p w:rsidR="00E350CE" w:rsidRDefault="00E350CE" w:rsidP="00E350CE">
      <w:pPr>
        <w:spacing w:after="0"/>
        <w:ind w:firstLine="567"/>
        <w:jc w:val="both"/>
        <w:rPr>
          <w:rFonts w:ascii="Times New Roman" w:hAnsi="Times New Roman"/>
          <w:sz w:val="28"/>
          <w:szCs w:val="28"/>
        </w:rPr>
      </w:pPr>
      <w:r>
        <w:rPr>
          <w:rFonts w:ascii="Times New Roman" w:hAnsi="Times New Roman"/>
          <w:sz w:val="28"/>
          <w:szCs w:val="28"/>
        </w:rPr>
        <w:t xml:space="preserve">Система музыкального воспитания, созданная немецким композитором Карлом </w:t>
      </w:r>
      <w:proofErr w:type="spellStart"/>
      <w:r>
        <w:rPr>
          <w:rFonts w:ascii="Times New Roman" w:hAnsi="Times New Roman"/>
          <w:sz w:val="28"/>
          <w:szCs w:val="28"/>
        </w:rPr>
        <w:t>Орфом</w:t>
      </w:r>
      <w:proofErr w:type="spellEnd"/>
      <w:r>
        <w:rPr>
          <w:rFonts w:ascii="Times New Roman" w:hAnsi="Times New Roman"/>
          <w:sz w:val="28"/>
          <w:szCs w:val="28"/>
        </w:rPr>
        <w:t xml:space="preserve"> построена на </w:t>
      </w:r>
      <w:proofErr w:type="gramStart"/>
      <w:r>
        <w:rPr>
          <w:rFonts w:ascii="Times New Roman" w:hAnsi="Times New Roman"/>
          <w:sz w:val="28"/>
          <w:szCs w:val="28"/>
        </w:rPr>
        <w:t>элементарном</w:t>
      </w:r>
      <w:proofErr w:type="gramEnd"/>
      <w:r>
        <w:rPr>
          <w:rFonts w:ascii="Times New Roman" w:hAnsi="Times New Roman"/>
          <w:sz w:val="28"/>
          <w:szCs w:val="28"/>
        </w:rPr>
        <w:t xml:space="preserve">  </w:t>
      </w:r>
      <w:proofErr w:type="spellStart"/>
      <w:r>
        <w:rPr>
          <w:rFonts w:ascii="Times New Roman" w:hAnsi="Times New Roman"/>
          <w:sz w:val="28"/>
          <w:szCs w:val="28"/>
        </w:rPr>
        <w:t>музицировании</w:t>
      </w:r>
      <w:proofErr w:type="spellEnd"/>
      <w:r>
        <w:rPr>
          <w:rFonts w:ascii="Times New Roman" w:hAnsi="Times New Roman"/>
          <w:sz w:val="28"/>
          <w:szCs w:val="28"/>
        </w:rPr>
        <w:t>, где ведущую роль занимает ритм и музыкально-ритмическое воспитание. Упражнения основаны на метрической структуре слова, речи, мелодико-интонационном произнесении, характере звучания.  Во главе воздействия на ребёнка в этой системе находится музыкально-театрализованная игра, в которой гармонично объединены пение, речь, жест, танец игра на музыкальных инструментах.  Речевые упражнения, мелодекламация, различные творческие задания способствуют как развитию чувства ритма, так и творческому началу в деятельности детей.</w:t>
      </w:r>
    </w:p>
    <w:p w:rsidR="00E350CE" w:rsidRDefault="00E350CE" w:rsidP="00E350CE">
      <w:pPr>
        <w:spacing w:after="0"/>
        <w:ind w:firstLine="567"/>
        <w:jc w:val="both"/>
        <w:rPr>
          <w:rFonts w:ascii="Times New Roman" w:hAnsi="Times New Roman"/>
          <w:sz w:val="28"/>
          <w:szCs w:val="28"/>
        </w:rPr>
      </w:pPr>
      <w:r>
        <w:rPr>
          <w:rFonts w:ascii="Times New Roman" w:hAnsi="Times New Roman"/>
          <w:sz w:val="28"/>
          <w:szCs w:val="28"/>
        </w:rPr>
        <w:t xml:space="preserve">Т.Э. </w:t>
      </w:r>
      <w:proofErr w:type="spellStart"/>
      <w:r>
        <w:rPr>
          <w:rFonts w:ascii="Times New Roman" w:hAnsi="Times New Roman"/>
          <w:sz w:val="28"/>
          <w:szCs w:val="28"/>
        </w:rPr>
        <w:t>Тютюнникова</w:t>
      </w:r>
      <w:proofErr w:type="spellEnd"/>
      <w:r>
        <w:rPr>
          <w:rFonts w:ascii="Times New Roman" w:hAnsi="Times New Roman"/>
          <w:sz w:val="28"/>
          <w:szCs w:val="28"/>
        </w:rPr>
        <w:t xml:space="preserve"> создала программу "</w:t>
      </w:r>
      <w:proofErr w:type="gramStart"/>
      <w:r>
        <w:rPr>
          <w:rFonts w:ascii="Times New Roman" w:hAnsi="Times New Roman"/>
          <w:sz w:val="28"/>
          <w:szCs w:val="28"/>
        </w:rPr>
        <w:t>Элементарное</w:t>
      </w:r>
      <w:proofErr w:type="gramEnd"/>
      <w:r>
        <w:rPr>
          <w:rFonts w:ascii="Times New Roman" w:hAnsi="Times New Roman"/>
          <w:sz w:val="28"/>
          <w:szCs w:val="28"/>
        </w:rPr>
        <w:t xml:space="preserve"> </w:t>
      </w:r>
      <w:proofErr w:type="spellStart"/>
      <w:r>
        <w:rPr>
          <w:rFonts w:ascii="Times New Roman" w:hAnsi="Times New Roman"/>
          <w:sz w:val="28"/>
          <w:szCs w:val="28"/>
        </w:rPr>
        <w:t>музицирование</w:t>
      </w:r>
      <w:proofErr w:type="spellEnd"/>
      <w:r>
        <w:rPr>
          <w:rFonts w:ascii="Times New Roman" w:hAnsi="Times New Roman"/>
          <w:sz w:val="28"/>
          <w:szCs w:val="28"/>
        </w:rPr>
        <w:t xml:space="preserve"> с дошкольниками",  которая успешно прошла апробацию во многих садах и учебно-воспитательных комплексах г. Москвы.  В основу программы </w:t>
      </w:r>
      <w:r>
        <w:rPr>
          <w:rFonts w:ascii="Times New Roman" w:hAnsi="Times New Roman"/>
          <w:sz w:val="28"/>
          <w:szCs w:val="28"/>
        </w:rPr>
        <w:lastRenderedPageBreak/>
        <w:t xml:space="preserve">положены принципы музыкальной педагогики Карла </w:t>
      </w:r>
      <w:proofErr w:type="spellStart"/>
      <w:r>
        <w:rPr>
          <w:rFonts w:ascii="Times New Roman" w:hAnsi="Times New Roman"/>
          <w:sz w:val="28"/>
          <w:szCs w:val="28"/>
        </w:rPr>
        <w:t>Орфа</w:t>
      </w:r>
      <w:proofErr w:type="spellEnd"/>
      <w:r>
        <w:rPr>
          <w:rFonts w:ascii="Times New Roman" w:hAnsi="Times New Roman"/>
          <w:sz w:val="28"/>
          <w:szCs w:val="28"/>
        </w:rPr>
        <w:t>, сочетающиеся с достижениями отечественной детской музыкальной педагогики.</w:t>
      </w:r>
    </w:p>
    <w:p w:rsidR="00E350CE" w:rsidRDefault="00E350CE" w:rsidP="00E350CE">
      <w:pPr>
        <w:spacing w:after="0"/>
        <w:ind w:firstLine="567"/>
        <w:jc w:val="both"/>
        <w:rPr>
          <w:rFonts w:ascii="Times New Roman" w:hAnsi="Times New Roman"/>
          <w:sz w:val="28"/>
          <w:szCs w:val="28"/>
        </w:rPr>
      </w:pPr>
      <w:r>
        <w:rPr>
          <w:rFonts w:ascii="Times New Roman" w:hAnsi="Times New Roman"/>
          <w:sz w:val="28"/>
          <w:szCs w:val="28"/>
        </w:rPr>
        <w:t xml:space="preserve">Основными видами деятельности на занятиях элементарным </w:t>
      </w:r>
      <w:proofErr w:type="spellStart"/>
      <w:r>
        <w:rPr>
          <w:rFonts w:ascii="Times New Roman" w:hAnsi="Times New Roman"/>
          <w:sz w:val="28"/>
          <w:szCs w:val="28"/>
        </w:rPr>
        <w:t>музицированием</w:t>
      </w:r>
      <w:proofErr w:type="spellEnd"/>
      <w:r>
        <w:rPr>
          <w:rFonts w:ascii="Times New Roman" w:hAnsi="Times New Roman"/>
          <w:sz w:val="28"/>
          <w:szCs w:val="28"/>
        </w:rPr>
        <w:t xml:space="preserve"> являются активные формы: пение, игра на детских музыкальных инструментах, речевые упражнения и движение ("пластический жест"). Программа органично вписывается в раздел по музыкальному воспитанию в детском саду,  который предполагает обучение игре на музыкальных инструментах. Занятия по данной программе развивают чувство ритма, прививают навык ансамблевого музицирования,  способствуют развитию любви и интереса к </w:t>
      </w:r>
      <w:proofErr w:type="spellStart"/>
      <w:r>
        <w:rPr>
          <w:rFonts w:ascii="Times New Roman" w:hAnsi="Times New Roman"/>
          <w:sz w:val="28"/>
          <w:szCs w:val="28"/>
        </w:rPr>
        <w:t>музицированию</w:t>
      </w:r>
      <w:proofErr w:type="spellEnd"/>
      <w:r>
        <w:rPr>
          <w:rFonts w:ascii="Times New Roman" w:hAnsi="Times New Roman"/>
          <w:sz w:val="28"/>
          <w:szCs w:val="28"/>
        </w:rPr>
        <w:t>, создают предпосылки к формированию творческого мышления детей.</w:t>
      </w:r>
    </w:p>
    <w:p w:rsidR="00E350CE" w:rsidRDefault="00E350CE" w:rsidP="00E350CE">
      <w:pPr>
        <w:spacing w:after="0"/>
        <w:ind w:firstLine="567"/>
        <w:jc w:val="both"/>
        <w:rPr>
          <w:rFonts w:ascii="Times New Roman" w:hAnsi="Times New Roman"/>
          <w:sz w:val="28"/>
          <w:szCs w:val="28"/>
        </w:rPr>
      </w:pPr>
      <w:r>
        <w:rPr>
          <w:rFonts w:ascii="Times New Roman" w:hAnsi="Times New Roman"/>
          <w:sz w:val="28"/>
          <w:szCs w:val="28"/>
        </w:rPr>
        <w:t xml:space="preserve">"Ритмическая мозаика" А.И. Бурениной.  В основу программы вошли идеи швейцарского музыканта и педагога Эмиля Жака </w:t>
      </w:r>
      <w:proofErr w:type="spellStart"/>
      <w:r>
        <w:rPr>
          <w:rFonts w:ascii="Times New Roman" w:hAnsi="Times New Roman"/>
          <w:sz w:val="28"/>
          <w:szCs w:val="28"/>
        </w:rPr>
        <w:t>Далькроза</w:t>
      </w:r>
      <w:proofErr w:type="spellEnd"/>
      <w:r>
        <w:rPr>
          <w:rFonts w:ascii="Times New Roman" w:hAnsi="Times New Roman"/>
          <w:sz w:val="28"/>
          <w:szCs w:val="28"/>
        </w:rPr>
        <w:t xml:space="preserve"> и его последователей. Данная программа является музыкально - ритмическим психотренингом для детей и педагогов, развивающим внимание, волю, память, подвижность и гибкость мыслительных процессов, направленных также на развитие музыкальности и эмоциональности, творческого воображения, фантазии, способности к импровизации в движении под музыку, что требует свободного и осознанного владения телом" (А.И. Буренина).</w:t>
      </w:r>
    </w:p>
    <w:p w:rsidR="00E350CE" w:rsidRDefault="00E350CE" w:rsidP="00E350CE">
      <w:pPr>
        <w:spacing w:after="0"/>
        <w:ind w:firstLine="567"/>
        <w:jc w:val="both"/>
        <w:rPr>
          <w:rFonts w:ascii="Times New Roman" w:hAnsi="Times New Roman"/>
          <w:sz w:val="28"/>
          <w:szCs w:val="28"/>
        </w:rPr>
      </w:pPr>
      <w:r>
        <w:rPr>
          <w:rFonts w:ascii="Times New Roman" w:hAnsi="Times New Roman"/>
          <w:sz w:val="28"/>
          <w:szCs w:val="28"/>
        </w:rPr>
        <w:t xml:space="preserve">"Этот удивительный ритм" И. </w:t>
      </w:r>
      <w:proofErr w:type="spellStart"/>
      <w:r>
        <w:rPr>
          <w:rFonts w:ascii="Times New Roman" w:hAnsi="Times New Roman"/>
          <w:sz w:val="28"/>
          <w:szCs w:val="28"/>
        </w:rPr>
        <w:t>Каплунова</w:t>
      </w:r>
      <w:proofErr w:type="spellEnd"/>
      <w:r>
        <w:rPr>
          <w:rFonts w:ascii="Times New Roman" w:hAnsi="Times New Roman"/>
          <w:sz w:val="28"/>
          <w:szCs w:val="28"/>
        </w:rPr>
        <w:t xml:space="preserve">, И. </w:t>
      </w:r>
      <w:proofErr w:type="spellStart"/>
      <w:r>
        <w:rPr>
          <w:rFonts w:ascii="Times New Roman" w:hAnsi="Times New Roman"/>
          <w:sz w:val="28"/>
          <w:szCs w:val="28"/>
        </w:rPr>
        <w:t>Новоскольцева</w:t>
      </w:r>
      <w:proofErr w:type="spellEnd"/>
      <w:r>
        <w:rPr>
          <w:rFonts w:ascii="Times New Roman" w:hAnsi="Times New Roman"/>
          <w:sz w:val="28"/>
          <w:szCs w:val="28"/>
        </w:rPr>
        <w:t xml:space="preserve">.  Данное пособие очень доступно и постепенно вводит детей в метроритм,  стимулирует детский интерес и желание заниматься, развивает чувство ритма, основано на игровых заданиях.  </w:t>
      </w:r>
    </w:p>
    <w:p w:rsidR="00E350CE" w:rsidRDefault="00E350CE" w:rsidP="00E350CE">
      <w:pPr>
        <w:spacing w:after="0" w:line="240" w:lineRule="auto"/>
        <w:ind w:firstLine="567"/>
        <w:jc w:val="both"/>
        <w:rPr>
          <w:rFonts w:ascii="Times New Roman" w:hAnsi="Times New Roman"/>
          <w:sz w:val="28"/>
          <w:szCs w:val="28"/>
        </w:rPr>
      </w:pP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b/>
          <w:sz w:val="28"/>
          <w:szCs w:val="28"/>
        </w:rPr>
        <w:t>Новизна опыта.</w:t>
      </w:r>
      <w:r>
        <w:rPr>
          <w:rFonts w:ascii="Times New Roman" w:hAnsi="Times New Roman"/>
          <w:sz w:val="28"/>
          <w:szCs w:val="28"/>
        </w:rPr>
        <w:t xml:space="preserve"> Новизну опыта составляет система методических приемов и подходов к развитию музыкально-творческих способностей дошкольников в процессе элементарного музицирования.</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b/>
          <w:sz w:val="28"/>
          <w:szCs w:val="28"/>
        </w:rPr>
        <w:t>Условия, в которых может быть реализован данный опыт.</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Применение данного опыта возможно при использовании рекомендованных Министерством образования и науки РФ образовательных программ, для дошкольных  учреждений, любого типа. Наличие детских музыкальных инструментов.</w:t>
      </w:r>
    </w:p>
    <w:p w:rsidR="00E350CE" w:rsidRDefault="00E350CE" w:rsidP="00E350CE">
      <w:pPr>
        <w:spacing w:after="0" w:line="240" w:lineRule="auto"/>
        <w:ind w:firstLine="567"/>
        <w:jc w:val="center"/>
        <w:rPr>
          <w:rFonts w:ascii="Times New Roman" w:hAnsi="Times New Roman"/>
          <w:b/>
          <w:sz w:val="28"/>
          <w:szCs w:val="28"/>
        </w:rPr>
      </w:pPr>
    </w:p>
    <w:p w:rsidR="00E350CE" w:rsidRDefault="00E350CE" w:rsidP="00E350CE">
      <w:pPr>
        <w:spacing w:after="0" w:line="240" w:lineRule="auto"/>
        <w:ind w:firstLine="567"/>
        <w:jc w:val="center"/>
        <w:rPr>
          <w:rFonts w:ascii="Times New Roman" w:hAnsi="Times New Roman"/>
          <w:sz w:val="28"/>
          <w:szCs w:val="28"/>
        </w:rPr>
      </w:pPr>
      <w:r>
        <w:rPr>
          <w:rFonts w:ascii="Times New Roman" w:hAnsi="Times New Roman"/>
          <w:b/>
          <w:sz w:val="28"/>
          <w:szCs w:val="28"/>
        </w:rPr>
        <w:t xml:space="preserve">Раздел </w:t>
      </w:r>
      <w:r>
        <w:rPr>
          <w:rFonts w:ascii="Times New Roman" w:hAnsi="Times New Roman"/>
          <w:b/>
          <w:sz w:val="28"/>
          <w:szCs w:val="28"/>
          <w:lang w:val="en-US"/>
        </w:rPr>
        <w:t>II</w:t>
      </w:r>
    </w:p>
    <w:p w:rsidR="00E350CE" w:rsidRDefault="00E350CE" w:rsidP="00E350CE">
      <w:pPr>
        <w:spacing w:after="0" w:line="240" w:lineRule="auto"/>
        <w:ind w:firstLine="567"/>
        <w:jc w:val="center"/>
        <w:rPr>
          <w:rFonts w:ascii="Times New Roman" w:hAnsi="Times New Roman"/>
          <w:b/>
          <w:sz w:val="28"/>
          <w:szCs w:val="28"/>
        </w:rPr>
      </w:pPr>
      <w:r>
        <w:rPr>
          <w:rFonts w:ascii="Times New Roman" w:hAnsi="Times New Roman"/>
          <w:b/>
          <w:sz w:val="28"/>
          <w:szCs w:val="28"/>
        </w:rPr>
        <w:t>Технология опыта</w:t>
      </w:r>
    </w:p>
    <w:p w:rsidR="00E350CE" w:rsidRDefault="00FE0A27"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Целью данной работы </w:t>
      </w:r>
      <w:r w:rsidR="00E350CE">
        <w:rPr>
          <w:rFonts w:ascii="Times New Roman" w:hAnsi="Times New Roman"/>
          <w:sz w:val="28"/>
          <w:szCs w:val="28"/>
        </w:rPr>
        <w:t xml:space="preserve"> является обеспечение положительной динам</w:t>
      </w:r>
      <w:r>
        <w:rPr>
          <w:rFonts w:ascii="Times New Roman" w:hAnsi="Times New Roman"/>
          <w:sz w:val="28"/>
          <w:szCs w:val="28"/>
        </w:rPr>
        <w:t>ики в формировании  музыкально-</w:t>
      </w:r>
      <w:r w:rsidR="00E350CE">
        <w:rPr>
          <w:rFonts w:ascii="Times New Roman" w:hAnsi="Times New Roman"/>
          <w:sz w:val="28"/>
          <w:szCs w:val="28"/>
        </w:rPr>
        <w:t xml:space="preserve">творческих способностей в процессе обучения дошкольников </w:t>
      </w:r>
      <w:proofErr w:type="gramStart"/>
      <w:r w:rsidR="00E350CE">
        <w:rPr>
          <w:rFonts w:ascii="Times New Roman" w:hAnsi="Times New Roman"/>
          <w:sz w:val="28"/>
          <w:szCs w:val="28"/>
        </w:rPr>
        <w:t>элементарному</w:t>
      </w:r>
      <w:proofErr w:type="gramEnd"/>
      <w:r w:rsidR="00E350CE">
        <w:rPr>
          <w:rFonts w:ascii="Times New Roman" w:hAnsi="Times New Roman"/>
          <w:sz w:val="28"/>
          <w:szCs w:val="28"/>
        </w:rPr>
        <w:t xml:space="preserve">  </w:t>
      </w:r>
      <w:proofErr w:type="spellStart"/>
      <w:r w:rsidR="00E350CE">
        <w:rPr>
          <w:rFonts w:ascii="Times New Roman" w:hAnsi="Times New Roman"/>
          <w:sz w:val="28"/>
          <w:szCs w:val="28"/>
        </w:rPr>
        <w:t>музицированию</w:t>
      </w:r>
      <w:proofErr w:type="spellEnd"/>
      <w:r w:rsidR="00E350CE">
        <w:rPr>
          <w:rFonts w:ascii="Times New Roman" w:hAnsi="Times New Roman"/>
          <w:sz w:val="28"/>
          <w:szCs w:val="28"/>
        </w:rPr>
        <w:t>.</w:t>
      </w:r>
    </w:p>
    <w:p w:rsidR="00731547"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Достижение планируемых результатов предполагает решение следующих </w:t>
      </w:r>
      <w:r>
        <w:rPr>
          <w:rFonts w:ascii="Times New Roman" w:hAnsi="Times New Roman"/>
          <w:b/>
          <w:sz w:val="28"/>
          <w:szCs w:val="28"/>
        </w:rPr>
        <w:t>задач:</w:t>
      </w:r>
      <w:r w:rsidR="00731547">
        <w:rPr>
          <w:rFonts w:ascii="Times New Roman" w:hAnsi="Times New Roman"/>
          <w:sz w:val="28"/>
          <w:szCs w:val="28"/>
        </w:rPr>
        <w:t xml:space="preserve"> </w:t>
      </w:r>
    </w:p>
    <w:p w:rsidR="00E350CE" w:rsidRDefault="00731547" w:rsidP="00E350CE">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а</w:t>
      </w:r>
      <w:r w:rsidR="00E350CE">
        <w:rPr>
          <w:rFonts w:ascii="Times New Roman" w:hAnsi="Times New Roman"/>
          <w:sz w:val="28"/>
          <w:szCs w:val="28"/>
        </w:rPr>
        <w:t>ктивизация творческого начала каждого ребенка;</w:t>
      </w:r>
    </w:p>
    <w:p w:rsidR="00E350CE" w:rsidRDefault="00731547" w:rsidP="00E350CE">
      <w:pPr>
        <w:spacing w:after="0" w:line="240" w:lineRule="auto"/>
        <w:ind w:firstLine="567"/>
        <w:jc w:val="both"/>
        <w:rPr>
          <w:rFonts w:ascii="Times New Roman" w:hAnsi="Times New Roman"/>
          <w:sz w:val="28"/>
          <w:szCs w:val="28"/>
        </w:rPr>
      </w:pPr>
      <w:r>
        <w:rPr>
          <w:rFonts w:ascii="Times New Roman" w:hAnsi="Times New Roman"/>
          <w:sz w:val="28"/>
          <w:szCs w:val="28"/>
        </w:rPr>
        <w:t>-</w:t>
      </w:r>
      <w:r w:rsidR="00E350CE">
        <w:rPr>
          <w:rFonts w:ascii="Times New Roman" w:hAnsi="Times New Roman"/>
          <w:sz w:val="28"/>
          <w:szCs w:val="28"/>
        </w:rPr>
        <w:t xml:space="preserve"> </w:t>
      </w:r>
      <w:r>
        <w:rPr>
          <w:rFonts w:ascii="Times New Roman" w:hAnsi="Times New Roman"/>
          <w:sz w:val="28"/>
          <w:szCs w:val="28"/>
        </w:rPr>
        <w:t>о</w:t>
      </w:r>
      <w:r w:rsidR="00E350CE">
        <w:rPr>
          <w:rFonts w:ascii="Times New Roman" w:hAnsi="Times New Roman"/>
          <w:sz w:val="28"/>
          <w:szCs w:val="28"/>
        </w:rPr>
        <w:t>бучение дошкольников простейшим элементам музыкального языка и умению применять его на практике;</w:t>
      </w:r>
    </w:p>
    <w:p w:rsidR="00E350CE" w:rsidRDefault="00731547" w:rsidP="00E350CE">
      <w:pPr>
        <w:spacing w:after="0" w:line="240" w:lineRule="auto"/>
        <w:ind w:firstLine="567"/>
        <w:jc w:val="both"/>
        <w:rPr>
          <w:rFonts w:ascii="Times New Roman" w:hAnsi="Times New Roman"/>
          <w:sz w:val="28"/>
          <w:szCs w:val="28"/>
        </w:rPr>
      </w:pPr>
      <w:r>
        <w:rPr>
          <w:rFonts w:ascii="Times New Roman" w:hAnsi="Times New Roman"/>
          <w:sz w:val="28"/>
          <w:szCs w:val="28"/>
        </w:rPr>
        <w:t>- р</w:t>
      </w:r>
      <w:r w:rsidR="00E350CE">
        <w:rPr>
          <w:rFonts w:ascii="Times New Roman" w:hAnsi="Times New Roman"/>
          <w:sz w:val="28"/>
          <w:szCs w:val="28"/>
        </w:rPr>
        <w:t>азвитие импровизационного обращения детей со знакомым материалом;</w:t>
      </w:r>
    </w:p>
    <w:p w:rsidR="00E350CE" w:rsidRDefault="00731547" w:rsidP="00E350CE">
      <w:pPr>
        <w:spacing w:after="0" w:line="240" w:lineRule="auto"/>
        <w:ind w:firstLine="567"/>
        <w:jc w:val="both"/>
        <w:rPr>
          <w:rFonts w:ascii="Times New Roman" w:hAnsi="Times New Roman"/>
          <w:sz w:val="28"/>
          <w:szCs w:val="28"/>
        </w:rPr>
      </w:pPr>
      <w:r>
        <w:rPr>
          <w:rFonts w:ascii="Times New Roman" w:hAnsi="Times New Roman"/>
          <w:sz w:val="28"/>
          <w:szCs w:val="28"/>
        </w:rPr>
        <w:t>-</w:t>
      </w:r>
      <w:r w:rsidR="00E350CE">
        <w:rPr>
          <w:rFonts w:ascii="Times New Roman" w:hAnsi="Times New Roman"/>
          <w:sz w:val="28"/>
          <w:szCs w:val="28"/>
        </w:rPr>
        <w:t xml:space="preserve"> </w:t>
      </w:r>
      <w:r>
        <w:rPr>
          <w:rFonts w:ascii="Times New Roman" w:hAnsi="Times New Roman"/>
          <w:sz w:val="28"/>
          <w:szCs w:val="28"/>
        </w:rPr>
        <w:t>ф</w:t>
      </w:r>
      <w:r w:rsidR="00E350CE">
        <w:rPr>
          <w:rFonts w:ascii="Times New Roman" w:hAnsi="Times New Roman"/>
          <w:sz w:val="28"/>
          <w:szCs w:val="28"/>
        </w:rPr>
        <w:t>ормирование навыков сотрудничества и сотворчества в детском коллективе в процессе элементарного музицирования;</w:t>
      </w:r>
    </w:p>
    <w:p w:rsidR="00E350CE" w:rsidRDefault="00731547" w:rsidP="00E350CE">
      <w:pPr>
        <w:spacing w:after="0" w:line="240" w:lineRule="auto"/>
        <w:ind w:firstLine="567"/>
        <w:jc w:val="both"/>
        <w:rPr>
          <w:rFonts w:ascii="Times New Roman" w:hAnsi="Times New Roman"/>
          <w:sz w:val="28"/>
          <w:szCs w:val="28"/>
        </w:rPr>
      </w:pPr>
      <w:r>
        <w:rPr>
          <w:rFonts w:ascii="Times New Roman" w:hAnsi="Times New Roman"/>
          <w:sz w:val="28"/>
          <w:szCs w:val="28"/>
        </w:rPr>
        <w:t>-</w:t>
      </w:r>
      <w:r w:rsidR="00E350CE">
        <w:rPr>
          <w:rFonts w:ascii="Times New Roman" w:hAnsi="Times New Roman"/>
          <w:sz w:val="28"/>
          <w:szCs w:val="28"/>
        </w:rPr>
        <w:t xml:space="preserve"> </w:t>
      </w:r>
      <w:r>
        <w:rPr>
          <w:rFonts w:ascii="Times New Roman" w:hAnsi="Times New Roman"/>
          <w:sz w:val="28"/>
          <w:szCs w:val="28"/>
        </w:rPr>
        <w:t>с</w:t>
      </w:r>
      <w:r w:rsidR="00E350CE">
        <w:rPr>
          <w:rFonts w:ascii="Times New Roman" w:hAnsi="Times New Roman"/>
          <w:sz w:val="28"/>
          <w:szCs w:val="28"/>
        </w:rPr>
        <w:t xml:space="preserve">оздание условий, обеспечивающих эффективность процесса обучения </w:t>
      </w:r>
      <w:proofErr w:type="gramStart"/>
      <w:r w:rsidR="00E350CE">
        <w:rPr>
          <w:rFonts w:ascii="Times New Roman" w:hAnsi="Times New Roman"/>
          <w:sz w:val="28"/>
          <w:szCs w:val="28"/>
        </w:rPr>
        <w:t>элементарному</w:t>
      </w:r>
      <w:proofErr w:type="gramEnd"/>
      <w:r w:rsidR="00E350CE">
        <w:rPr>
          <w:rFonts w:ascii="Times New Roman" w:hAnsi="Times New Roman"/>
          <w:sz w:val="28"/>
          <w:szCs w:val="28"/>
        </w:rPr>
        <w:t xml:space="preserve"> </w:t>
      </w:r>
      <w:proofErr w:type="spellStart"/>
      <w:r w:rsidR="00E350CE">
        <w:rPr>
          <w:rFonts w:ascii="Times New Roman" w:hAnsi="Times New Roman"/>
          <w:sz w:val="28"/>
          <w:szCs w:val="28"/>
        </w:rPr>
        <w:t>музицированию</w:t>
      </w:r>
      <w:proofErr w:type="spellEnd"/>
      <w:r w:rsidR="00E350CE">
        <w:rPr>
          <w:rFonts w:ascii="Times New Roman" w:hAnsi="Times New Roman"/>
          <w:sz w:val="28"/>
          <w:szCs w:val="28"/>
        </w:rPr>
        <w:t>.</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Музыкальный руководитель, как и многие педагоги на протяжении многих лет своей деятельности занималась поиском интересных и нетрадиционных путей в творческом взаимодействии с детьми. Нас волновали вопросы, как сделать так, чтобы каждое музыкальное занятие было интересно для детей, как ненавязчиво, легко и просто рассказать им о музыке, научить их слышать, видеть, понимать, фантазировать, придумывать. Сейчас уже многим педагогам понятно, что для детей игровой подход представляет единственно возможную форму участия в любой деятельности, в том числе и </w:t>
      </w:r>
      <w:proofErr w:type="gramStart"/>
      <w:r>
        <w:rPr>
          <w:rFonts w:ascii="Times New Roman" w:hAnsi="Times New Roman"/>
          <w:sz w:val="28"/>
          <w:szCs w:val="28"/>
        </w:rPr>
        <w:t>в</w:t>
      </w:r>
      <w:proofErr w:type="gramEnd"/>
      <w:r>
        <w:rPr>
          <w:rFonts w:ascii="Times New Roman" w:hAnsi="Times New Roman"/>
          <w:sz w:val="28"/>
          <w:szCs w:val="28"/>
        </w:rPr>
        <w:t xml:space="preserve"> музыкальной. Современное понимание проблемы музыкального обучения детей предполагает вовлечение их в процесс общения с музыкой на основе деятельности и музыкально-творческой игры, ребенок во всем принимает участие, вовлекается педагогом в процесс активных творческих действий. </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Игра на музыкальных инструментах – это один из видов детской исполнительской деятельности, которая чрезвычайно привлекает дошкольников. В процессе игры на музыкальных инструментах совершенствуются эстетическое восприятие и эстетические чувства ребенка. Игра способствует становлению и развитию таких волевых качеств, как выдержка, настойчивость, целеустремленность, усидчивость, развивается память и умение сконцентрировать внимание.</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Когда ребенок слышит и сопоставляет звучание разных музыкальных инструментов, развиваются его мышление, аналитические способности. Игра на музыкальных инструментах развивает мускулатуру и мелкую моторику пальцев рук, способствует координации музыкального мышления и двигательных функций организма, развивает фантазию, творческие способности, музыкальный вкус, учит понимать и любить музыку.</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В процессе игры ярко проявляются индивидуальные черты каждого исполнителя: наличие воли, эмоциональности, сосредоточенности, развиваются и совершенствуются музыкальные способности. Обучаясь игре на ДМИ, дети открывают для себя удивительный мир музыкальных звуков, осознаннее различают красоту звучания различных инструментов. У них улучшается качество пения, музыкально-</w:t>
      </w:r>
      <w:proofErr w:type="gramStart"/>
      <w:r>
        <w:rPr>
          <w:rFonts w:ascii="Times New Roman" w:hAnsi="Times New Roman"/>
          <w:sz w:val="28"/>
          <w:szCs w:val="28"/>
        </w:rPr>
        <w:t>ритмических  движений</w:t>
      </w:r>
      <w:proofErr w:type="gramEnd"/>
      <w:r>
        <w:rPr>
          <w:rFonts w:ascii="Times New Roman" w:hAnsi="Times New Roman"/>
          <w:sz w:val="28"/>
          <w:szCs w:val="28"/>
        </w:rPr>
        <w:t>, дети чётче воспроизводят ритм.</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Для многих детей игра на ДМИ помогает передать чувства, внутренний духовный мир. Это прекрасное средство  развития мышления, творческой инициативы, сознательных отношений между детьми.</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b/>
          <w:sz w:val="28"/>
          <w:szCs w:val="28"/>
        </w:rPr>
        <w:lastRenderedPageBreak/>
        <w:t>Формы учебных занятий:</w:t>
      </w:r>
    </w:p>
    <w:p w:rsidR="00E350CE" w:rsidRDefault="00731547" w:rsidP="00E350CE">
      <w:pPr>
        <w:spacing w:after="0" w:line="240" w:lineRule="auto"/>
        <w:ind w:firstLine="567"/>
        <w:jc w:val="both"/>
        <w:rPr>
          <w:rFonts w:ascii="Times New Roman" w:hAnsi="Times New Roman"/>
          <w:sz w:val="28"/>
          <w:szCs w:val="28"/>
        </w:rPr>
      </w:pPr>
      <w:r>
        <w:rPr>
          <w:rFonts w:ascii="Times New Roman" w:hAnsi="Times New Roman"/>
          <w:sz w:val="28"/>
          <w:szCs w:val="28"/>
        </w:rPr>
        <w:t>-</w:t>
      </w:r>
      <w:r w:rsidR="00E350CE">
        <w:rPr>
          <w:rFonts w:ascii="Times New Roman" w:hAnsi="Times New Roman"/>
          <w:sz w:val="28"/>
          <w:szCs w:val="28"/>
        </w:rPr>
        <w:t xml:space="preserve"> </w:t>
      </w:r>
      <w:r>
        <w:rPr>
          <w:rFonts w:ascii="Times New Roman" w:hAnsi="Times New Roman"/>
          <w:sz w:val="28"/>
          <w:szCs w:val="28"/>
        </w:rPr>
        <w:t>р</w:t>
      </w:r>
      <w:r w:rsidR="00E350CE">
        <w:rPr>
          <w:rFonts w:ascii="Times New Roman" w:hAnsi="Times New Roman"/>
          <w:sz w:val="28"/>
          <w:szCs w:val="28"/>
        </w:rPr>
        <w:t>азные виды музыкальных занятий: тематические; интегрированные; и.т.д.</w:t>
      </w:r>
    </w:p>
    <w:p w:rsidR="00E350CE" w:rsidRDefault="00731547" w:rsidP="00E350CE">
      <w:pPr>
        <w:spacing w:after="0" w:line="240" w:lineRule="auto"/>
        <w:ind w:firstLine="567"/>
        <w:jc w:val="both"/>
        <w:rPr>
          <w:rFonts w:ascii="Times New Roman" w:hAnsi="Times New Roman"/>
          <w:sz w:val="28"/>
          <w:szCs w:val="28"/>
        </w:rPr>
      </w:pPr>
      <w:r>
        <w:rPr>
          <w:rFonts w:ascii="Times New Roman" w:hAnsi="Times New Roman"/>
          <w:sz w:val="28"/>
          <w:szCs w:val="28"/>
        </w:rPr>
        <w:t>-</w:t>
      </w:r>
      <w:r w:rsidR="00E350CE">
        <w:rPr>
          <w:rFonts w:ascii="Times New Roman" w:hAnsi="Times New Roman"/>
          <w:sz w:val="28"/>
          <w:szCs w:val="28"/>
        </w:rPr>
        <w:t xml:space="preserve"> занятия кружка «Колокольчик».</w:t>
      </w:r>
    </w:p>
    <w:p w:rsidR="00E350CE" w:rsidRDefault="00731547" w:rsidP="00E350CE">
      <w:pPr>
        <w:spacing w:after="0" w:line="240" w:lineRule="auto"/>
        <w:ind w:firstLine="567"/>
        <w:jc w:val="both"/>
        <w:rPr>
          <w:rFonts w:ascii="Times New Roman" w:hAnsi="Times New Roman"/>
          <w:sz w:val="28"/>
          <w:szCs w:val="28"/>
        </w:rPr>
      </w:pPr>
      <w:r>
        <w:rPr>
          <w:rFonts w:ascii="Times New Roman" w:hAnsi="Times New Roman"/>
          <w:sz w:val="28"/>
          <w:szCs w:val="28"/>
        </w:rPr>
        <w:t>-</w:t>
      </w:r>
      <w:r w:rsidR="00E350CE">
        <w:rPr>
          <w:rFonts w:ascii="Times New Roman" w:hAnsi="Times New Roman"/>
          <w:sz w:val="28"/>
          <w:szCs w:val="28"/>
        </w:rPr>
        <w:t xml:space="preserve"> занятия с музыкально-дидактическими играми;</w:t>
      </w:r>
    </w:p>
    <w:p w:rsidR="00E350CE" w:rsidRDefault="00731547" w:rsidP="00E350CE">
      <w:pPr>
        <w:spacing w:after="0" w:line="240" w:lineRule="auto"/>
        <w:ind w:firstLine="567"/>
        <w:jc w:val="both"/>
        <w:rPr>
          <w:rFonts w:ascii="Times New Roman" w:hAnsi="Times New Roman"/>
          <w:sz w:val="28"/>
          <w:szCs w:val="28"/>
        </w:rPr>
      </w:pPr>
      <w:r>
        <w:rPr>
          <w:rFonts w:ascii="Times New Roman" w:hAnsi="Times New Roman"/>
          <w:sz w:val="28"/>
          <w:szCs w:val="28"/>
        </w:rPr>
        <w:t>-</w:t>
      </w:r>
      <w:r w:rsidR="00E350CE">
        <w:rPr>
          <w:rFonts w:ascii="Times New Roman" w:hAnsi="Times New Roman"/>
          <w:sz w:val="28"/>
          <w:szCs w:val="28"/>
        </w:rPr>
        <w:t xml:space="preserve"> индивидуальные и подгрупповые занятия;          </w:t>
      </w:r>
    </w:p>
    <w:p w:rsidR="00E350CE" w:rsidRDefault="00731547" w:rsidP="00E350CE">
      <w:pPr>
        <w:spacing w:after="0" w:line="240" w:lineRule="auto"/>
        <w:ind w:firstLine="567"/>
        <w:jc w:val="both"/>
        <w:rPr>
          <w:rFonts w:ascii="Times New Roman" w:hAnsi="Times New Roman"/>
          <w:sz w:val="28"/>
          <w:szCs w:val="28"/>
        </w:rPr>
      </w:pPr>
      <w:r>
        <w:rPr>
          <w:rFonts w:ascii="Times New Roman" w:hAnsi="Times New Roman"/>
          <w:sz w:val="28"/>
          <w:szCs w:val="28"/>
        </w:rPr>
        <w:t>-</w:t>
      </w:r>
      <w:r w:rsidR="00E350CE">
        <w:rPr>
          <w:rFonts w:ascii="Times New Roman" w:hAnsi="Times New Roman"/>
          <w:sz w:val="28"/>
          <w:szCs w:val="28"/>
        </w:rPr>
        <w:t>самостоятельная музыкально-эстетическая деятельность;                  музыкальные досуги.</w:t>
      </w:r>
    </w:p>
    <w:p w:rsidR="00E350CE" w:rsidRDefault="00E350CE" w:rsidP="00E350CE">
      <w:pPr>
        <w:spacing w:after="0" w:line="240" w:lineRule="auto"/>
        <w:ind w:firstLine="567"/>
        <w:jc w:val="both"/>
        <w:rPr>
          <w:rFonts w:ascii="Times New Roman" w:hAnsi="Times New Roman"/>
          <w:sz w:val="28"/>
          <w:szCs w:val="28"/>
        </w:rPr>
      </w:pPr>
    </w:p>
    <w:p w:rsidR="00E350CE" w:rsidRDefault="00E350CE" w:rsidP="00E350CE">
      <w:pPr>
        <w:spacing w:after="0" w:line="240" w:lineRule="auto"/>
        <w:ind w:firstLine="567"/>
        <w:jc w:val="both"/>
        <w:rPr>
          <w:rFonts w:ascii="Times New Roman" w:hAnsi="Times New Roman"/>
          <w:sz w:val="28"/>
          <w:szCs w:val="28"/>
        </w:rPr>
      </w:pPr>
    </w:p>
    <w:p w:rsidR="00E350CE" w:rsidRDefault="00E350CE" w:rsidP="00E350CE">
      <w:pPr>
        <w:spacing w:after="0" w:line="240" w:lineRule="auto"/>
        <w:ind w:firstLine="567"/>
        <w:jc w:val="both"/>
        <w:rPr>
          <w:rFonts w:ascii="Times New Roman" w:hAnsi="Times New Roman"/>
          <w:b/>
          <w:sz w:val="28"/>
          <w:szCs w:val="28"/>
        </w:rPr>
      </w:pPr>
      <w:r>
        <w:rPr>
          <w:rFonts w:ascii="Times New Roman" w:hAnsi="Times New Roman"/>
          <w:b/>
          <w:sz w:val="28"/>
          <w:szCs w:val="28"/>
        </w:rPr>
        <w:t>Методы, используемые в работе</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lang w:val="en-US"/>
        </w:rPr>
        <w:t>I</w:t>
      </w:r>
      <w:r w:rsidRPr="00E350CE">
        <w:rPr>
          <w:rFonts w:ascii="Times New Roman" w:hAnsi="Times New Roman"/>
          <w:sz w:val="28"/>
          <w:szCs w:val="28"/>
          <w:u w:val="single"/>
        </w:rPr>
        <w:t xml:space="preserve"> </w:t>
      </w:r>
      <w:r>
        <w:rPr>
          <w:rFonts w:ascii="Times New Roman" w:hAnsi="Times New Roman"/>
          <w:sz w:val="28"/>
          <w:szCs w:val="28"/>
          <w:u w:val="single"/>
        </w:rPr>
        <w:t>метод активизации творческих проявлений</w:t>
      </w:r>
      <w:r>
        <w:rPr>
          <w:rFonts w:ascii="Times New Roman" w:hAnsi="Times New Roman"/>
          <w:sz w:val="28"/>
          <w:szCs w:val="28"/>
        </w:rPr>
        <w:t>, подразумевающий направляемое педагогом детское творчество, создание ситуаций для него;</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u w:val="single"/>
          <w:lang w:val="en-US"/>
        </w:rPr>
        <w:t>II</w:t>
      </w:r>
      <w:r>
        <w:rPr>
          <w:rFonts w:ascii="Times New Roman" w:hAnsi="Times New Roman"/>
          <w:sz w:val="28"/>
          <w:szCs w:val="28"/>
          <w:u w:val="single"/>
        </w:rPr>
        <w:t xml:space="preserve"> метод моделирования музыкального языка</w:t>
      </w:r>
      <w:r>
        <w:rPr>
          <w:rFonts w:ascii="Times New Roman" w:hAnsi="Times New Roman"/>
          <w:sz w:val="28"/>
          <w:szCs w:val="28"/>
        </w:rPr>
        <w:t xml:space="preserve">, позволяющий показать и дать почувствовать ребенку ритмические и </w:t>
      </w:r>
      <w:proofErr w:type="spellStart"/>
      <w:proofErr w:type="gramStart"/>
      <w:r>
        <w:rPr>
          <w:rFonts w:ascii="Times New Roman" w:hAnsi="Times New Roman"/>
          <w:sz w:val="28"/>
          <w:szCs w:val="28"/>
        </w:rPr>
        <w:t>звуковысотные</w:t>
      </w:r>
      <w:proofErr w:type="spellEnd"/>
      <w:r>
        <w:rPr>
          <w:rFonts w:ascii="Times New Roman" w:hAnsi="Times New Roman"/>
          <w:sz w:val="28"/>
          <w:szCs w:val="28"/>
        </w:rPr>
        <w:t xml:space="preserve">  отношения</w:t>
      </w:r>
      <w:proofErr w:type="gramEnd"/>
      <w:r>
        <w:rPr>
          <w:rFonts w:ascii="Times New Roman" w:hAnsi="Times New Roman"/>
          <w:sz w:val="28"/>
          <w:szCs w:val="28"/>
        </w:rPr>
        <w:t xml:space="preserve">, динамику, тембр, форму, фактуру. </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Музыкальный руководитель часто использует следующие методические </w:t>
      </w:r>
      <w:r>
        <w:rPr>
          <w:rFonts w:ascii="Times New Roman" w:hAnsi="Times New Roman"/>
          <w:b/>
          <w:sz w:val="28"/>
          <w:szCs w:val="28"/>
        </w:rPr>
        <w:t>приемы:</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а) речевые упражнения; б) </w:t>
      </w:r>
      <w:proofErr w:type="gramStart"/>
      <w:r>
        <w:rPr>
          <w:rFonts w:ascii="Times New Roman" w:hAnsi="Times New Roman"/>
          <w:sz w:val="28"/>
          <w:szCs w:val="28"/>
        </w:rPr>
        <w:t>поэтическое</w:t>
      </w:r>
      <w:proofErr w:type="gramEnd"/>
      <w:r>
        <w:rPr>
          <w:rFonts w:ascii="Times New Roman" w:hAnsi="Times New Roman"/>
          <w:sz w:val="28"/>
          <w:szCs w:val="28"/>
        </w:rPr>
        <w:t xml:space="preserve"> </w:t>
      </w:r>
      <w:proofErr w:type="spellStart"/>
      <w:r>
        <w:rPr>
          <w:rFonts w:ascii="Times New Roman" w:hAnsi="Times New Roman"/>
          <w:sz w:val="28"/>
          <w:szCs w:val="28"/>
        </w:rPr>
        <w:t>музицирование</w:t>
      </w:r>
      <w:proofErr w:type="spellEnd"/>
      <w:r>
        <w:rPr>
          <w:rFonts w:ascii="Times New Roman" w:hAnsi="Times New Roman"/>
          <w:sz w:val="28"/>
          <w:szCs w:val="28"/>
        </w:rPr>
        <w:t xml:space="preserve">; в) </w:t>
      </w:r>
      <w:proofErr w:type="spellStart"/>
      <w:r>
        <w:rPr>
          <w:rFonts w:ascii="Times New Roman" w:hAnsi="Times New Roman"/>
          <w:sz w:val="28"/>
          <w:szCs w:val="28"/>
        </w:rPr>
        <w:t>коордиционно</w:t>
      </w:r>
      <w:proofErr w:type="spellEnd"/>
      <w:r>
        <w:rPr>
          <w:rFonts w:ascii="Times New Roman" w:hAnsi="Times New Roman"/>
          <w:sz w:val="28"/>
          <w:szCs w:val="28"/>
        </w:rPr>
        <w:t>-подвижные игры и упражнения; г) пальчиковые игры; д) «звучащие жесты»</w:t>
      </w:r>
    </w:p>
    <w:p w:rsidR="00E350CE" w:rsidRDefault="00E350CE" w:rsidP="00E350CE">
      <w:pPr>
        <w:spacing w:after="0" w:line="240" w:lineRule="auto"/>
        <w:ind w:firstLine="567"/>
        <w:jc w:val="both"/>
        <w:rPr>
          <w:rFonts w:ascii="Times New Roman" w:hAnsi="Times New Roman"/>
          <w:b/>
          <w:sz w:val="28"/>
          <w:szCs w:val="28"/>
        </w:rPr>
      </w:pPr>
      <w:r>
        <w:rPr>
          <w:rFonts w:ascii="Times New Roman" w:hAnsi="Times New Roman"/>
          <w:b/>
          <w:sz w:val="28"/>
          <w:szCs w:val="28"/>
        </w:rPr>
        <w:t>Методическая разработанность опыта:</w:t>
      </w:r>
    </w:p>
    <w:p w:rsidR="00E350CE" w:rsidRDefault="00BD3AA5" w:rsidP="00E350CE">
      <w:pPr>
        <w:spacing w:after="0" w:line="240" w:lineRule="auto"/>
        <w:ind w:firstLine="567"/>
        <w:jc w:val="both"/>
        <w:rPr>
          <w:rFonts w:ascii="Times New Roman" w:hAnsi="Times New Roman"/>
          <w:sz w:val="28"/>
          <w:szCs w:val="28"/>
        </w:rPr>
      </w:pPr>
      <w:r>
        <w:rPr>
          <w:rFonts w:ascii="Times New Roman" w:hAnsi="Times New Roman"/>
          <w:sz w:val="28"/>
          <w:szCs w:val="28"/>
        </w:rPr>
        <w:t>1.</w:t>
      </w:r>
      <w:r w:rsidR="00E350CE">
        <w:rPr>
          <w:rFonts w:ascii="Times New Roman" w:hAnsi="Times New Roman"/>
          <w:sz w:val="28"/>
          <w:szCs w:val="28"/>
        </w:rPr>
        <w:t>«Советы по изготовлению и рекомендации по применению самодельных инструментов»</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2. Фотоматериалы с комментариями «Музыкальные инструменты Карла   </w:t>
      </w:r>
      <w:proofErr w:type="spellStart"/>
      <w:r>
        <w:rPr>
          <w:rFonts w:ascii="Times New Roman" w:hAnsi="Times New Roman"/>
          <w:sz w:val="28"/>
          <w:szCs w:val="28"/>
        </w:rPr>
        <w:t>Орфа</w:t>
      </w:r>
      <w:proofErr w:type="spellEnd"/>
      <w:r>
        <w:rPr>
          <w:rFonts w:ascii="Times New Roman" w:hAnsi="Times New Roman"/>
          <w:sz w:val="28"/>
          <w:szCs w:val="28"/>
        </w:rPr>
        <w:t>»</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3. План работы кружка «Колокольчики»</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4. Консультация для родителей «О музыкальном воспитании в семье»</w:t>
      </w:r>
    </w:p>
    <w:p w:rsidR="00E350CE" w:rsidRDefault="00E350CE" w:rsidP="00E350CE">
      <w:pPr>
        <w:spacing w:after="0" w:line="240" w:lineRule="auto"/>
        <w:ind w:firstLine="567"/>
        <w:jc w:val="both"/>
        <w:rPr>
          <w:rFonts w:ascii="Times New Roman" w:hAnsi="Times New Roman"/>
          <w:sz w:val="28"/>
          <w:szCs w:val="28"/>
        </w:rPr>
      </w:pP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Советы пользователям: для успешной реализации опыта необходимо:</w:t>
      </w:r>
    </w:p>
    <w:p w:rsidR="00E350CE" w:rsidRDefault="006F6AA7" w:rsidP="00E350CE">
      <w:pPr>
        <w:spacing w:after="0" w:line="240" w:lineRule="auto"/>
        <w:ind w:firstLine="567"/>
        <w:jc w:val="both"/>
        <w:rPr>
          <w:rFonts w:ascii="Times New Roman" w:hAnsi="Times New Roman"/>
          <w:sz w:val="28"/>
          <w:szCs w:val="28"/>
        </w:rPr>
      </w:pPr>
      <w:r>
        <w:rPr>
          <w:rFonts w:ascii="Times New Roman" w:hAnsi="Times New Roman"/>
          <w:sz w:val="28"/>
          <w:szCs w:val="28"/>
        </w:rPr>
        <w:t>- у</w:t>
      </w:r>
      <w:r w:rsidR="00E350CE">
        <w:rPr>
          <w:rFonts w:ascii="Times New Roman" w:hAnsi="Times New Roman"/>
          <w:sz w:val="28"/>
          <w:szCs w:val="28"/>
        </w:rPr>
        <w:t>чебно-методическое обеспечение:</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методическая литература (указана в библиографии), компакт-диски с музыкой  и методикой, </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музыкальный материал: (русский потешный, игровой, календарный, сказочный фольклор, классическая и современная музыка).</w:t>
      </w:r>
    </w:p>
    <w:p w:rsidR="00E350CE" w:rsidRDefault="00E350CE" w:rsidP="00E350CE">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Наличие различных групп музыкальных инструментов: ударных мелодических      (барабаны, бубны, коробочки, буковые палочки, маракасы, кастаньеты, треугольники, колокольчики, тарелки), ударных мелодических с диатоническим и хроматическим звукорядом (металлофоны, ксилофоны, пианино, рояли), духовых </w:t>
      </w:r>
      <w:proofErr w:type="spellStart"/>
      <w:r>
        <w:rPr>
          <w:rFonts w:ascii="Times New Roman" w:hAnsi="Times New Roman"/>
          <w:sz w:val="28"/>
          <w:szCs w:val="28"/>
        </w:rPr>
        <w:t>однозвуковых</w:t>
      </w:r>
      <w:proofErr w:type="spellEnd"/>
      <w:r>
        <w:rPr>
          <w:rFonts w:ascii="Times New Roman" w:hAnsi="Times New Roman"/>
          <w:sz w:val="28"/>
          <w:szCs w:val="28"/>
        </w:rPr>
        <w:t xml:space="preserve"> (дудки, свистульки, трубы), духовых </w:t>
      </w:r>
      <w:proofErr w:type="spellStart"/>
      <w:r>
        <w:rPr>
          <w:rFonts w:ascii="Times New Roman" w:hAnsi="Times New Roman"/>
          <w:sz w:val="28"/>
          <w:szCs w:val="28"/>
        </w:rPr>
        <w:t>многозвуковых</w:t>
      </w:r>
      <w:proofErr w:type="spellEnd"/>
      <w:r>
        <w:rPr>
          <w:rFonts w:ascii="Times New Roman" w:hAnsi="Times New Roman"/>
          <w:sz w:val="28"/>
          <w:szCs w:val="28"/>
        </w:rPr>
        <w:t xml:space="preserve"> (блок-флейты), наборов народных инструментов (трещотки, бубенцы, колотушки,  и т.п.)</w:t>
      </w:r>
      <w:proofErr w:type="gramEnd"/>
      <w:r>
        <w:rPr>
          <w:rFonts w:ascii="Times New Roman" w:hAnsi="Times New Roman"/>
          <w:sz w:val="28"/>
          <w:szCs w:val="28"/>
        </w:rPr>
        <w:t xml:space="preserve">  Нестандартные самодельные инструменты. </w:t>
      </w:r>
    </w:p>
    <w:p w:rsidR="00E350CE" w:rsidRDefault="00E350CE" w:rsidP="00E350CE">
      <w:pPr>
        <w:spacing w:after="0" w:line="240" w:lineRule="auto"/>
        <w:ind w:firstLine="567"/>
        <w:jc w:val="both"/>
        <w:rPr>
          <w:rFonts w:ascii="Times New Roman" w:hAnsi="Times New Roman"/>
          <w:sz w:val="28"/>
          <w:szCs w:val="28"/>
        </w:rPr>
      </w:pPr>
    </w:p>
    <w:p w:rsidR="00BD3AA5" w:rsidRDefault="00BD3AA5"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b/>
          <w:sz w:val="28"/>
          <w:szCs w:val="28"/>
        </w:rPr>
      </w:pPr>
      <w:r>
        <w:rPr>
          <w:rFonts w:ascii="Times New Roman" w:hAnsi="Times New Roman"/>
          <w:b/>
          <w:sz w:val="28"/>
          <w:szCs w:val="28"/>
        </w:rPr>
        <w:lastRenderedPageBreak/>
        <w:t>Приёмы, используемые в работе:</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Побуждения; предложения совместного поиска; наблюдения; помощь.</w:t>
      </w:r>
    </w:p>
    <w:p w:rsidR="00E350CE" w:rsidRDefault="00E350CE" w:rsidP="00E350CE">
      <w:pPr>
        <w:spacing w:after="0" w:line="240" w:lineRule="auto"/>
        <w:ind w:firstLine="567"/>
        <w:jc w:val="both"/>
        <w:rPr>
          <w:rFonts w:ascii="Times New Roman" w:hAnsi="Times New Roman"/>
          <w:sz w:val="28"/>
          <w:szCs w:val="28"/>
        </w:rPr>
      </w:pPr>
    </w:p>
    <w:p w:rsidR="00E350CE" w:rsidRDefault="00E350CE" w:rsidP="00E350CE">
      <w:pPr>
        <w:spacing w:after="0" w:line="240" w:lineRule="auto"/>
        <w:ind w:firstLine="567"/>
        <w:jc w:val="both"/>
        <w:rPr>
          <w:rFonts w:ascii="Times New Roman" w:hAnsi="Times New Roman"/>
          <w:b/>
          <w:sz w:val="28"/>
          <w:szCs w:val="28"/>
        </w:rPr>
      </w:pPr>
      <w:r>
        <w:rPr>
          <w:rFonts w:ascii="Times New Roman" w:hAnsi="Times New Roman"/>
          <w:b/>
          <w:sz w:val="28"/>
          <w:szCs w:val="28"/>
        </w:rPr>
        <w:t>Последовательность обучения:</w:t>
      </w:r>
    </w:p>
    <w:p w:rsidR="00E350CE" w:rsidRDefault="00731547"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350CE">
        <w:rPr>
          <w:rFonts w:ascii="Times New Roman" w:hAnsi="Times New Roman"/>
          <w:sz w:val="28"/>
          <w:szCs w:val="28"/>
        </w:rPr>
        <w:t>звуковые жесты (хлопки, движения под музыку, притопы, шлепки…);</w:t>
      </w:r>
    </w:p>
    <w:p w:rsidR="00E350CE" w:rsidRDefault="00731547" w:rsidP="006F6AA7">
      <w:pPr>
        <w:spacing w:after="0" w:line="240" w:lineRule="auto"/>
        <w:jc w:val="both"/>
        <w:rPr>
          <w:rFonts w:ascii="Times New Roman" w:hAnsi="Times New Roman"/>
          <w:sz w:val="28"/>
          <w:szCs w:val="28"/>
        </w:rPr>
      </w:pPr>
      <w:r>
        <w:rPr>
          <w:rFonts w:ascii="Times New Roman" w:hAnsi="Times New Roman"/>
          <w:sz w:val="28"/>
          <w:szCs w:val="28"/>
        </w:rPr>
        <w:t xml:space="preserve">- </w:t>
      </w:r>
      <w:r w:rsidR="00E350CE">
        <w:rPr>
          <w:rFonts w:ascii="Times New Roman" w:hAnsi="Times New Roman"/>
          <w:sz w:val="28"/>
          <w:szCs w:val="28"/>
        </w:rPr>
        <w:t xml:space="preserve">ознакомление со звучащими самодельными и </w:t>
      </w:r>
      <w:proofErr w:type="spellStart"/>
      <w:r w:rsidR="00E350CE">
        <w:rPr>
          <w:rFonts w:ascii="Times New Roman" w:hAnsi="Times New Roman"/>
          <w:sz w:val="28"/>
          <w:szCs w:val="28"/>
        </w:rPr>
        <w:t>орфовскими</w:t>
      </w:r>
      <w:proofErr w:type="spellEnd"/>
      <w:r w:rsidR="00E350CE">
        <w:rPr>
          <w:rFonts w:ascii="Times New Roman" w:hAnsi="Times New Roman"/>
          <w:sz w:val="28"/>
          <w:szCs w:val="28"/>
        </w:rPr>
        <w:t xml:space="preserve"> инструментами;</w:t>
      </w:r>
    </w:p>
    <w:p w:rsidR="00E350CE" w:rsidRDefault="00731547" w:rsidP="00E350CE">
      <w:pPr>
        <w:spacing w:after="0" w:line="240" w:lineRule="auto"/>
        <w:ind w:firstLine="567"/>
        <w:jc w:val="both"/>
        <w:rPr>
          <w:rFonts w:ascii="Times New Roman" w:hAnsi="Times New Roman"/>
          <w:sz w:val="28"/>
          <w:szCs w:val="28"/>
        </w:rPr>
      </w:pPr>
      <w:r>
        <w:rPr>
          <w:rFonts w:ascii="Times New Roman" w:hAnsi="Times New Roman"/>
          <w:sz w:val="28"/>
          <w:szCs w:val="28"/>
        </w:rPr>
        <w:t>-</w:t>
      </w:r>
      <w:r w:rsidR="00E350CE">
        <w:rPr>
          <w:rFonts w:ascii="Times New Roman" w:hAnsi="Times New Roman"/>
          <w:sz w:val="28"/>
          <w:szCs w:val="28"/>
        </w:rPr>
        <w:t xml:space="preserve"> творческое исследование </w:t>
      </w:r>
      <w:proofErr w:type="spellStart"/>
      <w:r w:rsidR="00E350CE">
        <w:rPr>
          <w:rFonts w:ascii="Times New Roman" w:hAnsi="Times New Roman"/>
          <w:sz w:val="28"/>
          <w:szCs w:val="28"/>
        </w:rPr>
        <w:t>тембро</w:t>
      </w:r>
      <w:proofErr w:type="spellEnd"/>
      <w:r w:rsidR="00E350CE">
        <w:rPr>
          <w:rFonts w:ascii="Times New Roman" w:hAnsi="Times New Roman"/>
          <w:sz w:val="28"/>
          <w:szCs w:val="28"/>
        </w:rPr>
        <w:t xml:space="preserve">-динамических возможностей </w:t>
      </w:r>
      <w:proofErr w:type="spellStart"/>
      <w:r w:rsidR="00E350CE">
        <w:rPr>
          <w:rFonts w:ascii="Times New Roman" w:hAnsi="Times New Roman"/>
          <w:sz w:val="28"/>
          <w:szCs w:val="28"/>
        </w:rPr>
        <w:t>орфовских</w:t>
      </w:r>
      <w:proofErr w:type="spellEnd"/>
      <w:r w:rsidR="00E350CE">
        <w:rPr>
          <w:rFonts w:ascii="Times New Roman" w:hAnsi="Times New Roman"/>
          <w:sz w:val="28"/>
          <w:szCs w:val="28"/>
        </w:rPr>
        <w:t xml:space="preserve"> и самодельных инструментов с помощью таких приемов: показ педагога («дирижер»);</w:t>
      </w:r>
    </w:p>
    <w:p w:rsidR="00E350CE" w:rsidRDefault="00731547" w:rsidP="00E350CE">
      <w:pPr>
        <w:spacing w:after="0" w:line="240" w:lineRule="auto"/>
        <w:ind w:firstLine="567"/>
        <w:jc w:val="both"/>
        <w:rPr>
          <w:rFonts w:ascii="Times New Roman" w:hAnsi="Times New Roman"/>
          <w:sz w:val="28"/>
          <w:szCs w:val="28"/>
        </w:rPr>
      </w:pPr>
      <w:r>
        <w:rPr>
          <w:rFonts w:ascii="Times New Roman" w:hAnsi="Times New Roman"/>
          <w:sz w:val="28"/>
          <w:szCs w:val="28"/>
        </w:rPr>
        <w:t>-</w:t>
      </w:r>
      <w:r w:rsidR="00E350CE">
        <w:rPr>
          <w:rFonts w:ascii="Times New Roman" w:hAnsi="Times New Roman"/>
          <w:sz w:val="28"/>
          <w:szCs w:val="28"/>
        </w:rPr>
        <w:t xml:space="preserve"> импровизационная игра детей; вопросы, стимулирующие к изобретательности  («Как еще м</w:t>
      </w:r>
      <w:r w:rsidR="006F6AA7">
        <w:rPr>
          <w:rFonts w:ascii="Times New Roman" w:hAnsi="Times New Roman"/>
          <w:sz w:val="28"/>
          <w:szCs w:val="28"/>
        </w:rPr>
        <w:t>ожно поиграть на инструменте?»);</w:t>
      </w:r>
    </w:p>
    <w:p w:rsidR="00E350CE" w:rsidRDefault="00731547"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350CE">
        <w:rPr>
          <w:rFonts w:ascii="Times New Roman" w:hAnsi="Times New Roman"/>
          <w:sz w:val="28"/>
          <w:szCs w:val="28"/>
        </w:rPr>
        <w:t xml:space="preserve"> свободный обмен </w:t>
      </w:r>
      <w:r w:rsidR="006F6AA7">
        <w:rPr>
          <w:rFonts w:ascii="Times New Roman" w:hAnsi="Times New Roman"/>
          <w:sz w:val="28"/>
          <w:szCs w:val="28"/>
        </w:rPr>
        <w:t>инструментами по  желанию детей;</w:t>
      </w:r>
    </w:p>
    <w:p w:rsidR="00E350CE" w:rsidRDefault="00731547"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350CE">
        <w:rPr>
          <w:rFonts w:ascii="Times New Roman" w:hAnsi="Times New Roman"/>
          <w:sz w:val="28"/>
          <w:szCs w:val="28"/>
        </w:rPr>
        <w:t xml:space="preserve"> разучивание музыкальных произведений с опорой на музыкально-слуховые представления дошкольников о средствах выразительности (создана система  упражнений, направленных на освоение ребенком за инструментом каждого из средств музыкального языка);</w:t>
      </w:r>
    </w:p>
    <w:p w:rsidR="00E350CE" w:rsidRDefault="00731547" w:rsidP="00E350CE">
      <w:pPr>
        <w:spacing w:after="0" w:line="240" w:lineRule="auto"/>
        <w:ind w:firstLine="567"/>
        <w:jc w:val="both"/>
        <w:rPr>
          <w:rFonts w:ascii="Times New Roman" w:hAnsi="Times New Roman"/>
          <w:sz w:val="28"/>
          <w:szCs w:val="28"/>
        </w:rPr>
      </w:pPr>
      <w:r>
        <w:rPr>
          <w:rFonts w:ascii="Times New Roman" w:hAnsi="Times New Roman"/>
          <w:sz w:val="28"/>
          <w:szCs w:val="28"/>
        </w:rPr>
        <w:t>-</w:t>
      </w:r>
      <w:r w:rsidR="00E350CE">
        <w:rPr>
          <w:rFonts w:ascii="Times New Roman" w:hAnsi="Times New Roman"/>
          <w:sz w:val="28"/>
          <w:szCs w:val="28"/>
        </w:rPr>
        <w:t xml:space="preserve"> формирование представления о мажорном и минорном ладах, их выразительных возможностях.</w:t>
      </w:r>
    </w:p>
    <w:p w:rsidR="00E350CE" w:rsidRDefault="00E350CE" w:rsidP="00E350CE">
      <w:pPr>
        <w:spacing w:after="0"/>
        <w:ind w:firstLine="567"/>
        <w:jc w:val="both"/>
        <w:rPr>
          <w:rFonts w:ascii="Times New Roman" w:hAnsi="Times New Roman"/>
          <w:b/>
          <w:sz w:val="28"/>
          <w:szCs w:val="28"/>
        </w:rPr>
      </w:pPr>
      <w:r>
        <w:rPr>
          <w:rFonts w:ascii="Times New Roman" w:hAnsi="Times New Roman"/>
          <w:sz w:val="28"/>
          <w:szCs w:val="28"/>
        </w:rPr>
        <w:t xml:space="preserve">Важную роль в </w:t>
      </w:r>
      <w:proofErr w:type="gramStart"/>
      <w:r>
        <w:rPr>
          <w:rFonts w:ascii="Times New Roman" w:hAnsi="Times New Roman"/>
          <w:sz w:val="28"/>
          <w:szCs w:val="28"/>
        </w:rPr>
        <w:t>элементарном</w:t>
      </w:r>
      <w:proofErr w:type="gramEnd"/>
      <w:r>
        <w:rPr>
          <w:rFonts w:ascii="Times New Roman" w:hAnsi="Times New Roman"/>
          <w:sz w:val="28"/>
          <w:szCs w:val="28"/>
        </w:rPr>
        <w:t xml:space="preserve"> </w:t>
      </w:r>
      <w:proofErr w:type="spellStart"/>
      <w:r>
        <w:rPr>
          <w:rFonts w:ascii="Times New Roman" w:hAnsi="Times New Roman"/>
          <w:sz w:val="28"/>
          <w:szCs w:val="28"/>
        </w:rPr>
        <w:t>музицировании</w:t>
      </w:r>
      <w:proofErr w:type="spellEnd"/>
      <w:r>
        <w:rPr>
          <w:rFonts w:ascii="Times New Roman" w:hAnsi="Times New Roman"/>
          <w:sz w:val="28"/>
          <w:szCs w:val="28"/>
        </w:rPr>
        <w:t xml:space="preserve"> играет чувство ритма. Не все дети имеют врожденное чувство ритма, возникает необходимость его развивать.</w:t>
      </w:r>
      <w:r>
        <w:rPr>
          <w:rFonts w:ascii="Times New Roman" w:hAnsi="Times New Roman"/>
          <w:b/>
          <w:sz w:val="28"/>
          <w:szCs w:val="28"/>
        </w:rPr>
        <w:t xml:space="preserve"> </w:t>
      </w:r>
    </w:p>
    <w:p w:rsidR="00E350CE" w:rsidRDefault="00E350CE" w:rsidP="00E350CE">
      <w:pPr>
        <w:spacing w:after="0"/>
        <w:ind w:firstLine="567"/>
        <w:jc w:val="both"/>
        <w:rPr>
          <w:rFonts w:ascii="Times New Roman" w:hAnsi="Times New Roman"/>
          <w:b/>
          <w:sz w:val="28"/>
          <w:szCs w:val="28"/>
        </w:rPr>
      </w:pPr>
      <w:r>
        <w:rPr>
          <w:rFonts w:ascii="Times New Roman" w:hAnsi="Times New Roman"/>
          <w:b/>
          <w:sz w:val="28"/>
          <w:szCs w:val="28"/>
        </w:rPr>
        <w:t>Методы и приёмы для развития чувства ритма в дошкольном учреждении.</w:t>
      </w:r>
    </w:p>
    <w:p w:rsidR="00E350CE" w:rsidRDefault="00FE0A27" w:rsidP="00E350CE">
      <w:pPr>
        <w:spacing w:after="0"/>
        <w:ind w:firstLine="567"/>
        <w:jc w:val="both"/>
        <w:rPr>
          <w:rFonts w:ascii="Times New Roman" w:hAnsi="Times New Roman"/>
          <w:sz w:val="28"/>
          <w:szCs w:val="28"/>
        </w:rPr>
      </w:pPr>
      <w:r>
        <w:rPr>
          <w:rFonts w:ascii="Times New Roman" w:hAnsi="Times New Roman"/>
          <w:sz w:val="28"/>
          <w:szCs w:val="28"/>
        </w:rPr>
        <w:t>В развитии чувства ритма у детей</w:t>
      </w:r>
      <w:r w:rsidR="00E350CE">
        <w:rPr>
          <w:rFonts w:ascii="Times New Roman" w:hAnsi="Times New Roman"/>
          <w:sz w:val="28"/>
          <w:szCs w:val="28"/>
        </w:rPr>
        <w:t xml:space="preserve">  большое внимание уделяется речевым упражнениям.  Детей привлекает ритмика и созвучие стиха, а </w:t>
      </w:r>
      <w:proofErr w:type="spellStart"/>
      <w:r w:rsidR="00E350CE">
        <w:rPr>
          <w:rFonts w:ascii="Times New Roman" w:hAnsi="Times New Roman"/>
          <w:sz w:val="28"/>
          <w:szCs w:val="28"/>
        </w:rPr>
        <w:t>потешки</w:t>
      </w:r>
      <w:proofErr w:type="spellEnd"/>
      <w:r w:rsidR="00E350CE">
        <w:rPr>
          <w:rFonts w:ascii="Times New Roman" w:hAnsi="Times New Roman"/>
          <w:sz w:val="28"/>
          <w:szCs w:val="28"/>
        </w:rPr>
        <w:t>, считалки неотделимы от игр детей и массовых танцев.</w:t>
      </w:r>
    </w:p>
    <w:p w:rsidR="00E350CE" w:rsidRDefault="00E350CE" w:rsidP="00E350CE">
      <w:pPr>
        <w:spacing w:after="0"/>
        <w:ind w:firstLine="567"/>
        <w:jc w:val="both"/>
        <w:rPr>
          <w:rFonts w:ascii="Times New Roman" w:hAnsi="Times New Roman"/>
          <w:sz w:val="28"/>
          <w:szCs w:val="28"/>
        </w:rPr>
      </w:pPr>
      <w:r>
        <w:rPr>
          <w:rFonts w:ascii="Times New Roman" w:hAnsi="Times New Roman"/>
          <w:sz w:val="28"/>
          <w:szCs w:val="28"/>
        </w:rPr>
        <w:t xml:space="preserve">Считается,  что музыкальный слух развивается в тесной связи со слухом речевым. А речевой слух - это одна из основ музыкального слуха.  Дети учатся пользоваться выразительными средствами, которые являются общими для речи и музыки. Это темп, ритм,  регистр,  тембр, </w:t>
      </w:r>
      <w:proofErr w:type="spellStart"/>
      <w:r>
        <w:rPr>
          <w:rFonts w:ascii="Times New Roman" w:hAnsi="Times New Roman"/>
          <w:sz w:val="28"/>
          <w:szCs w:val="28"/>
        </w:rPr>
        <w:t>звуковысотный</w:t>
      </w:r>
      <w:proofErr w:type="spellEnd"/>
      <w:r>
        <w:rPr>
          <w:rFonts w:ascii="Times New Roman" w:hAnsi="Times New Roman"/>
          <w:sz w:val="28"/>
          <w:szCs w:val="28"/>
        </w:rPr>
        <w:t xml:space="preserve"> рисунок, фактура, фразировка, форма. Все эти выразительные средства нами изучаются как в речи,  так и в музыке,  в речевых упражнениях, они доступны детям уже в младшем возрасте.</w:t>
      </w:r>
    </w:p>
    <w:p w:rsidR="00E350CE" w:rsidRDefault="00E350CE" w:rsidP="00E350CE">
      <w:pPr>
        <w:spacing w:after="0"/>
        <w:ind w:firstLine="567"/>
        <w:jc w:val="both"/>
        <w:rPr>
          <w:rFonts w:ascii="Times New Roman" w:hAnsi="Times New Roman"/>
          <w:sz w:val="28"/>
          <w:szCs w:val="28"/>
        </w:rPr>
      </w:pPr>
      <w:proofErr w:type="gramStart"/>
      <w:r>
        <w:rPr>
          <w:rFonts w:ascii="Times New Roman" w:hAnsi="Times New Roman"/>
          <w:sz w:val="28"/>
          <w:szCs w:val="28"/>
        </w:rPr>
        <w:t xml:space="preserve">Речевое упражнение - это ритмическая декламация стихов, </w:t>
      </w:r>
      <w:proofErr w:type="spellStart"/>
      <w:r>
        <w:rPr>
          <w:rFonts w:ascii="Times New Roman" w:hAnsi="Times New Roman"/>
          <w:sz w:val="28"/>
          <w:szCs w:val="28"/>
        </w:rPr>
        <w:t>потешек</w:t>
      </w:r>
      <w:proofErr w:type="spellEnd"/>
      <w:r>
        <w:rPr>
          <w:rFonts w:ascii="Times New Roman" w:hAnsi="Times New Roman"/>
          <w:sz w:val="28"/>
          <w:szCs w:val="28"/>
        </w:rPr>
        <w:t>, прозаического текста.)</w:t>
      </w:r>
      <w:proofErr w:type="gramEnd"/>
      <w:r>
        <w:rPr>
          <w:rFonts w:ascii="Times New Roman" w:hAnsi="Times New Roman"/>
          <w:sz w:val="28"/>
          <w:szCs w:val="28"/>
        </w:rPr>
        <w:t xml:space="preserve">  Ритмической основой в упражнении может быть естественный ритм стиха или же специально подобранный в зависимости от педагогических целей.</w:t>
      </w:r>
    </w:p>
    <w:p w:rsidR="00E350CE" w:rsidRDefault="00E350CE" w:rsidP="00E350CE">
      <w:pPr>
        <w:spacing w:after="0"/>
        <w:ind w:firstLine="567"/>
        <w:jc w:val="both"/>
        <w:rPr>
          <w:rFonts w:ascii="Times New Roman" w:hAnsi="Times New Roman"/>
          <w:sz w:val="28"/>
          <w:szCs w:val="28"/>
        </w:rPr>
      </w:pPr>
      <w:r>
        <w:rPr>
          <w:rFonts w:ascii="Times New Roman" w:hAnsi="Times New Roman"/>
          <w:sz w:val="28"/>
          <w:szCs w:val="28"/>
        </w:rPr>
        <w:t xml:space="preserve">В первом варианте упражнения -  это пальчиковая гимнастика,  где с детьми осваиваю равномерную пульсацию опосредованно, в данном случае очень важна подача взрослым - вначале музыкальным руководителем, затем воспитателем - ритмической основы текста. Педагогом – музыкантом </w:t>
      </w:r>
      <w:r>
        <w:rPr>
          <w:rFonts w:ascii="Times New Roman" w:hAnsi="Times New Roman"/>
          <w:sz w:val="28"/>
          <w:szCs w:val="28"/>
        </w:rPr>
        <w:lastRenderedPageBreak/>
        <w:t xml:space="preserve">Т.Ковалевской была издана замечательная книга «Музыкальные пальчиковые игры».  В ней всё очень доступно и просто. Дано название игры, иллюстрация - картинка, иллюстрация – схематическое изображение рук и пальцев, а так же мелодия игры, записанная нотами. </w:t>
      </w:r>
    </w:p>
    <w:p w:rsidR="00E350CE" w:rsidRDefault="00E350CE" w:rsidP="00E350CE">
      <w:pPr>
        <w:spacing w:after="0"/>
        <w:ind w:firstLine="567"/>
        <w:jc w:val="both"/>
        <w:rPr>
          <w:rFonts w:ascii="Times New Roman" w:hAnsi="Times New Roman"/>
          <w:sz w:val="28"/>
          <w:szCs w:val="28"/>
        </w:rPr>
      </w:pPr>
      <w:proofErr w:type="gramStart"/>
      <w:r>
        <w:rPr>
          <w:rFonts w:ascii="Times New Roman" w:hAnsi="Times New Roman"/>
          <w:sz w:val="28"/>
          <w:szCs w:val="28"/>
        </w:rPr>
        <w:t>Во втором варианте (в стар</w:t>
      </w:r>
      <w:r w:rsidR="006F6AA7">
        <w:rPr>
          <w:rFonts w:ascii="Times New Roman" w:hAnsi="Times New Roman"/>
          <w:sz w:val="28"/>
          <w:szCs w:val="28"/>
        </w:rPr>
        <w:t>шей и подготовительной группах)</w:t>
      </w:r>
      <w:r>
        <w:rPr>
          <w:rFonts w:ascii="Times New Roman" w:hAnsi="Times New Roman"/>
          <w:sz w:val="28"/>
          <w:szCs w:val="28"/>
        </w:rPr>
        <w:t xml:space="preserve"> дается ритмический аккомпанемент,  или речевые дорожки, которые «читаем» с детьми в графическом изложении, т.е. при разнообразном ритмическом рисунке осваиваем чередование 2-х видов длительностей: четвертей и восьмушек.</w:t>
      </w:r>
      <w:proofErr w:type="gramEnd"/>
      <w:r>
        <w:rPr>
          <w:rFonts w:ascii="Times New Roman" w:hAnsi="Times New Roman"/>
          <w:sz w:val="28"/>
          <w:szCs w:val="28"/>
        </w:rPr>
        <w:t xml:space="preserve">  Речевое  упражнение является темброво-звуковой и ритмической тренировкой.  Дети легко осваивают ритм слов, речи, стихов, который далее переносим в хлопки, на ударные инструменты. Большое разнообразие  ритма стихов, речи помогает развивать полифонический слух ребёнка.  В работе используется наложение простых ритмов друг на друга, что способствует развитию внимания детей, умению слышать одновременно несколько ритмических уровней. В речевых упражнениях стараемся использовать все возможности нашей речи: различные регистры, тембр, динамику голоса (крик, шёпот), плавную и отрывистую речь, разный темп, так как это развивает интонационный слух ребёнка, способность слышать выразительность речи. Многолетние  наблюдения показали, что детям нравится игра голосом и фонемами - звуковыми элементами речи.   Такие </w:t>
      </w:r>
      <w:proofErr w:type="spellStart"/>
      <w:r>
        <w:rPr>
          <w:rFonts w:ascii="Times New Roman" w:hAnsi="Times New Roman"/>
          <w:sz w:val="28"/>
          <w:szCs w:val="28"/>
        </w:rPr>
        <w:t>фонопедические</w:t>
      </w:r>
      <w:proofErr w:type="spellEnd"/>
      <w:r>
        <w:rPr>
          <w:rFonts w:ascii="Times New Roman" w:hAnsi="Times New Roman"/>
          <w:sz w:val="28"/>
          <w:szCs w:val="28"/>
        </w:rPr>
        <w:t xml:space="preserve"> упражнения помогают подготовить детей к пению.  Практика показывает, что фонемы, дополненные движением, или «пластическим жестом» (по Т.Э. </w:t>
      </w:r>
      <w:proofErr w:type="spellStart"/>
      <w:r>
        <w:rPr>
          <w:rFonts w:ascii="Times New Roman" w:hAnsi="Times New Roman"/>
          <w:sz w:val="28"/>
          <w:szCs w:val="28"/>
        </w:rPr>
        <w:t>Тютюнниковой</w:t>
      </w:r>
      <w:proofErr w:type="spellEnd"/>
      <w:r>
        <w:rPr>
          <w:rFonts w:ascii="Times New Roman" w:hAnsi="Times New Roman"/>
          <w:sz w:val="28"/>
          <w:szCs w:val="28"/>
        </w:rPr>
        <w:t xml:space="preserve">) легко перекладываются детьми на воображаемые музыкальные инструменты. На занятиях часто применяются «звучащие жесты», так как это привлекает внимание детей и делает задание интереснее. Следует рассказать о звучащих жестах. «Звучащие жесты» - термин </w:t>
      </w:r>
      <w:proofErr w:type="spellStart"/>
      <w:r>
        <w:rPr>
          <w:rFonts w:ascii="Times New Roman" w:hAnsi="Times New Roman"/>
          <w:sz w:val="28"/>
          <w:szCs w:val="28"/>
        </w:rPr>
        <w:t>Гунильд</w:t>
      </w:r>
      <w:proofErr w:type="spellEnd"/>
      <w:r>
        <w:rPr>
          <w:rFonts w:ascii="Times New Roman" w:hAnsi="Times New Roman"/>
          <w:sz w:val="28"/>
          <w:szCs w:val="28"/>
        </w:rPr>
        <w:t xml:space="preserve"> </w:t>
      </w:r>
      <w:proofErr w:type="spellStart"/>
      <w:r>
        <w:rPr>
          <w:rFonts w:ascii="Times New Roman" w:hAnsi="Times New Roman"/>
          <w:sz w:val="28"/>
          <w:szCs w:val="28"/>
        </w:rPr>
        <w:t>Кетман</w:t>
      </w:r>
      <w:proofErr w:type="spellEnd"/>
      <w:r>
        <w:rPr>
          <w:rFonts w:ascii="Times New Roman" w:hAnsi="Times New Roman"/>
          <w:sz w:val="28"/>
          <w:szCs w:val="28"/>
        </w:rPr>
        <w:t xml:space="preserve">, соратницы Карла </w:t>
      </w:r>
      <w:proofErr w:type="spellStart"/>
      <w:r>
        <w:rPr>
          <w:rFonts w:ascii="Times New Roman" w:hAnsi="Times New Roman"/>
          <w:sz w:val="28"/>
          <w:szCs w:val="28"/>
        </w:rPr>
        <w:t>Орфа</w:t>
      </w:r>
      <w:proofErr w:type="spellEnd"/>
      <w:r>
        <w:rPr>
          <w:rFonts w:ascii="Times New Roman" w:hAnsi="Times New Roman"/>
          <w:sz w:val="28"/>
          <w:szCs w:val="28"/>
        </w:rPr>
        <w:t xml:space="preserve">. Так называется игра звуками своего тела: хлопками, шлепками, притопами, щелчками, цоканьем языка. Звучащие  жесты  используются,  как сопровождение в речевых упражнениях, в пении, в </w:t>
      </w:r>
      <w:proofErr w:type="spellStart"/>
      <w:r>
        <w:rPr>
          <w:rFonts w:ascii="Times New Roman" w:hAnsi="Times New Roman"/>
          <w:sz w:val="28"/>
          <w:szCs w:val="28"/>
        </w:rPr>
        <w:t>музицировании</w:t>
      </w:r>
      <w:proofErr w:type="spellEnd"/>
      <w:r>
        <w:rPr>
          <w:rFonts w:ascii="Times New Roman" w:hAnsi="Times New Roman"/>
          <w:sz w:val="28"/>
          <w:szCs w:val="28"/>
        </w:rPr>
        <w:t xml:space="preserve"> на детских музыкальных инструментах. Звучащие жесты доступны всем, на занятиях видно, что они доставляют радость детям, В сочетании с речью они эффективно развивают чувство ритма, так как вносят в упражнения элемент движения, который необходим для ощущения музыки детьми и освоения её ритма, внутреннего пульса.  Кроме того, использование на занятиях звучащих жестов, способствую развитию внимания и координации у детей, что помогает в дальнейшем при обучении игре на музыкальных инструментах и танцах.  В упражнениях музыкальный руководитель использует обычно хлопки, шлепки по коленям, притопы.</w:t>
      </w:r>
    </w:p>
    <w:p w:rsidR="00E350CE" w:rsidRDefault="00E350CE" w:rsidP="00E350CE">
      <w:pPr>
        <w:spacing w:after="0"/>
        <w:ind w:firstLine="567"/>
        <w:jc w:val="both"/>
        <w:rPr>
          <w:rFonts w:ascii="Times New Roman" w:hAnsi="Times New Roman"/>
          <w:sz w:val="28"/>
          <w:szCs w:val="28"/>
        </w:rPr>
      </w:pPr>
      <w:r>
        <w:rPr>
          <w:rFonts w:ascii="Times New Roman" w:hAnsi="Times New Roman"/>
          <w:sz w:val="28"/>
          <w:szCs w:val="28"/>
        </w:rPr>
        <w:lastRenderedPageBreak/>
        <w:t xml:space="preserve">Упражнения с ритмическими карточками позволяют  сделать работу по развитию чувства ритма эффективной, а сочетание звучащих жестов, </w:t>
      </w:r>
      <w:proofErr w:type="spellStart"/>
      <w:r>
        <w:rPr>
          <w:rFonts w:ascii="Times New Roman" w:hAnsi="Times New Roman"/>
          <w:sz w:val="28"/>
          <w:szCs w:val="28"/>
        </w:rPr>
        <w:t>ритмослогов</w:t>
      </w:r>
      <w:proofErr w:type="spellEnd"/>
      <w:r>
        <w:rPr>
          <w:rFonts w:ascii="Times New Roman" w:hAnsi="Times New Roman"/>
          <w:sz w:val="28"/>
          <w:szCs w:val="28"/>
        </w:rPr>
        <w:t xml:space="preserve"> и зрительного восприятия способствует тренировке внимания и развитию координации, ощущению единого темпа. На занятиях  используются игры: «Повтори рисунок»;  «Дирижер». Они тоже помогают детям  выработать ощущение внутреннего пульса, единства </w:t>
      </w:r>
      <w:proofErr w:type="gramStart"/>
      <w:r>
        <w:rPr>
          <w:rFonts w:ascii="Times New Roman" w:hAnsi="Times New Roman"/>
          <w:sz w:val="28"/>
          <w:szCs w:val="28"/>
        </w:rPr>
        <w:t>ритмического движения</w:t>
      </w:r>
      <w:proofErr w:type="gramEnd"/>
      <w:r>
        <w:rPr>
          <w:rFonts w:ascii="Times New Roman" w:hAnsi="Times New Roman"/>
          <w:sz w:val="28"/>
          <w:szCs w:val="28"/>
        </w:rPr>
        <w:t xml:space="preserve">, стимулируют детское внимание.  Первоначально  дети воспроизводят предложенный  «рисунок»,  затем детям предлагается придумать свой «рисунок», остальные должны постараться запомнить и повторить; возможно, музыкальное сопровождение.  Задания постепенно усложняются от занятия к занятию, так как вводится понятие «пауза» - молчание в музыке.  В дальнейшем переходим к игре «дирижёр» -  когда надо ребёнку самому выбрать задание для группы.  При работе над развитием чувства ритма музыкальный руководитель придерживается последовательности, которая проверена и многократно подтверждена на практике и научно обоснована педагогами (например, К. </w:t>
      </w:r>
      <w:proofErr w:type="spellStart"/>
      <w:r>
        <w:rPr>
          <w:rFonts w:ascii="Times New Roman" w:hAnsi="Times New Roman"/>
          <w:sz w:val="28"/>
          <w:szCs w:val="28"/>
        </w:rPr>
        <w:t>Орфом</w:t>
      </w:r>
      <w:proofErr w:type="spellEnd"/>
      <w:r>
        <w:rPr>
          <w:rFonts w:ascii="Times New Roman" w:hAnsi="Times New Roman"/>
          <w:sz w:val="28"/>
          <w:szCs w:val="28"/>
        </w:rPr>
        <w:t>).</w:t>
      </w:r>
    </w:p>
    <w:p w:rsidR="00E350CE" w:rsidRDefault="006F6AA7" w:rsidP="00E350CE">
      <w:pPr>
        <w:spacing w:after="0"/>
        <w:ind w:firstLine="567"/>
        <w:jc w:val="both"/>
        <w:rPr>
          <w:rFonts w:ascii="Times New Roman" w:hAnsi="Times New Roman"/>
          <w:sz w:val="28"/>
          <w:szCs w:val="28"/>
        </w:rPr>
      </w:pPr>
      <w:r>
        <w:rPr>
          <w:rFonts w:ascii="Times New Roman" w:hAnsi="Times New Roman"/>
          <w:sz w:val="28"/>
          <w:szCs w:val="28"/>
        </w:rPr>
        <w:t>Развитию чувства</w:t>
      </w:r>
      <w:r w:rsidR="00E350CE">
        <w:rPr>
          <w:rFonts w:ascii="Times New Roman" w:hAnsi="Times New Roman"/>
          <w:sz w:val="28"/>
          <w:szCs w:val="28"/>
        </w:rPr>
        <w:t xml:space="preserve"> ритма  уделяется внимание с самого начала вхождения в мир музыки. Первоначально это задания на ощущение и воспроизведение метра в звучащих жестах (хлопках, притопах, шлепках)  и с использованием элементарных шумовых и ударных инструментов при пении, в </w:t>
      </w:r>
      <w:proofErr w:type="gramStart"/>
      <w:r w:rsidR="00E350CE">
        <w:rPr>
          <w:rFonts w:ascii="Times New Roman" w:hAnsi="Times New Roman"/>
          <w:sz w:val="28"/>
          <w:szCs w:val="28"/>
        </w:rPr>
        <w:t>ритмических  упражнениях</w:t>
      </w:r>
      <w:proofErr w:type="gramEnd"/>
      <w:r w:rsidR="00E350CE">
        <w:rPr>
          <w:rFonts w:ascii="Times New Roman" w:hAnsi="Times New Roman"/>
          <w:sz w:val="28"/>
          <w:szCs w:val="28"/>
        </w:rPr>
        <w:t xml:space="preserve">, под звучание ритмичной музыки.  Такие задания выполняются с  детьми в течение года («Хлопаем в такт», «Шагаем под музыку»). При игре на детских музыкальных инструментах даются задания:  укрась музыку для собачки, мышки, кошечки и т.д., где нужно уловить и воспроизвести метрический пульс на ударных инструментах. Для  восприятия  метра речи я подбираю такие стишки,  </w:t>
      </w:r>
      <w:proofErr w:type="spellStart"/>
      <w:r w:rsidR="00E350CE">
        <w:rPr>
          <w:rFonts w:ascii="Times New Roman" w:hAnsi="Times New Roman"/>
          <w:sz w:val="28"/>
          <w:szCs w:val="28"/>
        </w:rPr>
        <w:t>потешки</w:t>
      </w:r>
      <w:proofErr w:type="spellEnd"/>
      <w:r w:rsidR="00E350CE">
        <w:rPr>
          <w:rFonts w:ascii="Times New Roman" w:hAnsi="Times New Roman"/>
          <w:sz w:val="28"/>
          <w:szCs w:val="28"/>
        </w:rPr>
        <w:t>, где чётко прослушивается метрический пульс. При воспроизведен</w:t>
      </w:r>
      <w:r w:rsidR="00FE0A27">
        <w:rPr>
          <w:rFonts w:ascii="Times New Roman" w:hAnsi="Times New Roman"/>
          <w:sz w:val="28"/>
          <w:szCs w:val="28"/>
        </w:rPr>
        <w:t>ии  метрического пульса  шагами</w:t>
      </w:r>
      <w:r w:rsidR="00E350CE">
        <w:rPr>
          <w:rFonts w:ascii="Times New Roman" w:hAnsi="Times New Roman"/>
          <w:sz w:val="28"/>
          <w:szCs w:val="28"/>
        </w:rPr>
        <w:t xml:space="preserve"> первоначально использую ходьбу на месте, детям также предлагаю разделиться на 2 группы: одна группа исполняет метрическую пульсацию шагами, другая группа - чёткой речью или игрой на инструментах.  </w:t>
      </w:r>
      <w:proofErr w:type="gramStart"/>
      <w:r w:rsidR="00E350CE">
        <w:rPr>
          <w:rFonts w:ascii="Times New Roman" w:hAnsi="Times New Roman"/>
          <w:sz w:val="28"/>
          <w:szCs w:val="28"/>
        </w:rPr>
        <w:t>С</w:t>
      </w:r>
      <w:r w:rsidR="00FE0A27">
        <w:rPr>
          <w:rFonts w:ascii="Times New Roman" w:hAnsi="Times New Roman"/>
          <w:sz w:val="28"/>
          <w:szCs w:val="28"/>
        </w:rPr>
        <w:t>о</w:t>
      </w:r>
      <w:proofErr w:type="gramEnd"/>
      <w:r w:rsidR="00E350CE">
        <w:rPr>
          <w:rFonts w:ascii="Times New Roman" w:hAnsi="Times New Roman"/>
          <w:sz w:val="28"/>
          <w:szCs w:val="28"/>
        </w:rPr>
        <w:t xml:space="preserve"> второго-третьего   занятия  ввожу длительности - четверти и восьмые. С детьми учимся воспроизводить ритм «шага» и «бега» в таких упражнениях и играх, как «Люди шагают и бегают», «Большие и маленькие капельки»</w:t>
      </w:r>
      <w:r w:rsidR="00731547">
        <w:rPr>
          <w:rFonts w:ascii="Times New Roman" w:hAnsi="Times New Roman"/>
          <w:sz w:val="28"/>
          <w:szCs w:val="28"/>
        </w:rPr>
        <w:t>.</w:t>
      </w:r>
      <w:r w:rsidR="00E350CE">
        <w:rPr>
          <w:rFonts w:ascii="Times New Roman" w:hAnsi="Times New Roman"/>
          <w:sz w:val="28"/>
          <w:szCs w:val="28"/>
        </w:rPr>
        <w:t xml:space="preserve">   Первоначально чередование ритма «шага» и «бега» осваиваем в хлопках, затем на музыкальных инструментах, и только после этого</w:t>
      </w:r>
      <w:r w:rsidR="00731547">
        <w:rPr>
          <w:rFonts w:ascii="Times New Roman" w:hAnsi="Times New Roman"/>
          <w:sz w:val="28"/>
          <w:szCs w:val="28"/>
        </w:rPr>
        <w:t xml:space="preserve"> </w:t>
      </w:r>
      <w:r w:rsidR="00E350CE">
        <w:rPr>
          <w:rFonts w:ascii="Times New Roman" w:hAnsi="Times New Roman"/>
          <w:sz w:val="28"/>
          <w:szCs w:val="28"/>
        </w:rPr>
        <w:t xml:space="preserve">в движении. Чередование ритма «шага» и «бега» по фразам  и предложениям требует от детей большего внимания и некоторых навыков воспроизведения метра.  Это - следующий этап в работе над развитием чувства ритма. Здесь считаю важным, чтобы ребёнок услышал внутреннее ритмическое движение.  </w:t>
      </w:r>
      <w:r w:rsidR="00E350CE">
        <w:rPr>
          <w:rFonts w:ascii="Times New Roman" w:hAnsi="Times New Roman"/>
          <w:sz w:val="28"/>
          <w:szCs w:val="28"/>
        </w:rPr>
        <w:lastRenderedPageBreak/>
        <w:t xml:space="preserve">Далее даю выделение сильной доли (акцент) и тактирование размера (отмечание сильных и слабых долей), знак повторения позволяет мне давать детям установку на любое количество повторений (два, четыре и т.д.) Следующий этап в работе - освоение ритмических рисунков различной степени сложности. До освоения детьми ритмических рисунков учим детей подбирать и прохлопывать слова, состоящие из двух и трёх слогов. Таким  образом,  прорабатываются модели сначала в двухдольном, а затем и в трёхдольном размере. После усвоения на слух и воспроизведения в хлопках ритмических моделей, знакомлю детей с графическим изображением ритмических блоков. На первоначальном этапе знакомства с записью использую кружки разной величины: большие - четверти, маленькие - восьмые (даю понятие того, что так обозначаются долгие и короткие звуки). Для обозначения длительностей ввожу </w:t>
      </w:r>
      <w:proofErr w:type="spellStart"/>
      <w:r w:rsidR="00E350CE">
        <w:rPr>
          <w:rFonts w:ascii="Times New Roman" w:hAnsi="Times New Roman"/>
          <w:sz w:val="28"/>
          <w:szCs w:val="28"/>
        </w:rPr>
        <w:t>ритмослоги</w:t>
      </w:r>
      <w:proofErr w:type="spellEnd"/>
      <w:r w:rsidR="00E350CE">
        <w:rPr>
          <w:rFonts w:ascii="Times New Roman" w:hAnsi="Times New Roman"/>
          <w:sz w:val="28"/>
          <w:szCs w:val="28"/>
        </w:rPr>
        <w:t xml:space="preserve">, четверти - </w:t>
      </w:r>
      <w:proofErr w:type="gramStart"/>
      <w:r w:rsidR="00E350CE">
        <w:rPr>
          <w:rFonts w:ascii="Times New Roman" w:hAnsi="Times New Roman"/>
          <w:sz w:val="28"/>
          <w:szCs w:val="28"/>
        </w:rPr>
        <w:t>та-та</w:t>
      </w:r>
      <w:proofErr w:type="gramEnd"/>
      <w:r w:rsidR="00E350CE">
        <w:rPr>
          <w:rFonts w:ascii="Times New Roman" w:hAnsi="Times New Roman"/>
          <w:sz w:val="28"/>
          <w:szCs w:val="28"/>
        </w:rPr>
        <w:t xml:space="preserve">, восьмые - </w:t>
      </w:r>
      <w:proofErr w:type="spellStart"/>
      <w:r w:rsidR="00E350CE">
        <w:rPr>
          <w:rFonts w:ascii="Times New Roman" w:hAnsi="Times New Roman"/>
          <w:sz w:val="28"/>
          <w:szCs w:val="28"/>
        </w:rPr>
        <w:t>ти-ти</w:t>
      </w:r>
      <w:proofErr w:type="spellEnd"/>
      <w:r w:rsidR="00E350CE">
        <w:rPr>
          <w:rFonts w:ascii="Times New Roman" w:hAnsi="Times New Roman"/>
          <w:sz w:val="28"/>
          <w:szCs w:val="28"/>
        </w:rPr>
        <w:t xml:space="preserve">.  Постепенно освоенные таким образом ритмические фигуры позволяют нам перенести их на ударные инструменты, сопроводить свою речь, пение или движение. Сопровождение может   соответствовать  ритму речи или пению (то есть дублировать ритмический рисунок стиха или песни) или содержать в себе </w:t>
      </w:r>
      <w:proofErr w:type="spellStart"/>
      <w:r w:rsidR="00E350CE">
        <w:rPr>
          <w:rFonts w:ascii="Times New Roman" w:hAnsi="Times New Roman"/>
          <w:sz w:val="28"/>
          <w:szCs w:val="28"/>
        </w:rPr>
        <w:t>остинатный</w:t>
      </w:r>
      <w:proofErr w:type="spellEnd"/>
      <w:r w:rsidR="00E350CE">
        <w:rPr>
          <w:rFonts w:ascii="Times New Roman" w:hAnsi="Times New Roman"/>
          <w:sz w:val="28"/>
          <w:szCs w:val="28"/>
        </w:rPr>
        <w:t xml:space="preserve">  ритм (постоянное повторение ритмической фигуры). Все полученные знания отрабатываю с детьми в специальных упражнениях, а приобретённые навыки закрепляю в ритмических играх и упражнениях  не только в рамках музыкальных занятий, но и в группе в совместной и самостоятельной деятельности.</w:t>
      </w:r>
    </w:p>
    <w:p w:rsidR="00E350CE" w:rsidRDefault="00E350CE" w:rsidP="00E350CE">
      <w:pPr>
        <w:spacing w:after="0"/>
        <w:ind w:firstLine="567"/>
        <w:jc w:val="both"/>
        <w:rPr>
          <w:rFonts w:ascii="Times New Roman" w:hAnsi="Times New Roman"/>
          <w:sz w:val="28"/>
          <w:szCs w:val="28"/>
        </w:rPr>
      </w:pPr>
      <w:r>
        <w:rPr>
          <w:rFonts w:ascii="Times New Roman" w:hAnsi="Times New Roman"/>
          <w:sz w:val="28"/>
          <w:szCs w:val="28"/>
        </w:rPr>
        <w:t>Развивая у детей чувство ритма, я большое внимание уделяю музыкальному движению.   По тому, как ребёнок  двигается, импровизирует под музыку, передавая определённый образ, насколько выразительны его движения, определяю степень развития чувства ритма</w:t>
      </w:r>
    </w:p>
    <w:p w:rsidR="00E350CE" w:rsidRDefault="00E350CE" w:rsidP="00E350CE">
      <w:pPr>
        <w:spacing w:after="0"/>
        <w:ind w:firstLine="567"/>
        <w:jc w:val="both"/>
        <w:rPr>
          <w:rFonts w:ascii="Times New Roman" w:hAnsi="Times New Roman"/>
          <w:b/>
          <w:sz w:val="28"/>
          <w:szCs w:val="28"/>
        </w:rPr>
      </w:pPr>
      <w:r>
        <w:rPr>
          <w:rFonts w:ascii="Times New Roman" w:hAnsi="Times New Roman"/>
          <w:b/>
          <w:sz w:val="28"/>
          <w:szCs w:val="28"/>
        </w:rPr>
        <w:t>Становление чувства ритма</w:t>
      </w:r>
    </w:p>
    <w:p w:rsidR="00E350CE" w:rsidRDefault="00E350CE" w:rsidP="00E350CE">
      <w:pPr>
        <w:spacing w:after="0"/>
        <w:ind w:firstLine="567"/>
        <w:jc w:val="both"/>
        <w:rPr>
          <w:rFonts w:ascii="Times New Roman" w:hAnsi="Times New Roman"/>
          <w:sz w:val="28"/>
          <w:szCs w:val="28"/>
        </w:rPr>
      </w:pPr>
      <w:r>
        <w:rPr>
          <w:rFonts w:ascii="Times New Roman" w:hAnsi="Times New Roman"/>
          <w:sz w:val="28"/>
          <w:szCs w:val="28"/>
        </w:rPr>
        <w:t xml:space="preserve">В становлении чувства ритма в дошкольном возрасте  очень помогает наглядный материал. Также считается, что процесс усвоения ритмической структуры можно ускорить при направленном обучении с помощью музыкальных игр и забав. Для осознания соотношений длительности звуков мелодии музыкальный руководитель применяла моделирование их с помощью широких и узких полосок, которые дети выкладывают на </w:t>
      </w:r>
      <w:proofErr w:type="spellStart"/>
      <w:r>
        <w:rPr>
          <w:rFonts w:ascii="Times New Roman" w:hAnsi="Times New Roman"/>
          <w:sz w:val="28"/>
          <w:szCs w:val="28"/>
        </w:rPr>
        <w:t>фланелеграфе</w:t>
      </w:r>
      <w:proofErr w:type="spellEnd"/>
      <w:r>
        <w:rPr>
          <w:rFonts w:ascii="Times New Roman" w:hAnsi="Times New Roman"/>
          <w:sz w:val="28"/>
          <w:szCs w:val="28"/>
        </w:rPr>
        <w:t xml:space="preserve">. С этой же целью используются дидактические игры на определение длительности звуков. Чтобы закрепить появляющееся у детей чувство ритма,  музыкальные инструменты использовались в повседневной жизни детского сада. В каждой группе  имеется музыкальный уголок с необходимым набором детских музыкальных инструментов, музыкальных игрушек.   Для лучшего усвоения  каждую предлагаемую игру неоднократно </w:t>
      </w:r>
      <w:r>
        <w:rPr>
          <w:rFonts w:ascii="Times New Roman" w:hAnsi="Times New Roman"/>
          <w:sz w:val="28"/>
          <w:szCs w:val="28"/>
        </w:rPr>
        <w:lastRenderedPageBreak/>
        <w:t xml:space="preserve">повторяем и варьируем в течение всего учебного года. На начало 2009 – 2010 учебного года мною было отмечено слабое развитие чувство ритма, как у младших, так и у старших дошкольников. При игре на музыкальных  инструментах  дети не умели их подбирать так, чтобы они соответствовали  характеру музыкального  произведения и импровизировать на них, движения под музыку были не ритмичными, были слабо развиты музыкальная память и творческое воображение.  При создании  кружка «Колокольчик»,  на занятиях,   обращалось внимание на   тембр </w:t>
      </w:r>
      <w:proofErr w:type="gramStart"/>
      <w:r>
        <w:rPr>
          <w:rFonts w:ascii="Times New Roman" w:hAnsi="Times New Roman"/>
          <w:sz w:val="28"/>
          <w:szCs w:val="28"/>
        </w:rPr>
        <w:t>звучания</w:t>
      </w:r>
      <w:proofErr w:type="gramEnd"/>
      <w:r>
        <w:rPr>
          <w:rFonts w:ascii="Times New Roman" w:hAnsi="Times New Roman"/>
          <w:sz w:val="28"/>
          <w:szCs w:val="28"/>
        </w:rPr>
        <w:t xml:space="preserve"> и сравнивался с другими  звучаниями.  На каждой  музыкально – образовательной деятельности, утреннике и развлечении дети демонстрировали своё мастерство игры в оркестре. Так на утреннике, посвящённом Дню  Победы воспитанники старшей группы исполнили ритмический аккомпанемент к  произведению «Смуглянка». На выпускном празднике дети подготовительной группы исполнили  «</w:t>
      </w:r>
      <w:proofErr w:type="spellStart"/>
      <w:r>
        <w:rPr>
          <w:rFonts w:ascii="Times New Roman" w:hAnsi="Times New Roman"/>
          <w:sz w:val="28"/>
          <w:szCs w:val="28"/>
        </w:rPr>
        <w:t>Байновскую</w:t>
      </w:r>
      <w:proofErr w:type="spellEnd"/>
      <w:r>
        <w:rPr>
          <w:rFonts w:ascii="Times New Roman" w:hAnsi="Times New Roman"/>
          <w:sz w:val="28"/>
          <w:szCs w:val="28"/>
        </w:rPr>
        <w:t xml:space="preserve"> кадриль», на Новогоднем утреннике дети исполнили с удовольствием «Полька» Штрауса  на ложках, треугольниках,  и колокольчиках.  Одним из номеров «Масленицы» была игра  старшей группы на деревянных ложках. Постоянное использование на занятиях музыкальных инструментов развило у детей интерес к этому виду  деятельности. Дошкольники владеют приемами игры, исполняют импровизации, например: «Озорная полька» программа старшей группы,  выполняют ритмический аккомпанемент к песням. Лучше всего дети научились подбирать инструменты для   озвучивания  стихотворных  текстов. Например: стихи </w:t>
      </w:r>
      <w:proofErr w:type="spellStart"/>
      <w:r>
        <w:rPr>
          <w:rFonts w:ascii="Times New Roman" w:hAnsi="Times New Roman"/>
          <w:sz w:val="28"/>
          <w:szCs w:val="28"/>
        </w:rPr>
        <w:t>А.Барто</w:t>
      </w:r>
      <w:proofErr w:type="spellEnd"/>
      <w:r>
        <w:rPr>
          <w:rFonts w:ascii="Times New Roman" w:hAnsi="Times New Roman"/>
          <w:sz w:val="28"/>
          <w:szCs w:val="28"/>
        </w:rPr>
        <w:t xml:space="preserve">. Изучение методической литературы, ознакомление с современными разработками педагогов-новаторов убедило, что наиболее приемлемым для решения педагогической проблемы может стать «Элементарное </w:t>
      </w:r>
      <w:proofErr w:type="spellStart"/>
      <w:r>
        <w:rPr>
          <w:rFonts w:ascii="Times New Roman" w:hAnsi="Times New Roman"/>
          <w:sz w:val="28"/>
          <w:szCs w:val="28"/>
        </w:rPr>
        <w:t>музицирование</w:t>
      </w:r>
      <w:proofErr w:type="spellEnd"/>
      <w:r>
        <w:rPr>
          <w:rFonts w:ascii="Times New Roman" w:hAnsi="Times New Roman"/>
          <w:sz w:val="28"/>
          <w:szCs w:val="28"/>
        </w:rPr>
        <w:t xml:space="preserve"> с дошкольниками» </w:t>
      </w:r>
      <w:proofErr w:type="spellStart"/>
      <w:r>
        <w:rPr>
          <w:rFonts w:ascii="Times New Roman" w:hAnsi="Times New Roman"/>
          <w:sz w:val="28"/>
          <w:szCs w:val="28"/>
        </w:rPr>
        <w:t>Т.Э.Тютюнниковой</w:t>
      </w:r>
      <w:proofErr w:type="spellEnd"/>
      <w:r>
        <w:rPr>
          <w:rFonts w:ascii="Times New Roman" w:hAnsi="Times New Roman"/>
          <w:sz w:val="28"/>
          <w:szCs w:val="28"/>
        </w:rPr>
        <w:t xml:space="preserve">,  как адаптированной технологии по системе К. </w:t>
      </w:r>
      <w:proofErr w:type="spellStart"/>
      <w:r>
        <w:rPr>
          <w:rFonts w:ascii="Times New Roman" w:hAnsi="Times New Roman"/>
          <w:sz w:val="28"/>
          <w:szCs w:val="28"/>
        </w:rPr>
        <w:t>Орфа</w:t>
      </w:r>
      <w:proofErr w:type="spellEnd"/>
      <w:r>
        <w:rPr>
          <w:rFonts w:ascii="Times New Roman" w:hAnsi="Times New Roman"/>
          <w:sz w:val="28"/>
          <w:szCs w:val="28"/>
        </w:rPr>
        <w:t xml:space="preserve">. Суть этой технологии в неразрывном единстве речи, пения, движения, игры на детских музыкальными инструментами при свободном импровизационном и радостном общении с музыкой.  Меня она привлекла еще и тем, что на занятиях элементарным </w:t>
      </w:r>
      <w:proofErr w:type="spellStart"/>
      <w:r>
        <w:rPr>
          <w:rFonts w:ascii="Times New Roman" w:hAnsi="Times New Roman"/>
          <w:sz w:val="28"/>
          <w:szCs w:val="28"/>
        </w:rPr>
        <w:t>музицированием</w:t>
      </w:r>
      <w:proofErr w:type="spellEnd"/>
      <w:r>
        <w:rPr>
          <w:rFonts w:ascii="Times New Roman" w:hAnsi="Times New Roman"/>
          <w:sz w:val="28"/>
          <w:szCs w:val="28"/>
        </w:rPr>
        <w:t xml:space="preserve"> в комплексе решаются проблемы систематического развития музыкальности детей и импровизационно-творческой деятельности как принципа обучения. Деятельность педагога строится в соответствие с принципом «для ребенка, с ребенком, исходя из ребенка» и созвучна одной из идей, лежащих в основе системы детского музыкального воспитания: «Каждый узнает лишь то, что сам пробует сделать» (Песталоцци).</w:t>
      </w:r>
    </w:p>
    <w:p w:rsidR="003F6947" w:rsidRDefault="003F6947" w:rsidP="00FE0A27">
      <w:pPr>
        <w:spacing w:after="0"/>
        <w:jc w:val="both"/>
        <w:rPr>
          <w:rFonts w:ascii="Times New Roman" w:hAnsi="Times New Roman"/>
          <w:b/>
          <w:sz w:val="28"/>
          <w:szCs w:val="28"/>
        </w:rPr>
      </w:pPr>
    </w:p>
    <w:p w:rsidR="00E350CE" w:rsidRDefault="00E350CE" w:rsidP="00E350CE">
      <w:pPr>
        <w:spacing w:after="0"/>
        <w:ind w:firstLine="567"/>
        <w:jc w:val="both"/>
        <w:rPr>
          <w:rFonts w:ascii="Times New Roman" w:hAnsi="Times New Roman"/>
          <w:b/>
          <w:sz w:val="28"/>
          <w:szCs w:val="28"/>
        </w:rPr>
      </w:pPr>
      <w:r>
        <w:rPr>
          <w:rFonts w:ascii="Times New Roman" w:hAnsi="Times New Roman"/>
          <w:b/>
          <w:sz w:val="28"/>
          <w:szCs w:val="28"/>
        </w:rPr>
        <w:t>Кружок «Колокольчики»</w:t>
      </w:r>
    </w:p>
    <w:p w:rsidR="00E350CE" w:rsidRDefault="00E350CE" w:rsidP="00E350CE">
      <w:pPr>
        <w:spacing w:after="0"/>
        <w:ind w:firstLine="567"/>
        <w:jc w:val="both"/>
        <w:rPr>
          <w:rFonts w:ascii="Times New Roman" w:hAnsi="Times New Roman"/>
          <w:sz w:val="28"/>
          <w:szCs w:val="28"/>
        </w:rPr>
      </w:pPr>
      <w:r>
        <w:rPr>
          <w:rFonts w:ascii="Times New Roman" w:hAnsi="Times New Roman"/>
          <w:sz w:val="28"/>
          <w:szCs w:val="28"/>
        </w:rPr>
        <w:lastRenderedPageBreak/>
        <w:t>Дошкольники очень любят играть в шумовом оркестре – это знают все, кто хотя бы раз дал в руки детям незатейливые инструменты. «А мы будем сегодня играть в оркестре?» -  устоять перед натиском детей просто невозможно. Так было с музыкальным руководителем в самом начале педагогической работы. Дети на музыкально-образовательной деятельности очень любят играть в шумовом оркестре, поэтому в качестве поощрения оставляется эта «конфетка» на конец. Желание детей играт</w:t>
      </w:r>
      <w:r w:rsidR="00FE0A27">
        <w:rPr>
          <w:rFonts w:ascii="Times New Roman" w:hAnsi="Times New Roman"/>
          <w:sz w:val="28"/>
          <w:szCs w:val="28"/>
        </w:rPr>
        <w:t>ь на инструментах и моё желание</w:t>
      </w:r>
      <w:r>
        <w:rPr>
          <w:rFonts w:ascii="Times New Roman" w:hAnsi="Times New Roman"/>
          <w:sz w:val="28"/>
          <w:szCs w:val="28"/>
        </w:rPr>
        <w:t xml:space="preserve"> их хорошо и правильно учить – соединились вместе. Так появился  кружок «Колокольчики».</w:t>
      </w:r>
    </w:p>
    <w:p w:rsidR="00E350CE" w:rsidRDefault="00E350CE" w:rsidP="00E350CE">
      <w:pPr>
        <w:spacing w:after="0"/>
        <w:ind w:firstLine="567"/>
        <w:jc w:val="both"/>
        <w:rPr>
          <w:rFonts w:ascii="Times New Roman" w:hAnsi="Times New Roman"/>
          <w:sz w:val="28"/>
          <w:szCs w:val="28"/>
        </w:rPr>
      </w:pPr>
      <w:r>
        <w:rPr>
          <w:rFonts w:ascii="Times New Roman" w:hAnsi="Times New Roman"/>
          <w:sz w:val="28"/>
          <w:szCs w:val="28"/>
        </w:rPr>
        <w:t>Работая с дошкольниками, задумываешься: «Как должна быть организована работа по обучению игре на инструментах в шумовом оркестре, чтобы она соответствовала четырём важным   условиям:</w:t>
      </w:r>
    </w:p>
    <w:p w:rsidR="00E350CE" w:rsidRDefault="00731547" w:rsidP="00E350CE">
      <w:pPr>
        <w:spacing w:after="0"/>
        <w:ind w:firstLine="567"/>
        <w:jc w:val="both"/>
        <w:rPr>
          <w:rFonts w:ascii="Times New Roman" w:hAnsi="Times New Roman"/>
          <w:sz w:val="28"/>
          <w:szCs w:val="28"/>
        </w:rPr>
      </w:pPr>
      <w:r>
        <w:rPr>
          <w:rFonts w:ascii="Times New Roman" w:hAnsi="Times New Roman"/>
          <w:sz w:val="28"/>
          <w:szCs w:val="28"/>
        </w:rPr>
        <w:t>-</w:t>
      </w:r>
      <w:r w:rsidR="00E350CE">
        <w:rPr>
          <w:rFonts w:ascii="Times New Roman" w:hAnsi="Times New Roman"/>
          <w:sz w:val="28"/>
          <w:szCs w:val="28"/>
        </w:rPr>
        <w:t xml:space="preserve"> быть лёгкой для детей и педагога;</w:t>
      </w:r>
    </w:p>
    <w:p w:rsidR="00E350CE" w:rsidRDefault="00731547" w:rsidP="00E350CE">
      <w:pPr>
        <w:spacing w:after="0"/>
        <w:ind w:firstLine="567"/>
        <w:jc w:val="both"/>
        <w:rPr>
          <w:rFonts w:ascii="Times New Roman" w:hAnsi="Times New Roman"/>
          <w:sz w:val="28"/>
          <w:szCs w:val="28"/>
        </w:rPr>
      </w:pPr>
      <w:r>
        <w:rPr>
          <w:rFonts w:ascii="Times New Roman" w:hAnsi="Times New Roman"/>
          <w:sz w:val="28"/>
          <w:szCs w:val="28"/>
        </w:rPr>
        <w:t>-</w:t>
      </w:r>
      <w:r w:rsidR="00E350CE">
        <w:rPr>
          <w:rFonts w:ascii="Times New Roman" w:hAnsi="Times New Roman"/>
          <w:sz w:val="28"/>
          <w:szCs w:val="28"/>
        </w:rPr>
        <w:t>быть интересной для них;</w:t>
      </w:r>
    </w:p>
    <w:p w:rsidR="00E350CE" w:rsidRDefault="00731547" w:rsidP="00E350CE">
      <w:pPr>
        <w:spacing w:after="0"/>
        <w:ind w:firstLine="567"/>
        <w:jc w:val="both"/>
        <w:rPr>
          <w:rFonts w:ascii="Times New Roman" w:hAnsi="Times New Roman"/>
          <w:sz w:val="28"/>
          <w:szCs w:val="28"/>
        </w:rPr>
      </w:pPr>
      <w:r>
        <w:rPr>
          <w:rFonts w:ascii="Times New Roman" w:hAnsi="Times New Roman"/>
          <w:sz w:val="28"/>
          <w:szCs w:val="28"/>
        </w:rPr>
        <w:t>-</w:t>
      </w:r>
      <w:r w:rsidR="00E350CE">
        <w:rPr>
          <w:rFonts w:ascii="Times New Roman" w:hAnsi="Times New Roman"/>
          <w:sz w:val="28"/>
          <w:szCs w:val="28"/>
        </w:rPr>
        <w:t xml:space="preserve"> быть систематической формой обучения;</w:t>
      </w:r>
    </w:p>
    <w:p w:rsidR="00E350CE" w:rsidRDefault="00731547" w:rsidP="00E350CE">
      <w:pPr>
        <w:spacing w:after="0"/>
        <w:ind w:firstLine="567"/>
        <w:jc w:val="both"/>
        <w:rPr>
          <w:rFonts w:ascii="Times New Roman" w:hAnsi="Times New Roman"/>
          <w:sz w:val="28"/>
          <w:szCs w:val="28"/>
        </w:rPr>
      </w:pPr>
      <w:r>
        <w:rPr>
          <w:rFonts w:ascii="Times New Roman" w:hAnsi="Times New Roman"/>
          <w:sz w:val="28"/>
          <w:szCs w:val="28"/>
        </w:rPr>
        <w:t>-</w:t>
      </w:r>
      <w:r w:rsidR="00E350CE">
        <w:rPr>
          <w:rFonts w:ascii="Times New Roman" w:hAnsi="Times New Roman"/>
          <w:sz w:val="28"/>
          <w:szCs w:val="28"/>
        </w:rPr>
        <w:t>быть групповой формой обучения.                                                                                                Эти  четыре  пункта за время работы превратились в методику.                                           Учение для дошкольников должно быть не только лёгким и приятным времяпровож</w:t>
      </w:r>
      <w:r w:rsidR="00FE0A27">
        <w:rPr>
          <w:rFonts w:ascii="Times New Roman" w:hAnsi="Times New Roman"/>
          <w:sz w:val="28"/>
          <w:szCs w:val="28"/>
        </w:rPr>
        <w:t>дением, но и интересным. Однако</w:t>
      </w:r>
      <w:r w:rsidR="00E350CE">
        <w:rPr>
          <w:rFonts w:ascii="Times New Roman" w:hAnsi="Times New Roman"/>
          <w:sz w:val="28"/>
          <w:szCs w:val="28"/>
        </w:rPr>
        <w:t xml:space="preserve"> применение детских шумовых инструментов на занятиях недостаточно, дети с огромным  удовольствием учатся играть на металлофоне,  ксилофоне, гармошке (детской), клавишных детских инструментах. Главное слушать своё собственное сердце, помогающее  правильно понимать детей. Оно заставляет отбросить любые  догмы, когда скука поселяется в глазах ребёнка. Этот  метод «сердечной диагностики»  и есть самая точная методика и лучшая технология.</w:t>
      </w:r>
    </w:p>
    <w:p w:rsidR="00E350CE" w:rsidRDefault="00E350CE" w:rsidP="00E350CE">
      <w:pPr>
        <w:spacing w:after="0"/>
        <w:ind w:firstLine="567"/>
        <w:jc w:val="both"/>
        <w:rPr>
          <w:rFonts w:ascii="Times New Roman" w:hAnsi="Times New Roman"/>
          <w:sz w:val="28"/>
          <w:szCs w:val="28"/>
        </w:rPr>
      </w:pPr>
      <w:r>
        <w:rPr>
          <w:rFonts w:ascii="Times New Roman" w:hAnsi="Times New Roman"/>
          <w:sz w:val="28"/>
          <w:szCs w:val="28"/>
        </w:rPr>
        <w:t xml:space="preserve">На занятиях кружка ребята закрепляли навыки игры на инструментах, не </w:t>
      </w:r>
      <w:r w:rsidR="00731547">
        <w:rPr>
          <w:rFonts w:ascii="Times New Roman" w:hAnsi="Times New Roman"/>
          <w:sz w:val="28"/>
          <w:szCs w:val="28"/>
        </w:rPr>
        <w:t xml:space="preserve">- </w:t>
      </w:r>
      <w:proofErr w:type="gramStart"/>
      <w:r>
        <w:rPr>
          <w:rFonts w:ascii="Times New Roman" w:hAnsi="Times New Roman"/>
          <w:sz w:val="28"/>
          <w:szCs w:val="28"/>
        </w:rPr>
        <w:t>имеющим</w:t>
      </w:r>
      <w:proofErr w:type="gramEnd"/>
      <w:r>
        <w:rPr>
          <w:rFonts w:ascii="Times New Roman" w:hAnsi="Times New Roman"/>
          <w:sz w:val="28"/>
          <w:szCs w:val="28"/>
        </w:rPr>
        <w:t xml:space="preserve"> звукоряда, таких, как бубны, маракасы,  музыкальный треугольник, ложки. Основная задача на этом этапе – научить детей передавать простые ритмические рисунки небольших песенок, </w:t>
      </w:r>
      <w:proofErr w:type="spellStart"/>
      <w:r>
        <w:rPr>
          <w:rFonts w:ascii="Times New Roman" w:hAnsi="Times New Roman"/>
          <w:sz w:val="28"/>
          <w:szCs w:val="28"/>
        </w:rPr>
        <w:t>попевок</w:t>
      </w:r>
      <w:proofErr w:type="spellEnd"/>
      <w:r>
        <w:rPr>
          <w:rFonts w:ascii="Times New Roman" w:hAnsi="Times New Roman"/>
          <w:sz w:val="28"/>
          <w:szCs w:val="28"/>
        </w:rPr>
        <w:t xml:space="preserve">. Ребята сначала проговаривают текст, затем добавляют </w:t>
      </w:r>
      <w:proofErr w:type="spellStart"/>
      <w:r>
        <w:rPr>
          <w:rFonts w:ascii="Times New Roman" w:hAnsi="Times New Roman"/>
          <w:sz w:val="28"/>
          <w:szCs w:val="28"/>
        </w:rPr>
        <w:t>прохлопывание</w:t>
      </w:r>
      <w:proofErr w:type="spellEnd"/>
      <w:r>
        <w:rPr>
          <w:rFonts w:ascii="Times New Roman" w:hAnsi="Times New Roman"/>
          <w:sz w:val="28"/>
          <w:szCs w:val="28"/>
        </w:rPr>
        <w:t xml:space="preserve"> ритмического рисунка и лишь, затем воспроизводят его на музыкальных инструментах. Согласованно, слышать не только свою игру, но и игру всех своих товарищей, требовалась не одна репетиция. Венцом наших занятий  стали выступления оркестра на утренниках и развлечениях, которого всегда ждали с большим нетерпением, ведь игра маленьких музыкантов – украшение любого праздника. Именно на таких выступлениях ребята учились быть ответственными, дисциплинированными,  внимательными.  А если зрители – не только ребята, но ещё и любимые родители, то и радость от </w:t>
      </w:r>
      <w:r>
        <w:rPr>
          <w:rFonts w:ascii="Times New Roman" w:hAnsi="Times New Roman"/>
          <w:sz w:val="28"/>
          <w:szCs w:val="28"/>
        </w:rPr>
        <w:lastRenderedPageBreak/>
        <w:t>успеха чувствовалась вдвойне. На занятиях кружка  ребята учатся не только играть на инструментах, но и знакомятся с великими композиторами-классиками, слушают музыку, изучают  различные музыкальные термины и понятия, овладевают элементарной нотной грамотой в игровой и доступной форме.</w:t>
      </w:r>
    </w:p>
    <w:p w:rsidR="00E350CE" w:rsidRDefault="00FE0A27" w:rsidP="00E350CE">
      <w:pPr>
        <w:spacing w:after="0"/>
        <w:ind w:firstLine="567"/>
        <w:jc w:val="both"/>
        <w:rPr>
          <w:rFonts w:ascii="Times New Roman" w:hAnsi="Times New Roman"/>
          <w:sz w:val="28"/>
          <w:szCs w:val="28"/>
        </w:rPr>
      </w:pPr>
      <w:r>
        <w:rPr>
          <w:rFonts w:ascii="Times New Roman" w:hAnsi="Times New Roman"/>
          <w:sz w:val="28"/>
          <w:szCs w:val="28"/>
        </w:rPr>
        <w:t>В конце учебного года</w:t>
      </w:r>
      <w:r w:rsidR="00E350CE">
        <w:rPr>
          <w:rFonts w:ascii="Times New Roman" w:hAnsi="Times New Roman"/>
          <w:sz w:val="28"/>
          <w:szCs w:val="28"/>
        </w:rPr>
        <w:t xml:space="preserve"> была проведена итоговая  диагностика,  результаты которой позволили отследить результативность выполнения годовых задач, выявить проблемы, пути и способы их решения, обозначить  перспективы работы кружка на следующий учебный год</w:t>
      </w:r>
      <w:r>
        <w:rPr>
          <w:rFonts w:ascii="Times New Roman" w:hAnsi="Times New Roman"/>
          <w:sz w:val="28"/>
          <w:szCs w:val="28"/>
        </w:rPr>
        <w:t xml:space="preserve">.  Работа кружка «Колокольчик» </w:t>
      </w:r>
      <w:r w:rsidR="00E350CE">
        <w:rPr>
          <w:rFonts w:ascii="Times New Roman" w:hAnsi="Times New Roman"/>
          <w:sz w:val="28"/>
          <w:szCs w:val="28"/>
        </w:rPr>
        <w:t>принесла хороший результат - каждый год несколько детей нашего детского сада</w:t>
      </w:r>
      <w:r>
        <w:rPr>
          <w:rFonts w:ascii="Times New Roman" w:hAnsi="Times New Roman"/>
          <w:sz w:val="28"/>
          <w:szCs w:val="28"/>
        </w:rPr>
        <w:t xml:space="preserve"> поступают в  музыкальную школу</w:t>
      </w:r>
      <w:r w:rsidR="00E350CE">
        <w:rPr>
          <w:rFonts w:ascii="Times New Roman" w:hAnsi="Times New Roman"/>
          <w:sz w:val="28"/>
          <w:szCs w:val="28"/>
        </w:rPr>
        <w:t xml:space="preserve"> на кла</w:t>
      </w:r>
      <w:proofErr w:type="gramStart"/>
      <w:r w:rsidR="00E350CE">
        <w:rPr>
          <w:rFonts w:ascii="Times New Roman" w:hAnsi="Times New Roman"/>
          <w:sz w:val="28"/>
          <w:szCs w:val="28"/>
        </w:rPr>
        <w:t>сс скр</w:t>
      </w:r>
      <w:proofErr w:type="gramEnd"/>
      <w:r w:rsidR="00E350CE">
        <w:rPr>
          <w:rFonts w:ascii="Times New Roman" w:hAnsi="Times New Roman"/>
          <w:sz w:val="28"/>
          <w:szCs w:val="28"/>
        </w:rPr>
        <w:t>ипки, баяна, фортепиано.  На занятиях кружка был  создан благоприятный эмоциональный климат, что позволило обеспечить довольно высокий уровень продуктивности в усвоении знаний и приобретении навыков и умений в игре на детских музыкальных инструментах. Музыкальные руководители считают, что кружок в детском саду – важное и очень полезное дело.</w:t>
      </w:r>
    </w:p>
    <w:p w:rsidR="00E350CE" w:rsidRDefault="00E350CE" w:rsidP="00E350CE">
      <w:pPr>
        <w:spacing w:after="0" w:line="240" w:lineRule="auto"/>
        <w:ind w:firstLine="567"/>
        <w:jc w:val="both"/>
        <w:rPr>
          <w:rFonts w:ascii="Times New Roman" w:hAnsi="Times New Roman"/>
          <w:sz w:val="28"/>
          <w:szCs w:val="28"/>
        </w:rPr>
      </w:pPr>
    </w:p>
    <w:p w:rsidR="00E350CE" w:rsidRDefault="00E350CE" w:rsidP="00E350CE">
      <w:pPr>
        <w:spacing w:after="0" w:line="240" w:lineRule="auto"/>
        <w:ind w:firstLine="567"/>
        <w:jc w:val="center"/>
        <w:rPr>
          <w:rFonts w:ascii="Times New Roman" w:hAnsi="Times New Roman"/>
          <w:b/>
          <w:sz w:val="28"/>
          <w:szCs w:val="28"/>
        </w:rPr>
      </w:pPr>
      <w:r>
        <w:rPr>
          <w:rFonts w:ascii="Times New Roman" w:hAnsi="Times New Roman"/>
          <w:b/>
          <w:sz w:val="28"/>
          <w:szCs w:val="28"/>
        </w:rPr>
        <w:t>Раздел III</w:t>
      </w:r>
    </w:p>
    <w:p w:rsidR="00E350CE" w:rsidRDefault="00E350CE" w:rsidP="00E350CE">
      <w:pPr>
        <w:spacing w:after="0" w:line="240" w:lineRule="auto"/>
        <w:ind w:firstLine="567"/>
        <w:jc w:val="center"/>
        <w:rPr>
          <w:rFonts w:ascii="Times New Roman" w:hAnsi="Times New Roman"/>
          <w:b/>
          <w:sz w:val="28"/>
          <w:szCs w:val="28"/>
        </w:rPr>
      </w:pPr>
      <w:r>
        <w:rPr>
          <w:rFonts w:ascii="Times New Roman" w:hAnsi="Times New Roman"/>
          <w:b/>
          <w:sz w:val="28"/>
          <w:szCs w:val="28"/>
        </w:rPr>
        <w:t>Результативность опыта</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Одним из критериев результативности опыта является оценка музыкально-творческих способностей детей дошкольного возраста</w:t>
      </w:r>
      <w:r w:rsidR="00FE0A27">
        <w:rPr>
          <w:rFonts w:ascii="Times New Roman" w:hAnsi="Times New Roman"/>
          <w:sz w:val="28"/>
          <w:szCs w:val="28"/>
        </w:rPr>
        <w:t>,</w:t>
      </w:r>
      <w:r>
        <w:rPr>
          <w:rFonts w:ascii="Times New Roman" w:hAnsi="Times New Roman"/>
          <w:sz w:val="28"/>
          <w:szCs w:val="28"/>
        </w:rPr>
        <w:t xml:space="preserve"> т.е. диагностика.</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Диагностика по критериям К.В.Тар</w:t>
      </w:r>
      <w:r w:rsidR="00FE0A27">
        <w:rPr>
          <w:rFonts w:ascii="Times New Roman" w:hAnsi="Times New Roman"/>
          <w:sz w:val="28"/>
          <w:szCs w:val="28"/>
        </w:rPr>
        <w:t xml:space="preserve">асовой и </w:t>
      </w:r>
      <w:proofErr w:type="spellStart"/>
      <w:r w:rsidR="00FE0A27">
        <w:rPr>
          <w:rFonts w:ascii="Times New Roman" w:hAnsi="Times New Roman"/>
          <w:sz w:val="28"/>
          <w:szCs w:val="28"/>
        </w:rPr>
        <w:t>А.И.Бурениной</w:t>
      </w:r>
      <w:proofErr w:type="spellEnd"/>
      <w:r>
        <w:rPr>
          <w:rFonts w:ascii="Times New Roman" w:hAnsi="Times New Roman"/>
          <w:sz w:val="28"/>
          <w:szCs w:val="28"/>
        </w:rPr>
        <w:t xml:space="preserve">  показывает, что </w:t>
      </w:r>
      <w:proofErr w:type="spellStart"/>
      <w:r>
        <w:rPr>
          <w:rFonts w:ascii="Times New Roman" w:hAnsi="Times New Roman"/>
          <w:sz w:val="28"/>
          <w:szCs w:val="28"/>
        </w:rPr>
        <w:t>музицирование</w:t>
      </w:r>
      <w:proofErr w:type="spellEnd"/>
      <w:r>
        <w:rPr>
          <w:rFonts w:ascii="Times New Roman" w:hAnsi="Times New Roman"/>
          <w:sz w:val="28"/>
          <w:szCs w:val="28"/>
        </w:rPr>
        <w:t xml:space="preserve"> развивает музыкальн</w:t>
      </w:r>
      <w:r w:rsidR="00FE0A27">
        <w:rPr>
          <w:rFonts w:ascii="Times New Roman" w:hAnsi="Times New Roman"/>
          <w:sz w:val="28"/>
          <w:szCs w:val="28"/>
        </w:rPr>
        <w:t xml:space="preserve">ые способности детей, а именно </w:t>
      </w:r>
      <w:r>
        <w:rPr>
          <w:rFonts w:ascii="Times New Roman" w:hAnsi="Times New Roman"/>
          <w:sz w:val="28"/>
          <w:szCs w:val="28"/>
        </w:rPr>
        <w:t xml:space="preserve">разные виды музыкального слуха: </w:t>
      </w:r>
      <w:proofErr w:type="spellStart"/>
      <w:r>
        <w:rPr>
          <w:rFonts w:ascii="Times New Roman" w:hAnsi="Times New Roman"/>
          <w:sz w:val="28"/>
          <w:szCs w:val="28"/>
        </w:rPr>
        <w:t>звуковысотного</w:t>
      </w:r>
      <w:proofErr w:type="spellEnd"/>
      <w:r>
        <w:rPr>
          <w:rFonts w:ascii="Times New Roman" w:hAnsi="Times New Roman"/>
          <w:sz w:val="28"/>
          <w:szCs w:val="28"/>
        </w:rPr>
        <w:t>, метроритмического, ладогармонического, тембрового, динамического.</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У дошкольников активизируется музыкальная память и творческое воображение, формируется эмоциональный отклик на классическую музыку, развиваются  импровизационные навыки.</w:t>
      </w:r>
    </w:p>
    <w:p w:rsidR="00E350CE" w:rsidRDefault="00E350CE" w:rsidP="00E350CE">
      <w:pPr>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Музицирование</w:t>
      </w:r>
      <w:proofErr w:type="spellEnd"/>
      <w:r>
        <w:rPr>
          <w:rFonts w:ascii="Times New Roman" w:hAnsi="Times New Roman"/>
          <w:sz w:val="28"/>
          <w:szCs w:val="28"/>
        </w:rPr>
        <w:t xml:space="preserve"> также способствует формированию волевых качеств, собранности, сосредоточенности, упорству в достижении цели.</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Старшие дошкольники научились подбирать инструменты для фантазийного озвучивания стихов; сочинять несложные мелодии; приобрели навыки ансамблевого музицирования.</w:t>
      </w:r>
    </w:p>
    <w:p w:rsidR="00E350CE" w:rsidRDefault="00E350CE" w:rsidP="00E350CE">
      <w:pPr>
        <w:spacing w:after="0" w:line="240" w:lineRule="auto"/>
        <w:ind w:firstLine="567"/>
        <w:jc w:val="both"/>
        <w:rPr>
          <w:rFonts w:ascii="Times New Roman" w:hAnsi="Times New Roman"/>
          <w:b/>
          <w:sz w:val="28"/>
          <w:szCs w:val="28"/>
        </w:rPr>
      </w:pPr>
      <w:r>
        <w:rPr>
          <w:rFonts w:ascii="Times New Roman" w:hAnsi="Times New Roman"/>
          <w:sz w:val="28"/>
          <w:szCs w:val="28"/>
        </w:rPr>
        <w:t>Таким образом, результативность деятельности по обеспечению положительной динамики в развитии музык</w:t>
      </w:r>
      <w:r w:rsidR="00FE0A27">
        <w:rPr>
          <w:rFonts w:ascii="Times New Roman" w:hAnsi="Times New Roman"/>
          <w:sz w:val="28"/>
          <w:szCs w:val="28"/>
        </w:rPr>
        <w:t xml:space="preserve">ально-творческих способностей </w:t>
      </w:r>
      <w:r>
        <w:rPr>
          <w:rFonts w:ascii="Times New Roman" w:hAnsi="Times New Roman"/>
          <w:sz w:val="28"/>
          <w:szCs w:val="28"/>
        </w:rPr>
        <w:t>оптимальна.</w:t>
      </w:r>
    </w:p>
    <w:p w:rsidR="00E350CE" w:rsidRDefault="00E350CE" w:rsidP="00E350CE">
      <w:pPr>
        <w:spacing w:after="0"/>
        <w:ind w:firstLine="567"/>
        <w:jc w:val="both"/>
        <w:rPr>
          <w:rFonts w:ascii="Times New Roman" w:hAnsi="Times New Roman"/>
          <w:b/>
          <w:sz w:val="28"/>
          <w:szCs w:val="28"/>
        </w:rPr>
      </w:pPr>
      <w:r>
        <w:rPr>
          <w:rFonts w:ascii="Times New Roman" w:hAnsi="Times New Roman"/>
          <w:sz w:val="28"/>
          <w:szCs w:val="28"/>
        </w:rPr>
        <w:t>Работу  по  развитию  музыкально – ритмически</w:t>
      </w:r>
      <w:r w:rsidR="00FE0A27">
        <w:rPr>
          <w:rFonts w:ascii="Times New Roman" w:hAnsi="Times New Roman"/>
          <w:sz w:val="28"/>
          <w:szCs w:val="28"/>
        </w:rPr>
        <w:t>х способностей  стала  успешной</w:t>
      </w:r>
      <w:r>
        <w:rPr>
          <w:rFonts w:ascii="Times New Roman" w:hAnsi="Times New Roman"/>
          <w:sz w:val="28"/>
          <w:szCs w:val="28"/>
        </w:rPr>
        <w:t xml:space="preserve"> еще и потому  что  дети,  занимаясь </w:t>
      </w:r>
      <w:proofErr w:type="spellStart"/>
      <w:r>
        <w:rPr>
          <w:rFonts w:ascii="Times New Roman" w:hAnsi="Times New Roman"/>
          <w:sz w:val="28"/>
          <w:szCs w:val="28"/>
        </w:rPr>
        <w:t>музицированием</w:t>
      </w:r>
      <w:proofErr w:type="spellEnd"/>
      <w:r w:rsidR="001B1916">
        <w:rPr>
          <w:rFonts w:ascii="Times New Roman" w:hAnsi="Times New Roman"/>
          <w:sz w:val="28"/>
          <w:szCs w:val="28"/>
        </w:rPr>
        <w:t>,</w:t>
      </w:r>
      <w:r>
        <w:rPr>
          <w:rFonts w:ascii="Times New Roman" w:hAnsi="Times New Roman"/>
          <w:sz w:val="28"/>
          <w:szCs w:val="28"/>
        </w:rPr>
        <w:t xml:space="preserve"> получали  ощущение  радости  и  с  нетерпением  ждали  новых  встреч.  Главный  критерий  в  оценке  результатов  творческих  опытов  детей – это  не  только  </w:t>
      </w:r>
      <w:r>
        <w:rPr>
          <w:rFonts w:ascii="Times New Roman" w:hAnsi="Times New Roman"/>
          <w:sz w:val="28"/>
          <w:szCs w:val="28"/>
        </w:rPr>
        <w:lastRenderedPageBreak/>
        <w:t xml:space="preserve">правильность  выполненных  заданий,  а  возник  ли  у  них  интерес  к  этому  занятию,  стремится  ли  каждый  к  самостоятельной  деятельности,  к совершенствованию  своих  поисков.    Лучшая  награда за  работу – сияющие  глаза  детей,  всегда  ожидающие  чуда,  их  быстрый  изобретательный  ум, </w:t>
      </w:r>
      <w:proofErr w:type="spellStart"/>
      <w:r>
        <w:rPr>
          <w:rFonts w:ascii="Times New Roman" w:hAnsi="Times New Roman"/>
          <w:sz w:val="28"/>
          <w:szCs w:val="28"/>
        </w:rPr>
        <w:t>раскрепощённость</w:t>
      </w:r>
      <w:proofErr w:type="spellEnd"/>
      <w:r>
        <w:rPr>
          <w:rFonts w:ascii="Times New Roman" w:hAnsi="Times New Roman"/>
          <w:sz w:val="28"/>
          <w:szCs w:val="28"/>
        </w:rPr>
        <w:t xml:space="preserve">, неиссякаемый  интерес  к  музыке,  умение  включаться  спонтанно  в  любое  </w:t>
      </w:r>
      <w:proofErr w:type="spellStart"/>
      <w:r>
        <w:rPr>
          <w:rFonts w:ascii="Times New Roman" w:hAnsi="Times New Roman"/>
          <w:sz w:val="28"/>
          <w:szCs w:val="28"/>
        </w:rPr>
        <w:t>музицирование</w:t>
      </w:r>
      <w:proofErr w:type="spellEnd"/>
      <w:r>
        <w:rPr>
          <w:rFonts w:ascii="Times New Roman" w:hAnsi="Times New Roman"/>
          <w:sz w:val="28"/>
          <w:szCs w:val="28"/>
        </w:rPr>
        <w:t xml:space="preserve">. Необходимо   много  работать,  чтобы  добиться  положительных  результатов. </w:t>
      </w: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center"/>
        <w:rPr>
          <w:rFonts w:ascii="Times New Roman" w:hAnsi="Times New Roman"/>
          <w:b/>
          <w:sz w:val="28"/>
          <w:szCs w:val="28"/>
        </w:rPr>
      </w:pPr>
      <w:r>
        <w:rPr>
          <w:rFonts w:ascii="Times New Roman" w:hAnsi="Times New Roman"/>
          <w:b/>
          <w:sz w:val="28"/>
          <w:szCs w:val="28"/>
        </w:rPr>
        <w:t>Библиографический список</w:t>
      </w:r>
    </w:p>
    <w:p w:rsidR="00E350CE" w:rsidRDefault="00E350CE" w:rsidP="00E350CE">
      <w:pPr>
        <w:spacing w:after="0" w:line="240" w:lineRule="auto"/>
        <w:ind w:firstLine="567"/>
        <w:jc w:val="both"/>
        <w:rPr>
          <w:rFonts w:ascii="Times New Roman" w:hAnsi="Times New Roman"/>
          <w:b/>
          <w:sz w:val="28"/>
          <w:szCs w:val="28"/>
        </w:rPr>
      </w:pP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Барсова</w:t>
      </w:r>
      <w:proofErr w:type="spellEnd"/>
      <w:r>
        <w:rPr>
          <w:rFonts w:ascii="Times New Roman" w:hAnsi="Times New Roman"/>
          <w:sz w:val="28"/>
          <w:szCs w:val="28"/>
        </w:rPr>
        <w:t xml:space="preserve"> И. Книга об оркестре.- М.: Музыка, 1969.</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Бублей</w:t>
      </w:r>
      <w:proofErr w:type="spellEnd"/>
      <w:r>
        <w:rPr>
          <w:rFonts w:ascii="Times New Roman" w:hAnsi="Times New Roman"/>
          <w:sz w:val="28"/>
          <w:szCs w:val="28"/>
        </w:rPr>
        <w:t xml:space="preserve"> С. Детский оркестр.- Л.: Музыка, 1985.</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3. Ветлугина Н.А. Детский оркестр.- М.: Музыка, 1976.</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4. Ветлугина Н.А. Музыкальный букварь.- М., 1978.</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5. Ветлугина Н.А. Музыкальное воспитание в детском саду.- М., 1981.</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6. Ветлугина Н.А., </w:t>
      </w:r>
      <w:proofErr w:type="spellStart"/>
      <w:r>
        <w:rPr>
          <w:rFonts w:ascii="Times New Roman" w:hAnsi="Times New Roman"/>
          <w:sz w:val="28"/>
          <w:szCs w:val="28"/>
        </w:rPr>
        <w:t>Кенемон</w:t>
      </w:r>
      <w:proofErr w:type="spellEnd"/>
      <w:r>
        <w:rPr>
          <w:rFonts w:ascii="Times New Roman" w:hAnsi="Times New Roman"/>
          <w:sz w:val="28"/>
          <w:szCs w:val="28"/>
        </w:rPr>
        <w:t xml:space="preserve"> А.И. Теория и методика музыкального воспитания в    детском саду.- М., 1983.</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7. </w:t>
      </w:r>
      <w:proofErr w:type="spellStart"/>
      <w:r>
        <w:rPr>
          <w:rFonts w:ascii="Times New Roman" w:hAnsi="Times New Roman"/>
          <w:sz w:val="28"/>
          <w:szCs w:val="28"/>
        </w:rPr>
        <w:t>Каплунова</w:t>
      </w:r>
      <w:proofErr w:type="spellEnd"/>
      <w:r>
        <w:rPr>
          <w:rFonts w:ascii="Times New Roman" w:hAnsi="Times New Roman"/>
          <w:sz w:val="28"/>
          <w:szCs w:val="28"/>
        </w:rPr>
        <w:t xml:space="preserve"> И.М., </w:t>
      </w:r>
      <w:proofErr w:type="spellStart"/>
      <w:r>
        <w:rPr>
          <w:rFonts w:ascii="Times New Roman" w:hAnsi="Times New Roman"/>
          <w:sz w:val="28"/>
          <w:szCs w:val="28"/>
        </w:rPr>
        <w:t>Новоскольцева</w:t>
      </w:r>
      <w:proofErr w:type="spellEnd"/>
      <w:r>
        <w:rPr>
          <w:rFonts w:ascii="Times New Roman" w:hAnsi="Times New Roman"/>
          <w:sz w:val="28"/>
          <w:szCs w:val="28"/>
        </w:rPr>
        <w:t xml:space="preserve"> И.А «Этот удивительный ритм». Серия «Ладушки». Композитор –   Санкт-Петербург, 2005.</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8. </w:t>
      </w:r>
      <w:proofErr w:type="spellStart"/>
      <w:r>
        <w:rPr>
          <w:rFonts w:ascii="Times New Roman" w:hAnsi="Times New Roman"/>
          <w:sz w:val="28"/>
          <w:szCs w:val="28"/>
        </w:rPr>
        <w:t>Каплунова</w:t>
      </w:r>
      <w:proofErr w:type="spellEnd"/>
      <w:r>
        <w:rPr>
          <w:rFonts w:ascii="Times New Roman" w:hAnsi="Times New Roman"/>
          <w:sz w:val="28"/>
          <w:szCs w:val="28"/>
        </w:rPr>
        <w:t xml:space="preserve"> И.М., </w:t>
      </w:r>
      <w:proofErr w:type="spellStart"/>
      <w:r>
        <w:rPr>
          <w:rFonts w:ascii="Times New Roman" w:hAnsi="Times New Roman"/>
          <w:sz w:val="28"/>
          <w:szCs w:val="28"/>
        </w:rPr>
        <w:t>Новоскольцева</w:t>
      </w:r>
      <w:proofErr w:type="spellEnd"/>
      <w:r>
        <w:rPr>
          <w:rFonts w:ascii="Times New Roman" w:hAnsi="Times New Roman"/>
          <w:sz w:val="28"/>
          <w:szCs w:val="28"/>
        </w:rPr>
        <w:t xml:space="preserve"> И.А «Левой - </w:t>
      </w:r>
      <w:proofErr w:type="gramStart"/>
      <w:r>
        <w:rPr>
          <w:rFonts w:ascii="Times New Roman" w:hAnsi="Times New Roman"/>
          <w:sz w:val="28"/>
          <w:szCs w:val="28"/>
        </w:rPr>
        <w:t>правой</w:t>
      </w:r>
      <w:proofErr w:type="gramEnd"/>
      <w:r>
        <w:rPr>
          <w:rFonts w:ascii="Times New Roman" w:hAnsi="Times New Roman"/>
          <w:sz w:val="28"/>
          <w:szCs w:val="28"/>
        </w:rPr>
        <w:t>! Марши в детском саду. Серия «Ладушки». Композитор – Санкт-Петербург, 2005.</w:t>
      </w:r>
    </w:p>
    <w:p w:rsidR="00E350CE" w:rsidRDefault="00E350CE" w:rsidP="003F6947">
      <w:pPr>
        <w:spacing w:after="0" w:line="240" w:lineRule="auto"/>
        <w:ind w:firstLine="567"/>
        <w:jc w:val="both"/>
        <w:rPr>
          <w:rFonts w:ascii="Times New Roman" w:hAnsi="Times New Roman"/>
          <w:sz w:val="28"/>
          <w:szCs w:val="28"/>
        </w:rPr>
      </w:pPr>
      <w:r>
        <w:rPr>
          <w:rFonts w:ascii="Times New Roman" w:hAnsi="Times New Roman"/>
          <w:sz w:val="28"/>
          <w:szCs w:val="28"/>
        </w:rPr>
        <w:t xml:space="preserve"> 9. Пособие для музыкальных руководителей детских дошкольных учреждений </w:t>
      </w:r>
      <w:r w:rsidR="003F6947">
        <w:rPr>
          <w:rFonts w:ascii="Times New Roman" w:hAnsi="Times New Roman"/>
          <w:sz w:val="28"/>
          <w:szCs w:val="28"/>
        </w:rPr>
        <w:t xml:space="preserve"> </w:t>
      </w:r>
      <w:r>
        <w:rPr>
          <w:rFonts w:ascii="Times New Roman" w:hAnsi="Times New Roman"/>
          <w:sz w:val="28"/>
          <w:szCs w:val="28"/>
        </w:rPr>
        <w:t>Серия «Ладушки». Композитор – Санкт-Петербург, 2002.</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10. Комиссарова Л., Костина З. Наглядные средства в музыкальном воспитании  дошкольников.- М., 1986.</w:t>
      </w:r>
    </w:p>
    <w:p w:rsidR="00E350CE" w:rsidRDefault="00E350CE" w:rsidP="003F6947">
      <w:pPr>
        <w:spacing w:after="0" w:line="240" w:lineRule="auto"/>
        <w:ind w:firstLine="567"/>
        <w:jc w:val="both"/>
        <w:rPr>
          <w:rFonts w:ascii="Times New Roman" w:hAnsi="Times New Roman"/>
          <w:sz w:val="28"/>
          <w:szCs w:val="28"/>
        </w:rPr>
      </w:pPr>
      <w:r>
        <w:rPr>
          <w:rFonts w:ascii="Times New Roman" w:hAnsi="Times New Roman"/>
          <w:sz w:val="28"/>
          <w:szCs w:val="28"/>
        </w:rPr>
        <w:t>11. Кононова Н.Г. Обучение дошкольников игре на детских музыкальных</w:t>
      </w:r>
      <w:r w:rsidR="003F6947">
        <w:rPr>
          <w:rFonts w:ascii="Times New Roman" w:hAnsi="Times New Roman"/>
          <w:sz w:val="28"/>
          <w:szCs w:val="28"/>
        </w:rPr>
        <w:t xml:space="preserve"> </w:t>
      </w:r>
      <w:r>
        <w:rPr>
          <w:rFonts w:ascii="Times New Roman" w:hAnsi="Times New Roman"/>
          <w:sz w:val="28"/>
          <w:szCs w:val="28"/>
        </w:rPr>
        <w:t>инструментах.- М., 1990.</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12. </w:t>
      </w:r>
      <w:proofErr w:type="spellStart"/>
      <w:r>
        <w:rPr>
          <w:rFonts w:ascii="Times New Roman" w:hAnsi="Times New Roman"/>
          <w:sz w:val="28"/>
          <w:szCs w:val="28"/>
        </w:rPr>
        <w:t>Панаиотов</w:t>
      </w:r>
      <w:proofErr w:type="spellEnd"/>
      <w:r>
        <w:rPr>
          <w:rFonts w:ascii="Times New Roman" w:hAnsi="Times New Roman"/>
          <w:sz w:val="28"/>
          <w:szCs w:val="28"/>
        </w:rPr>
        <w:t xml:space="preserve"> А. Ударные инструменты в современных оркестрах.- М.: Советский  композитор, 1973.</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13. </w:t>
      </w:r>
      <w:proofErr w:type="spellStart"/>
      <w:r>
        <w:rPr>
          <w:rFonts w:ascii="Times New Roman" w:hAnsi="Times New Roman"/>
          <w:sz w:val="28"/>
          <w:szCs w:val="28"/>
        </w:rPr>
        <w:t>Певная</w:t>
      </w:r>
      <w:proofErr w:type="spellEnd"/>
      <w:r>
        <w:rPr>
          <w:rFonts w:ascii="Times New Roman" w:hAnsi="Times New Roman"/>
          <w:sz w:val="28"/>
          <w:szCs w:val="28"/>
        </w:rPr>
        <w:t xml:space="preserve"> И. Играй, наш оркестр.- М.: Музыка, 1983.</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14. </w:t>
      </w:r>
      <w:proofErr w:type="spellStart"/>
      <w:r>
        <w:rPr>
          <w:rFonts w:ascii="Times New Roman" w:hAnsi="Times New Roman"/>
          <w:sz w:val="28"/>
          <w:szCs w:val="28"/>
        </w:rPr>
        <w:t>Радынова</w:t>
      </w:r>
      <w:proofErr w:type="spellEnd"/>
      <w:r>
        <w:rPr>
          <w:rFonts w:ascii="Times New Roman" w:hAnsi="Times New Roman"/>
          <w:sz w:val="28"/>
          <w:szCs w:val="28"/>
        </w:rPr>
        <w:t xml:space="preserve"> О.П. Музыкальное развитие детей.- М., 1997.</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15. </w:t>
      </w:r>
      <w:proofErr w:type="spellStart"/>
      <w:r>
        <w:rPr>
          <w:rFonts w:ascii="Times New Roman" w:hAnsi="Times New Roman"/>
          <w:sz w:val="28"/>
          <w:szCs w:val="28"/>
        </w:rPr>
        <w:t>Радынова</w:t>
      </w:r>
      <w:proofErr w:type="spellEnd"/>
      <w:r>
        <w:rPr>
          <w:rFonts w:ascii="Times New Roman" w:hAnsi="Times New Roman"/>
          <w:sz w:val="28"/>
          <w:szCs w:val="28"/>
        </w:rPr>
        <w:t xml:space="preserve"> О.П., </w:t>
      </w:r>
      <w:proofErr w:type="spellStart"/>
      <w:r>
        <w:rPr>
          <w:rFonts w:ascii="Times New Roman" w:hAnsi="Times New Roman"/>
          <w:sz w:val="28"/>
          <w:szCs w:val="28"/>
        </w:rPr>
        <w:t>Катинене</w:t>
      </w:r>
      <w:proofErr w:type="spellEnd"/>
      <w:r>
        <w:rPr>
          <w:rFonts w:ascii="Times New Roman" w:hAnsi="Times New Roman"/>
          <w:sz w:val="28"/>
          <w:szCs w:val="28"/>
        </w:rPr>
        <w:t xml:space="preserve"> А.И., </w:t>
      </w:r>
      <w:proofErr w:type="spellStart"/>
      <w:r>
        <w:rPr>
          <w:rFonts w:ascii="Times New Roman" w:hAnsi="Times New Roman"/>
          <w:sz w:val="28"/>
          <w:szCs w:val="28"/>
        </w:rPr>
        <w:t>Паловаидишвили</w:t>
      </w:r>
      <w:proofErr w:type="spellEnd"/>
      <w:r>
        <w:rPr>
          <w:rFonts w:ascii="Times New Roman" w:hAnsi="Times New Roman"/>
          <w:sz w:val="28"/>
          <w:szCs w:val="28"/>
        </w:rPr>
        <w:t xml:space="preserve"> М.Я. Музыкальное воспитание дошкольников.- М., 1994.</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16. Тарасова К.В. Диагностика музыкальной одаренности детей дошкольного возраста. М.: Просвещение, 1994.</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17. Теплов Б.М. Психология музыкальных способностей.- М., 1947.</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18. </w:t>
      </w:r>
      <w:proofErr w:type="spellStart"/>
      <w:r>
        <w:rPr>
          <w:rFonts w:ascii="Times New Roman" w:hAnsi="Times New Roman"/>
          <w:sz w:val="28"/>
          <w:szCs w:val="28"/>
        </w:rPr>
        <w:t>Трубникова</w:t>
      </w:r>
      <w:proofErr w:type="spellEnd"/>
      <w:r>
        <w:rPr>
          <w:rFonts w:ascii="Times New Roman" w:hAnsi="Times New Roman"/>
          <w:sz w:val="28"/>
          <w:szCs w:val="28"/>
        </w:rPr>
        <w:t xml:space="preserve"> М. Учим детей играть по слуху. Дошкольное воспитание. - 1993.- №  9.</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19. </w:t>
      </w:r>
      <w:proofErr w:type="spellStart"/>
      <w:r>
        <w:rPr>
          <w:rFonts w:ascii="Times New Roman" w:hAnsi="Times New Roman"/>
          <w:sz w:val="28"/>
          <w:szCs w:val="28"/>
        </w:rPr>
        <w:t>Тютюнникова</w:t>
      </w:r>
      <w:proofErr w:type="spellEnd"/>
      <w:r>
        <w:rPr>
          <w:rFonts w:ascii="Times New Roman" w:hAnsi="Times New Roman"/>
          <w:sz w:val="28"/>
          <w:szCs w:val="28"/>
        </w:rPr>
        <w:t xml:space="preserve"> Т.Э. «Бим! </w:t>
      </w:r>
      <w:proofErr w:type="spellStart"/>
      <w:r>
        <w:rPr>
          <w:rFonts w:ascii="Times New Roman" w:hAnsi="Times New Roman"/>
          <w:sz w:val="28"/>
          <w:szCs w:val="28"/>
        </w:rPr>
        <w:t>Бам</w:t>
      </w:r>
      <w:proofErr w:type="spellEnd"/>
      <w:r>
        <w:rPr>
          <w:rFonts w:ascii="Times New Roman" w:hAnsi="Times New Roman"/>
          <w:sz w:val="28"/>
          <w:szCs w:val="28"/>
        </w:rPr>
        <w:t>! Бом! изд. ЛОИРО, 2003.</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20. </w:t>
      </w:r>
      <w:proofErr w:type="spellStart"/>
      <w:r>
        <w:rPr>
          <w:rFonts w:ascii="Times New Roman" w:hAnsi="Times New Roman"/>
          <w:sz w:val="28"/>
          <w:szCs w:val="28"/>
        </w:rPr>
        <w:t>Тютюнникова</w:t>
      </w:r>
      <w:proofErr w:type="spellEnd"/>
      <w:r>
        <w:rPr>
          <w:rFonts w:ascii="Times New Roman" w:hAnsi="Times New Roman"/>
          <w:sz w:val="28"/>
          <w:szCs w:val="28"/>
        </w:rPr>
        <w:t xml:space="preserve"> Т.Э. Уроки музыки Система обучения Карла </w:t>
      </w:r>
      <w:proofErr w:type="spellStart"/>
      <w:r>
        <w:rPr>
          <w:rFonts w:ascii="Times New Roman" w:hAnsi="Times New Roman"/>
          <w:sz w:val="28"/>
          <w:szCs w:val="28"/>
        </w:rPr>
        <w:t>Орфа</w:t>
      </w:r>
      <w:proofErr w:type="spellEnd"/>
      <w:r>
        <w:rPr>
          <w:rFonts w:ascii="Times New Roman" w:hAnsi="Times New Roman"/>
          <w:sz w:val="28"/>
          <w:szCs w:val="28"/>
        </w:rPr>
        <w:t xml:space="preserve"> Родничок, 2001.</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t xml:space="preserve">21. </w:t>
      </w:r>
      <w:proofErr w:type="spellStart"/>
      <w:r>
        <w:rPr>
          <w:rFonts w:ascii="Times New Roman" w:hAnsi="Times New Roman"/>
          <w:sz w:val="28"/>
          <w:szCs w:val="28"/>
        </w:rPr>
        <w:t>Тютюнникова</w:t>
      </w:r>
      <w:proofErr w:type="spellEnd"/>
      <w:r>
        <w:rPr>
          <w:rFonts w:ascii="Times New Roman" w:hAnsi="Times New Roman"/>
          <w:sz w:val="28"/>
          <w:szCs w:val="28"/>
        </w:rPr>
        <w:t xml:space="preserve"> Т.Э. Что такое «</w:t>
      </w:r>
      <w:proofErr w:type="spellStart"/>
      <w:r>
        <w:rPr>
          <w:rFonts w:ascii="Times New Roman" w:hAnsi="Times New Roman"/>
          <w:sz w:val="28"/>
          <w:szCs w:val="28"/>
        </w:rPr>
        <w:t>Шульверк</w:t>
      </w:r>
      <w:proofErr w:type="spellEnd"/>
      <w:r>
        <w:rPr>
          <w:rFonts w:ascii="Times New Roman" w:hAnsi="Times New Roman"/>
          <w:sz w:val="28"/>
          <w:szCs w:val="28"/>
        </w:rPr>
        <w:t xml:space="preserve">» </w:t>
      </w:r>
      <w:proofErr w:type="spellStart"/>
      <w:r>
        <w:rPr>
          <w:rFonts w:ascii="Times New Roman" w:hAnsi="Times New Roman"/>
          <w:sz w:val="28"/>
          <w:szCs w:val="28"/>
        </w:rPr>
        <w:t>К.Орфа</w:t>
      </w:r>
      <w:proofErr w:type="spellEnd"/>
      <w:r>
        <w:rPr>
          <w:rFonts w:ascii="Times New Roman" w:hAnsi="Times New Roman"/>
          <w:sz w:val="28"/>
          <w:szCs w:val="28"/>
        </w:rPr>
        <w:t>.  Дошкольное воспитание 1998. - № 4.</w:t>
      </w:r>
    </w:p>
    <w:p w:rsidR="00E350CE" w:rsidRDefault="00E350CE" w:rsidP="00E350CE">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22. </w:t>
      </w:r>
      <w:proofErr w:type="spellStart"/>
      <w:r>
        <w:rPr>
          <w:rFonts w:ascii="Times New Roman" w:hAnsi="Times New Roman"/>
          <w:sz w:val="28"/>
          <w:szCs w:val="28"/>
        </w:rPr>
        <w:t>Тютюнникова</w:t>
      </w:r>
      <w:proofErr w:type="spellEnd"/>
      <w:r>
        <w:rPr>
          <w:rFonts w:ascii="Times New Roman" w:hAnsi="Times New Roman"/>
          <w:sz w:val="28"/>
          <w:szCs w:val="28"/>
        </w:rPr>
        <w:t xml:space="preserve"> Т.Э. </w:t>
      </w:r>
      <w:proofErr w:type="gramStart"/>
      <w:r>
        <w:rPr>
          <w:rFonts w:ascii="Times New Roman" w:hAnsi="Times New Roman"/>
          <w:sz w:val="28"/>
          <w:szCs w:val="28"/>
        </w:rPr>
        <w:t>Элементарное</w:t>
      </w:r>
      <w:proofErr w:type="gramEnd"/>
      <w:r>
        <w:rPr>
          <w:rFonts w:ascii="Times New Roman" w:hAnsi="Times New Roman"/>
          <w:sz w:val="28"/>
          <w:szCs w:val="28"/>
        </w:rPr>
        <w:t xml:space="preserve"> </w:t>
      </w:r>
      <w:proofErr w:type="spellStart"/>
      <w:r>
        <w:rPr>
          <w:rFonts w:ascii="Times New Roman" w:hAnsi="Times New Roman"/>
          <w:sz w:val="28"/>
          <w:szCs w:val="28"/>
        </w:rPr>
        <w:t>музицирование</w:t>
      </w:r>
      <w:proofErr w:type="spellEnd"/>
      <w:r>
        <w:rPr>
          <w:rFonts w:ascii="Times New Roman" w:hAnsi="Times New Roman"/>
          <w:sz w:val="28"/>
          <w:szCs w:val="28"/>
        </w:rPr>
        <w:t xml:space="preserve"> с дошкольниками.  Дошкольное воспитание. 2000. - № 6.     </w:t>
      </w:r>
    </w:p>
    <w:p w:rsidR="00E350CE" w:rsidRDefault="00E350CE" w:rsidP="00E350CE">
      <w:pPr>
        <w:spacing w:after="0" w:line="240" w:lineRule="auto"/>
        <w:ind w:firstLine="567"/>
        <w:jc w:val="both"/>
        <w:rPr>
          <w:rFonts w:ascii="Times New Roman" w:hAnsi="Times New Roman"/>
          <w:sz w:val="28"/>
          <w:szCs w:val="28"/>
        </w:rPr>
      </w:pPr>
    </w:p>
    <w:p w:rsidR="00E350CE" w:rsidRDefault="00E350CE" w:rsidP="00E350CE">
      <w:pPr>
        <w:spacing w:after="0" w:line="240" w:lineRule="auto"/>
        <w:ind w:firstLine="567"/>
        <w:jc w:val="both"/>
        <w:rPr>
          <w:rFonts w:ascii="Times New Roman" w:hAnsi="Times New Roman"/>
          <w:sz w:val="28"/>
          <w:szCs w:val="28"/>
        </w:rPr>
      </w:pPr>
    </w:p>
    <w:p w:rsidR="00E350CE" w:rsidRDefault="00E350CE" w:rsidP="00E350CE">
      <w:pPr>
        <w:spacing w:after="0" w:line="240" w:lineRule="auto"/>
        <w:ind w:firstLine="567"/>
        <w:jc w:val="both"/>
        <w:rPr>
          <w:rFonts w:ascii="Times New Roman" w:hAnsi="Times New Roman"/>
          <w:sz w:val="28"/>
          <w:szCs w:val="28"/>
        </w:rPr>
      </w:pPr>
    </w:p>
    <w:p w:rsidR="00E350CE" w:rsidRDefault="00E350CE" w:rsidP="00E350CE">
      <w:pPr>
        <w:spacing w:after="0" w:line="240" w:lineRule="auto"/>
        <w:ind w:firstLine="567"/>
        <w:jc w:val="both"/>
        <w:rPr>
          <w:rFonts w:ascii="Times New Roman" w:hAnsi="Times New Roman"/>
          <w:sz w:val="28"/>
          <w:szCs w:val="28"/>
        </w:rPr>
      </w:pPr>
    </w:p>
    <w:p w:rsidR="00E350CE" w:rsidRDefault="00E350CE" w:rsidP="00E350CE">
      <w:pPr>
        <w:spacing w:after="0" w:line="240" w:lineRule="auto"/>
        <w:ind w:firstLine="567"/>
        <w:jc w:val="both"/>
        <w:rPr>
          <w:rFonts w:ascii="Times New Roman" w:hAnsi="Times New Roman"/>
          <w:sz w:val="28"/>
          <w:szCs w:val="28"/>
        </w:rPr>
      </w:pPr>
    </w:p>
    <w:p w:rsidR="00E350CE" w:rsidRDefault="00E350CE" w:rsidP="00E350CE">
      <w:pPr>
        <w:spacing w:after="0" w:line="240" w:lineRule="auto"/>
        <w:ind w:firstLine="567"/>
        <w:jc w:val="both"/>
        <w:rPr>
          <w:rFonts w:ascii="Times New Roman" w:hAnsi="Times New Roman"/>
          <w:sz w:val="28"/>
          <w:szCs w:val="28"/>
        </w:rPr>
      </w:pPr>
    </w:p>
    <w:p w:rsidR="00E350CE" w:rsidRDefault="00E350CE" w:rsidP="00E350CE">
      <w:pPr>
        <w:spacing w:after="0" w:line="240" w:lineRule="auto"/>
        <w:ind w:firstLine="567"/>
        <w:jc w:val="both"/>
        <w:rPr>
          <w:rFonts w:ascii="Times New Roman" w:hAnsi="Times New Roman"/>
          <w:sz w:val="28"/>
          <w:szCs w:val="28"/>
        </w:rPr>
      </w:pPr>
    </w:p>
    <w:p w:rsidR="00E350CE" w:rsidRDefault="00E350CE" w:rsidP="00E350CE">
      <w:pPr>
        <w:spacing w:after="0" w:line="240" w:lineRule="auto"/>
        <w:ind w:firstLine="567"/>
        <w:jc w:val="both"/>
        <w:rPr>
          <w:rFonts w:ascii="Times New Roman" w:hAnsi="Times New Roman"/>
          <w:sz w:val="28"/>
          <w:szCs w:val="28"/>
        </w:rPr>
      </w:pPr>
      <w:r>
        <w:rPr>
          <w:rFonts w:ascii="Times New Roman" w:eastAsia="Calibri" w:hAnsi="Times New Roman" w:cs="Times New Roman"/>
          <w:noProof/>
          <w:sz w:val="28"/>
          <w:szCs w:val="28"/>
        </w:rPr>
        <w:drawing>
          <wp:inline distT="0" distB="0" distL="0" distR="0">
            <wp:extent cx="66675" cy="381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Times New Roman" w:hAnsi="Times New Roman"/>
          <w:sz w:val="28"/>
          <w:szCs w:val="28"/>
        </w:rPr>
        <w:t xml:space="preserve"> </w:t>
      </w:r>
    </w:p>
    <w:p w:rsidR="00E350CE" w:rsidRDefault="00E350CE" w:rsidP="00E350CE">
      <w:pPr>
        <w:spacing w:after="0"/>
        <w:ind w:firstLine="567"/>
        <w:jc w:val="both"/>
        <w:rPr>
          <w:rFonts w:ascii="Times New Roman" w:hAnsi="Times New Roman"/>
          <w:sz w:val="28"/>
          <w:szCs w:val="28"/>
        </w:rPr>
      </w:pPr>
    </w:p>
    <w:p w:rsidR="00E350CE" w:rsidRDefault="00E350CE" w:rsidP="00E350CE">
      <w:pPr>
        <w:spacing w:after="0"/>
        <w:ind w:firstLine="567"/>
        <w:jc w:val="both"/>
        <w:rPr>
          <w:rFonts w:ascii="Times New Roman" w:hAnsi="Times New Roman"/>
          <w:sz w:val="28"/>
          <w:szCs w:val="28"/>
        </w:rPr>
      </w:pPr>
    </w:p>
    <w:p w:rsidR="00E350CE" w:rsidRDefault="00E350CE" w:rsidP="00E350CE">
      <w:pPr>
        <w:spacing w:after="0"/>
        <w:ind w:firstLine="567"/>
        <w:jc w:val="both"/>
        <w:rPr>
          <w:rFonts w:ascii="Times New Roman" w:hAnsi="Times New Roman"/>
          <w:sz w:val="28"/>
          <w:szCs w:val="28"/>
        </w:rPr>
      </w:pPr>
    </w:p>
    <w:p w:rsidR="00B51DB3" w:rsidRDefault="00B51DB3"/>
    <w:sectPr w:rsidR="00B51DB3" w:rsidSect="00781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478"/>
    <w:multiLevelType w:val="hybridMultilevel"/>
    <w:tmpl w:val="A51E13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350CE"/>
    <w:rsid w:val="001B1916"/>
    <w:rsid w:val="00345BEB"/>
    <w:rsid w:val="003F6947"/>
    <w:rsid w:val="006F6AA7"/>
    <w:rsid w:val="00731547"/>
    <w:rsid w:val="00781ABC"/>
    <w:rsid w:val="009101E7"/>
    <w:rsid w:val="00B51DB3"/>
    <w:rsid w:val="00BD3AA5"/>
    <w:rsid w:val="00D25200"/>
    <w:rsid w:val="00E350CE"/>
    <w:rsid w:val="00FE0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A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50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0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12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124346368"/>
        <c:axId val="124347904"/>
        <c:axId val="0"/>
      </c:bar3DChart>
      <c:catAx>
        <c:axId val="124346368"/>
        <c:scaling>
          <c:orientation val="minMax"/>
        </c:scaling>
        <c:delete val="0"/>
        <c:axPos val="b"/>
        <c:majorTickMark val="out"/>
        <c:minorTickMark val="none"/>
        <c:tickLblPos val="low"/>
        <c:spPr>
          <a:ln w="2824">
            <a:solidFill>
              <a:srgbClr val="000000"/>
            </a:solidFill>
            <a:prstDash val="solid"/>
          </a:ln>
        </c:spPr>
        <c:txPr>
          <a:bodyPr rot="0" vert="horz"/>
          <a:lstStyle/>
          <a:p>
            <a:pPr>
              <a:defRPr sz="267" b="1" i="0" u="none" strike="noStrike" baseline="0">
                <a:solidFill>
                  <a:srgbClr val="000000"/>
                </a:solidFill>
                <a:latin typeface="Calibri"/>
                <a:ea typeface="Calibri"/>
                <a:cs typeface="Calibri"/>
              </a:defRPr>
            </a:pPr>
            <a:endParaRPr lang="ru-RU"/>
          </a:p>
        </c:txPr>
        <c:crossAx val="124347904"/>
        <c:crosses val="autoZero"/>
        <c:auto val="1"/>
        <c:lblAlgn val="ctr"/>
        <c:lblOffset val="100"/>
        <c:tickMarkSkip val="1"/>
        <c:noMultiLvlLbl val="0"/>
      </c:catAx>
      <c:valAx>
        <c:axId val="124347904"/>
        <c:scaling>
          <c:orientation val="minMax"/>
        </c:scaling>
        <c:delete val="0"/>
        <c:axPos val="l"/>
        <c:majorGridlines>
          <c:spPr>
            <a:ln w="2824">
              <a:solidFill>
                <a:srgbClr val="000000"/>
              </a:solidFill>
              <a:prstDash val="solid"/>
            </a:ln>
          </c:spPr>
        </c:majorGridlines>
        <c:majorTickMark val="out"/>
        <c:minorTickMark val="none"/>
        <c:tickLblPos val="nextTo"/>
        <c:spPr>
          <a:ln w="2824">
            <a:solidFill>
              <a:srgbClr val="000000"/>
            </a:solidFill>
            <a:prstDash val="solid"/>
          </a:ln>
        </c:spPr>
        <c:txPr>
          <a:bodyPr rot="0" vert="horz"/>
          <a:lstStyle/>
          <a:p>
            <a:pPr>
              <a:defRPr sz="267" b="1" i="0" u="none" strike="noStrike" baseline="0">
                <a:solidFill>
                  <a:srgbClr val="000000"/>
                </a:solidFill>
                <a:latin typeface="Calibri"/>
                <a:ea typeface="Calibri"/>
                <a:cs typeface="Calibri"/>
              </a:defRPr>
            </a:pPr>
            <a:endParaRPr lang="ru-RU"/>
          </a:p>
        </c:txPr>
        <c:crossAx val="124346368"/>
        <c:crosses val="autoZero"/>
        <c:crossBetween val="between"/>
      </c:valAx>
      <c:spPr>
        <a:noFill/>
        <a:ln w="22590">
          <a:noFill/>
        </a:ln>
      </c:spPr>
    </c:plotArea>
    <c:legend>
      <c:legendPos val="r"/>
      <c:layout>
        <c:manualLayout>
          <c:xMode val="edge"/>
          <c:yMode val="edge"/>
          <c:x val="0.104761904761905"/>
          <c:y val="0.16279069767441878"/>
          <c:w val="0.85714285714285765"/>
          <c:h val="0.67441860465116366"/>
        </c:manualLayout>
      </c:layout>
      <c:overlay val="0"/>
      <c:spPr>
        <a:noFill/>
        <a:ln w="2824">
          <a:solidFill>
            <a:srgbClr val="000000"/>
          </a:solidFill>
          <a:prstDash val="solid"/>
        </a:ln>
      </c:spPr>
      <c:txPr>
        <a:bodyPr/>
        <a:lstStyle/>
        <a:p>
          <a:pPr>
            <a:defRPr sz="24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267"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5169</Words>
  <Characters>29467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10</cp:revision>
  <cp:lastPrinted>2013-02-11T09:22:00Z</cp:lastPrinted>
  <dcterms:created xsi:type="dcterms:W3CDTF">2013-02-11T09:21:00Z</dcterms:created>
  <dcterms:modified xsi:type="dcterms:W3CDTF">2013-02-13T04:45:00Z</dcterms:modified>
</cp:coreProperties>
</file>